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BE7" w:rsidRDefault="00D75BE7">
      <w:pPr>
        <w:rPr>
          <w:rFonts w:ascii="Times New Roman" w:eastAsia="Times New Roman" w:hAnsi="Times New Roman" w:cs="Times New Roman"/>
          <w:sz w:val="20"/>
          <w:szCs w:val="20"/>
        </w:rPr>
      </w:pPr>
      <w:bookmarkStart w:id="0" w:name="_GoBack"/>
      <w:bookmarkEnd w:id="0"/>
    </w:p>
    <w:p w:rsidR="00D75BE7" w:rsidRDefault="00D75BE7">
      <w:pPr>
        <w:rPr>
          <w:rFonts w:ascii="Times New Roman" w:eastAsia="Times New Roman" w:hAnsi="Times New Roman" w:cs="Times New Roman"/>
          <w:sz w:val="20"/>
          <w:szCs w:val="20"/>
        </w:rPr>
      </w:pPr>
    </w:p>
    <w:p w:rsidR="00D75BE7" w:rsidRDefault="00D75BE7">
      <w:pPr>
        <w:rPr>
          <w:rFonts w:ascii="Times New Roman" w:eastAsia="Times New Roman" w:hAnsi="Times New Roman" w:cs="Times New Roman"/>
          <w:sz w:val="20"/>
          <w:szCs w:val="20"/>
        </w:rPr>
      </w:pPr>
    </w:p>
    <w:p w:rsidR="00D75BE7" w:rsidRDefault="00D75BE7">
      <w:pPr>
        <w:rPr>
          <w:rFonts w:ascii="Times New Roman" w:eastAsia="Times New Roman" w:hAnsi="Times New Roman" w:cs="Times New Roman"/>
          <w:sz w:val="20"/>
          <w:szCs w:val="20"/>
        </w:rPr>
      </w:pPr>
    </w:p>
    <w:p w:rsidR="00D75BE7" w:rsidRDefault="00D75BE7">
      <w:pPr>
        <w:rPr>
          <w:rFonts w:ascii="Times New Roman" w:eastAsia="Times New Roman" w:hAnsi="Times New Roman" w:cs="Times New Roman"/>
          <w:sz w:val="20"/>
          <w:szCs w:val="20"/>
        </w:rPr>
      </w:pPr>
    </w:p>
    <w:p w:rsidR="00D75BE7" w:rsidRDefault="00D75BE7">
      <w:pPr>
        <w:rPr>
          <w:rFonts w:ascii="Times New Roman" w:eastAsia="Times New Roman" w:hAnsi="Times New Roman" w:cs="Times New Roman"/>
          <w:sz w:val="20"/>
          <w:szCs w:val="20"/>
        </w:rPr>
      </w:pPr>
    </w:p>
    <w:p w:rsidR="00D75BE7" w:rsidRDefault="00D75BE7">
      <w:pPr>
        <w:rPr>
          <w:rFonts w:ascii="Times New Roman" w:eastAsia="Times New Roman" w:hAnsi="Times New Roman" w:cs="Times New Roman"/>
          <w:sz w:val="20"/>
          <w:szCs w:val="20"/>
        </w:rPr>
      </w:pPr>
    </w:p>
    <w:p w:rsidR="00D75BE7" w:rsidRDefault="00D75BE7">
      <w:pPr>
        <w:rPr>
          <w:rFonts w:ascii="Times New Roman" w:eastAsia="Times New Roman" w:hAnsi="Times New Roman" w:cs="Times New Roman"/>
          <w:sz w:val="20"/>
          <w:szCs w:val="20"/>
        </w:rPr>
      </w:pPr>
    </w:p>
    <w:p w:rsidR="00D75BE7" w:rsidRDefault="005366FC">
      <w:pPr>
        <w:spacing w:before="181"/>
        <w:ind w:left="2248" w:right="2249"/>
        <w:jc w:val="center"/>
        <w:rPr>
          <w:rFonts w:ascii="Arial" w:eastAsia="Arial" w:hAnsi="Arial" w:cs="Arial"/>
          <w:sz w:val="40"/>
          <w:szCs w:val="40"/>
        </w:rPr>
      </w:pPr>
      <w:r>
        <w:rPr>
          <w:rFonts w:ascii="Arial"/>
          <w:b/>
          <w:spacing w:val="-1"/>
          <w:sz w:val="40"/>
        </w:rPr>
        <w:t>Collective</w:t>
      </w:r>
      <w:r>
        <w:rPr>
          <w:rFonts w:ascii="Arial"/>
          <w:b/>
          <w:spacing w:val="-41"/>
          <w:sz w:val="40"/>
        </w:rPr>
        <w:t xml:space="preserve"> </w:t>
      </w:r>
      <w:r>
        <w:rPr>
          <w:rFonts w:ascii="Arial"/>
          <w:b/>
          <w:spacing w:val="-3"/>
          <w:sz w:val="40"/>
        </w:rPr>
        <w:t>Agreement</w:t>
      </w:r>
    </w:p>
    <w:p w:rsidR="00D75BE7" w:rsidRDefault="00D75BE7">
      <w:pPr>
        <w:spacing w:before="7"/>
        <w:rPr>
          <w:rFonts w:ascii="Arial" w:eastAsia="Arial" w:hAnsi="Arial" w:cs="Arial"/>
          <w:b/>
          <w:bCs/>
          <w:sz w:val="42"/>
          <w:szCs w:val="42"/>
        </w:rPr>
      </w:pPr>
    </w:p>
    <w:p w:rsidR="00D75BE7" w:rsidRDefault="005366FC">
      <w:pPr>
        <w:ind w:left="2248" w:right="2245"/>
        <w:jc w:val="center"/>
        <w:rPr>
          <w:rFonts w:ascii="Arial" w:eastAsia="Arial" w:hAnsi="Arial" w:cs="Arial"/>
          <w:sz w:val="36"/>
          <w:szCs w:val="36"/>
        </w:rPr>
      </w:pPr>
      <w:r>
        <w:rPr>
          <w:rFonts w:ascii="Arial"/>
          <w:b/>
          <w:sz w:val="36"/>
        </w:rPr>
        <w:t>201</w:t>
      </w:r>
      <w:r w:rsidR="00EB63F2">
        <w:rPr>
          <w:rFonts w:ascii="Arial"/>
          <w:b/>
          <w:sz w:val="36"/>
        </w:rPr>
        <w:t>7</w:t>
      </w:r>
      <w:r>
        <w:rPr>
          <w:rFonts w:ascii="Arial"/>
          <w:b/>
          <w:sz w:val="36"/>
        </w:rPr>
        <w:t>-201</w:t>
      </w:r>
      <w:r w:rsidR="00EB63F2">
        <w:rPr>
          <w:rFonts w:ascii="Arial"/>
          <w:b/>
          <w:sz w:val="36"/>
        </w:rPr>
        <w:t>9</w:t>
      </w:r>
    </w:p>
    <w:p w:rsidR="00D75BE7" w:rsidRDefault="00D75BE7">
      <w:pPr>
        <w:spacing w:before="2"/>
        <w:rPr>
          <w:rFonts w:ascii="Arial" w:eastAsia="Arial" w:hAnsi="Arial" w:cs="Arial"/>
          <w:b/>
          <w:bCs/>
          <w:sz w:val="39"/>
          <w:szCs w:val="39"/>
        </w:rPr>
      </w:pPr>
    </w:p>
    <w:p w:rsidR="00D75BE7" w:rsidRDefault="005366FC">
      <w:pPr>
        <w:ind w:left="2248" w:right="2249"/>
        <w:jc w:val="center"/>
        <w:rPr>
          <w:rFonts w:ascii="Arial" w:eastAsia="Arial" w:hAnsi="Arial" w:cs="Arial"/>
          <w:sz w:val="36"/>
          <w:szCs w:val="36"/>
        </w:rPr>
      </w:pPr>
      <w:r>
        <w:rPr>
          <w:rFonts w:ascii="Arial"/>
          <w:b/>
          <w:sz w:val="36"/>
        </w:rPr>
        <w:t>for</w:t>
      </w:r>
      <w:r>
        <w:rPr>
          <w:rFonts w:ascii="Arial"/>
          <w:b/>
          <w:spacing w:val="-4"/>
          <w:sz w:val="36"/>
        </w:rPr>
        <w:t xml:space="preserve"> </w:t>
      </w:r>
      <w:r>
        <w:rPr>
          <w:rFonts w:ascii="Arial"/>
          <w:b/>
          <w:sz w:val="36"/>
        </w:rPr>
        <w:t>the</w:t>
      </w:r>
    </w:p>
    <w:p w:rsidR="00D75BE7" w:rsidRDefault="00D75BE7">
      <w:pPr>
        <w:spacing w:before="2"/>
        <w:rPr>
          <w:rFonts w:ascii="Arial" w:eastAsia="Arial" w:hAnsi="Arial" w:cs="Arial"/>
          <w:b/>
          <w:bCs/>
          <w:sz w:val="39"/>
          <w:szCs w:val="39"/>
        </w:rPr>
      </w:pPr>
    </w:p>
    <w:p w:rsidR="00D75BE7" w:rsidRDefault="005366FC">
      <w:pPr>
        <w:spacing w:line="500" w:lineRule="auto"/>
        <w:ind w:left="298" w:right="296"/>
        <w:jc w:val="center"/>
        <w:rPr>
          <w:rFonts w:ascii="Arial" w:eastAsia="Arial" w:hAnsi="Arial" w:cs="Arial"/>
          <w:sz w:val="36"/>
          <w:szCs w:val="36"/>
        </w:rPr>
      </w:pPr>
      <w:r>
        <w:rPr>
          <w:rFonts w:ascii="Arial"/>
          <w:b/>
          <w:sz w:val="36"/>
        </w:rPr>
        <w:t>Managerial,</w:t>
      </w:r>
      <w:r>
        <w:rPr>
          <w:rFonts w:ascii="Arial"/>
          <w:b/>
          <w:spacing w:val="-6"/>
          <w:sz w:val="36"/>
        </w:rPr>
        <w:t xml:space="preserve"> </w:t>
      </w:r>
      <w:r>
        <w:rPr>
          <w:rFonts w:ascii="Arial"/>
          <w:b/>
          <w:spacing w:val="-1"/>
          <w:sz w:val="36"/>
        </w:rPr>
        <w:t>Clerical</w:t>
      </w:r>
      <w:r>
        <w:rPr>
          <w:rFonts w:ascii="Arial"/>
          <w:b/>
          <w:spacing w:val="-5"/>
          <w:sz w:val="36"/>
        </w:rPr>
        <w:t xml:space="preserve"> </w:t>
      </w:r>
      <w:r>
        <w:rPr>
          <w:rFonts w:ascii="Arial"/>
          <w:b/>
          <w:sz w:val="36"/>
        </w:rPr>
        <w:t>&amp;</w:t>
      </w:r>
      <w:r>
        <w:rPr>
          <w:rFonts w:ascii="Arial"/>
          <w:b/>
          <w:spacing w:val="-6"/>
          <w:sz w:val="36"/>
        </w:rPr>
        <w:t xml:space="preserve"> </w:t>
      </w:r>
      <w:r>
        <w:rPr>
          <w:rFonts w:ascii="Arial"/>
          <w:b/>
          <w:sz w:val="36"/>
        </w:rPr>
        <w:t>Non-Clerical</w:t>
      </w:r>
      <w:r>
        <w:rPr>
          <w:rFonts w:ascii="Arial"/>
          <w:b/>
          <w:spacing w:val="-5"/>
          <w:sz w:val="36"/>
        </w:rPr>
        <w:t xml:space="preserve"> </w:t>
      </w:r>
      <w:r>
        <w:rPr>
          <w:rFonts w:ascii="Arial"/>
          <w:b/>
          <w:spacing w:val="-1"/>
          <w:sz w:val="36"/>
        </w:rPr>
        <w:t>Categories</w:t>
      </w:r>
      <w:r>
        <w:rPr>
          <w:rFonts w:ascii="Times New Roman"/>
          <w:b/>
          <w:spacing w:val="44"/>
          <w:sz w:val="36"/>
        </w:rPr>
        <w:t xml:space="preserve"> </w:t>
      </w:r>
      <w:r>
        <w:rPr>
          <w:rFonts w:ascii="Arial"/>
          <w:b/>
          <w:spacing w:val="1"/>
          <w:sz w:val="36"/>
        </w:rPr>
        <w:t>between</w:t>
      </w:r>
    </w:p>
    <w:p w:rsidR="00D75BE7" w:rsidRDefault="005366FC">
      <w:pPr>
        <w:spacing w:line="200" w:lineRule="atLeast"/>
        <w:ind w:left="3154"/>
        <w:rPr>
          <w:rFonts w:ascii="Arial" w:eastAsia="Arial" w:hAnsi="Arial" w:cs="Arial"/>
          <w:sz w:val="20"/>
          <w:szCs w:val="20"/>
        </w:rPr>
      </w:pPr>
      <w:r>
        <w:rPr>
          <w:rFonts w:ascii="Arial" w:eastAsia="Arial" w:hAnsi="Arial" w:cs="Arial"/>
          <w:noProof/>
          <w:sz w:val="20"/>
          <w:szCs w:val="20"/>
          <w:lang w:val="en-GB" w:eastAsia="en-GB"/>
        </w:rPr>
        <w:drawing>
          <wp:inline distT="0" distB="0" distL="0" distR="0" wp14:anchorId="02E2E015" wp14:editId="54BB26AC">
            <wp:extent cx="1422776" cy="7040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22776" cy="704088"/>
                    </a:xfrm>
                    <a:prstGeom prst="rect">
                      <a:avLst/>
                    </a:prstGeom>
                  </pic:spPr>
                </pic:pic>
              </a:graphicData>
            </a:graphic>
          </wp:inline>
        </w:drawing>
      </w:r>
    </w:p>
    <w:p w:rsidR="00D75BE7" w:rsidRDefault="00D75BE7">
      <w:pPr>
        <w:spacing w:before="1"/>
        <w:rPr>
          <w:rFonts w:ascii="Arial" w:eastAsia="Arial" w:hAnsi="Arial" w:cs="Arial"/>
          <w:b/>
          <w:bCs/>
          <w:sz w:val="21"/>
          <w:szCs w:val="21"/>
        </w:rPr>
      </w:pPr>
    </w:p>
    <w:p w:rsidR="00D75BE7" w:rsidRDefault="005366FC">
      <w:pPr>
        <w:spacing w:before="54" w:line="500" w:lineRule="auto"/>
        <w:ind w:left="3952" w:right="2720" w:hanging="1230"/>
        <w:rPr>
          <w:rFonts w:ascii="Arial" w:eastAsia="Arial" w:hAnsi="Arial" w:cs="Arial"/>
          <w:sz w:val="36"/>
          <w:szCs w:val="36"/>
        </w:rPr>
      </w:pPr>
      <w:r>
        <w:rPr>
          <w:rFonts w:ascii="Arial"/>
          <w:b/>
          <w:spacing w:val="-2"/>
          <w:sz w:val="36"/>
        </w:rPr>
        <w:t>APS</w:t>
      </w:r>
      <w:r>
        <w:rPr>
          <w:rFonts w:ascii="Arial"/>
          <w:b/>
          <w:spacing w:val="-11"/>
          <w:sz w:val="36"/>
        </w:rPr>
        <w:t xml:space="preserve"> </w:t>
      </w:r>
      <w:r>
        <w:rPr>
          <w:rFonts w:ascii="Arial"/>
          <w:b/>
          <w:spacing w:val="-1"/>
          <w:sz w:val="36"/>
        </w:rPr>
        <w:t>Bank</w:t>
      </w:r>
      <w:r>
        <w:rPr>
          <w:rFonts w:ascii="Arial"/>
          <w:b/>
          <w:spacing w:val="-10"/>
          <w:sz w:val="36"/>
        </w:rPr>
        <w:t xml:space="preserve"> </w:t>
      </w:r>
      <w:r>
        <w:rPr>
          <w:rFonts w:ascii="Arial"/>
          <w:b/>
          <w:sz w:val="36"/>
        </w:rPr>
        <w:t>Limited</w:t>
      </w:r>
      <w:r>
        <w:rPr>
          <w:rFonts w:ascii="Times New Roman"/>
          <w:b/>
          <w:spacing w:val="26"/>
          <w:w w:val="99"/>
          <w:sz w:val="36"/>
        </w:rPr>
        <w:t xml:space="preserve"> </w:t>
      </w:r>
      <w:r>
        <w:rPr>
          <w:rFonts w:ascii="Arial"/>
          <w:b/>
          <w:sz w:val="36"/>
        </w:rPr>
        <w:t>and</w:t>
      </w:r>
    </w:p>
    <w:p w:rsidR="00D75BE7" w:rsidRDefault="005366FC">
      <w:pPr>
        <w:spacing w:line="200" w:lineRule="atLeast"/>
        <w:ind w:left="2842"/>
        <w:rPr>
          <w:rFonts w:ascii="Arial" w:eastAsia="Arial" w:hAnsi="Arial" w:cs="Arial"/>
          <w:sz w:val="20"/>
          <w:szCs w:val="20"/>
        </w:rPr>
      </w:pPr>
      <w:r>
        <w:rPr>
          <w:rFonts w:ascii="Arial" w:eastAsia="Arial" w:hAnsi="Arial" w:cs="Arial"/>
          <w:noProof/>
          <w:sz w:val="20"/>
          <w:szCs w:val="20"/>
          <w:lang w:val="en-GB" w:eastAsia="en-GB"/>
        </w:rPr>
        <w:drawing>
          <wp:inline distT="0" distB="0" distL="0" distR="0" wp14:anchorId="2AC7724C" wp14:editId="4078A7F9">
            <wp:extent cx="1815303" cy="58102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815303" cy="581025"/>
                    </a:xfrm>
                    <a:prstGeom prst="rect">
                      <a:avLst/>
                    </a:prstGeom>
                  </pic:spPr>
                </pic:pic>
              </a:graphicData>
            </a:graphic>
          </wp:inline>
        </w:drawing>
      </w:r>
    </w:p>
    <w:p w:rsidR="00D75BE7" w:rsidRDefault="00D75BE7">
      <w:pPr>
        <w:rPr>
          <w:rFonts w:ascii="Arial" w:eastAsia="Arial" w:hAnsi="Arial" w:cs="Arial"/>
          <w:b/>
          <w:bCs/>
          <w:sz w:val="20"/>
          <w:szCs w:val="20"/>
        </w:rPr>
      </w:pPr>
    </w:p>
    <w:p w:rsidR="00D75BE7" w:rsidRDefault="005366FC">
      <w:pPr>
        <w:spacing w:before="215"/>
        <w:ind w:left="1719"/>
        <w:rPr>
          <w:rFonts w:ascii="Arial" w:eastAsia="Arial" w:hAnsi="Arial" w:cs="Arial"/>
          <w:sz w:val="36"/>
          <w:szCs w:val="36"/>
        </w:rPr>
      </w:pPr>
      <w:r>
        <w:rPr>
          <w:rFonts w:ascii="Arial"/>
          <w:b/>
          <w:sz w:val="36"/>
        </w:rPr>
        <w:t>Malta</w:t>
      </w:r>
      <w:r>
        <w:rPr>
          <w:rFonts w:ascii="Arial"/>
          <w:b/>
          <w:spacing w:val="-7"/>
          <w:sz w:val="36"/>
        </w:rPr>
        <w:t xml:space="preserve"> </w:t>
      </w:r>
      <w:r>
        <w:rPr>
          <w:rFonts w:ascii="Arial"/>
          <w:b/>
          <w:spacing w:val="-1"/>
          <w:sz w:val="36"/>
        </w:rPr>
        <w:t>Union</w:t>
      </w:r>
      <w:r>
        <w:rPr>
          <w:rFonts w:ascii="Arial"/>
          <w:b/>
          <w:spacing w:val="-6"/>
          <w:sz w:val="36"/>
        </w:rPr>
        <w:t xml:space="preserve"> </w:t>
      </w:r>
      <w:r>
        <w:rPr>
          <w:rFonts w:ascii="Arial"/>
          <w:b/>
          <w:sz w:val="36"/>
        </w:rPr>
        <w:t>of</w:t>
      </w:r>
      <w:r>
        <w:rPr>
          <w:rFonts w:ascii="Arial"/>
          <w:b/>
          <w:spacing w:val="-7"/>
          <w:sz w:val="36"/>
        </w:rPr>
        <w:t xml:space="preserve"> </w:t>
      </w:r>
      <w:r>
        <w:rPr>
          <w:rFonts w:ascii="Arial"/>
          <w:b/>
          <w:sz w:val="36"/>
        </w:rPr>
        <w:t>Bank</w:t>
      </w:r>
      <w:r>
        <w:rPr>
          <w:rFonts w:ascii="Arial"/>
          <w:b/>
          <w:spacing w:val="-6"/>
          <w:sz w:val="36"/>
        </w:rPr>
        <w:t xml:space="preserve"> </w:t>
      </w:r>
      <w:r>
        <w:rPr>
          <w:rFonts w:ascii="Arial"/>
          <w:b/>
          <w:spacing w:val="-2"/>
          <w:sz w:val="36"/>
        </w:rPr>
        <w:t>Employees</w:t>
      </w:r>
    </w:p>
    <w:p w:rsidR="00D75BE7" w:rsidRDefault="00D75BE7">
      <w:pPr>
        <w:rPr>
          <w:rFonts w:ascii="Arial" w:eastAsia="Arial" w:hAnsi="Arial" w:cs="Arial"/>
          <w:sz w:val="36"/>
          <w:szCs w:val="36"/>
        </w:rPr>
        <w:sectPr w:rsidR="00D75BE7" w:rsidSect="00103F8D">
          <w:footerReference w:type="default" r:id="rId10"/>
          <w:type w:val="nextColumn"/>
          <w:pgSz w:w="11910" w:h="16840"/>
          <w:pgMar w:top="1580" w:right="1680" w:bottom="1418" w:left="1680" w:header="720" w:footer="850" w:gutter="0"/>
          <w:cols w:space="720"/>
          <w:docGrid w:linePitch="299"/>
        </w:sectPr>
      </w:pPr>
    </w:p>
    <w:p w:rsidR="00D75BE7" w:rsidRDefault="00D75BE7">
      <w:pPr>
        <w:spacing w:before="5"/>
        <w:rPr>
          <w:rFonts w:ascii="Times New Roman" w:eastAsia="Times New Roman" w:hAnsi="Times New Roman" w:cs="Times New Roman"/>
          <w:sz w:val="17"/>
          <w:szCs w:val="17"/>
        </w:rPr>
      </w:pPr>
    </w:p>
    <w:p w:rsidR="00D75BE7" w:rsidRDefault="00D75BE7">
      <w:pPr>
        <w:rPr>
          <w:rFonts w:ascii="Times New Roman" w:eastAsia="Times New Roman" w:hAnsi="Times New Roman" w:cs="Times New Roman"/>
          <w:sz w:val="17"/>
          <w:szCs w:val="17"/>
        </w:rPr>
        <w:sectPr w:rsidR="00D75BE7" w:rsidSect="00103F8D">
          <w:type w:val="nextColumn"/>
          <w:pgSz w:w="11910" w:h="16840"/>
          <w:pgMar w:top="1580" w:right="1680" w:bottom="1418" w:left="1680" w:header="720" w:footer="850" w:gutter="0"/>
          <w:cols w:space="720"/>
          <w:docGrid w:linePitch="299"/>
        </w:sectPr>
      </w:pPr>
    </w:p>
    <w:p w:rsidR="00D75BE7" w:rsidRPr="004353B7" w:rsidRDefault="005366FC" w:rsidP="006E5194">
      <w:pPr>
        <w:pStyle w:val="Heading1"/>
        <w:numPr>
          <w:ilvl w:val="0"/>
          <w:numId w:val="41"/>
        </w:numPr>
        <w:spacing w:line="245" w:lineRule="auto"/>
        <w:ind w:left="567" w:hanging="283"/>
      </w:pPr>
      <w:bookmarkStart w:id="1" w:name="_Toc481065628"/>
      <w:bookmarkStart w:id="2" w:name="_Toc481068174"/>
      <w:r w:rsidRPr="004353B7">
        <w:lastRenderedPageBreak/>
        <w:t>Preamble</w:t>
      </w:r>
      <w:bookmarkEnd w:id="1"/>
      <w:bookmarkEnd w:id="2"/>
    </w:p>
    <w:p w:rsidR="00D75BE7" w:rsidRPr="00A656AD" w:rsidRDefault="00D75BE7" w:rsidP="00C95015">
      <w:pPr>
        <w:spacing w:before="8" w:line="245" w:lineRule="auto"/>
        <w:rPr>
          <w:rFonts w:ascii="Arial" w:eastAsia="Arial" w:hAnsi="Arial" w:cs="Arial"/>
          <w:b/>
          <w:bCs/>
          <w:sz w:val="16"/>
          <w:szCs w:val="16"/>
        </w:rPr>
      </w:pPr>
    </w:p>
    <w:p w:rsidR="00D75BE7" w:rsidRPr="000014E8" w:rsidRDefault="005366FC" w:rsidP="00302DAA">
      <w:pPr>
        <w:pStyle w:val="BodyText"/>
        <w:numPr>
          <w:ilvl w:val="1"/>
          <w:numId w:val="28"/>
        </w:numPr>
        <w:tabs>
          <w:tab w:val="left" w:pos="1557"/>
        </w:tabs>
        <w:spacing w:line="245" w:lineRule="auto"/>
        <w:ind w:right="45"/>
        <w:jc w:val="both"/>
        <w:rPr>
          <w:rFonts w:cs="Arial"/>
        </w:rPr>
      </w:pPr>
      <w:r w:rsidRPr="000014E8">
        <w:rPr>
          <w:rFonts w:cs="Arial"/>
          <w:spacing w:val="-1"/>
        </w:rPr>
        <w:t>The</w:t>
      </w:r>
      <w:r w:rsidRPr="000014E8">
        <w:rPr>
          <w:rFonts w:cs="Arial"/>
          <w:spacing w:val="20"/>
        </w:rPr>
        <w:t xml:space="preserve"> </w:t>
      </w:r>
      <w:r w:rsidRPr="000014E8">
        <w:rPr>
          <w:rFonts w:cs="Arial"/>
          <w:spacing w:val="-1"/>
        </w:rPr>
        <w:t>Bank</w:t>
      </w:r>
      <w:r w:rsidRPr="000014E8">
        <w:rPr>
          <w:rFonts w:cs="Arial"/>
          <w:spacing w:val="25"/>
        </w:rPr>
        <w:t xml:space="preserve"> </w:t>
      </w:r>
      <w:r w:rsidRPr="000014E8">
        <w:rPr>
          <w:rFonts w:cs="Arial"/>
          <w:spacing w:val="-1"/>
        </w:rPr>
        <w:t>and</w:t>
      </w:r>
      <w:r w:rsidRPr="000014E8">
        <w:rPr>
          <w:rFonts w:cs="Arial"/>
          <w:spacing w:val="26"/>
        </w:rPr>
        <w:t xml:space="preserve"> </w:t>
      </w:r>
      <w:r w:rsidRPr="000014E8">
        <w:rPr>
          <w:rFonts w:cs="Arial"/>
        </w:rPr>
        <w:t>the</w:t>
      </w:r>
      <w:r w:rsidRPr="000014E8">
        <w:rPr>
          <w:rFonts w:cs="Arial"/>
          <w:spacing w:val="20"/>
        </w:rPr>
        <w:t xml:space="preserve"> </w:t>
      </w:r>
      <w:r w:rsidRPr="000014E8">
        <w:rPr>
          <w:rFonts w:cs="Arial"/>
          <w:spacing w:val="-1"/>
        </w:rPr>
        <w:t>Union</w:t>
      </w:r>
      <w:r w:rsidRPr="000014E8">
        <w:rPr>
          <w:rFonts w:cs="Arial"/>
          <w:spacing w:val="26"/>
        </w:rPr>
        <w:t xml:space="preserve"> </w:t>
      </w:r>
      <w:r w:rsidRPr="000014E8">
        <w:rPr>
          <w:rFonts w:cs="Arial"/>
          <w:spacing w:val="-2"/>
        </w:rPr>
        <w:t>agree</w:t>
      </w:r>
      <w:r w:rsidRPr="000014E8">
        <w:rPr>
          <w:rFonts w:cs="Arial"/>
          <w:spacing w:val="20"/>
        </w:rPr>
        <w:t xml:space="preserve"> </w:t>
      </w:r>
      <w:r w:rsidRPr="000014E8">
        <w:rPr>
          <w:rFonts w:cs="Arial"/>
          <w:spacing w:val="-1"/>
        </w:rPr>
        <w:t>that</w:t>
      </w:r>
      <w:r w:rsidRPr="000014E8">
        <w:rPr>
          <w:rFonts w:cs="Arial"/>
          <w:spacing w:val="28"/>
        </w:rPr>
        <w:t xml:space="preserve"> </w:t>
      </w:r>
      <w:r w:rsidRPr="000014E8">
        <w:rPr>
          <w:rFonts w:cs="Arial"/>
        </w:rPr>
        <w:t>a</w:t>
      </w:r>
      <w:r w:rsidRPr="000014E8">
        <w:rPr>
          <w:rFonts w:cs="Arial"/>
          <w:spacing w:val="26"/>
        </w:rPr>
        <w:t xml:space="preserve"> </w:t>
      </w:r>
      <w:r w:rsidRPr="000014E8">
        <w:rPr>
          <w:rFonts w:cs="Arial"/>
          <w:spacing w:val="-1"/>
        </w:rPr>
        <w:t>stable,</w:t>
      </w:r>
      <w:r w:rsidRPr="000014E8">
        <w:rPr>
          <w:rFonts w:cs="Arial"/>
          <w:spacing w:val="22"/>
        </w:rPr>
        <w:t xml:space="preserve"> </w:t>
      </w:r>
      <w:r w:rsidRPr="000014E8">
        <w:rPr>
          <w:rFonts w:cs="Arial"/>
          <w:spacing w:val="-2"/>
        </w:rPr>
        <w:t>peaceful</w:t>
      </w:r>
      <w:r w:rsidRPr="000014E8">
        <w:rPr>
          <w:rFonts w:cs="Arial"/>
          <w:spacing w:val="23"/>
        </w:rPr>
        <w:t xml:space="preserve"> </w:t>
      </w:r>
      <w:r w:rsidRPr="000014E8">
        <w:rPr>
          <w:rFonts w:cs="Arial"/>
          <w:spacing w:val="-1"/>
        </w:rPr>
        <w:t>and</w:t>
      </w:r>
      <w:r w:rsidRPr="000014E8">
        <w:rPr>
          <w:rFonts w:cs="Arial"/>
          <w:spacing w:val="21"/>
        </w:rPr>
        <w:t xml:space="preserve"> </w:t>
      </w:r>
      <w:r w:rsidRPr="000014E8">
        <w:rPr>
          <w:rFonts w:cs="Arial"/>
        </w:rPr>
        <w:t>harmonious</w:t>
      </w:r>
      <w:r w:rsidRPr="000014E8">
        <w:rPr>
          <w:rFonts w:cs="Arial"/>
          <w:spacing w:val="20"/>
        </w:rPr>
        <w:t xml:space="preserve"> </w:t>
      </w:r>
      <w:r w:rsidRPr="000014E8">
        <w:rPr>
          <w:rFonts w:cs="Arial"/>
          <w:spacing w:val="-1"/>
        </w:rPr>
        <w:t>relationship</w:t>
      </w:r>
      <w:r w:rsidRPr="000014E8">
        <w:rPr>
          <w:rFonts w:cs="Arial"/>
          <w:spacing w:val="65"/>
          <w:w w:val="101"/>
        </w:rPr>
        <w:t xml:space="preserve"> </w:t>
      </w:r>
      <w:r w:rsidRPr="000014E8">
        <w:rPr>
          <w:rFonts w:cs="Arial"/>
          <w:spacing w:val="-3"/>
        </w:rPr>
        <w:t>between</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1"/>
        </w:rPr>
        <w:t>Bank</w:t>
      </w:r>
      <w:r w:rsidRPr="000014E8">
        <w:rPr>
          <w:rFonts w:cs="Arial"/>
          <w:spacing w:val="6"/>
        </w:rPr>
        <w:t xml:space="preserve"> </w:t>
      </w:r>
      <w:r w:rsidRPr="000014E8">
        <w:rPr>
          <w:rFonts w:cs="Arial"/>
          <w:spacing w:val="-1"/>
        </w:rPr>
        <w:t>and</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1"/>
        </w:rPr>
        <w:t>Union</w:t>
      </w:r>
      <w:r w:rsidRPr="000014E8">
        <w:rPr>
          <w:rFonts w:cs="Arial"/>
          <w:spacing w:val="5"/>
        </w:rPr>
        <w:t xml:space="preserve"> </w:t>
      </w:r>
      <w:r w:rsidRPr="000014E8">
        <w:rPr>
          <w:rFonts w:cs="Arial"/>
          <w:spacing w:val="1"/>
        </w:rPr>
        <w:t>is</w:t>
      </w:r>
      <w:r w:rsidRPr="000014E8">
        <w:rPr>
          <w:rFonts w:cs="Arial"/>
          <w:spacing w:val="7"/>
        </w:rPr>
        <w:t xml:space="preserve"> </w:t>
      </w:r>
      <w:r w:rsidRPr="000014E8">
        <w:rPr>
          <w:rFonts w:cs="Arial"/>
          <w:spacing w:val="1"/>
        </w:rPr>
        <w:t>mutually</w:t>
      </w:r>
      <w:r w:rsidRPr="000014E8">
        <w:rPr>
          <w:rFonts w:cs="Arial"/>
          <w:spacing w:val="6"/>
        </w:rPr>
        <w:t xml:space="preserve"> </w:t>
      </w:r>
      <w:r w:rsidRPr="000014E8">
        <w:rPr>
          <w:rFonts w:cs="Arial"/>
          <w:spacing w:val="-1"/>
        </w:rPr>
        <w:t>desirable</w:t>
      </w:r>
      <w:r w:rsidRPr="000014E8">
        <w:rPr>
          <w:rFonts w:cs="Arial"/>
          <w:spacing w:val="1"/>
        </w:rPr>
        <w:t xml:space="preserve"> in</w:t>
      </w:r>
      <w:r w:rsidRPr="000014E8">
        <w:rPr>
          <w:rFonts w:cs="Arial"/>
          <w:spacing w:val="5"/>
        </w:rPr>
        <w:t xml:space="preserve"> </w:t>
      </w:r>
      <w:r w:rsidRPr="000014E8">
        <w:rPr>
          <w:rFonts w:cs="Arial"/>
          <w:spacing w:val="-2"/>
        </w:rPr>
        <w:t>order</w:t>
      </w:r>
      <w:r w:rsidRPr="000014E8">
        <w:rPr>
          <w:rFonts w:cs="Arial"/>
          <w:spacing w:val="9"/>
        </w:rPr>
        <w:t xml:space="preserve"> </w:t>
      </w:r>
      <w:r w:rsidRPr="000014E8">
        <w:rPr>
          <w:rFonts w:cs="Arial"/>
        </w:rPr>
        <w:t>that: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2"/>
          <w:numId w:val="28"/>
        </w:numPr>
        <w:tabs>
          <w:tab w:val="left" w:pos="2277"/>
        </w:tabs>
        <w:spacing w:line="245" w:lineRule="auto"/>
        <w:ind w:right="45"/>
        <w:jc w:val="both"/>
        <w:rPr>
          <w:rFonts w:cs="Arial"/>
        </w:rPr>
      </w:pPr>
      <w:r w:rsidRPr="000014E8">
        <w:rPr>
          <w:rFonts w:cs="Arial"/>
        </w:rPr>
        <w:t>Industrial</w:t>
      </w:r>
      <w:r w:rsidRPr="000014E8">
        <w:rPr>
          <w:rFonts w:cs="Arial"/>
          <w:spacing w:val="9"/>
        </w:rPr>
        <w:t xml:space="preserve"> </w:t>
      </w:r>
      <w:r w:rsidRPr="000014E8">
        <w:rPr>
          <w:rFonts w:cs="Arial"/>
          <w:spacing w:val="-1"/>
        </w:rPr>
        <w:t>unrest,</w:t>
      </w:r>
      <w:r w:rsidRPr="000014E8">
        <w:rPr>
          <w:rFonts w:cs="Arial"/>
          <w:spacing w:val="9"/>
        </w:rPr>
        <w:t xml:space="preserve"> </w:t>
      </w:r>
      <w:r w:rsidRPr="000014E8">
        <w:rPr>
          <w:rFonts w:cs="Arial"/>
          <w:spacing w:val="-1"/>
        </w:rPr>
        <w:t>which</w:t>
      </w:r>
      <w:r w:rsidRPr="000014E8">
        <w:rPr>
          <w:rFonts w:cs="Arial"/>
          <w:spacing w:val="5"/>
        </w:rPr>
        <w:t xml:space="preserve"> </w:t>
      </w:r>
      <w:r w:rsidRPr="000014E8">
        <w:rPr>
          <w:rFonts w:cs="Arial"/>
          <w:spacing w:val="1"/>
        </w:rPr>
        <w:t>may</w:t>
      </w:r>
      <w:r w:rsidRPr="000014E8">
        <w:rPr>
          <w:rFonts w:cs="Arial"/>
          <w:spacing w:val="6"/>
        </w:rPr>
        <w:t xml:space="preserve"> </w:t>
      </w:r>
      <w:r w:rsidRPr="000014E8">
        <w:rPr>
          <w:rFonts w:cs="Arial"/>
          <w:spacing w:val="-2"/>
        </w:rPr>
        <w:t>well</w:t>
      </w:r>
      <w:r w:rsidRPr="000014E8">
        <w:rPr>
          <w:rFonts w:cs="Arial"/>
          <w:spacing w:val="10"/>
        </w:rPr>
        <w:t xml:space="preserve"> </w:t>
      </w:r>
      <w:r w:rsidRPr="000014E8">
        <w:rPr>
          <w:rFonts w:cs="Arial"/>
          <w:spacing w:val="-1"/>
        </w:rPr>
        <w:t>result</w:t>
      </w:r>
      <w:r w:rsidRPr="000014E8">
        <w:rPr>
          <w:rFonts w:cs="Arial"/>
          <w:spacing w:val="8"/>
        </w:rPr>
        <w:t xml:space="preserve"> </w:t>
      </w:r>
      <w:r w:rsidRPr="000014E8">
        <w:rPr>
          <w:rFonts w:cs="Arial"/>
          <w:spacing w:val="1"/>
        </w:rPr>
        <w:t>in</w:t>
      </w:r>
      <w:r w:rsidRPr="000014E8">
        <w:rPr>
          <w:rFonts w:cs="Arial"/>
          <w:spacing w:val="5"/>
        </w:rPr>
        <w:t xml:space="preserve"> </w:t>
      </w:r>
      <w:r w:rsidRPr="000014E8">
        <w:rPr>
          <w:rFonts w:cs="Arial"/>
        </w:rPr>
        <w:t>financial</w:t>
      </w:r>
      <w:r w:rsidRPr="000014E8">
        <w:rPr>
          <w:rFonts w:cs="Arial"/>
          <w:spacing w:val="10"/>
        </w:rPr>
        <w:t xml:space="preserve"> </w:t>
      </w:r>
      <w:r w:rsidRPr="000014E8">
        <w:rPr>
          <w:rFonts w:cs="Arial"/>
        </w:rPr>
        <w:t>loss</w:t>
      </w:r>
      <w:r w:rsidRPr="000014E8">
        <w:rPr>
          <w:rFonts w:cs="Arial"/>
          <w:spacing w:val="6"/>
        </w:rPr>
        <w:t xml:space="preserve"> </w:t>
      </w:r>
      <w:r w:rsidRPr="000014E8">
        <w:rPr>
          <w:rFonts w:cs="Arial"/>
          <w:spacing w:val="-1"/>
        </w:rPr>
        <w:t>both</w:t>
      </w:r>
      <w:r w:rsidRPr="000014E8">
        <w:rPr>
          <w:rFonts w:cs="Arial"/>
          <w:spacing w:val="6"/>
        </w:rPr>
        <w:t xml:space="preserve"> </w:t>
      </w:r>
      <w:r w:rsidRPr="000014E8">
        <w:rPr>
          <w:rFonts w:cs="Arial"/>
        </w:rPr>
        <w:t>to</w:t>
      </w:r>
      <w:r w:rsidRPr="000014E8">
        <w:rPr>
          <w:rFonts w:cs="Arial"/>
          <w:spacing w:val="32"/>
          <w:w w:val="101"/>
        </w:rPr>
        <w:t xml:space="preserve"> </w:t>
      </w:r>
      <w:r w:rsidRPr="000014E8">
        <w:rPr>
          <w:rFonts w:cs="Arial"/>
          <w:spacing w:val="-2"/>
        </w:rPr>
        <w:t>employees</w:t>
      </w:r>
      <w:r w:rsidRPr="000014E8">
        <w:rPr>
          <w:rFonts w:cs="Arial"/>
          <w:spacing w:val="6"/>
        </w:rPr>
        <w:t xml:space="preserve"> </w:t>
      </w:r>
      <w:r w:rsidRPr="000014E8">
        <w:rPr>
          <w:rFonts w:cs="Arial"/>
          <w:spacing w:val="-1"/>
        </w:rPr>
        <w:t>and</w:t>
      </w:r>
      <w:r w:rsidRPr="000014E8">
        <w:rPr>
          <w:rFonts w:cs="Arial"/>
          <w:spacing w:val="6"/>
        </w:rPr>
        <w:t xml:space="preserve"> </w:t>
      </w:r>
      <w:r w:rsidRPr="000014E8">
        <w:rPr>
          <w:rFonts w:cs="Arial"/>
        </w:rPr>
        <w:t>the</w:t>
      </w:r>
      <w:r w:rsidRPr="000014E8">
        <w:rPr>
          <w:rFonts w:cs="Arial"/>
          <w:spacing w:val="2"/>
        </w:rPr>
        <w:t xml:space="preserve"> </w:t>
      </w:r>
      <w:r w:rsidRPr="000014E8">
        <w:rPr>
          <w:rFonts w:cs="Arial"/>
          <w:spacing w:val="-1"/>
        </w:rPr>
        <w:t>Bank,</w:t>
      </w:r>
      <w:r w:rsidRPr="000014E8">
        <w:rPr>
          <w:rFonts w:cs="Arial"/>
          <w:spacing w:val="9"/>
        </w:rPr>
        <w:t xml:space="preserve"> </w:t>
      </w:r>
      <w:r w:rsidRPr="000014E8">
        <w:rPr>
          <w:rFonts w:cs="Arial"/>
          <w:spacing w:val="1"/>
        </w:rPr>
        <w:t>may</w:t>
      </w:r>
      <w:r w:rsidRPr="000014E8">
        <w:rPr>
          <w:rFonts w:cs="Arial"/>
          <w:spacing w:val="7"/>
        </w:rPr>
        <w:t xml:space="preserve"> </w:t>
      </w:r>
      <w:r w:rsidRPr="000014E8">
        <w:rPr>
          <w:rFonts w:cs="Arial"/>
          <w:spacing w:val="-1"/>
        </w:rPr>
        <w:t>be</w:t>
      </w:r>
      <w:r w:rsidRPr="000014E8">
        <w:rPr>
          <w:rFonts w:cs="Arial"/>
          <w:spacing w:val="1"/>
        </w:rPr>
        <w:t xml:space="preserve"> </w:t>
      </w:r>
      <w:r w:rsidRPr="000014E8">
        <w:rPr>
          <w:rFonts w:cs="Arial"/>
          <w:spacing w:val="-1"/>
        </w:rPr>
        <w:t>avoided;</w:t>
      </w:r>
      <w:r w:rsidRPr="000014E8">
        <w:rPr>
          <w:rFonts w:cs="Arial"/>
          <w:spacing w:val="9"/>
        </w:rPr>
        <w:t xml:space="preserve"> </w:t>
      </w:r>
      <w:r w:rsidRPr="000014E8">
        <w:rPr>
          <w:rFonts w:cs="Arial"/>
          <w:spacing w:val="-1"/>
        </w:rPr>
        <w:t>and</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2"/>
          <w:numId w:val="28"/>
        </w:numPr>
        <w:tabs>
          <w:tab w:val="left" w:pos="2277"/>
        </w:tabs>
        <w:spacing w:line="245" w:lineRule="auto"/>
        <w:ind w:right="45"/>
        <w:jc w:val="both"/>
        <w:rPr>
          <w:rFonts w:cs="Arial"/>
        </w:rPr>
      </w:pPr>
      <w:r w:rsidRPr="000014E8">
        <w:rPr>
          <w:rFonts w:cs="Arial"/>
          <w:spacing w:val="-1"/>
        </w:rPr>
        <w:t>The</w:t>
      </w:r>
      <w:r w:rsidRPr="000014E8">
        <w:rPr>
          <w:rFonts w:cs="Arial"/>
          <w:spacing w:val="1"/>
        </w:rPr>
        <w:t xml:space="preserve"> </w:t>
      </w:r>
      <w:r w:rsidRPr="000014E8">
        <w:rPr>
          <w:rFonts w:cs="Arial"/>
          <w:spacing w:val="-1"/>
        </w:rPr>
        <w:t>prosperity,</w:t>
      </w:r>
      <w:r w:rsidRPr="000014E8">
        <w:rPr>
          <w:rFonts w:cs="Arial"/>
          <w:spacing w:val="9"/>
        </w:rPr>
        <w:t xml:space="preserve"> </w:t>
      </w:r>
      <w:r w:rsidRPr="000014E8">
        <w:rPr>
          <w:rFonts w:cs="Arial"/>
          <w:spacing w:val="-1"/>
        </w:rPr>
        <w:t>welfare</w:t>
      </w:r>
      <w:r w:rsidRPr="000014E8">
        <w:rPr>
          <w:rFonts w:cs="Arial"/>
          <w:spacing w:val="2"/>
        </w:rPr>
        <w:t xml:space="preserve"> </w:t>
      </w:r>
      <w:r w:rsidRPr="000014E8">
        <w:rPr>
          <w:rFonts w:cs="Arial"/>
          <w:spacing w:val="-1"/>
        </w:rPr>
        <w:t>and</w:t>
      </w:r>
      <w:r w:rsidRPr="000014E8">
        <w:rPr>
          <w:rFonts w:cs="Arial"/>
          <w:spacing w:val="6"/>
        </w:rPr>
        <w:t xml:space="preserve"> </w:t>
      </w:r>
      <w:r w:rsidRPr="000014E8">
        <w:rPr>
          <w:rFonts w:cs="Arial"/>
          <w:spacing w:val="1"/>
        </w:rPr>
        <w:t xml:space="preserve">the </w:t>
      </w:r>
      <w:r w:rsidRPr="000014E8">
        <w:rPr>
          <w:rFonts w:cs="Arial"/>
          <w:spacing w:val="-3"/>
        </w:rPr>
        <w:t>speedy</w:t>
      </w:r>
      <w:r w:rsidRPr="000014E8">
        <w:rPr>
          <w:rFonts w:cs="Arial"/>
          <w:spacing w:val="7"/>
        </w:rPr>
        <w:t xml:space="preserve"> </w:t>
      </w:r>
      <w:r w:rsidRPr="000014E8">
        <w:rPr>
          <w:rFonts w:cs="Arial"/>
          <w:spacing w:val="-1"/>
        </w:rPr>
        <w:t>and</w:t>
      </w:r>
      <w:r w:rsidRPr="000014E8">
        <w:rPr>
          <w:rFonts w:cs="Arial"/>
          <w:spacing w:val="6"/>
        </w:rPr>
        <w:t xml:space="preserve"> </w:t>
      </w:r>
      <w:r w:rsidRPr="000014E8">
        <w:rPr>
          <w:rFonts w:cs="Arial"/>
          <w:spacing w:val="-1"/>
        </w:rPr>
        <w:t>efficient</w:t>
      </w:r>
      <w:r w:rsidRPr="000014E8">
        <w:rPr>
          <w:rFonts w:cs="Arial"/>
          <w:spacing w:val="9"/>
        </w:rPr>
        <w:t xml:space="preserve"> </w:t>
      </w:r>
      <w:r w:rsidRPr="000014E8">
        <w:rPr>
          <w:rFonts w:cs="Arial"/>
          <w:spacing w:val="-1"/>
        </w:rPr>
        <w:t>operation</w:t>
      </w:r>
      <w:r w:rsidRPr="000014E8">
        <w:rPr>
          <w:rFonts w:cs="Arial"/>
          <w:spacing w:val="6"/>
        </w:rPr>
        <w:t xml:space="preserve"> </w:t>
      </w:r>
      <w:r w:rsidRPr="000014E8">
        <w:rPr>
          <w:rFonts w:cs="Arial"/>
          <w:spacing w:val="-1"/>
        </w:rPr>
        <w:t>of</w:t>
      </w:r>
      <w:r w:rsidRPr="000014E8">
        <w:rPr>
          <w:rFonts w:cs="Arial"/>
          <w:spacing w:val="9"/>
        </w:rPr>
        <w:t xml:space="preserve"> </w:t>
      </w:r>
      <w:r w:rsidRPr="000014E8">
        <w:rPr>
          <w:rFonts w:cs="Arial"/>
        </w:rPr>
        <w:t>the</w:t>
      </w:r>
      <w:r w:rsidRPr="000014E8">
        <w:rPr>
          <w:rFonts w:cs="Arial"/>
          <w:spacing w:val="43"/>
          <w:w w:val="101"/>
        </w:rPr>
        <w:t xml:space="preserve"> </w:t>
      </w:r>
      <w:r w:rsidRPr="000014E8">
        <w:rPr>
          <w:rFonts w:cs="Arial"/>
          <w:spacing w:val="-1"/>
        </w:rPr>
        <w:t>undertaking</w:t>
      </w:r>
      <w:r w:rsidRPr="000014E8">
        <w:rPr>
          <w:rFonts w:cs="Arial"/>
          <w:spacing w:val="30"/>
        </w:rPr>
        <w:t xml:space="preserve"> </w:t>
      </w:r>
      <w:r w:rsidRPr="000014E8">
        <w:rPr>
          <w:rFonts w:cs="Arial"/>
          <w:spacing w:val="1"/>
        </w:rPr>
        <w:t>may</w:t>
      </w:r>
      <w:r w:rsidRPr="000014E8">
        <w:rPr>
          <w:rFonts w:cs="Arial"/>
          <w:spacing w:val="31"/>
        </w:rPr>
        <w:t xml:space="preserve"> </w:t>
      </w:r>
      <w:r w:rsidRPr="000014E8">
        <w:rPr>
          <w:rFonts w:cs="Arial"/>
          <w:spacing w:val="-1"/>
        </w:rPr>
        <w:t>be</w:t>
      </w:r>
      <w:r w:rsidRPr="000014E8">
        <w:rPr>
          <w:rFonts w:cs="Arial"/>
          <w:spacing w:val="26"/>
        </w:rPr>
        <w:t xml:space="preserve"> </w:t>
      </w:r>
      <w:r w:rsidRPr="000014E8">
        <w:rPr>
          <w:rFonts w:cs="Arial"/>
          <w:spacing w:val="-1"/>
        </w:rPr>
        <w:t>promoted</w:t>
      </w:r>
      <w:r w:rsidRPr="000014E8">
        <w:rPr>
          <w:rFonts w:cs="Arial"/>
          <w:spacing w:val="31"/>
        </w:rPr>
        <w:t xml:space="preserve"> </w:t>
      </w:r>
      <w:r w:rsidRPr="000014E8">
        <w:rPr>
          <w:rFonts w:cs="Arial"/>
          <w:spacing w:val="1"/>
        </w:rPr>
        <w:t>in</w:t>
      </w:r>
      <w:r w:rsidRPr="000014E8">
        <w:rPr>
          <w:rFonts w:cs="Arial"/>
          <w:spacing w:val="31"/>
        </w:rPr>
        <w:t xml:space="preserve"> </w:t>
      </w:r>
      <w:r w:rsidRPr="000014E8">
        <w:rPr>
          <w:rFonts w:cs="Arial"/>
        </w:rPr>
        <w:t>the</w:t>
      </w:r>
      <w:r w:rsidRPr="000014E8">
        <w:rPr>
          <w:rFonts w:cs="Arial"/>
          <w:spacing w:val="25"/>
        </w:rPr>
        <w:t xml:space="preserve"> </w:t>
      </w:r>
      <w:r w:rsidRPr="000014E8">
        <w:rPr>
          <w:rFonts w:cs="Arial"/>
          <w:spacing w:val="-2"/>
        </w:rPr>
        <w:t>best</w:t>
      </w:r>
      <w:r w:rsidRPr="000014E8">
        <w:rPr>
          <w:rFonts w:cs="Arial"/>
          <w:spacing w:val="33"/>
        </w:rPr>
        <w:t xml:space="preserve"> </w:t>
      </w:r>
      <w:r w:rsidRPr="000014E8">
        <w:rPr>
          <w:rFonts w:cs="Arial"/>
          <w:spacing w:val="-1"/>
        </w:rPr>
        <w:t>interests</w:t>
      </w:r>
      <w:r w:rsidRPr="000014E8">
        <w:rPr>
          <w:rFonts w:cs="Arial"/>
          <w:spacing w:val="31"/>
        </w:rPr>
        <w:t xml:space="preserve"> </w:t>
      </w:r>
      <w:r w:rsidRPr="000014E8">
        <w:rPr>
          <w:rFonts w:cs="Arial"/>
          <w:spacing w:val="-1"/>
        </w:rPr>
        <w:t>of</w:t>
      </w:r>
      <w:r w:rsidRPr="000014E8">
        <w:rPr>
          <w:rFonts w:cs="Arial"/>
          <w:spacing w:val="28"/>
        </w:rPr>
        <w:t xml:space="preserve"> </w:t>
      </w:r>
      <w:r w:rsidRPr="000014E8">
        <w:rPr>
          <w:rFonts w:cs="Arial"/>
          <w:spacing w:val="-1"/>
        </w:rPr>
        <w:t>both</w:t>
      </w:r>
      <w:r w:rsidRPr="000014E8">
        <w:rPr>
          <w:rFonts w:cs="Arial"/>
          <w:spacing w:val="26"/>
        </w:rPr>
        <w:t xml:space="preserve"> </w:t>
      </w:r>
      <w:r w:rsidRPr="000014E8">
        <w:rPr>
          <w:rFonts w:cs="Arial"/>
        </w:rPr>
        <w:t>the</w:t>
      </w:r>
      <w:r w:rsidRPr="000014E8">
        <w:rPr>
          <w:rFonts w:cs="Arial"/>
          <w:spacing w:val="20"/>
        </w:rPr>
        <w:t xml:space="preserve"> </w:t>
      </w:r>
      <w:r w:rsidRPr="000014E8">
        <w:rPr>
          <w:rFonts w:cs="Arial"/>
          <w:spacing w:val="-2"/>
        </w:rPr>
        <w:t>employees</w:t>
      </w:r>
      <w:r w:rsidRPr="000014E8">
        <w:rPr>
          <w:rFonts w:cs="Arial"/>
          <w:spacing w:val="53"/>
          <w:w w:val="101"/>
        </w:rPr>
        <w:t xml:space="preserve"> </w:t>
      </w:r>
      <w:r w:rsidRPr="000014E8">
        <w:rPr>
          <w:rFonts w:cs="Arial"/>
          <w:spacing w:val="-1"/>
        </w:rPr>
        <w:t>and</w:t>
      </w:r>
      <w:r w:rsidRPr="000014E8">
        <w:rPr>
          <w:rFonts w:cs="Arial"/>
          <w:spacing w:val="6"/>
        </w:rPr>
        <w:t xml:space="preserve"> </w:t>
      </w:r>
      <w:r w:rsidRPr="000014E8">
        <w:rPr>
          <w:rFonts w:cs="Arial"/>
        </w:rPr>
        <w:t>the</w:t>
      </w:r>
      <w:r w:rsidRPr="000014E8">
        <w:rPr>
          <w:rFonts w:cs="Arial"/>
          <w:spacing w:val="2"/>
        </w:rPr>
        <w:t xml:space="preserve"> </w:t>
      </w:r>
      <w:r w:rsidRPr="000014E8">
        <w:rPr>
          <w:rFonts w:cs="Arial"/>
          <w:spacing w:val="-1"/>
        </w:rPr>
        <w:t>Bank.</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right="45"/>
        <w:jc w:val="both"/>
        <w:rPr>
          <w:rFonts w:cs="Arial"/>
        </w:rPr>
      </w:pPr>
      <w:r w:rsidRPr="000014E8">
        <w:rPr>
          <w:rFonts w:cs="Arial"/>
          <w:spacing w:val="-1"/>
        </w:rPr>
        <w:t>The</w:t>
      </w:r>
      <w:r w:rsidRPr="000014E8">
        <w:rPr>
          <w:rFonts w:cs="Arial"/>
          <w:spacing w:val="25"/>
        </w:rPr>
        <w:t xml:space="preserve"> </w:t>
      </w:r>
      <w:r w:rsidRPr="000014E8">
        <w:rPr>
          <w:rFonts w:cs="Arial"/>
          <w:spacing w:val="-1"/>
        </w:rPr>
        <w:t>Bank</w:t>
      </w:r>
      <w:r w:rsidRPr="000014E8">
        <w:rPr>
          <w:rFonts w:cs="Arial"/>
          <w:spacing w:val="30"/>
        </w:rPr>
        <w:t xml:space="preserve"> </w:t>
      </w:r>
      <w:r w:rsidRPr="000014E8">
        <w:rPr>
          <w:rFonts w:cs="Arial"/>
          <w:spacing w:val="-1"/>
        </w:rPr>
        <w:t>and</w:t>
      </w:r>
      <w:r w:rsidRPr="000014E8">
        <w:rPr>
          <w:rFonts w:cs="Arial"/>
          <w:spacing w:val="30"/>
        </w:rPr>
        <w:t xml:space="preserve"> </w:t>
      </w:r>
      <w:r w:rsidRPr="000014E8">
        <w:rPr>
          <w:rFonts w:cs="Arial"/>
        </w:rPr>
        <w:t>the</w:t>
      </w:r>
      <w:r w:rsidRPr="000014E8">
        <w:rPr>
          <w:rFonts w:cs="Arial"/>
          <w:spacing w:val="25"/>
        </w:rPr>
        <w:t xml:space="preserve"> </w:t>
      </w:r>
      <w:r w:rsidRPr="000014E8">
        <w:rPr>
          <w:rFonts w:cs="Arial"/>
          <w:spacing w:val="-1"/>
        </w:rPr>
        <w:t>Union</w:t>
      </w:r>
      <w:r w:rsidRPr="000014E8">
        <w:rPr>
          <w:rFonts w:cs="Arial"/>
          <w:spacing w:val="31"/>
        </w:rPr>
        <w:t xml:space="preserve"> </w:t>
      </w:r>
      <w:r w:rsidRPr="000014E8">
        <w:rPr>
          <w:rFonts w:cs="Arial"/>
          <w:spacing w:val="-2"/>
        </w:rPr>
        <w:t>agree</w:t>
      </w:r>
      <w:r w:rsidRPr="000014E8">
        <w:rPr>
          <w:rFonts w:cs="Arial"/>
          <w:spacing w:val="25"/>
        </w:rPr>
        <w:t xml:space="preserve"> </w:t>
      </w:r>
      <w:r w:rsidRPr="000014E8">
        <w:rPr>
          <w:rFonts w:cs="Arial"/>
          <w:spacing w:val="-1"/>
        </w:rPr>
        <w:t>that</w:t>
      </w:r>
      <w:r w:rsidRPr="000014E8">
        <w:rPr>
          <w:rFonts w:cs="Arial"/>
          <w:spacing w:val="32"/>
        </w:rPr>
        <w:t xml:space="preserve"> </w:t>
      </w:r>
      <w:r w:rsidRPr="000014E8">
        <w:rPr>
          <w:rFonts w:cs="Arial"/>
        </w:rPr>
        <w:t>the</w:t>
      </w:r>
      <w:r w:rsidRPr="000014E8">
        <w:rPr>
          <w:rFonts w:cs="Arial"/>
          <w:spacing w:val="25"/>
        </w:rPr>
        <w:t xml:space="preserve"> </w:t>
      </w:r>
      <w:r w:rsidRPr="000014E8">
        <w:rPr>
          <w:rFonts w:cs="Arial"/>
          <w:spacing w:val="-2"/>
        </w:rPr>
        <w:t>employees</w:t>
      </w:r>
      <w:r w:rsidRPr="000014E8">
        <w:rPr>
          <w:rFonts w:cs="Arial"/>
          <w:spacing w:val="31"/>
        </w:rPr>
        <w:t xml:space="preserve"> </w:t>
      </w:r>
      <w:r w:rsidRPr="000014E8">
        <w:rPr>
          <w:rFonts w:cs="Arial"/>
          <w:spacing w:val="-1"/>
        </w:rPr>
        <w:t>have</w:t>
      </w:r>
      <w:r w:rsidRPr="000014E8">
        <w:rPr>
          <w:rFonts w:cs="Arial"/>
          <w:spacing w:val="19"/>
        </w:rPr>
        <w:t xml:space="preserve"> </w:t>
      </w:r>
      <w:r w:rsidRPr="000014E8">
        <w:rPr>
          <w:rFonts w:cs="Arial"/>
        </w:rPr>
        <w:t>a</w:t>
      </w:r>
      <w:r w:rsidRPr="000014E8">
        <w:rPr>
          <w:rFonts w:cs="Arial"/>
          <w:spacing w:val="25"/>
        </w:rPr>
        <w:t xml:space="preserve"> </w:t>
      </w:r>
      <w:r w:rsidRPr="000014E8">
        <w:rPr>
          <w:rFonts w:cs="Arial"/>
        </w:rPr>
        <w:t>right</w:t>
      </w:r>
      <w:r w:rsidRPr="000014E8">
        <w:rPr>
          <w:rFonts w:cs="Arial"/>
          <w:spacing w:val="28"/>
        </w:rPr>
        <w:t xml:space="preserve"> </w:t>
      </w:r>
      <w:r w:rsidRPr="000014E8">
        <w:rPr>
          <w:rFonts w:cs="Arial"/>
        </w:rPr>
        <w:t>to</w:t>
      </w:r>
      <w:r w:rsidRPr="000014E8">
        <w:rPr>
          <w:rFonts w:cs="Arial"/>
          <w:spacing w:val="25"/>
        </w:rPr>
        <w:t xml:space="preserve"> </w:t>
      </w:r>
      <w:r w:rsidRPr="000014E8">
        <w:rPr>
          <w:rFonts w:cs="Arial"/>
          <w:spacing w:val="-2"/>
        </w:rPr>
        <w:t>preserve</w:t>
      </w:r>
      <w:r w:rsidRPr="000014E8">
        <w:rPr>
          <w:rFonts w:cs="Arial"/>
          <w:spacing w:val="19"/>
        </w:rPr>
        <w:t xml:space="preserve"> </w:t>
      </w:r>
      <w:r w:rsidRPr="000014E8">
        <w:rPr>
          <w:rFonts w:cs="Arial"/>
          <w:spacing w:val="-1"/>
        </w:rPr>
        <w:t>and</w:t>
      </w:r>
      <w:r w:rsidRPr="000014E8">
        <w:rPr>
          <w:rFonts w:cs="Arial"/>
          <w:spacing w:val="25"/>
        </w:rPr>
        <w:t xml:space="preserve"> </w:t>
      </w:r>
      <w:r w:rsidRPr="000014E8">
        <w:rPr>
          <w:rFonts w:cs="Arial"/>
          <w:spacing w:val="1"/>
        </w:rPr>
        <w:t>improve</w:t>
      </w:r>
      <w:r w:rsidRPr="000014E8">
        <w:rPr>
          <w:rFonts w:cs="Arial"/>
          <w:spacing w:val="51"/>
          <w:w w:val="101"/>
        </w:rPr>
        <w:t xml:space="preserve"> </w:t>
      </w:r>
      <w:r w:rsidRPr="000014E8">
        <w:rPr>
          <w:rFonts w:cs="Arial"/>
          <w:spacing w:val="-1"/>
        </w:rPr>
        <w:t>standards</w:t>
      </w:r>
      <w:r w:rsidRPr="000014E8">
        <w:rPr>
          <w:rFonts w:cs="Arial"/>
          <w:spacing w:val="5"/>
        </w:rPr>
        <w:t xml:space="preserve"> </w:t>
      </w:r>
      <w:r w:rsidRPr="000014E8">
        <w:rPr>
          <w:rFonts w:cs="Arial"/>
          <w:spacing w:val="-1"/>
        </w:rPr>
        <w:t>of</w:t>
      </w:r>
      <w:r w:rsidRPr="000014E8">
        <w:rPr>
          <w:rFonts w:cs="Arial"/>
          <w:spacing w:val="8"/>
        </w:rPr>
        <w:t xml:space="preserve"> </w:t>
      </w:r>
      <w:r w:rsidRPr="000014E8">
        <w:rPr>
          <w:rFonts w:cs="Arial"/>
        </w:rPr>
        <w:t>living</w:t>
      </w:r>
      <w:r w:rsidRPr="000014E8">
        <w:rPr>
          <w:rFonts w:cs="Arial"/>
          <w:spacing w:val="4"/>
        </w:rPr>
        <w:t xml:space="preserve"> </w:t>
      </w:r>
      <w:r w:rsidRPr="000014E8">
        <w:rPr>
          <w:rFonts w:cs="Arial"/>
          <w:spacing w:val="-1"/>
        </w:rPr>
        <w:t>and</w:t>
      </w:r>
      <w:r w:rsidRPr="000014E8">
        <w:rPr>
          <w:rFonts w:cs="Arial"/>
          <w:spacing w:val="5"/>
        </w:rPr>
        <w:t xml:space="preserve"> </w:t>
      </w:r>
      <w:r w:rsidRPr="000014E8">
        <w:rPr>
          <w:rFonts w:cs="Arial"/>
        </w:rPr>
        <w:t>to</w:t>
      </w:r>
      <w:r w:rsidRPr="000014E8">
        <w:rPr>
          <w:rFonts w:cs="Arial"/>
          <w:spacing w:val="5"/>
        </w:rPr>
        <w:t xml:space="preserve"> </w:t>
      </w:r>
      <w:r w:rsidRPr="000014E8">
        <w:rPr>
          <w:rFonts w:cs="Arial"/>
        </w:rPr>
        <w:t>a</w:t>
      </w:r>
      <w:r w:rsidRPr="000014E8">
        <w:rPr>
          <w:rFonts w:cs="Arial"/>
          <w:spacing w:val="4"/>
        </w:rPr>
        <w:t xml:space="preserve"> </w:t>
      </w:r>
      <w:r w:rsidRPr="000014E8">
        <w:rPr>
          <w:rFonts w:cs="Arial"/>
        </w:rPr>
        <w:t>just</w:t>
      </w:r>
      <w:r w:rsidRPr="000014E8">
        <w:rPr>
          <w:rFonts w:cs="Arial"/>
          <w:spacing w:val="12"/>
        </w:rPr>
        <w:t xml:space="preserve"> </w:t>
      </w:r>
      <w:r w:rsidRPr="000014E8">
        <w:rPr>
          <w:rFonts w:cs="Arial"/>
          <w:spacing w:val="-2"/>
        </w:rPr>
        <w:t>reward</w:t>
      </w:r>
      <w:r w:rsidRPr="000014E8">
        <w:rPr>
          <w:rFonts w:cs="Arial"/>
          <w:spacing w:val="5"/>
        </w:rPr>
        <w:t xml:space="preserve"> </w:t>
      </w:r>
      <w:r w:rsidRPr="000014E8">
        <w:rPr>
          <w:rFonts w:cs="Arial"/>
        </w:rPr>
        <w:t>for</w:t>
      </w:r>
      <w:r w:rsidRPr="000014E8">
        <w:rPr>
          <w:rFonts w:cs="Arial"/>
          <w:spacing w:val="8"/>
        </w:rPr>
        <w:t xml:space="preserve"> </w:t>
      </w:r>
      <w:r w:rsidRPr="000014E8">
        <w:rPr>
          <w:rFonts w:cs="Arial"/>
          <w:spacing w:val="-1"/>
        </w:rPr>
        <w:t>their</w:t>
      </w:r>
      <w:r w:rsidRPr="000014E8">
        <w:rPr>
          <w:rFonts w:cs="Arial"/>
          <w:spacing w:val="7"/>
        </w:rPr>
        <w:t xml:space="preserve"> </w:t>
      </w:r>
      <w:r w:rsidRPr="000014E8">
        <w:rPr>
          <w:rFonts w:cs="Arial"/>
          <w:spacing w:val="-1"/>
        </w:rPr>
        <w:t>work.</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right="45"/>
        <w:jc w:val="both"/>
        <w:rPr>
          <w:rFonts w:cs="Arial"/>
        </w:rPr>
      </w:pPr>
      <w:r w:rsidRPr="000014E8">
        <w:rPr>
          <w:rFonts w:cs="Arial"/>
          <w:spacing w:val="-1"/>
        </w:rPr>
        <w:t>The</w:t>
      </w:r>
      <w:r w:rsidRPr="000014E8">
        <w:rPr>
          <w:rFonts w:cs="Arial"/>
          <w:spacing w:val="15"/>
        </w:rPr>
        <w:t xml:space="preserve"> </w:t>
      </w:r>
      <w:r w:rsidRPr="000014E8">
        <w:rPr>
          <w:rFonts w:cs="Arial"/>
          <w:spacing w:val="-1"/>
        </w:rPr>
        <w:t>Bank</w:t>
      </w:r>
      <w:r w:rsidRPr="000014E8">
        <w:rPr>
          <w:rFonts w:cs="Arial"/>
          <w:spacing w:val="20"/>
        </w:rPr>
        <w:t xml:space="preserve"> </w:t>
      </w:r>
      <w:r w:rsidRPr="000014E8">
        <w:rPr>
          <w:rFonts w:cs="Arial"/>
          <w:spacing w:val="-1"/>
        </w:rPr>
        <w:t>and</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spacing w:val="-1"/>
        </w:rPr>
        <w:t>Union</w:t>
      </w:r>
      <w:r w:rsidRPr="000014E8">
        <w:rPr>
          <w:rFonts w:cs="Arial"/>
          <w:spacing w:val="21"/>
        </w:rPr>
        <w:t xml:space="preserve"> </w:t>
      </w:r>
      <w:r w:rsidRPr="000014E8">
        <w:rPr>
          <w:rFonts w:cs="Arial"/>
          <w:spacing w:val="-3"/>
        </w:rPr>
        <w:t>enter</w:t>
      </w:r>
      <w:r w:rsidRPr="000014E8">
        <w:rPr>
          <w:rFonts w:cs="Arial"/>
          <w:spacing w:val="22"/>
        </w:rPr>
        <w:t xml:space="preserve"> </w:t>
      </w:r>
      <w:r w:rsidRPr="000014E8">
        <w:rPr>
          <w:rFonts w:cs="Arial"/>
        </w:rPr>
        <w:t>into</w:t>
      </w:r>
      <w:r w:rsidRPr="000014E8">
        <w:rPr>
          <w:rFonts w:cs="Arial"/>
          <w:spacing w:val="21"/>
        </w:rPr>
        <w:t xml:space="preserve"> </w:t>
      </w:r>
      <w:r w:rsidRPr="000014E8">
        <w:rPr>
          <w:rFonts w:cs="Arial"/>
        </w:rPr>
        <w:t>this</w:t>
      </w:r>
      <w:r w:rsidRPr="000014E8">
        <w:rPr>
          <w:rFonts w:cs="Arial"/>
          <w:spacing w:val="16"/>
        </w:rPr>
        <w:t xml:space="preserve"> </w:t>
      </w:r>
      <w:r w:rsidRPr="000014E8">
        <w:rPr>
          <w:rFonts w:cs="Arial"/>
          <w:spacing w:val="-2"/>
        </w:rPr>
        <w:t>Agreement</w:t>
      </w:r>
      <w:r w:rsidRPr="000014E8">
        <w:rPr>
          <w:rFonts w:cs="Arial"/>
          <w:spacing w:val="18"/>
        </w:rPr>
        <w:t xml:space="preserve"> </w:t>
      </w:r>
      <w:r w:rsidRPr="000014E8">
        <w:rPr>
          <w:rFonts w:cs="Arial"/>
          <w:spacing w:val="-1"/>
        </w:rPr>
        <w:t>and</w:t>
      </w:r>
      <w:r w:rsidRPr="000014E8">
        <w:rPr>
          <w:rFonts w:cs="Arial"/>
          <w:spacing w:val="15"/>
        </w:rPr>
        <w:t xml:space="preserve"> </w:t>
      </w:r>
      <w:r w:rsidRPr="000014E8">
        <w:rPr>
          <w:rFonts w:cs="Arial"/>
        </w:rPr>
        <w:t>bind</w:t>
      </w:r>
      <w:r w:rsidRPr="000014E8">
        <w:rPr>
          <w:rFonts w:cs="Arial"/>
          <w:spacing w:val="15"/>
        </w:rPr>
        <w:t xml:space="preserve"> </w:t>
      </w:r>
      <w:r w:rsidRPr="000014E8">
        <w:rPr>
          <w:rFonts w:cs="Arial"/>
          <w:spacing w:val="-1"/>
        </w:rPr>
        <w:t>themselves</w:t>
      </w:r>
      <w:r w:rsidRPr="000014E8">
        <w:rPr>
          <w:rFonts w:cs="Arial"/>
          <w:spacing w:val="16"/>
        </w:rPr>
        <w:t xml:space="preserve"> </w:t>
      </w:r>
      <w:r w:rsidRPr="000014E8">
        <w:rPr>
          <w:rFonts w:cs="Arial"/>
        </w:rPr>
        <w:t>to</w:t>
      </w:r>
      <w:r w:rsidRPr="000014E8">
        <w:rPr>
          <w:rFonts w:cs="Arial"/>
          <w:spacing w:val="15"/>
        </w:rPr>
        <w:t xml:space="preserve"> </w:t>
      </w:r>
      <w:r w:rsidRPr="000014E8">
        <w:rPr>
          <w:rFonts w:cs="Arial"/>
          <w:spacing w:val="1"/>
        </w:rPr>
        <w:t>comply</w:t>
      </w:r>
      <w:r w:rsidRPr="000014E8">
        <w:rPr>
          <w:rFonts w:cs="Arial"/>
          <w:spacing w:val="17"/>
        </w:rPr>
        <w:t xml:space="preserve"> </w:t>
      </w:r>
      <w:r w:rsidRPr="000014E8">
        <w:rPr>
          <w:rFonts w:cs="Arial"/>
        </w:rPr>
        <w:t>with</w:t>
      </w:r>
      <w:r w:rsidRPr="000014E8">
        <w:rPr>
          <w:rFonts w:cs="Arial"/>
          <w:spacing w:val="15"/>
        </w:rPr>
        <w:t xml:space="preserve"> </w:t>
      </w:r>
      <w:r w:rsidRPr="000014E8">
        <w:rPr>
          <w:rFonts w:cs="Arial"/>
          <w:spacing w:val="1"/>
        </w:rPr>
        <w:t>its</w:t>
      </w:r>
      <w:r w:rsidRPr="000014E8">
        <w:rPr>
          <w:rFonts w:cs="Arial"/>
          <w:spacing w:val="31"/>
          <w:w w:val="101"/>
        </w:rPr>
        <w:t xml:space="preserve"> </w:t>
      </w:r>
      <w:r w:rsidRPr="000014E8">
        <w:rPr>
          <w:rFonts w:cs="Arial"/>
        </w:rPr>
        <w:t>provisions</w:t>
      </w:r>
      <w:r w:rsidRPr="000014E8">
        <w:rPr>
          <w:rFonts w:cs="Arial"/>
          <w:spacing w:val="6"/>
        </w:rPr>
        <w:t xml:space="preserve"> </w:t>
      </w:r>
      <w:r w:rsidRPr="000014E8">
        <w:rPr>
          <w:rFonts w:cs="Arial"/>
          <w:spacing w:val="-1"/>
        </w:rPr>
        <w:t>and</w:t>
      </w:r>
      <w:r w:rsidRPr="000014E8">
        <w:rPr>
          <w:rFonts w:cs="Arial"/>
          <w:spacing w:val="6"/>
        </w:rPr>
        <w:t xml:space="preserve"> </w:t>
      </w:r>
      <w:r w:rsidRPr="000014E8">
        <w:rPr>
          <w:rFonts w:cs="Arial"/>
        </w:rPr>
        <w:t>to</w:t>
      </w:r>
      <w:r w:rsidRPr="000014E8">
        <w:rPr>
          <w:rFonts w:cs="Arial"/>
          <w:spacing w:val="6"/>
        </w:rPr>
        <w:t xml:space="preserve"> </w:t>
      </w:r>
      <w:r w:rsidRPr="000014E8">
        <w:rPr>
          <w:rFonts w:cs="Arial"/>
          <w:spacing w:val="-1"/>
        </w:rPr>
        <w:t>co-operate</w:t>
      </w:r>
      <w:r w:rsidRPr="000014E8">
        <w:rPr>
          <w:rFonts w:cs="Arial"/>
          <w:spacing w:val="1"/>
        </w:rPr>
        <w:t xml:space="preserve"> in</w:t>
      </w:r>
      <w:r w:rsidRPr="000014E8">
        <w:rPr>
          <w:rFonts w:cs="Arial"/>
          <w:spacing w:val="6"/>
        </w:rPr>
        <w:t xml:space="preserve"> </w:t>
      </w:r>
      <w:r w:rsidRPr="000014E8">
        <w:rPr>
          <w:rFonts w:cs="Arial"/>
        </w:rPr>
        <w:t>all</w:t>
      </w:r>
      <w:r w:rsidRPr="000014E8">
        <w:rPr>
          <w:rFonts w:cs="Arial"/>
          <w:spacing w:val="10"/>
        </w:rPr>
        <w:t xml:space="preserve"> </w:t>
      </w:r>
      <w:r w:rsidRPr="000014E8">
        <w:rPr>
          <w:rFonts w:cs="Arial"/>
          <w:spacing w:val="-1"/>
        </w:rPr>
        <w:t>good</w:t>
      </w:r>
      <w:r w:rsidRPr="000014E8">
        <w:rPr>
          <w:rFonts w:cs="Arial"/>
          <w:spacing w:val="6"/>
        </w:rPr>
        <w:t xml:space="preserve"> </w:t>
      </w:r>
      <w:r w:rsidRPr="000014E8">
        <w:rPr>
          <w:rFonts w:cs="Arial"/>
        </w:rPr>
        <w:t>faith</w:t>
      </w:r>
      <w:r w:rsidRPr="000014E8">
        <w:rPr>
          <w:rFonts w:cs="Arial"/>
          <w:spacing w:val="6"/>
        </w:rPr>
        <w:t xml:space="preserve"> </w:t>
      </w:r>
      <w:r w:rsidRPr="000014E8">
        <w:rPr>
          <w:rFonts w:cs="Arial"/>
        </w:rPr>
        <w:t>to</w:t>
      </w:r>
      <w:r w:rsidRPr="000014E8">
        <w:rPr>
          <w:rFonts w:cs="Arial"/>
          <w:spacing w:val="6"/>
        </w:rPr>
        <w:t xml:space="preserve"> </w:t>
      </w:r>
      <w:r w:rsidRPr="000014E8">
        <w:rPr>
          <w:rFonts w:cs="Arial"/>
          <w:spacing w:val="-1"/>
        </w:rPr>
        <w:t>uphold</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1"/>
        </w:rPr>
        <w:t>principles</w:t>
      </w:r>
      <w:r w:rsidRPr="000014E8">
        <w:rPr>
          <w:rFonts w:cs="Arial"/>
          <w:spacing w:val="7"/>
        </w:rPr>
        <w:t xml:space="preserve"> </w:t>
      </w:r>
      <w:r w:rsidRPr="000014E8">
        <w:rPr>
          <w:rFonts w:cs="Arial"/>
          <w:spacing w:val="-1"/>
        </w:rPr>
        <w:t>embodied</w:t>
      </w:r>
      <w:r w:rsidRPr="000014E8">
        <w:rPr>
          <w:rFonts w:cs="Arial"/>
          <w:spacing w:val="6"/>
        </w:rPr>
        <w:t xml:space="preserve"> </w:t>
      </w:r>
      <w:r w:rsidRPr="000014E8">
        <w:rPr>
          <w:rFonts w:cs="Arial"/>
          <w:spacing w:val="-2"/>
        </w:rPr>
        <w:t>therein.</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right="45"/>
        <w:jc w:val="both"/>
        <w:rPr>
          <w:rFonts w:cs="Arial"/>
        </w:rPr>
      </w:pPr>
      <w:r w:rsidRPr="000014E8">
        <w:rPr>
          <w:rFonts w:cs="Arial"/>
          <w:spacing w:val="-1"/>
        </w:rPr>
        <w:t>Nothing</w:t>
      </w:r>
      <w:r w:rsidRPr="000014E8">
        <w:rPr>
          <w:rFonts w:cs="Arial"/>
          <w:spacing w:val="30"/>
        </w:rPr>
        <w:t xml:space="preserve"> </w:t>
      </w:r>
      <w:r w:rsidRPr="000014E8">
        <w:rPr>
          <w:rFonts w:cs="Arial"/>
          <w:spacing w:val="-1"/>
        </w:rPr>
        <w:t>contained</w:t>
      </w:r>
      <w:r w:rsidRPr="000014E8">
        <w:rPr>
          <w:rFonts w:cs="Arial"/>
          <w:spacing w:val="31"/>
        </w:rPr>
        <w:t xml:space="preserve"> </w:t>
      </w:r>
      <w:r w:rsidRPr="000014E8">
        <w:rPr>
          <w:rFonts w:cs="Arial"/>
          <w:spacing w:val="1"/>
        </w:rPr>
        <w:t>in</w:t>
      </w:r>
      <w:r w:rsidRPr="000014E8">
        <w:rPr>
          <w:rFonts w:cs="Arial"/>
          <w:spacing w:val="31"/>
        </w:rPr>
        <w:t xml:space="preserve"> </w:t>
      </w:r>
      <w:r w:rsidRPr="000014E8">
        <w:rPr>
          <w:rFonts w:cs="Arial"/>
        </w:rPr>
        <w:t>this</w:t>
      </w:r>
      <w:r w:rsidRPr="000014E8">
        <w:rPr>
          <w:rFonts w:cs="Arial"/>
          <w:spacing w:val="31"/>
        </w:rPr>
        <w:t xml:space="preserve"> </w:t>
      </w:r>
      <w:r w:rsidRPr="000014E8">
        <w:rPr>
          <w:rFonts w:cs="Arial"/>
          <w:spacing w:val="-2"/>
        </w:rPr>
        <w:t>Agreement</w:t>
      </w:r>
      <w:r w:rsidRPr="000014E8">
        <w:rPr>
          <w:rFonts w:cs="Arial"/>
          <w:spacing w:val="33"/>
        </w:rPr>
        <w:t xml:space="preserve"> </w:t>
      </w:r>
      <w:r w:rsidRPr="000014E8">
        <w:rPr>
          <w:rFonts w:cs="Arial"/>
          <w:spacing w:val="-1"/>
        </w:rPr>
        <w:t>can</w:t>
      </w:r>
      <w:r w:rsidRPr="000014E8">
        <w:rPr>
          <w:rFonts w:cs="Arial"/>
          <w:spacing w:val="31"/>
        </w:rPr>
        <w:t xml:space="preserve"> </w:t>
      </w:r>
      <w:r w:rsidRPr="000014E8">
        <w:rPr>
          <w:rFonts w:cs="Arial"/>
          <w:spacing w:val="-1"/>
        </w:rPr>
        <w:t>be</w:t>
      </w:r>
      <w:r w:rsidRPr="000014E8">
        <w:rPr>
          <w:rFonts w:cs="Arial"/>
          <w:spacing w:val="26"/>
        </w:rPr>
        <w:t xml:space="preserve"> </w:t>
      </w:r>
      <w:r w:rsidRPr="000014E8">
        <w:rPr>
          <w:rFonts w:cs="Arial"/>
          <w:spacing w:val="-2"/>
        </w:rPr>
        <w:t>changed</w:t>
      </w:r>
      <w:r w:rsidRPr="000014E8">
        <w:rPr>
          <w:rFonts w:cs="Arial"/>
          <w:spacing w:val="31"/>
        </w:rPr>
        <w:t xml:space="preserve"> </w:t>
      </w:r>
      <w:r w:rsidRPr="000014E8">
        <w:rPr>
          <w:rFonts w:cs="Arial"/>
        </w:rPr>
        <w:t>without</w:t>
      </w:r>
      <w:r w:rsidRPr="000014E8">
        <w:rPr>
          <w:rFonts w:cs="Arial"/>
          <w:spacing w:val="33"/>
        </w:rPr>
        <w:t xml:space="preserve"> </w:t>
      </w:r>
      <w:r w:rsidRPr="000014E8">
        <w:rPr>
          <w:rFonts w:cs="Arial"/>
        </w:rPr>
        <w:t>the</w:t>
      </w:r>
      <w:r w:rsidRPr="000014E8">
        <w:rPr>
          <w:rFonts w:cs="Arial"/>
          <w:spacing w:val="25"/>
        </w:rPr>
        <w:t xml:space="preserve"> </w:t>
      </w:r>
      <w:r w:rsidRPr="000014E8">
        <w:rPr>
          <w:rFonts w:cs="Arial"/>
          <w:spacing w:val="-1"/>
        </w:rPr>
        <w:t>written</w:t>
      </w:r>
      <w:r w:rsidRPr="000014E8">
        <w:rPr>
          <w:rFonts w:cs="Arial"/>
          <w:spacing w:val="31"/>
        </w:rPr>
        <w:t xml:space="preserve"> </w:t>
      </w:r>
      <w:r w:rsidRPr="000014E8">
        <w:rPr>
          <w:rFonts w:cs="Arial"/>
          <w:spacing w:val="-2"/>
        </w:rPr>
        <w:t>consent</w:t>
      </w:r>
      <w:r w:rsidRPr="000014E8">
        <w:rPr>
          <w:rFonts w:cs="Arial"/>
          <w:spacing w:val="28"/>
        </w:rPr>
        <w:t xml:space="preserve"> </w:t>
      </w:r>
      <w:r w:rsidRPr="000014E8">
        <w:rPr>
          <w:rFonts w:cs="Arial"/>
          <w:spacing w:val="-1"/>
        </w:rPr>
        <w:t>of</w:t>
      </w:r>
      <w:r w:rsidRPr="000014E8">
        <w:rPr>
          <w:rFonts w:cs="Arial"/>
          <w:spacing w:val="28"/>
        </w:rPr>
        <w:t xml:space="preserve"> </w:t>
      </w:r>
      <w:r w:rsidRPr="000014E8">
        <w:rPr>
          <w:rFonts w:cs="Arial"/>
          <w:spacing w:val="-1"/>
        </w:rPr>
        <w:t>both</w:t>
      </w:r>
      <w:r w:rsidRPr="000014E8">
        <w:rPr>
          <w:rFonts w:cs="Arial"/>
          <w:spacing w:val="63"/>
          <w:w w:val="101"/>
        </w:rPr>
        <w:t xml:space="preserve"> </w:t>
      </w:r>
      <w:r w:rsidRPr="000014E8">
        <w:rPr>
          <w:rFonts w:cs="Arial"/>
          <w:spacing w:val="-1"/>
        </w:rPr>
        <w:t>parties.</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1"/>
          <w:numId w:val="28"/>
        </w:numPr>
        <w:tabs>
          <w:tab w:val="left" w:pos="1557"/>
        </w:tabs>
        <w:spacing w:line="245" w:lineRule="auto"/>
        <w:ind w:right="45"/>
        <w:jc w:val="both"/>
        <w:rPr>
          <w:rFonts w:cs="Arial"/>
        </w:rPr>
      </w:pPr>
      <w:r w:rsidRPr="000014E8">
        <w:rPr>
          <w:rFonts w:cs="Arial"/>
          <w:spacing w:val="-1"/>
        </w:rPr>
        <w:t>The</w:t>
      </w:r>
      <w:r w:rsidRPr="000014E8">
        <w:rPr>
          <w:rFonts w:cs="Arial"/>
          <w:spacing w:val="5"/>
        </w:rPr>
        <w:t xml:space="preserve"> </w:t>
      </w:r>
      <w:r w:rsidRPr="000014E8">
        <w:rPr>
          <w:rFonts w:cs="Arial"/>
          <w:spacing w:val="-1"/>
        </w:rPr>
        <w:t>parties</w:t>
      </w:r>
      <w:r w:rsidRPr="000014E8">
        <w:rPr>
          <w:rFonts w:cs="Arial"/>
          <w:spacing w:val="11"/>
        </w:rPr>
        <w:t xml:space="preserve"> </w:t>
      </w:r>
      <w:r w:rsidRPr="000014E8">
        <w:rPr>
          <w:rFonts w:cs="Arial"/>
        </w:rPr>
        <w:t>to</w:t>
      </w:r>
      <w:r w:rsidRPr="000014E8">
        <w:rPr>
          <w:rFonts w:cs="Arial"/>
          <w:spacing w:val="10"/>
        </w:rPr>
        <w:t xml:space="preserve"> </w:t>
      </w:r>
      <w:r w:rsidRPr="000014E8">
        <w:rPr>
          <w:rFonts w:cs="Arial"/>
        </w:rPr>
        <w:t>this</w:t>
      </w:r>
      <w:r w:rsidRPr="000014E8">
        <w:rPr>
          <w:rFonts w:cs="Arial"/>
          <w:spacing w:val="7"/>
        </w:rPr>
        <w:t xml:space="preserve"> </w:t>
      </w:r>
      <w:r w:rsidRPr="000014E8">
        <w:rPr>
          <w:rFonts w:cs="Arial"/>
          <w:spacing w:val="-2"/>
        </w:rPr>
        <w:t>Agreement</w:t>
      </w:r>
      <w:r w:rsidRPr="000014E8">
        <w:rPr>
          <w:rFonts w:cs="Arial"/>
          <w:spacing w:val="12"/>
        </w:rPr>
        <w:t xml:space="preserve"> </w:t>
      </w:r>
      <w:r w:rsidRPr="000014E8">
        <w:rPr>
          <w:rFonts w:cs="Arial"/>
        </w:rPr>
        <w:t>-</w:t>
      </w:r>
      <w:r w:rsidRPr="000014E8">
        <w:rPr>
          <w:rFonts w:cs="Arial"/>
          <w:spacing w:val="8"/>
        </w:rPr>
        <w:t xml:space="preserve"> </w:t>
      </w:r>
      <w:r w:rsidRPr="000014E8">
        <w:rPr>
          <w:rFonts w:cs="Arial"/>
          <w:spacing w:val="-1"/>
        </w:rPr>
        <w:t>meeting</w:t>
      </w:r>
      <w:r w:rsidRPr="000014E8">
        <w:rPr>
          <w:rFonts w:cs="Arial"/>
          <w:spacing w:val="5"/>
        </w:rPr>
        <w:t xml:space="preserve"> </w:t>
      </w:r>
      <w:r w:rsidRPr="000014E8">
        <w:rPr>
          <w:rFonts w:cs="Arial"/>
          <w:spacing w:val="-2"/>
        </w:rPr>
        <w:t>together</w:t>
      </w:r>
      <w:r w:rsidRPr="000014E8">
        <w:rPr>
          <w:rFonts w:cs="Arial"/>
          <w:spacing w:val="9"/>
        </w:rPr>
        <w:t xml:space="preserve"> </w:t>
      </w:r>
      <w:r w:rsidRPr="000014E8">
        <w:rPr>
          <w:rFonts w:cs="Arial"/>
          <w:spacing w:val="1"/>
        </w:rPr>
        <w:t>in</w:t>
      </w:r>
      <w:r w:rsidRPr="000014E8">
        <w:rPr>
          <w:rFonts w:cs="Arial"/>
          <w:spacing w:val="5"/>
        </w:rPr>
        <w:t xml:space="preserve"> </w:t>
      </w:r>
      <w:r w:rsidRPr="000014E8">
        <w:rPr>
          <w:rFonts w:cs="Arial"/>
          <w:spacing w:val="-1"/>
        </w:rPr>
        <w:t>free</w:t>
      </w:r>
      <w:r w:rsidRPr="000014E8">
        <w:rPr>
          <w:rFonts w:cs="Arial"/>
        </w:rPr>
        <w:t xml:space="preserve"> </w:t>
      </w:r>
      <w:r w:rsidRPr="000014E8">
        <w:rPr>
          <w:rFonts w:cs="Arial"/>
          <w:spacing w:val="-1"/>
        </w:rPr>
        <w:t>and</w:t>
      </w:r>
      <w:r w:rsidRPr="000014E8">
        <w:rPr>
          <w:rFonts w:cs="Arial"/>
          <w:spacing w:val="5"/>
        </w:rPr>
        <w:t xml:space="preserve"> </w:t>
      </w:r>
      <w:r w:rsidRPr="000014E8">
        <w:rPr>
          <w:rFonts w:cs="Arial"/>
        </w:rPr>
        <w:t>voluntary</w:t>
      </w:r>
      <w:r w:rsidRPr="000014E8">
        <w:rPr>
          <w:rFonts w:cs="Arial"/>
          <w:spacing w:val="6"/>
        </w:rPr>
        <w:t xml:space="preserve"> </w:t>
      </w:r>
      <w:r w:rsidRPr="000014E8">
        <w:rPr>
          <w:rFonts w:cs="Arial"/>
        </w:rPr>
        <w:t>association,</w:t>
      </w:r>
      <w:r w:rsidRPr="000014E8">
        <w:rPr>
          <w:rFonts w:cs="Arial"/>
          <w:spacing w:val="9"/>
        </w:rPr>
        <w:t xml:space="preserve"> </w:t>
      </w:r>
      <w:r w:rsidRPr="000014E8">
        <w:rPr>
          <w:rFonts w:cs="Arial"/>
        </w:rPr>
        <w:t>to</w:t>
      </w:r>
      <w:r w:rsidRPr="000014E8">
        <w:rPr>
          <w:rFonts w:cs="Arial"/>
          <w:spacing w:val="35"/>
          <w:w w:val="101"/>
        </w:rPr>
        <w:t xml:space="preserve"> </w:t>
      </w:r>
      <w:r w:rsidRPr="000014E8">
        <w:rPr>
          <w:rFonts w:cs="Arial"/>
          <w:spacing w:val="-1"/>
        </w:rPr>
        <w:t>determine</w:t>
      </w:r>
      <w:r w:rsidRPr="000014E8">
        <w:rPr>
          <w:rFonts w:cs="Arial"/>
          <w:spacing w:val="15"/>
        </w:rPr>
        <w:t xml:space="preserve"> </w:t>
      </w:r>
      <w:r w:rsidRPr="000014E8">
        <w:rPr>
          <w:rFonts w:cs="Arial"/>
          <w:spacing w:val="-1"/>
        </w:rPr>
        <w:t>and</w:t>
      </w:r>
      <w:r w:rsidRPr="000014E8">
        <w:rPr>
          <w:rFonts w:cs="Arial"/>
          <w:spacing w:val="20"/>
        </w:rPr>
        <w:t xml:space="preserve"> </w:t>
      </w:r>
      <w:r w:rsidRPr="000014E8">
        <w:rPr>
          <w:rFonts w:cs="Arial"/>
          <w:spacing w:val="-1"/>
        </w:rPr>
        <w:t>afterwards</w:t>
      </w:r>
      <w:r w:rsidRPr="000014E8">
        <w:rPr>
          <w:rFonts w:cs="Arial"/>
          <w:spacing w:val="21"/>
        </w:rPr>
        <w:t xml:space="preserve"> </w:t>
      </w:r>
      <w:r w:rsidRPr="000014E8">
        <w:rPr>
          <w:rFonts w:cs="Arial"/>
        </w:rPr>
        <w:t>to</w:t>
      </w:r>
      <w:r w:rsidRPr="000014E8">
        <w:rPr>
          <w:rFonts w:cs="Arial"/>
          <w:spacing w:val="20"/>
        </w:rPr>
        <w:t xml:space="preserve"> </w:t>
      </w:r>
      <w:r w:rsidRPr="000014E8">
        <w:rPr>
          <w:rFonts w:cs="Arial"/>
          <w:spacing w:val="-1"/>
        </w:rPr>
        <w:t>regulate</w:t>
      </w:r>
      <w:r w:rsidRPr="000014E8">
        <w:rPr>
          <w:rFonts w:cs="Arial"/>
          <w:spacing w:val="16"/>
        </w:rPr>
        <w:t xml:space="preserve"> </w:t>
      </w:r>
      <w:r w:rsidRPr="000014E8">
        <w:rPr>
          <w:rFonts w:cs="Arial"/>
        </w:rPr>
        <w:t>the</w:t>
      </w:r>
      <w:r w:rsidRPr="000014E8">
        <w:rPr>
          <w:rFonts w:cs="Arial"/>
          <w:spacing w:val="15"/>
        </w:rPr>
        <w:t xml:space="preserve"> </w:t>
      </w:r>
      <w:r w:rsidRPr="000014E8">
        <w:rPr>
          <w:rFonts w:cs="Arial"/>
          <w:spacing w:val="-1"/>
        </w:rPr>
        <w:t>relations</w:t>
      </w:r>
      <w:r w:rsidRPr="000014E8">
        <w:rPr>
          <w:rFonts w:cs="Arial"/>
          <w:spacing w:val="21"/>
        </w:rPr>
        <w:t xml:space="preserve"> </w:t>
      </w:r>
      <w:r w:rsidRPr="000014E8">
        <w:rPr>
          <w:rFonts w:cs="Arial"/>
          <w:spacing w:val="-3"/>
        </w:rPr>
        <w:t>between</w:t>
      </w:r>
      <w:r w:rsidRPr="000014E8">
        <w:rPr>
          <w:rFonts w:cs="Arial"/>
          <w:spacing w:val="20"/>
        </w:rPr>
        <w:t xml:space="preserve"> </w:t>
      </w:r>
      <w:r w:rsidRPr="000014E8">
        <w:rPr>
          <w:rFonts w:cs="Arial"/>
        </w:rPr>
        <w:t>them,</w:t>
      </w:r>
      <w:r w:rsidRPr="000014E8">
        <w:rPr>
          <w:rFonts w:cs="Arial"/>
          <w:spacing w:val="23"/>
        </w:rPr>
        <w:t xml:space="preserve"> </w:t>
      </w:r>
      <w:r w:rsidRPr="000014E8">
        <w:rPr>
          <w:rFonts w:cs="Arial"/>
          <w:spacing w:val="1"/>
        </w:rPr>
        <w:t>in</w:t>
      </w:r>
      <w:r w:rsidRPr="000014E8">
        <w:rPr>
          <w:rFonts w:cs="Arial"/>
          <w:spacing w:val="20"/>
        </w:rPr>
        <w:t xml:space="preserve"> </w:t>
      </w:r>
      <w:r w:rsidRPr="000014E8">
        <w:rPr>
          <w:rFonts w:cs="Arial"/>
        </w:rPr>
        <w:t>the</w:t>
      </w:r>
      <w:r w:rsidRPr="000014E8">
        <w:rPr>
          <w:rFonts w:cs="Arial"/>
          <w:spacing w:val="16"/>
        </w:rPr>
        <w:t xml:space="preserve"> </w:t>
      </w:r>
      <w:r w:rsidRPr="000014E8">
        <w:rPr>
          <w:rFonts w:cs="Arial"/>
          <w:spacing w:val="-1"/>
        </w:rPr>
        <w:t>interests</w:t>
      </w:r>
      <w:r w:rsidRPr="000014E8">
        <w:rPr>
          <w:rFonts w:cs="Arial"/>
          <w:spacing w:val="16"/>
        </w:rPr>
        <w:t xml:space="preserve"> </w:t>
      </w:r>
      <w:r w:rsidRPr="000014E8">
        <w:rPr>
          <w:rFonts w:cs="Arial"/>
          <w:spacing w:val="-1"/>
        </w:rPr>
        <w:t>of</w:t>
      </w:r>
      <w:r w:rsidRPr="000014E8">
        <w:rPr>
          <w:rFonts w:cs="Arial"/>
          <w:spacing w:val="41"/>
          <w:w w:val="101"/>
        </w:rPr>
        <w:t xml:space="preserve"> </w:t>
      </w:r>
      <w:r w:rsidRPr="000014E8">
        <w:rPr>
          <w:rFonts w:cs="Arial"/>
        </w:rPr>
        <w:t>mutual</w:t>
      </w:r>
      <w:r w:rsidRPr="000014E8">
        <w:rPr>
          <w:rFonts w:cs="Arial"/>
          <w:spacing w:val="27"/>
        </w:rPr>
        <w:t xml:space="preserve"> </w:t>
      </w:r>
      <w:r w:rsidRPr="000014E8">
        <w:rPr>
          <w:rFonts w:cs="Arial"/>
          <w:spacing w:val="-1"/>
        </w:rPr>
        <w:t>understanding</w:t>
      </w:r>
      <w:r w:rsidRPr="000014E8">
        <w:rPr>
          <w:rFonts w:cs="Arial"/>
          <w:spacing w:val="24"/>
        </w:rPr>
        <w:t xml:space="preserve"> </w:t>
      </w:r>
      <w:r w:rsidRPr="000014E8">
        <w:rPr>
          <w:rFonts w:cs="Arial"/>
          <w:spacing w:val="-1"/>
        </w:rPr>
        <w:t>and</w:t>
      </w:r>
      <w:r w:rsidRPr="000014E8">
        <w:rPr>
          <w:rFonts w:cs="Arial"/>
          <w:spacing w:val="25"/>
        </w:rPr>
        <w:t xml:space="preserve"> </w:t>
      </w:r>
      <w:r w:rsidRPr="000014E8">
        <w:rPr>
          <w:rFonts w:cs="Arial"/>
          <w:spacing w:val="-1"/>
        </w:rPr>
        <w:t>cooperation</w:t>
      </w:r>
      <w:r w:rsidRPr="000014E8">
        <w:rPr>
          <w:rFonts w:cs="Arial"/>
          <w:spacing w:val="24"/>
        </w:rPr>
        <w:t xml:space="preserve"> </w:t>
      </w:r>
      <w:r w:rsidRPr="000014E8">
        <w:rPr>
          <w:rFonts w:cs="Arial"/>
        </w:rPr>
        <w:t>-</w:t>
      </w:r>
      <w:r w:rsidRPr="000014E8">
        <w:rPr>
          <w:rFonts w:cs="Arial"/>
          <w:spacing w:val="21"/>
        </w:rPr>
        <w:t xml:space="preserve"> </w:t>
      </w:r>
      <w:r w:rsidRPr="000014E8">
        <w:rPr>
          <w:rFonts w:cs="Arial"/>
          <w:spacing w:val="-1"/>
        </w:rPr>
        <w:t>have</w:t>
      </w:r>
      <w:r w:rsidRPr="000014E8">
        <w:rPr>
          <w:rFonts w:cs="Arial"/>
          <w:spacing w:val="14"/>
        </w:rPr>
        <w:t xml:space="preserve"> </w:t>
      </w:r>
      <w:r w:rsidRPr="000014E8">
        <w:rPr>
          <w:rFonts w:cs="Arial"/>
          <w:spacing w:val="-3"/>
        </w:rPr>
        <w:t>agreed</w:t>
      </w:r>
      <w:r w:rsidRPr="000014E8">
        <w:rPr>
          <w:rFonts w:cs="Arial"/>
          <w:spacing w:val="19"/>
        </w:rPr>
        <w:t xml:space="preserve"> </w:t>
      </w:r>
      <w:r w:rsidRPr="000014E8">
        <w:rPr>
          <w:rFonts w:cs="Arial"/>
        </w:rPr>
        <w:t>to</w:t>
      </w:r>
      <w:r w:rsidRPr="000014E8">
        <w:rPr>
          <w:rFonts w:cs="Arial"/>
          <w:spacing w:val="20"/>
        </w:rPr>
        <w:t xml:space="preserve"> </w:t>
      </w:r>
      <w:r w:rsidRPr="000014E8">
        <w:rPr>
          <w:rFonts w:cs="Arial"/>
        </w:rPr>
        <w:t>the</w:t>
      </w:r>
      <w:r w:rsidRPr="000014E8">
        <w:rPr>
          <w:rFonts w:cs="Arial"/>
          <w:spacing w:val="13"/>
        </w:rPr>
        <w:t xml:space="preserve"> </w:t>
      </w:r>
      <w:r w:rsidRPr="000014E8">
        <w:rPr>
          <w:rFonts w:cs="Arial"/>
        </w:rPr>
        <w:t>following</w:t>
      </w:r>
      <w:r w:rsidRPr="000014E8">
        <w:rPr>
          <w:rFonts w:cs="Arial"/>
          <w:spacing w:val="20"/>
        </w:rPr>
        <w:t xml:space="preserve"> </w:t>
      </w:r>
      <w:r w:rsidRPr="000014E8">
        <w:rPr>
          <w:rFonts w:cs="Arial"/>
          <w:spacing w:val="-1"/>
        </w:rPr>
        <w:t>clauses</w:t>
      </w:r>
      <w:r w:rsidRPr="000014E8">
        <w:rPr>
          <w:rFonts w:cs="Arial"/>
          <w:spacing w:val="51"/>
          <w:w w:val="101"/>
        </w:rPr>
        <w:t xml:space="preserve"> </w:t>
      </w:r>
      <w:r w:rsidRPr="000014E8">
        <w:rPr>
          <w:rFonts w:cs="Arial"/>
          <w:spacing w:val="1"/>
        </w:rPr>
        <w:t>forming</w:t>
      </w:r>
      <w:r w:rsidRPr="000014E8">
        <w:rPr>
          <w:rFonts w:cs="Arial"/>
          <w:spacing w:val="6"/>
        </w:rPr>
        <w:t xml:space="preserve"> </w:t>
      </w:r>
      <w:r w:rsidRPr="000014E8">
        <w:rPr>
          <w:rFonts w:cs="Arial"/>
          <w:spacing w:val="-1"/>
        </w:rPr>
        <w:t>part</w:t>
      </w:r>
      <w:r w:rsidRPr="000014E8">
        <w:rPr>
          <w:rFonts w:cs="Arial"/>
          <w:spacing w:val="10"/>
        </w:rPr>
        <w:t xml:space="preserve"> </w:t>
      </w:r>
      <w:r w:rsidRPr="000014E8">
        <w:rPr>
          <w:rFonts w:cs="Arial"/>
          <w:spacing w:val="-1"/>
        </w:rPr>
        <w:t>of</w:t>
      </w:r>
      <w:r w:rsidRPr="000014E8">
        <w:rPr>
          <w:rFonts w:cs="Arial"/>
          <w:spacing w:val="10"/>
        </w:rPr>
        <w:t xml:space="preserve"> </w:t>
      </w:r>
      <w:r w:rsidRPr="000014E8">
        <w:rPr>
          <w:rFonts w:cs="Arial"/>
        </w:rPr>
        <w:t>this</w:t>
      </w:r>
      <w:r w:rsidRPr="000014E8">
        <w:rPr>
          <w:rFonts w:cs="Arial"/>
          <w:spacing w:val="7"/>
        </w:rPr>
        <w:t xml:space="preserve"> </w:t>
      </w:r>
      <w:r w:rsidRPr="000014E8">
        <w:rPr>
          <w:rFonts w:cs="Arial"/>
          <w:spacing w:val="-2"/>
        </w:rPr>
        <w:t>Agreement.</w:t>
      </w:r>
    </w:p>
    <w:p w:rsidR="00D75BE7" w:rsidRPr="00A656AD" w:rsidRDefault="00D75BE7" w:rsidP="00302DAA">
      <w:pPr>
        <w:spacing w:line="245" w:lineRule="auto"/>
        <w:jc w:val="both"/>
        <w:rPr>
          <w:rFonts w:ascii="Arial" w:eastAsia="Arial" w:hAnsi="Arial" w:cs="Arial"/>
          <w:sz w:val="16"/>
          <w:szCs w:val="16"/>
        </w:rPr>
      </w:pPr>
    </w:p>
    <w:p w:rsidR="00D75BE7" w:rsidRPr="00A656AD" w:rsidRDefault="00D75BE7" w:rsidP="00302DAA">
      <w:pPr>
        <w:spacing w:line="245" w:lineRule="auto"/>
        <w:jc w:val="both"/>
        <w:rPr>
          <w:rFonts w:ascii="Arial" w:eastAsia="Arial" w:hAnsi="Arial" w:cs="Arial"/>
          <w:sz w:val="16"/>
          <w:szCs w:val="16"/>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3" w:name="_Toc481065629"/>
      <w:bookmarkStart w:id="4" w:name="_Toc481068175"/>
      <w:r w:rsidRPr="000014E8">
        <w:rPr>
          <w:rFonts w:cs="Arial"/>
          <w:szCs w:val="18"/>
        </w:rPr>
        <w:t>Definitions</w:t>
      </w:r>
      <w:bookmarkEnd w:id="3"/>
      <w:bookmarkEnd w:id="4"/>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jc w:val="both"/>
        <w:rPr>
          <w:rFonts w:cs="Arial"/>
        </w:rPr>
      </w:pPr>
      <w:r w:rsidRPr="000014E8">
        <w:rPr>
          <w:rFonts w:cs="Arial"/>
        </w:rPr>
        <w:t>In</w:t>
      </w:r>
      <w:r w:rsidRPr="000014E8">
        <w:rPr>
          <w:rFonts w:cs="Arial"/>
          <w:spacing w:val="6"/>
        </w:rPr>
        <w:t xml:space="preserve"> </w:t>
      </w:r>
      <w:r w:rsidRPr="000014E8">
        <w:rPr>
          <w:rFonts w:cs="Arial"/>
        </w:rPr>
        <w:t>this</w:t>
      </w:r>
      <w:r w:rsidRPr="000014E8">
        <w:rPr>
          <w:rFonts w:cs="Arial"/>
          <w:spacing w:val="7"/>
        </w:rPr>
        <w:t xml:space="preserve"> </w:t>
      </w:r>
      <w:r w:rsidRPr="000014E8">
        <w:rPr>
          <w:rFonts w:cs="Arial"/>
          <w:spacing w:val="-2"/>
        </w:rPr>
        <w:t>Agreement,</w:t>
      </w:r>
      <w:r w:rsidRPr="000014E8">
        <w:rPr>
          <w:rFonts w:cs="Arial"/>
          <w:spacing w:val="10"/>
        </w:rPr>
        <w:t xml:space="preserve"> </w:t>
      </w:r>
      <w:r w:rsidRPr="000014E8">
        <w:rPr>
          <w:rFonts w:cs="Arial"/>
        </w:rPr>
        <w:t>the</w:t>
      </w:r>
      <w:r w:rsidRPr="000014E8">
        <w:rPr>
          <w:rFonts w:cs="Arial"/>
          <w:spacing w:val="2"/>
        </w:rPr>
        <w:t xml:space="preserve"> </w:t>
      </w:r>
      <w:r w:rsidRPr="000014E8">
        <w:rPr>
          <w:rFonts w:cs="Arial"/>
        </w:rPr>
        <w:t>terms</w:t>
      </w:r>
      <w:r w:rsidRPr="000014E8">
        <w:rPr>
          <w:rFonts w:cs="Arial"/>
          <w:spacing w:val="7"/>
        </w:rPr>
        <w:t xml:space="preserve"> </w:t>
      </w:r>
      <w:r w:rsidRPr="000014E8">
        <w:rPr>
          <w:rFonts w:cs="Arial"/>
          <w:spacing w:val="-1"/>
        </w:rPr>
        <w:t>shown</w:t>
      </w:r>
      <w:r w:rsidRPr="000014E8">
        <w:rPr>
          <w:rFonts w:cs="Arial"/>
          <w:spacing w:val="6"/>
        </w:rPr>
        <w:t xml:space="preserve"> </w:t>
      </w:r>
      <w:r w:rsidRPr="000014E8">
        <w:rPr>
          <w:rFonts w:cs="Arial"/>
          <w:spacing w:val="-3"/>
        </w:rPr>
        <w:t>hereunder</w:t>
      </w:r>
      <w:r w:rsidRPr="000014E8">
        <w:rPr>
          <w:rFonts w:cs="Arial"/>
          <w:spacing w:val="10"/>
        </w:rPr>
        <w:t xml:space="preserve"> </w:t>
      </w:r>
      <w:r w:rsidRPr="000014E8">
        <w:rPr>
          <w:rFonts w:cs="Arial"/>
        </w:rPr>
        <w:t>shall</w:t>
      </w:r>
      <w:r w:rsidRPr="000014E8">
        <w:rPr>
          <w:rFonts w:cs="Arial"/>
          <w:spacing w:val="11"/>
        </w:rPr>
        <w:t xml:space="preserve"> </w:t>
      </w:r>
      <w:r w:rsidRPr="000014E8">
        <w:rPr>
          <w:rFonts w:cs="Arial"/>
          <w:spacing w:val="-1"/>
        </w:rPr>
        <w:t>have</w:t>
      </w:r>
      <w:r w:rsidRPr="000014E8">
        <w:rPr>
          <w:rFonts w:cs="Arial"/>
          <w:spacing w:val="1"/>
        </w:rPr>
        <w:t xml:space="preserve"> </w:t>
      </w:r>
      <w:r w:rsidRPr="000014E8">
        <w:rPr>
          <w:rFonts w:cs="Arial"/>
        </w:rPr>
        <w:t>the</w:t>
      </w:r>
      <w:r w:rsidRPr="000014E8">
        <w:rPr>
          <w:rFonts w:cs="Arial"/>
          <w:spacing w:val="2"/>
        </w:rPr>
        <w:t xml:space="preserve"> </w:t>
      </w:r>
      <w:r w:rsidRPr="000014E8">
        <w:rPr>
          <w:rFonts w:cs="Arial"/>
        </w:rPr>
        <w:t>following</w:t>
      </w:r>
      <w:r w:rsidRPr="000014E8">
        <w:rPr>
          <w:rFonts w:cs="Arial"/>
          <w:spacing w:val="7"/>
        </w:rPr>
        <w:t xml:space="preserve"> </w:t>
      </w:r>
      <w:r w:rsidRPr="000014E8">
        <w:rPr>
          <w:rFonts w:cs="Arial"/>
          <w:spacing w:val="-1"/>
        </w:rPr>
        <w:t>meaning:</w:t>
      </w:r>
    </w:p>
    <w:p w:rsidR="00D75BE7" w:rsidRPr="00A656AD" w:rsidRDefault="00D75BE7" w:rsidP="00302DAA">
      <w:pPr>
        <w:spacing w:line="245" w:lineRule="auto"/>
        <w:jc w:val="both"/>
        <w:rPr>
          <w:rFonts w:ascii="Arial" w:eastAsia="Arial" w:hAnsi="Arial" w:cs="Arial"/>
          <w:sz w:val="16"/>
          <w:szCs w:val="16"/>
        </w:rPr>
      </w:pPr>
    </w:p>
    <w:p w:rsidR="00D75BE7" w:rsidRPr="000014E8" w:rsidRDefault="005366FC" w:rsidP="00302DAA">
      <w:pPr>
        <w:pStyle w:val="Heading4"/>
        <w:spacing w:line="245" w:lineRule="auto"/>
        <w:ind w:left="567" w:firstLine="0"/>
        <w:jc w:val="both"/>
        <w:rPr>
          <w:rFonts w:cs="Arial"/>
          <w:b w:val="0"/>
          <w:bCs w:val="0"/>
        </w:rPr>
      </w:pPr>
      <w:r w:rsidRPr="000014E8">
        <w:rPr>
          <w:rFonts w:cs="Arial"/>
          <w:spacing w:val="-1"/>
        </w:rPr>
        <w:t>Agreement</w:t>
      </w:r>
    </w:p>
    <w:p w:rsidR="00D75BE7" w:rsidRPr="000014E8" w:rsidRDefault="005366FC" w:rsidP="00302DAA">
      <w:pPr>
        <w:pStyle w:val="BodyText"/>
        <w:spacing w:line="245" w:lineRule="auto"/>
        <w:ind w:left="567" w:right="45"/>
        <w:jc w:val="both"/>
        <w:rPr>
          <w:rFonts w:cs="Arial"/>
        </w:rPr>
      </w:pPr>
      <w:r w:rsidRPr="000014E8">
        <w:rPr>
          <w:rFonts w:cs="Arial"/>
          <w:spacing w:val="-1"/>
        </w:rPr>
        <w:t>The</w:t>
      </w:r>
      <w:r w:rsidRPr="000014E8">
        <w:rPr>
          <w:rFonts w:cs="Arial"/>
          <w:spacing w:val="29"/>
        </w:rPr>
        <w:t xml:space="preserve"> </w:t>
      </w:r>
      <w:r w:rsidRPr="000014E8">
        <w:rPr>
          <w:rFonts w:cs="Arial"/>
          <w:spacing w:val="-1"/>
        </w:rPr>
        <w:t>Collective</w:t>
      </w:r>
      <w:r w:rsidRPr="000014E8">
        <w:rPr>
          <w:rFonts w:cs="Arial"/>
          <w:spacing w:val="29"/>
        </w:rPr>
        <w:t xml:space="preserve"> </w:t>
      </w:r>
      <w:r w:rsidRPr="000014E8">
        <w:rPr>
          <w:rFonts w:cs="Arial"/>
          <w:spacing w:val="-2"/>
        </w:rPr>
        <w:t>Agreement</w:t>
      </w:r>
      <w:r w:rsidRPr="000014E8">
        <w:rPr>
          <w:rFonts w:cs="Arial"/>
          <w:spacing w:val="38"/>
        </w:rPr>
        <w:t xml:space="preserve"> </w:t>
      </w:r>
      <w:r w:rsidRPr="000014E8">
        <w:rPr>
          <w:rFonts w:cs="Arial"/>
          <w:spacing w:val="-3"/>
        </w:rPr>
        <w:t>entered</w:t>
      </w:r>
      <w:r w:rsidRPr="000014E8">
        <w:rPr>
          <w:rFonts w:cs="Arial"/>
          <w:spacing w:val="35"/>
        </w:rPr>
        <w:t xml:space="preserve"> </w:t>
      </w:r>
      <w:r w:rsidRPr="000014E8">
        <w:rPr>
          <w:rFonts w:cs="Arial"/>
        </w:rPr>
        <w:t>into</w:t>
      </w:r>
      <w:r w:rsidRPr="000014E8">
        <w:rPr>
          <w:rFonts w:cs="Arial"/>
          <w:spacing w:val="35"/>
        </w:rPr>
        <w:t xml:space="preserve"> </w:t>
      </w:r>
      <w:r w:rsidRPr="000014E8">
        <w:rPr>
          <w:rFonts w:cs="Arial"/>
          <w:spacing w:val="-1"/>
        </w:rPr>
        <w:t>on</w:t>
      </w:r>
      <w:r w:rsidRPr="000014E8">
        <w:rPr>
          <w:rFonts w:cs="Arial"/>
          <w:spacing w:val="40"/>
        </w:rPr>
        <w:t xml:space="preserve"> </w:t>
      </w:r>
      <w:r w:rsidR="006E6732" w:rsidRPr="000014E8">
        <w:rPr>
          <w:rFonts w:cs="Arial"/>
          <w:spacing w:val="-2"/>
        </w:rPr>
        <w:t xml:space="preserve">28th April 2017 </w:t>
      </w:r>
      <w:r w:rsidRPr="000014E8">
        <w:rPr>
          <w:rFonts w:cs="Arial"/>
          <w:spacing w:val="-2"/>
        </w:rPr>
        <w:t>between</w:t>
      </w:r>
      <w:r w:rsidRPr="000014E8">
        <w:rPr>
          <w:rFonts w:cs="Arial"/>
          <w:spacing w:val="31"/>
        </w:rPr>
        <w:t xml:space="preserve"> </w:t>
      </w:r>
      <w:r w:rsidRPr="000014E8">
        <w:rPr>
          <w:rFonts w:cs="Arial"/>
          <w:spacing w:val="-2"/>
        </w:rPr>
        <w:t>APS</w:t>
      </w:r>
      <w:r w:rsidRPr="000014E8">
        <w:rPr>
          <w:rFonts w:cs="Arial"/>
          <w:spacing w:val="28"/>
        </w:rPr>
        <w:t xml:space="preserve"> </w:t>
      </w:r>
      <w:r w:rsidRPr="000014E8">
        <w:rPr>
          <w:rFonts w:cs="Arial"/>
          <w:spacing w:val="-1"/>
        </w:rPr>
        <w:t>Bank</w:t>
      </w:r>
      <w:r w:rsidRPr="000014E8">
        <w:rPr>
          <w:rFonts w:cs="Arial"/>
          <w:spacing w:val="30"/>
        </w:rPr>
        <w:t xml:space="preserve"> </w:t>
      </w:r>
      <w:r w:rsidRPr="000014E8">
        <w:rPr>
          <w:rFonts w:cs="Arial"/>
        </w:rPr>
        <w:t>Limited</w:t>
      </w:r>
      <w:r w:rsidRPr="000014E8">
        <w:rPr>
          <w:rFonts w:cs="Arial"/>
          <w:spacing w:val="31"/>
        </w:rPr>
        <w:t xml:space="preserve"> </w:t>
      </w:r>
      <w:r w:rsidRPr="000014E8">
        <w:rPr>
          <w:rFonts w:cs="Arial"/>
          <w:spacing w:val="-1"/>
        </w:rPr>
        <w:t>and</w:t>
      </w:r>
      <w:r w:rsidRPr="000014E8">
        <w:rPr>
          <w:rFonts w:cs="Arial"/>
          <w:spacing w:val="30"/>
        </w:rPr>
        <w:t xml:space="preserve"> </w:t>
      </w:r>
      <w:r w:rsidRPr="000014E8">
        <w:rPr>
          <w:rFonts w:cs="Arial"/>
        </w:rPr>
        <w:t>the</w:t>
      </w:r>
      <w:r w:rsidRPr="000014E8">
        <w:rPr>
          <w:rFonts w:cs="Arial"/>
          <w:spacing w:val="57"/>
          <w:w w:val="101"/>
        </w:rPr>
        <w:t xml:space="preserve"> </w:t>
      </w:r>
      <w:r w:rsidRPr="000014E8">
        <w:rPr>
          <w:rFonts w:cs="Arial"/>
          <w:spacing w:val="-1"/>
        </w:rPr>
        <w:t>Malta</w:t>
      </w:r>
      <w:r w:rsidRPr="000014E8">
        <w:rPr>
          <w:rFonts w:cs="Arial"/>
          <w:spacing w:val="6"/>
        </w:rPr>
        <w:t xml:space="preserve"> </w:t>
      </w:r>
      <w:r w:rsidRPr="000014E8">
        <w:rPr>
          <w:rFonts w:cs="Arial"/>
          <w:spacing w:val="-1"/>
        </w:rPr>
        <w:t>Union</w:t>
      </w:r>
      <w:r w:rsidRPr="000014E8">
        <w:rPr>
          <w:rFonts w:cs="Arial"/>
          <w:spacing w:val="7"/>
        </w:rPr>
        <w:t xml:space="preserve"> </w:t>
      </w:r>
      <w:r w:rsidRPr="000014E8">
        <w:rPr>
          <w:rFonts w:cs="Arial"/>
          <w:spacing w:val="-1"/>
        </w:rPr>
        <w:t>of</w:t>
      </w:r>
      <w:r w:rsidRPr="000014E8">
        <w:rPr>
          <w:rFonts w:cs="Arial"/>
          <w:spacing w:val="10"/>
        </w:rPr>
        <w:t xml:space="preserve"> </w:t>
      </w:r>
      <w:r w:rsidRPr="000014E8">
        <w:rPr>
          <w:rFonts w:cs="Arial"/>
          <w:spacing w:val="-1"/>
        </w:rPr>
        <w:t>Bank</w:t>
      </w:r>
      <w:r w:rsidRPr="000014E8">
        <w:rPr>
          <w:rFonts w:cs="Arial"/>
          <w:spacing w:val="8"/>
        </w:rPr>
        <w:t xml:space="preserve"> </w:t>
      </w:r>
      <w:r w:rsidRPr="000014E8">
        <w:rPr>
          <w:rFonts w:cs="Arial"/>
          <w:spacing w:val="-1"/>
        </w:rPr>
        <w:t>Employees.</w:t>
      </w:r>
    </w:p>
    <w:p w:rsidR="00D75BE7" w:rsidRPr="00A656AD" w:rsidRDefault="00D75BE7" w:rsidP="00302DAA">
      <w:pPr>
        <w:spacing w:line="245" w:lineRule="auto"/>
        <w:jc w:val="both"/>
        <w:rPr>
          <w:rFonts w:ascii="Arial" w:eastAsia="Arial" w:hAnsi="Arial" w:cs="Arial"/>
          <w:sz w:val="16"/>
          <w:szCs w:val="16"/>
        </w:rPr>
      </w:pPr>
    </w:p>
    <w:p w:rsidR="00D75BE7" w:rsidRPr="000014E8" w:rsidRDefault="005366FC" w:rsidP="00302DAA">
      <w:pPr>
        <w:pStyle w:val="Heading4"/>
        <w:spacing w:line="245" w:lineRule="auto"/>
        <w:ind w:left="567" w:firstLine="0"/>
        <w:jc w:val="both"/>
        <w:rPr>
          <w:rFonts w:cs="Arial"/>
          <w:b w:val="0"/>
          <w:bCs w:val="0"/>
        </w:rPr>
      </w:pPr>
      <w:r w:rsidRPr="000014E8">
        <w:rPr>
          <w:rFonts w:cs="Arial"/>
          <w:spacing w:val="-2"/>
        </w:rPr>
        <w:t>Bank</w:t>
      </w:r>
    </w:p>
    <w:p w:rsidR="00D75BE7" w:rsidRPr="000014E8" w:rsidRDefault="005366FC" w:rsidP="00302DAA">
      <w:pPr>
        <w:pStyle w:val="BodyText"/>
        <w:spacing w:line="245" w:lineRule="auto"/>
        <w:ind w:left="567"/>
        <w:jc w:val="both"/>
        <w:rPr>
          <w:rFonts w:cs="Arial"/>
        </w:rPr>
      </w:pPr>
      <w:r w:rsidRPr="000014E8">
        <w:rPr>
          <w:rFonts w:cs="Arial"/>
          <w:spacing w:val="-2"/>
        </w:rPr>
        <w:t>APS</w:t>
      </w:r>
      <w:r w:rsidRPr="000014E8">
        <w:rPr>
          <w:rFonts w:cs="Arial"/>
          <w:spacing w:val="6"/>
        </w:rPr>
        <w:t xml:space="preserve"> </w:t>
      </w:r>
      <w:r w:rsidRPr="000014E8">
        <w:rPr>
          <w:rFonts w:cs="Arial"/>
          <w:spacing w:val="-1"/>
        </w:rPr>
        <w:t>Bank</w:t>
      </w:r>
      <w:r w:rsidRPr="000014E8">
        <w:rPr>
          <w:rFonts w:cs="Arial"/>
          <w:spacing w:val="9"/>
        </w:rPr>
        <w:t xml:space="preserve"> </w:t>
      </w:r>
      <w:r w:rsidRPr="000014E8">
        <w:rPr>
          <w:rFonts w:cs="Arial"/>
        </w:rPr>
        <w:t>Limited.</w:t>
      </w:r>
    </w:p>
    <w:p w:rsidR="00D75BE7" w:rsidRPr="00A656AD" w:rsidRDefault="00D75BE7" w:rsidP="00302DAA">
      <w:pPr>
        <w:spacing w:line="245" w:lineRule="auto"/>
        <w:jc w:val="both"/>
        <w:rPr>
          <w:rFonts w:ascii="Arial" w:eastAsia="Arial" w:hAnsi="Arial" w:cs="Arial"/>
          <w:sz w:val="16"/>
          <w:szCs w:val="16"/>
        </w:rPr>
      </w:pPr>
    </w:p>
    <w:p w:rsidR="00D75BE7" w:rsidRPr="000014E8" w:rsidRDefault="005366FC" w:rsidP="00302DAA">
      <w:pPr>
        <w:pStyle w:val="Heading4"/>
        <w:spacing w:line="245" w:lineRule="auto"/>
        <w:ind w:left="567" w:firstLine="0"/>
        <w:jc w:val="both"/>
        <w:rPr>
          <w:rFonts w:cs="Arial"/>
          <w:b w:val="0"/>
          <w:bCs w:val="0"/>
        </w:rPr>
      </w:pPr>
      <w:r w:rsidRPr="000014E8">
        <w:rPr>
          <w:rFonts w:cs="Arial"/>
          <w:spacing w:val="-1"/>
        </w:rPr>
        <w:t>Clerical</w:t>
      </w:r>
      <w:r w:rsidRPr="000014E8">
        <w:rPr>
          <w:rFonts w:cs="Arial"/>
          <w:spacing w:val="18"/>
        </w:rPr>
        <w:t xml:space="preserve"> </w:t>
      </w:r>
      <w:r w:rsidRPr="000014E8">
        <w:rPr>
          <w:rFonts w:cs="Arial"/>
          <w:spacing w:val="-1"/>
        </w:rPr>
        <w:t>Category</w:t>
      </w:r>
    </w:p>
    <w:p w:rsidR="00925BC8" w:rsidRDefault="00925BC8" w:rsidP="00925BC8">
      <w:pPr>
        <w:pStyle w:val="BodyText"/>
        <w:spacing w:line="245" w:lineRule="auto"/>
        <w:ind w:left="567" w:right="123"/>
        <w:jc w:val="both"/>
        <w:rPr>
          <w:rFonts w:cs="Arial"/>
          <w:spacing w:val="-2"/>
        </w:rPr>
      </w:pPr>
      <w:r w:rsidRPr="00925BC8">
        <w:rPr>
          <w:rFonts w:cs="Arial"/>
          <w:spacing w:val="-2"/>
        </w:rPr>
        <w:t xml:space="preserve">Employees in the MM22 and MM20 (previously Senior Officer), TC14 (previously Officer), TC12 (previously </w:t>
      </w:r>
      <w:r w:rsidRPr="00946C1B">
        <w:rPr>
          <w:rFonts w:cs="Arial"/>
          <w:spacing w:val="-2"/>
        </w:rPr>
        <w:t>Clerk</w:t>
      </w:r>
      <w:r>
        <w:rPr>
          <w:rFonts w:cs="Arial"/>
          <w:spacing w:val="-2"/>
        </w:rPr>
        <w:t xml:space="preserve">) </w:t>
      </w:r>
      <w:r w:rsidRPr="00925BC8">
        <w:rPr>
          <w:rFonts w:cs="Arial"/>
          <w:spacing w:val="-2"/>
        </w:rPr>
        <w:t xml:space="preserve">and TC10 (previously Administrative Support) </w:t>
      </w:r>
      <w:r w:rsidRPr="00946C1B">
        <w:rPr>
          <w:rFonts w:cs="Arial"/>
          <w:spacing w:val="-2"/>
        </w:rPr>
        <w:t>grades.</w:t>
      </w:r>
    </w:p>
    <w:p w:rsidR="00925BC8" w:rsidRPr="00A656AD" w:rsidRDefault="00925BC8" w:rsidP="00925BC8">
      <w:pPr>
        <w:pStyle w:val="BodyText"/>
        <w:spacing w:line="245" w:lineRule="auto"/>
        <w:ind w:left="567" w:right="123"/>
        <w:jc w:val="both"/>
        <w:rPr>
          <w:rFonts w:cs="Arial"/>
          <w:spacing w:val="-2"/>
          <w:sz w:val="16"/>
          <w:szCs w:val="16"/>
        </w:rPr>
      </w:pPr>
    </w:p>
    <w:p w:rsidR="00925BC8" w:rsidRPr="00946C1B" w:rsidRDefault="00925BC8" w:rsidP="00925BC8">
      <w:pPr>
        <w:pStyle w:val="BodyText"/>
        <w:spacing w:line="245" w:lineRule="auto"/>
        <w:ind w:left="567" w:right="123"/>
        <w:jc w:val="both"/>
        <w:rPr>
          <w:rFonts w:cs="Arial"/>
          <w:spacing w:val="-2"/>
        </w:rPr>
      </w:pPr>
      <w:r>
        <w:rPr>
          <w:rFonts w:cs="Arial"/>
          <w:spacing w:val="-2"/>
        </w:rPr>
        <w:t>Other grades as may be agreed to from time to time between the Bank and the Union may apply for particular business areas.</w:t>
      </w:r>
    </w:p>
    <w:p w:rsidR="00D75BE7" w:rsidRPr="00A656AD" w:rsidRDefault="00D75BE7" w:rsidP="00302DAA">
      <w:pPr>
        <w:spacing w:line="245" w:lineRule="auto"/>
        <w:jc w:val="both"/>
        <w:rPr>
          <w:rFonts w:ascii="Arial" w:eastAsia="Arial" w:hAnsi="Arial" w:cs="Arial"/>
          <w:sz w:val="16"/>
          <w:szCs w:val="16"/>
        </w:rPr>
      </w:pPr>
    </w:p>
    <w:p w:rsidR="00D75BE7" w:rsidRPr="000014E8" w:rsidRDefault="005366FC" w:rsidP="00302DAA">
      <w:pPr>
        <w:pStyle w:val="Heading4"/>
        <w:spacing w:line="245" w:lineRule="auto"/>
        <w:ind w:left="567" w:firstLine="0"/>
        <w:jc w:val="both"/>
        <w:rPr>
          <w:rFonts w:cs="Arial"/>
          <w:b w:val="0"/>
          <w:bCs w:val="0"/>
        </w:rPr>
      </w:pPr>
      <w:r w:rsidRPr="000014E8">
        <w:rPr>
          <w:rFonts w:cs="Arial"/>
          <w:spacing w:val="-1"/>
        </w:rPr>
        <w:t>Employee(s)</w:t>
      </w:r>
    </w:p>
    <w:p w:rsidR="00D75BE7" w:rsidRPr="000014E8" w:rsidRDefault="005366FC" w:rsidP="00302DAA">
      <w:pPr>
        <w:pStyle w:val="BodyText"/>
        <w:spacing w:line="245" w:lineRule="auto"/>
        <w:ind w:left="543" w:right="45" w:firstLine="24"/>
        <w:jc w:val="both"/>
        <w:rPr>
          <w:rFonts w:cs="Arial"/>
        </w:rPr>
      </w:pPr>
      <w:r w:rsidRPr="000014E8">
        <w:rPr>
          <w:rFonts w:cs="Arial"/>
          <w:spacing w:val="-1"/>
        </w:rPr>
        <w:t>Person(s)</w:t>
      </w:r>
      <w:r w:rsidRPr="000014E8">
        <w:rPr>
          <w:rFonts w:cs="Arial"/>
          <w:spacing w:val="32"/>
        </w:rPr>
        <w:t xml:space="preserve"> </w:t>
      </w:r>
      <w:r w:rsidRPr="000014E8">
        <w:rPr>
          <w:rFonts w:cs="Arial"/>
          <w:spacing w:val="-3"/>
        </w:rPr>
        <w:t>engaged</w:t>
      </w:r>
      <w:r w:rsidRPr="000014E8">
        <w:rPr>
          <w:rFonts w:cs="Arial"/>
          <w:spacing w:val="30"/>
        </w:rPr>
        <w:t xml:space="preserve"> </w:t>
      </w:r>
      <w:r w:rsidRPr="000014E8">
        <w:rPr>
          <w:rFonts w:cs="Arial"/>
          <w:spacing w:val="-1"/>
        </w:rPr>
        <w:t>on</w:t>
      </w:r>
      <w:r w:rsidRPr="000014E8">
        <w:rPr>
          <w:rFonts w:cs="Arial"/>
          <w:spacing w:val="30"/>
        </w:rPr>
        <w:t xml:space="preserve"> </w:t>
      </w:r>
      <w:r w:rsidRPr="000014E8">
        <w:rPr>
          <w:rFonts w:cs="Arial"/>
          <w:spacing w:val="-1"/>
        </w:rPr>
        <w:t>an</w:t>
      </w:r>
      <w:r w:rsidRPr="000014E8">
        <w:rPr>
          <w:rFonts w:cs="Arial"/>
          <w:spacing w:val="30"/>
        </w:rPr>
        <w:t xml:space="preserve"> </w:t>
      </w:r>
      <w:r w:rsidRPr="000014E8">
        <w:rPr>
          <w:rFonts w:cs="Arial"/>
          <w:spacing w:val="-3"/>
        </w:rPr>
        <w:t xml:space="preserve">indefinite </w:t>
      </w:r>
      <w:r w:rsidR="004A4EF6" w:rsidRPr="000014E8">
        <w:rPr>
          <w:rFonts w:cs="Arial"/>
          <w:spacing w:val="-3"/>
        </w:rPr>
        <w:t xml:space="preserve">or definite </w:t>
      </w:r>
      <w:r w:rsidRPr="000014E8">
        <w:rPr>
          <w:rFonts w:cs="Arial"/>
          <w:spacing w:val="-3"/>
        </w:rPr>
        <w:t>contract</w:t>
      </w:r>
      <w:r w:rsidRPr="000014E8">
        <w:rPr>
          <w:rFonts w:cs="Arial"/>
          <w:spacing w:val="32"/>
        </w:rPr>
        <w:t xml:space="preserve"> </w:t>
      </w:r>
      <w:r w:rsidRPr="000014E8">
        <w:rPr>
          <w:rFonts w:cs="Arial"/>
          <w:spacing w:val="-1"/>
        </w:rPr>
        <w:t>of</w:t>
      </w:r>
      <w:r w:rsidRPr="000014E8">
        <w:rPr>
          <w:rFonts w:cs="Arial"/>
          <w:spacing w:val="33"/>
        </w:rPr>
        <w:t xml:space="preserve"> </w:t>
      </w:r>
      <w:r w:rsidRPr="000014E8">
        <w:rPr>
          <w:rFonts w:cs="Arial"/>
          <w:spacing w:val="-1"/>
        </w:rPr>
        <w:t>service</w:t>
      </w:r>
      <w:r w:rsidRPr="000014E8">
        <w:rPr>
          <w:rFonts w:cs="Arial"/>
          <w:spacing w:val="24"/>
        </w:rPr>
        <w:t xml:space="preserve"> </w:t>
      </w:r>
      <w:r w:rsidRPr="000014E8">
        <w:rPr>
          <w:rFonts w:cs="Arial"/>
        </w:rPr>
        <w:t>with</w:t>
      </w:r>
      <w:r w:rsidRPr="000014E8">
        <w:rPr>
          <w:rFonts w:cs="Arial"/>
          <w:spacing w:val="31"/>
        </w:rPr>
        <w:t xml:space="preserve"> </w:t>
      </w:r>
      <w:r w:rsidRPr="000014E8">
        <w:rPr>
          <w:rFonts w:cs="Arial"/>
        </w:rPr>
        <w:t>the</w:t>
      </w:r>
      <w:r w:rsidRPr="000014E8">
        <w:rPr>
          <w:rFonts w:cs="Arial"/>
          <w:spacing w:val="24"/>
        </w:rPr>
        <w:t xml:space="preserve"> </w:t>
      </w:r>
      <w:r w:rsidRPr="000014E8">
        <w:rPr>
          <w:rFonts w:cs="Arial"/>
          <w:spacing w:val="-1"/>
        </w:rPr>
        <w:t>Bank</w:t>
      </w:r>
      <w:r w:rsidRPr="000014E8">
        <w:rPr>
          <w:rFonts w:cs="Arial"/>
          <w:spacing w:val="31"/>
        </w:rPr>
        <w:t xml:space="preserve"> </w:t>
      </w:r>
      <w:r w:rsidRPr="000014E8">
        <w:rPr>
          <w:rFonts w:cs="Arial"/>
          <w:spacing w:val="1"/>
        </w:rPr>
        <w:t>in</w:t>
      </w:r>
      <w:r w:rsidRPr="000014E8">
        <w:rPr>
          <w:rFonts w:cs="Arial"/>
          <w:spacing w:val="30"/>
        </w:rPr>
        <w:t xml:space="preserve"> </w:t>
      </w:r>
      <w:r w:rsidRPr="000014E8">
        <w:rPr>
          <w:rFonts w:cs="Arial"/>
        </w:rPr>
        <w:t>the</w:t>
      </w:r>
      <w:r w:rsidRPr="000014E8">
        <w:rPr>
          <w:rFonts w:cs="Arial"/>
          <w:spacing w:val="24"/>
        </w:rPr>
        <w:t xml:space="preserve"> </w:t>
      </w:r>
      <w:r w:rsidRPr="000014E8">
        <w:rPr>
          <w:rFonts w:cs="Arial"/>
          <w:spacing w:val="-2"/>
        </w:rPr>
        <w:t>categories</w:t>
      </w:r>
      <w:r w:rsidRPr="000014E8">
        <w:rPr>
          <w:rFonts w:cs="Arial"/>
          <w:spacing w:val="31"/>
        </w:rPr>
        <w:t xml:space="preserve"> </w:t>
      </w:r>
      <w:r w:rsidRPr="000014E8">
        <w:rPr>
          <w:rFonts w:cs="Arial"/>
          <w:spacing w:val="-1"/>
        </w:rPr>
        <w:t>of</w:t>
      </w:r>
      <w:r w:rsidRPr="000014E8">
        <w:rPr>
          <w:rFonts w:cs="Arial"/>
          <w:spacing w:val="27"/>
        </w:rPr>
        <w:t xml:space="preserve"> </w:t>
      </w:r>
      <w:r w:rsidRPr="000014E8">
        <w:rPr>
          <w:rFonts w:cs="Arial"/>
        </w:rPr>
        <w:t>staff</w:t>
      </w:r>
      <w:r w:rsidRPr="000014E8">
        <w:rPr>
          <w:rFonts w:cs="Arial"/>
          <w:spacing w:val="65"/>
          <w:w w:val="101"/>
        </w:rPr>
        <w:t xml:space="preserve"> </w:t>
      </w:r>
      <w:r w:rsidRPr="000014E8">
        <w:rPr>
          <w:rFonts w:cs="Arial"/>
        </w:rPr>
        <w:t>falling</w:t>
      </w:r>
      <w:r w:rsidRPr="000014E8">
        <w:rPr>
          <w:rFonts w:cs="Arial"/>
          <w:spacing w:val="40"/>
        </w:rPr>
        <w:t xml:space="preserve"> </w:t>
      </w:r>
      <w:r w:rsidRPr="000014E8">
        <w:rPr>
          <w:rFonts w:cs="Arial"/>
          <w:spacing w:val="-2"/>
        </w:rPr>
        <w:t>under</w:t>
      </w:r>
      <w:r w:rsidRPr="000014E8">
        <w:rPr>
          <w:rFonts w:cs="Arial"/>
          <w:spacing w:val="36"/>
        </w:rPr>
        <w:t xml:space="preserve"> </w:t>
      </w:r>
      <w:r w:rsidRPr="000014E8">
        <w:rPr>
          <w:rFonts w:cs="Arial"/>
        </w:rPr>
        <w:t>this</w:t>
      </w:r>
      <w:r w:rsidRPr="000014E8">
        <w:rPr>
          <w:rFonts w:cs="Arial"/>
          <w:spacing w:val="36"/>
        </w:rPr>
        <w:t xml:space="preserve"> </w:t>
      </w:r>
      <w:r w:rsidRPr="000014E8">
        <w:rPr>
          <w:rFonts w:cs="Arial"/>
          <w:spacing w:val="-2"/>
        </w:rPr>
        <w:t>Agreement</w:t>
      </w:r>
      <w:r w:rsidRPr="000014E8">
        <w:rPr>
          <w:rFonts w:cs="Arial"/>
          <w:spacing w:val="38"/>
        </w:rPr>
        <w:t xml:space="preserve"> </w:t>
      </w:r>
      <w:r w:rsidRPr="000014E8">
        <w:rPr>
          <w:rFonts w:cs="Arial"/>
          <w:spacing w:val="-1"/>
        </w:rPr>
        <w:t>and</w:t>
      </w:r>
      <w:r w:rsidRPr="000014E8">
        <w:rPr>
          <w:rFonts w:cs="Arial"/>
          <w:spacing w:val="35"/>
        </w:rPr>
        <w:t xml:space="preserve"> </w:t>
      </w:r>
      <w:r w:rsidRPr="000014E8">
        <w:rPr>
          <w:rFonts w:cs="Arial"/>
          <w:spacing w:val="-1"/>
        </w:rPr>
        <w:t>which</w:t>
      </w:r>
      <w:r w:rsidRPr="000014E8">
        <w:rPr>
          <w:rFonts w:cs="Arial"/>
          <w:spacing w:val="35"/>
        </w:rPr>
        <w:t xml:space="preserve"> </w:t>
      </w:r>
      <w:r w:rsidRPr="000014E8">
        <w:rPr>
          <w:rFonts w:cs="Arial"/>
        </w:rPr>
        <w:t>are</w:t>
      </w:r>
      <w:r w:rsidRPr="000014E8">
        <w:rPr>
          <w:rFonts w:cs="Arial"/>
          <w:spacing w:val="29"/>
        </w:rPr>
        <w:t xml:space="preserve"> </w:t>
      </w:r>
      <w:r w:rsidRPr="000014E8">
        <w:rPr>
          <w:rFonts w:cs="Arial"/>
        </w:rPr>
        <w:t>the</w:t>
      </w:r>
      <w:r w:rsidRPr="000014E8">
        <w:rPr>
          <w:rFonts w:cs="Arial"/>
          <w:spacing w:val="30"/>
        </w:rPr>
        <w:t xml:space="preserve"> </w:t>
      </w:r>
      <w:r w:rsidRPr="000014E8">
        <w:rPr>
          <w:rFonts w:cs="Arial"/>
          <w:spacing w:val="-1"/>
        </w:rPr>
        <w:t>Bank</w:t>
      </w:r>
      <w:r w:rsidRPr="000014E8">
        <w:rPr>
          <w:rFonts w:cs="Arial"/>
          <w:spacing w:val="35"/>
        </w:rPr>
        <w:t xml:space="preserve"> </w:t>
      </w:r>
      <w:r w:rsidRPr="000014E8">
        <w:rPr>
          <w:rFonts w:cs="Arial"/>
          <w:spacing w:val="-2"/>
        </w:rPr>
        <w:t>employees</w:t>
      </w:r>
      <w:r w:rsidRPr="000014E8">
        <w:rPr>
          <w:rFonts w:cs="Arial"/>
          <w:spacing w:val="36"/>
        </w:rPr>
        <w:t xml:space="preserve"> </w:t>
      </w:r>
      <w:r w:rsidRPr="000014E8">
        <w:rPr>
          <w:rFonts w:cs="Arial"/>
          <w:spacing w:val="-1"/>
        </w:rPr>
        <w:t>belonging</w:t>
      </w:r>
      <w:r w:rsidRPr="000014E8">
        <w:rPr>
          <w:rFonts w:cs="Arial"/>
          <w:spacing w:val="35"/>
        </w:rPr>
        <w:t xml:space="preserve"> </w:t>
      </w:r>
      <w:r w:rsidRPr="000014E8">
        <w:rPr>
          <w:rFonts w:cs="Arial"/>
        </w:rPr>
        <w:t>to</w:t>
      </w:r>
      <w:r w:rsidRPr="000014E8">
        <w:rPr>
          <w:rFonts w:cs="Arial"/>
          <w:spacing w:val="35"/>
        </w:rPr>
        <w:t xml:space="preserve"> </w:t>
      </w:r>
      <w:r w:rsidRPr="000014E8">
        <w:rPr>
          <w:rFonts w:cs="Arial"/>
        </w:rPr>
        <w:t>the</w:t>
      </w:r>
      <w:r w:rsidRPr="000014E8">
        <w:rPr>
          <w:rFonts w:cs="Arial"/>
          <w:spacing w:val="29"/>
        </w:rPr>
        <w:t xml:space="preserve"> </w:t>
      </w:r>
      <w:r w:rsidRPr="000014E8">
        <w:rPr>
          <w:rFonts w:cs="Arial"/>
          <w:spacing w:val="-1"/>
        </w:rPr>
        <w:t>Managerial,</w:t>
      </w:r>
      <w:r w:rsidRPr="000014E8">
        <w:rPr>
          <w:rFonts w:cs="Arial"/>
          <w:spacing w:val="51"/>
          <w:w w:val="101"/>
        </w:rPr>
        <w:t xml:space="preserve"> </w:t>
      </w:r>
      <w:r w:rsidRPr="000014E8">
        <w:rPr>
          <w:rFonts w:cs="Arial"/>
          <w:spacing w:val="-1"/>
        </w:rPr>
        <w:t>Clerical</w:t>
      </w:r>
      <w:r w:rsidRPr="000014E8">
        <w:rPr>
          <w:rFonts w:cs="Arial"/>
          <w:spacing w:val="14"/>
        </w:rPr>
        <w:t xml:space="preserve"> </w:t>
      </w:r>
      <w:r w:rsidRPr="000014E8">
        <w:rPr>
          <w:rFonts w:cs="Arial"/>
          <w:spacing w:val="-1"/>
        </w:rPr>
        <w:t>and</w:t>
      </w:r>
      <w:r w:rsidRPr="000014E8">
        <w:rPr>
          <w:rFonts w:cs="Arial"/>
          <w:spacing w:val="10"/>
        </w:rPr>
        <w:t xml:space="preserve"> </w:t>
      </w:r>
      <w:r w:rsidRPr="000014E8">
        <w:rPr>
          <w:rFonts w:cs="Arial"/>
          <w:spacing w:val="-1"/>
        </w:rPr>
        <w:t>Non-Clerical</w:t>
      </w:r>
      <w:r w:rsidRPr="000014E8">
        <w:rPr>
          <w:rFonts w:cs="Arial"/>
          <w:spacing w:val="15"/>
        </w:rPr>
        <w:t xml:space="preserve"> </w:t>
      </w:r>
      <w:r w:rsidRPr="000014E8">
        <w:rPr>
          <w:rFonts w:cs="Arial"/>
          <w:spacing w:val="-2"/>
        </w:rPr>
        <w:t>Categories.</w:t>
      </w:r>
    </w:p>
    <w:p w:rsidR="00D75BE7" w:rsidRPr="00A656AD" w:rsidRDefault="00D75BE7" w:rsidP="00302DAA">
      <w:pPr>
        <w:spacing w:line="245" w:lineRule="auto"/>
        <w:jc w:val="both"/>
        <w:rPr>
          <w:rFonts w:ascii="Arial" w:eastAsia="Arial" w:hAnsi="Arial" w:cs="Arial"/>
          <w:sz w:val="16"/>
          <w:szCs w:val="16"/>
        </w:rPr>
      </w:pPr>
    </w:p>
    <w:p w:rsidR="00D75BE7" w:rsidRPr="000014E8" w:rsidRDefault="005366FC" w:rsidP="00302DAA">
      <w:pPr>
        <w:pStyle w:val="Heading4"/>
        <w:spacing w:line="245" w:lineRule="auto"/>
        <w:ind w:left="567" w:firstLine="0"/>
        <w:jc w:val="both"/>
        <w:rPr>
          <w:rFonts w:cs="Arial"/>
          <w:b w:val="0"/>
          <w:bCs w:val="0"/>
        </w:rPr>
      </w:pPr>
      <w:r w:rsidRPr="000014E8">
        <w:rPr>
          <w:rFonts w:cs="Arial"/>
          <w:spacing w:val="-1"/>
        </w:rPr>
        <w:t>Executive</w:t>
      </w:r>
      <w:r w:rsidRPr="000014E8">
        <w:rPr>
          <w:rFonts w:cs="Arial"/>
          <w:spacing w:val="17"/>
        </w:rPr>
        <w:t xml:space="preserve"> </w:t>
      </w:r>
      <w:r w:rsidRPr="000014E8">
        <w:rPr>
          <w:rFonts w:cs="Arial"/>
          <w:spacing w:val="-1"/>
        </w:rPr>
        <w:t>Category</w:t>
      </w:r>
    </w:p>
    <w:p w:rsidR="00D75BE7" w:rsidRPr="000014E8" w:rsidRDefault="005366FC" w:rsidP="00302DAA">
      <w:pPr>
        <w:pStyle w:val="BodyText"/>
        <w:spacing w:line="245" w:lineRule="auto"/>
        <w:ind w:left="567"/>
        <w:jc w:val="both"/>
        <w:rPr>
          <w:rFonts w:cs="Arial"/>
        </w:rPr>
      </w:pPr>
      <w:r w:rsidRPr="000014E8">
        <w:rPr>
          <w:rFonts w:cs="Arial"/>
          <w:spacing w:val="-2"/>
        </w:rPr>
        <w:t>Chief</w:t>
      </w:r>
      <w:r w:rsidRPr="000014E8">
        <w:rPr>
          <w:rFonts w:cs="Arial"/>
          <w:spacing w:val="9"/>
        </w:rPr>
        <w:t xml:space="preserve"> </w:t>
      </w:r>
      <w:r w:rsidRPr="000014E8">
        <w:rPr>
          <w:rFonts w:cs="Arial"/>
          <w:spacing w:val="-2"/>
        </w:rPr>
        <w:t>Executive</w:t>
      </w:r>
      <w:r w:rsidRPr="000014E8">
        <w:rPr>
          <w:rFonts w:cs="Arial"/>
          <w:spacing w:val="2"/>
        </w:rPr>
        <w:t xml:space="preserve"> </w:t>
      </w:r>
      <w:r w:rsidRPr="000014E8">
        <w:rPr>
          <w:rFonts w:cs="Arial"/>
          <w:spacing w:val="-1"/>
        </w:rPr>
        <w:t>Officer</w:t>
      </w:r>
      <w:r w:rsidRPr="000014E8">
        <w:rPr>
          <w:rFonts w:cs="Arial"/>
          <w:spacing w:val="10"/>
        </w:rPr>
        <w:t xml:space="preserve"> </w:t>
      </w:r>
      <w:r w:rsidRPr="000014E8">
        <w:rPr>
          <w:rFonts w:cs="Arial"/>
          <w:spacing w:val="-1"/>
        </w:rPr>
        <w:t>(CEO)</w:t>
      </w:r>
      <w:r w:rsidR="00372911" w:rsidRPr="000014E8">
        <w:rPr>
          <w:rFonts w:cs="Arial"/>
          <w:spacing w:val="-1"/>
        </w:rPr>
        <w:t>, Chief Officers</w:t>
      </w:r>
      <w:r w:rsidRPr="000014E8">
        <w:rPr>
          <w:rFonts w:cs="Arial"/>
          <w:spacing w:val="14"/>
        </w:rPr>
        <w:t xml:space="preserve"> </w:t>
      </w:r>
      <w:r w:rsidRPr="000014E8">
        <w:rPr>
          <w:rFonts w:cs="Arial"/>
          <w:spacing w:val="-1"/>
        </w:rPr>
        <w:t>and</w:t>
      </w:r>
      <w:r w:rsidRPr="000014E8">
        <w:rPr>
          <w:rFonts w:cs="Arial"/>
          <w:spacing w:val="7"/>
        </w:rPr>
        <w:t xml:space="preserve"> </w:t>
      </w:r>
      <w:r w:rsidRPr="000014E8">
        <w:rPr>
          <w:rFonts w:cs="Arial"/>
          <w:spacing w:val="-3"/>
        </w:rPr>
        <w:t>Heads</w:t>
      </w:r>
      <w:r w:rsidRPr="000014E8">
        <w:rPr>
          <w:rFonts w:cs="Arial"/>
          <w:spacing w:val="8"/>
        </w:rPr>
        <w:t xml:space="preserve"> </w:t>
      </w:r>
      <w:r w:rsidRPr="000014E8">
        <w:rPr>
          <w:rFonts w:cs="Arial"/>
          <w:spacing w:val="-1"/>
        </w:rPr>
        <w:t>of</w:t>
      </w:r>
      <w:r w:rsidRPr="000014E8">
        <w:rPr>
          <w:rFonts w:cs="Arial"/>
          <w:spacing w:val="9"/>
        </w:rPr>
        <w:t xml:space="preserve"> </w:t>
      </w:r>
      <w:r w:rsidRPr="000014E8">
        <w:rPr>
          <w:rFonts w:cs="Arial"/>
        </w:rPr>
        <w:t>Division.</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4"/>
        <w:spacing w:line="245" w:lineRule="auto"/>
        <w:ind w:left="567" w:firstLine="0"/>
        <w:jc w:val="both"/>
        <w:rPr>
          <w:rFonts w:cs="Arial"/>
          <w:b w:val="0"/>
          <w:bCs w:val="0"/>
        </w:rPr>
      </w:pPr>
      <w:r w:rsidRPr="000014E8">
        <w:rPr>
          <w:rFonts w:cs="Arial"/>
          <w:spacing w:val="-1"/>
        </w:rPr>
        <w:t>Key-Time</w:t>
      </w:r>
      <w:r w:rsidRPr="000014E8">
        <w:rPr>
          <w:rFonts w:cs="Arial"/>
          <w:spacing w:val="18"/>
        </w:rPr>
        <w:t xml:space="preserve"> </w:t>
      </w:r>
      <w:r w:rsidRPr="000014E8">
        <w:rPr>
          <w:rFonts w:cs="Arial"/>
          <w:spacing w:val="-1"/>
        </w:rPr>
        <w:t>Employees</w:t>
      </w:r>
    </w:p>
    <w:p w:rsidR="00D75BE7" w:rsidRPr="000014E8" w:rsidRDefault="005366FC" w:rsidP="00302DAA">
      <w:pPr>
        <w:pStyle w:val="BodyText"/>
        <w:spacing w:line="245" w:lineRule="auto"/>
        <w:ind w:left="543" w:right="45"/>
        <w:jc w:val="both"/>
        <w:rPr>
          <w:rFonts w:cs="Arial"/>
        </w:rPr>
      </w:pPr>
      <w:r w:rsidRPr="000014E8">
        <w:rPr>
          <w:rFonts w:cs="Arial"/>
          <w:spacing w:val="-1"/>
        </w:rPr>
        <w:t>Key-Time</w:t>
      </w:r>
      <w:r w:rsidRPr="000014E8">
        <w:rPr>
          <w:rFonts w:cs="Arial"/>
          <w:spacing w:val="30"/>
        </w:rPr>
        <w:t xml:space="preserve"> </w:t>
      </w:r>
      <w:r w:rsidRPr="000014E8">
        <w:rPr>
          <w:rFonts w:cs="Arial"/>
          <w:spacing w:val="-2"/>
        </w:rPr>
        <w:t>employees</w:t>
      </w:r>
      <w:r w:rsidRPr="000014E8">
        <w:rPr>
          <w:rFonts w:cs="Arial"/>
          <w:spacing w:val="36"/>
        </w:rPr>
        <w:t xml:space="preserve"> </w:t>
      </w:r>
      <w:r w:rsidRPr="000014E8">
        <w:rPr>
          <w:rFonts w:cs="Arial"/>
        </w:rPr>
        <w:t>are</w:t>
      </w:r>
      <w:r w:rsidRPr="000014E8">
        <w:rPr>
          <w:rFonts w:cs="Arial"/>
          <w:spacing w:val="30"/>
        </w:rPr>
        <w:t xml:space="preserve"> </w:t>
      </w:r>
      <w:r w:rsidRPr="000014E8">
        <w:rPr>
          <w:rFonts w:cs="Arial"/>
          <w:spacing w:val="-2"/>
        </w:rPr>
        <w:t>defined</w:t>
      </w:r>
      <w:r w:rsidRPr="000014E8">
        <w:rPr>
          <w:rFonts w:cs="Arial"/>
          <w:spacing w:val="36"/>
        </w:rPr>
        <w:t xml:space="preserve"> </w:t>
      </w:r>
      <w:r w:rsidRPr="000014E8">
        <w:rPr>
          <w:rFonts w:cs="Arial"/>
          <w:spacing w:val="-1"/>
        </w:rPr>
        <w:t>as</w:t>
      </w:r>
      <w:r w:rsidRPr="000014E8">
        <w:rPr>
          <w:rFonts w:cs="Arial"/>
          <w:spacing w:val="31"/>
        </w:rPr>
        <w:t xml:space="preserve"> </w:t>
      </w:r>
      <w:r w:rsidRPr="000014E8">
        <w:rPr>
          <w:rFonts w:cs="Arial"/>
          <w:spacing w:val="-1"/>
        </w:rPr>
        <w:t>those</w:t>
      </w:r>
      <w:r w:rsidRPr="000014E8">
        <w:rPr>
          <w:rFonts w:cs="Arial"/>
          <w:spacing w:val="26"/>
        </w:rPr>
        <w:t xml:space="preserve"> </w:t>
      </w:r>
      <w:r w:rsidRPr="000014E8">
        <w:rPr>
          <w:rFonts w:cs="Arial"/>
          <w:spacing w:val="-2"/>
        </w:rPr>
        <w:t>employees,</w:t>
      </w:r>
      <w:r w:rsidRPr="000014E8">
        <w:rPr>
          <w:rFonts w:cs="Arial"/>
          <w:spacing w:val="33"/>
        </w:rPr>
        <w:t xml:space="preserve"> </w:t>
      </w:r>
      <w:r w:rsidRPr="000014E8">
        <w:rPr>
          <w:rFonts w:cs="Arial"/>
          <w:spacing w:val="-1"/>
        </w:rPr>
        <w:t>working</w:t>
      </w:r>
      <w:r w:rsidRPr="000014E8">
        <w:rPr>
          <w:rFonts w:cs="Arial"/>
          <w:spacing w:val="31"/>
        </w:rPr>
        <w:t xml:space="preserve"> </w:t>
      </w:r>
      <w:r w:rsidRPr="000014E8">
        <w:rPr>
          <w:rFonts w:cs="Arial"/>
          <w:spacing w:val="-1"/>
        </w:rPr>
        <w:t>up</w:t>
      </w:r>
      <w:r w:rsidRPr="000014E8">
        <w:rPr>
          <w:rFonts w:cs="Arial"/>
          <w:spacing w:val="31"/>
        </w:rPr>
        <w:t xml:space="preserve"> </w:t>
      </w:r>
      <w:r w:rsidRPr="000014E8">
        <w:rPr>
          <w:rFonts w:cs="Arial"/>
        </w:rPr>
        <w:t>to</w:t>
      </w:r>
      <w:r w:rsidRPr="000014E8">
        <w:rPr>
          <w:rFonts w:cs="Arial"/>
          <w:spacing w:val="31"/>
        </w:rPr>
        <w:t xml:space="preserve"> </w:t>
      </w:r>
      <w:r w:rsidRPr="000014E8">
        <w:rPr>
          <w:rFonts w:cs="Arial"/>
          <w:spacing w:val="1"/>
        </w:rPr>
        <w:t>thirty-four</w:t>
      </w:r>
      <w:r w:rsidRPr="000014E8">
        <w:rPr>
          <w:rFonts w:cs="Arial"/>
          <w:spacing w:val="34"/>
        </w:rPr>
        <w:t xml:space="preserve"> </w:t>
      </w:r>
      <w:r w:rsidRPr="000014E8">
        <w:rPr>
          <w:rFonts w:cs="Arial"/>
          <w:spacing w:val="-1"/>
        </w:rPr>
        <w:t>(34)</w:t>
      </w:r>
      <w:r w:rsidRPr="000014E8">
        <w:rPr>
          <w:rFonts w:cs="Arial"/>
          <w:spacing w:val="33"/>
        </w:rPr>
        <w:t xml:space="preserve"> </w:t>
      </w:r>
      <w:r w:rsidRPr="000014E8">
        <w:rPr>
          <w:rFonts w:cs="Arial"/>
          <w:spacing w:val="-1"/>
        </w:rPr>
        <w:t>hours</w:t>
      </w:r>
      <w:r w:rsidRPr="000014E8">
        <w:rPr>
          <w:rFonts w:cs="Arial"/>
          <w:spacing w:val="31"/>
        </w:rPr>
        <w:t xml:space="preserve"> </w:t>
      </w:r>
      <w:r w:rsidRPr="000014E8">
        <w:rPr>
          <w:rFonts w:cs="Arial"/>
          <w:spacing w:val="-3"/>
        </w:rPr>
        <w:t>per</w:t>
      </w:r>
      <w:r w:rsidRPr="000014E8">
        <w:rPr>
          <w:rFonts w:cs="Arial"/>
          <w:spacing w:val="89"/>
          <w:w w:val="101"/>
        </w:rPr>
        <w:t xml:space="preserve"> </w:t>
      </w:r>
      <w:r w:rsidRPr="000014E8">
        <w:rPr>
          <w:rFonts w:cs="Arial"/>
          <w:spacing w:val="-4"/>
        </w:rPr>
        <w:t>week</w:t>
      </w:r>
      <w:r w:rsidRPr="000014E8">
        <w:rPr>
          <w:rFonts w:cs="Arial"/>
          <w:spacing w:val="7"/>
        </w:rPr>
        <w:t xml:space="preserve"> </w:t>
      </w:r>
      <w:r w:rsidRPr="000014E8">
        <w:rPr>
          <w:rFonts w:cs="Arial"/>
          <w:spacing w:val="-1"/>
        </w:rPr>
        <w:t>on</w:t>
      </w:r>
      <w:r w:rsidRPr="000014E8">
        <w:rPr>
          <w:rFonts w:cs="Arial"/>
          <w:spacing w:val="6"/>
        </w:rPr>
        <w:t xml:space="preserve"> </w:t>
      </w:r>
      <w:r w:rsidRPr="000014E8">
        <w:rPr>
          <w:rFonts w:cs="Arial"/>
          <w:spacing w:val="-1"/>
        </w:rPr>
        <w:t>an</w:t>
      </w:r>
      <w:r w:rsidRPr="000014E8">
        <w:rPr>
          <w:rFonts w:cs="Arial"/>
          <w:spacing w:val="7"/>
        </w:rPr>
        <w:t xml:space="preserve"> </w:t>
      </w:r>
      <w:r w:rsidRPr="000014E8">
        <w:rPr>
          <w:rFonts w:cs="Arial"/>
          <w:spacing w:val="-3"/>
        </w:rPr>
        <w:t>agreed</w:t>
      </w:r>
      <w:r w:rsidRPr="000014E8">
        <w:rPr>
          <w:rFonts w:cs="Arial"/>
          <w:spacing w:val="6"/>
        </w:rPr>
        <w:t xml:space="preserve"> </w:t>
      </w:r>
      <w:r w:rsidRPr="000014E8">
        <w:rPr>
          <w:rFonts w:cs="Arial"/>
          <w:spacing w:val="-2"/>
        </w:rPr>
        <w:t>schedule.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4"/>
        <w:spacing w:line="245" w:lineRule="auto"/>
        <w:ind w:left="543" w:firstLine="0"/>
        <w:jc w:val="both"/>
        <w:rPr>
          <w:rFonts w:cs="Arial"/>
          <w:b w:val="0"/>
          <w:bCs w:val="0"/>
        </w:rPr>
      </w:pPr>
      <w:r w:rsidRPr="000014E8">
        <w:rPr>
          <w:rFonts w:cs="Arial"/>
        </w:rPr>
        <w:t>Management</w:t>
      </w:r>
    </w:p>
    <w:p w:rsidR="00D75BE7" w:rsidRPr="000014E8" w:rsidRDefault="005366FC" w:rsidP="00302DAA">
      <w:pPr>
        <w:pStyle w:val="BodyText"/>
        <w:spacing w:line="245" w:lineRule="auto"/>
        <w:ind w:left="567" w:hanging="24"/>
        <w:jc w:val="both"/>
        <w:rPr>
          <w:rFonts w:cs="Arial"/>
        </w:rPr>
      </w:pPr>
      <w:r w:rsidRPr="000014E8">
        <w:rPr>
          <w:rFonts w:cs="Arial"/>
          <w:spacing w:val="-3"/>
        </w:rPr>
        <w:t>Represented</w:t>
      </w:r>
      <w:r w:rsidRPr="000014E8">
        <w:rPr>
          <w:rFonts w:cs="Arial"/>
          <w:spacing w:val="6"/>
        </w:rPr>
        <w:t xml:space="preserve"> </w:t>
      </w:r>
      <w:r w:rsidRPr="000014E8">
        <w:rPr>
          <w:rFonts w:cs="Arial"/>
          <w:spacing w:val="-1"/>
        </w:rPr>
        <w:t>by</w:t>
      </w:r>
      <w:r w:rsidRPr="000014E8">
        <w:rPr>
          <w:rFonts w:cs="Arial"/>
          <w:spacing w:val="7"/>
        </w:rPr>
        <w:t xml:space="preserve"> </w:t>
      </w:r>
      <w:r w:rsidRPr="000014E8">
        <w:rPr>
          <w:rFonts w:cs="Arial"/>
        </w:rPr>
        <w:t>the</w:t>
      </w:r>
      <w:r w:rsidRPr="000014E8">
        <w:rPr>
          <w:rFonts w:cs="Arial"/>
          <w:spacing w:val="3"/>
        </w:rPr>
        <w:t xml:space="preserve"> </w:t>
      </w:r>
      <w:r w:rsidRPr="000014E8">
        <w:rPr>
          <w:rFonts w:cs="Arial"/>
          <w:spacing w:val="-2"/>
        </w:rPr>
        <w:t>CEO</w:t>
      </w:r>
      <w:r w:rsidR="00893C32" w:rsidRPr="000014E8">
        <w:rPr>
          <w:rFonts w:cs="Arial"/>
          <w:spacing w:val="-2"/>
        </w:rPr>
        <w:t>, Chief Officers</w:t>
      </w:r>
      <w:r w:rsidRPr="000014E8">
        <w:rPr>
          <w:rFonts w:cs="Arial"/>
          <w:spacing w:val="10"/>
        </w:rPr>
        <w:t xml:space="preserve"> </w:t>
      </w:r>
      <w:r w:rsidRPr="000014E8">
        <w:rPr>
          <w:rFonts w:cs="Arial"/>
          <w:spacing w:val="-1"/>
        </w:rPr>
        <w:t>and/or</w:t>
      </w:r>
      <w:r w:rsidRPr="000014E8">
        <w:rPr>
          <w:rFonts w:cs="Arial"/>
          <w:spacing w:val="10"/>
        </w:rPr>
        <w:t xml:space="preserve"> </w:t>
      </w:r>
      <w:r w:rsidRPr="000014E8">
        <w:rPr>
          <w:rFonts w:cs="Arial"/>
          <w:spacing w:val="-3"/>
        </w:rPr>
        <w:t>Heads</w:t>
      </w:r>
      <w:r w:rsidRPr="000014E8">
        <w:rPr>
          <w:rFonts w:cs="Arial"/>
          <w:spacing w:val="7"/>
        </w:rPr>
        <w:t xml:space="preserve"> </w:t>
      </w:r>
      <w:r w:rsidRPr="000014E8">
        <w:rPr>
          <w:rFonts w:cs="Arial"/>
          <w:spacing w:val="-1"/>
        </w:rPr>
        <w:t>of</w:t>
      </w:r>
      <w:r w:rsidRPr="000014E8">
        <w:rPr>
          <w:rFonts w:cs="Arial"/>
          <w:spacing w:val="9"/>
        </w:rPr>
        <w:t xml:space="preserve"> </w:t>
      </w:r>
      <w:r w:rsidRPr="000014E8">
        <w:rPr>
          <w:rFonts w:cs="Arial"/>
        </w:rPr>
        <w:t>Division.</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4"/>
        <w:spacing w:line="245" w:lineRule="auto"/>
        <w:ind w:left="567" w:firstLine="0"/>
        <w:jc w:val="both"/>
        <w:rPr>
          <w:rFonts w:cs="Arial"/>
          <w:b w:val="0"/>
          <w:bCs w:val="0"/>
        </w:rPr>
      </w:pPr>
      <w:r w:rsidRPr="000014E8">
        <w:rPr>
          <w:rFonts w:cs="Arial"/>
          <w:spacing w:val="-1"/>
        </w:rPr>
        <w:t>Managerial</w:t>
      </w:r>
      <w:r w:rsidRPr="000014E8">
        <w:rPr>
          <w:rFonts w:cs="Arial"/>
          <w:spacing w:val="21"/>
        </w:rPr>
        <w:t xml:space="preserve"> </w:t>
      </w:r>
      <w:r w:rsidRPr="000014E8">
        <w:rPr>
          <w:rFonts w:cs="Arial"/>
          <w:spacing w:val="-1"/>
        </w:rPr>
        <w:t>Category</w:t>
      </w:r>
    </w:p>
    <w:p w:rsidR="00925BC8" w:rsidRDefault="00925BC8" w:rsidP="00925BC8">
      <w:pPr>
        <w:pStyle w:val="BodyText"/>
        <w:spacing w:line="245" w:lineRule="auto"/>
        <w:ind w:left="567"/>
        <w:jc w:val="both"/>
        <w:rPr>
          <w:rFonts w:cs="Arial"/>
        </w:rPr>
      </w:pPr>
      <w:r>
        <w:rPr>
          <w:rFonts w:cs="Arial"/>
          <w:spacing w:val="-2"/>
        </w:rPr>
        <w:t xml:space="preserve">MS34 (previously </w:t>
      </w:r>
      <w:r w:rsidRPr="000014E8">
        <w:rPr>
          <w:rFonts w:cs="Arial"/>
          <w:spacing w:val="-2"/>
        </w:rPr>
        <w:t>Senior</w:t>
      </w:r>
      <w:r w:rsidRPr="000014E8">
        <w:rPr>
          <w:rFonts w:cs="Arial"/>
          <w:spacing w:val="9"/>
        </w:rPr>
        <w:t xml:space="preserve"> </w:t>
      </w:r>
      <w:r w:rsidRPr="000014E8">
        <w:rPr>
          <w:rFonts w:cs="Arial"/>
          <w:spacing w:val="-2"/>
        </w:rPr>
        <w:t>Managers</w:t>
      </w:r>
      <w:r>
        <w:rPr>
          <w:rFonts w:cs="Arial"/>
          <w:spacing w:val="-2"/>
        </w:rPr>
        <w:t>)</w:t>
      </w:r>
      <w:r w:rsidRPr="000014E8">
        <w:rPr>
          <w:rFonts w:cs="Arial"/>
          <w:spacing w:val="-2"/>
        </w:rPr>
        <w:t>,</w:t>
      </w:r>
      <w:r w:rsidRPr="000014E8">
        <w:rPr>
          <w:rFonts w:cs="Arial"/>
          <w:spacing w:val="10"/>
        </w:rPr>
        <w:t xml:space="preserve"> </w:t>
      </w:r>
      <w:r>
        <w:rPr>
          <w:rFonts w:cs="Arial"/>
          <w:spacing w:val="10"/>
        </w:rPr>
        <w:t xml:space="preserve">MS32 (previously </w:t>
      </w:r>
      <w:r w:rsidRPr="000014E8">
        <w:rPr>
          <w:rFonts w:cs="Arial"/>
          <w:spacing w:val="-2"/>
        </w:rPr>
        <w:t>Managers</w:t>
      </w:r>
      <w:r w:rsidRPr="000014E8">
        <w:rPr>
          <w:rFonts w:cs="Arial"/>
          <w:spacing w:val="8"/>
        </w:rPr>
        <w:t xml:space="preserve"> </w:t>
      </w:r>
      <w:r w:rsidRPr="000014E8">
        <w:rPr>
          <w:rFonts w:cs="Arial"/>
        </w:rPr>
        <w:t>II</w:t>
      </w:r>
      <w:r>
        <w:rPr>
          <w:rFonts w:cs="Arial"/>
        </w:rPr>
        <w:t>)</w:t>
      </w:r>
      <w:r w:rsidRPr="000014E8">
        <w:rPr>
          <w:rFonts w:cs="Arial"/>
          <w:spacing w:val="12"/>
        </w:rPr>
        <w:t xml:space="preserve"> </w:t>
      </w:r>
      <w:r w:rsidRPr="000014E8">
        <w:rPr>
          <w:rFonts w:cs="Arial"/>
          <w:spacing w:val="-1"/>
        </w:rPr>
        <w:t>and</w:t>
      </w:r>
      <w:r w:rsidRPr="000014E8">
        <w:rPr>
          <w:rFonts w:cs="Arial"/>
          <w:spacing w:val="7"/>
        </w:rPr>
        <w:t xml:space="preserve"> </w:t>
      </w:r>
      <w:r>
        <w:rPr>
          <w:rFonts w:cs="Arial"/>
          <w:spacing w:val="7"/>
        </w:rPr>
        <w:t xml:space="preserve">MS30 (previously </w:t>
      </w:r>
      <w:r w:rsidRPr="000014E8">
        <w:rPr>
          <w:rFonts w:cs="Arial"/>
          <w:spacing w:val="-2"/>
        </w:rPr>
        <w:t>Managers</w:t>
      </w:r>
      <w:r w:rsidRPr="000014E8">
        <w:rPr>
          <w:rFonts w:cs="Arial"/>
          <w:spacing w:val="8"/>
        </w:rPr>
        <w:t xml:space="preserve"> </w:t>
      </w:r>
      <w:r w:rsidRPr="000014E8">
        <w:rPr>
          <w:rFonts w:cs="Arial"/>
        </w:rPr>
        <w:t>I</w:t>
      </w:r>
      <w:r>
        <w:rPr>
          <w:rFonts w:cs="Arial"/>
        </w:rPr>
        <w:t>).</w:t>
      </w:r>
    </w:p>
    <w:p w:rsidR="00925BC8" w:rsidRDefault="00925BC8" w:rsidP="00925BC8">
      <w:pPr>
        <w:pStyle w:val="BodyText"/>
        <w:spacing w:line="245" w:lineRule="auto"/>
        <w:ind w:left="567"/>
        <w:jc w:val="both"/>
        <w:rPr>
          <w:rFonts w:cs="Arial"/>
        </w:rPr>
      </w:pPr>
    </w:p>
    <w:p w:rsidR="00925BC8" w:rsidRPr="00946C1B" w:rsidRDefault="00925BC8" w:rsidP="00925BC8">
      <w:pPr>
        <w:pStyle w:val="BodyText"/>
        <w:spacing w:line="245" w:lineRule="auto"/>
        <w:ind w:left="567" w:right="123"/>
        <w:jc w:val="both"/>
        <w:rPr>
          <w:rFonts w:cs="Arial"/>
          <w:spacing w:val="-2"/>
        </w:rPr>
      </w:pPr>
      <w:r>
        <w:rPr>
          <w:rFonts w:cs="Arial"/>
          <w:spacing w:val="-2"/>
        </w:rPr>
        <w:t>Other grades as may be agreed to from time to time between the Bank and the Union may apply for particular business areas.</w:t>
      </w:r>
    </w:p>
    <w:p w:rsidR="00D75BE7" w:rsidRPr="000014E8" w:rsidRDefault="005366FC" w:rsidP="00302DAA">
      <w:pPr>
        <w:pStyle w:val="Heading4"/>
        <w:spacing w:line="245" w:lineRule="auto"/>
        <w:ind w:left="567" w:firstLine="0"/>
        <w:jc w:val="both"/>
        <w:rPr>
          <w:rFonts w:cs="Arial"/>
          <w:spacing w:val="-1"/>
        </w:rPr>
      </w:pPr>
      <w:r w:rsidRPr="000014E8">
        <w:rPr>
          <w:rFonts w:cs="Arial"/>
          <w:spacing w:val="-1"/>
        </w:rPr>
        <w:lastRenderedPageBreak/>
        <w:t>Non-Clerical Category</w:t>
      </w:r>
    </w:p>
    <w:p w:rsidR="00D75BE7" w:rsidRPr="000014E8" w:rsidRDefault="005366FC" w:rsidP="00302DAA">
      <w:pPr>
        <w:spacing w:line="245" w:lineRule="auto"/>
        <w:ind w:left="567"/>
        <w:jc w:val="both"/>
        <w:rPr>
          <w:rFonts w:ascii="Arial" w:hAnsi="Arial" w:cs="Arial"/>
          <w:sz w:val="18"/>
          <w:szCs w:val="18"/>
        </w:rPr>
      </w:pPr>
      <w:r w:rsidRPr="000014E8">
        <w:rPr>
          <w:rFonts w:ascii="Arial" w:eastAsia="Arial" w:hAnsi="Arial" w:cs="Arial"/>
          <w:spacing w:val="-2"/>
          <w:sz w:val="18"/>
          <w:szCs w:val="18"/>
        </w:rPr>
        <w:t>All other employees that are not specified above, including Messengers</w:t>
      </w:r>
      <w:r w:rsidR="00B72D0C">
        <w:rPr>
          <w:rFonts w:ascii="Arial" w:eastAsia="Arial" w:hAnsi="Arial" w:cs="Arial"/>
          <w:spacing w:val="-2"/>
          <w:sz w:val="18"/>
          <w:szCs w:val="18"/>
        </w:rPr>
        <w:t xml:space="preserve"> (MT2 / MT1)</w:t>
      </w:r>
      <w:r w:rsidRPr="000014E8">
        <w:rPr>
          <w:rFonts w:ascii="Arial" w:eastAsia="Arial" w:hAnsi="Arial" w:cs="Arial"/>
          <w:spacing w:val="-2"/>
          <w:sz w:val="18"/>
          <w:szCs w:val="18"/>
        </w:rPr>
        <w:t>, Charwomen and</w:t>
      </w:r>
      <w:r w:rsidRPr="000014E8">
        <w:rPr>
          <w:rFonts w:ascii="Arial" w:hAnsi="Arial" w:cs="Arial"/>
          <w:spacing w:val="63"/>
          <w:w w:val="101"/>
          <w:sz w:val="18"/>
          <w:szCs w:val="18"/>
        </w:rPr>
        <w:t xml:space="preserve"> </w:t>
      </w:r>
      <w:r w:rsidRPr="000014E8">
        <w:rPr>
          <w:rFonts w:ascii="Arial" w:hAnsi="Arial" w:cs="Arial"/>
          <w:spacing w:val="-1"/>
          <w:sz w:val="18"/>
          <w:szCs w:val="18"/>
        </w:rPr>
        <w:t>Tradesmen</w:t>
      </w:r>
      <w:r w:rsidR="00091319">
        <w:rPr>
          <w:rFonts w:ascii="Arial" w:hAnsi="Arial" w:cs="Arial"/>
          <w:spacing w:val="-1"/>
          <w:sz w:val="18"/>
          <w:szCs w:val="18"/>
        </w:rPr>
        <w:t xml:space="preserve"> (MT2 / MT1)</w:t>
      </w:r>
      <w:r w:rsidRPr="000014E8">
        <w:rPr>
          <w:rFonts w:ascii="Arial" w:hAnsi="Arial" w:cs="Arial"/>
          <w:spacing w:val="-1"/>
          <w:sz w:val="18"/>
          <w:szCs w:val="18"/>
        </w:rPr>
        <w: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4"/>
        <w:spacing w:line="245" w:lineRule="auto"/>
        <w:ind w:left="567" w:firstLine="0"/>
        <w:jc w:val="both"/>
        <w:rPr>
          <w:rFonts w:cs="Arial"/>
          <w:b w:val="0"/>
          <w:bCs w:val="0"/>
        </w:rPr>
      </w:pPr>
      <w:r w:rsidRPr="000014E8">
        <w:rPr>
          <w:rFonts w:cs="Arial"/>
          <w:spacing w:val="-1"/>
        </w:rPr>
        <w:t>Normal</w:t>
      </w:r>
      <w:r w:rsidRPr="000014E8">
        <w:rPr>
          <w:rFonts w:cs="Arial"/>
          <w:spacing w:val="13"/>
        </w:rPr>
        <w:t xml:space="preserve"> </w:t>
      </w:r>
      <w:r w:rsidRPr="000014E8">
        <w:rPr>
          <w:rFonts w:cs="Arial"/>
          <w:spacing w:val="-1"/>
        </w:rPr>
        <w:t>Retirement</w:t>
      </w:r>
      <w:r w:rsidRPr="000014E8">
        <w:rPr>
          <w:rFonts w:cs="Arial"/>
          <w:spacing w:val="13"/>
        </w:rPr>
        <w:t xml:space="preserve"> </w:t>
      </w:r>
      <w:r w:rsidRPr="000014E8">
        <w:rPr>
          <w:rFonts w:cs="Arial"/>
          <w:spacing w:val="-2"/>
        </w:rPr>
        <w:t>Age</w:t>
      </w:r>
    </w:p>
    <w:p w:rsidR="00D75BE7" w:rsidRDefault="005366FC" w:rsidP="00302DAA">
      <w:pPr>
        <w:pStyle w:val="BodyText"/>
        <w:spacing w:line="245" w:lineRule="auto"/>
        <w:ind w:left="567"/>
        <w:jc w:val="both"/>
        <w:rPr>
          <w:rFonts w:cs="Arial"/>
          <w:spacing w:val="-1"/>
        </w:rPr>
      </w:pPr>
      <w:r w:rsidRPr="000014E8">
        <w:rPr>
          <w:rFonts w:cs="Arial"/>
          <w:spacing w:val="-2"/>
        </w:rPr>
        <w:t>Retirement</w:t>
      </w:r>
      <w:r w:rsidRPr="000014E8">
        <w:rPr>
          <w:rFonts w:cs="Arial"/>
          <w:spacing w:val="10"/>
        </w:rPr>
        <w:t xml:space="preserve"> </w:t>
      </w:r>
      <w:r w:rsidRPr="000014E8">
        <w:rPr>
          <w:rFonts w:cs="Arial"/>
          <w:spacing w:val="-1"/>
        </w:rPr>
        <w:t>age</w:t>
      </w:r>
      <w:r w:rsidRPr="000014E8">
        <w:rPr>
          <w:rFonts w:cs="Arial"/>
          <w:spacing w:val="2"/>
        </w:rPr>
        <w:t xml:space="preserve"> </w:t>
      </w:r>
      <w:r w:rsidRPr="000014E8">
        <w:rPr>
          <w:rFonts w:cs="Arial"/>
          <w:spacing w:val="-1"/>
        </w:rPr>
        <w:t>as</w:t>
      </w:r>
      <w:r w:rsidRPr="000014E8">
        <w:rPr>
          <w:rFonts w:cs="Arial"/>
          <w:spacing w:val="8"/>
        </w:rPr>
        <w:t xml:space="preserve"> </w:t>
      </w:r>
      <w:r w:rsidRPr="000014E8">
        <w:rPr>
          <w:rFonts w:cs="Arial"/>
          <w:spacing w:val="-2"/>
        </w:rPr>
        <w:t>defined</w:t>
      </w:r>
      <w:r w:rsidRPr="000014E8">
        <w:rPr>
          <w:rFonts w:cs="Arial"/>
          <w:spacing w:val="7"/>
        </w:rPr>
        <w:t xml:space="preserve"> </w:t>
      </w:r>
      <w:r w:rsidRPr="000014E8">
        <w:rPr>
          <w:rFonts w:cs="Arial"/>
          <w:spacing w:val="-1"/>
        </w:rPr>
        <w:t>by</w:t>
      </w:r>
      <w:r w:rsidRPr="000014E8">
        <w:rPr>
          <w:rFonts w:cs="Arial"/>
          <w:spacing w:val="8"/>
        </w:rPr>
        <w:t xml:space="preserve"> </w:t>
      </w:r>
      <w:r w:rsidRPr="000014E8">
        <w:rPr>
          <w:rFonts w:cs="Arial"/>
          <w:spacing w:val="-1"/>
        </w:rPr>
        <w:t>legislation.</w:t>
      </w:r>
    </w:p>
    <w:p w:rsidR="00302DAA" w:rsidRPr="000014E8" w:rsidRDefault="00302DAA" w:rsidP="00302DAA">
      <w:pPr>
        <w:pStyle w:val="BodyText"/>
        <w:spacing w:line="245" w:lineRule="auto"/>
        <w:ind w:left="567"/>
        <w:jc w:val="both"/>
        <w:rPr>
          <w:rFonts w:cs="Arial"/>
        </w:rPr>
      </w:pPr>
    </w:p>
    <w:p w:rsidR="00D75BE7" w:rsidRPr="000014E8" w:rsidRDefault="005366FC" w:rsidP="00302DAA">
      <w:pPr>
        <w:pStyle w:val="Heading4"/>
        <w:spacing w:line="245" w:lineRule="auto"/>
        <w:ind w:left="567" w:firstLine="0"/>
        <w:jc w:val="both"/>
        <w:rPr>
          <w:rFonts w:cs="Arial"/>
          <w:b w:val="0"/>
          <w:bCs w:val="0"/>
        </w:rPr>
      </w:pPr>
      <w:r w:rsidRPr="000014E8">
        <w:rPr>
          <w:rFonts w:cs="Arial"/>
          <w:spacing w:val="-2"/>
        </w:rPr>
        <w:t>Union</w:t>
      </w:r>
    </w:p>
    <w:p w:rsidR="00D75BE7" w:rsidRPr="000014E8" w:rsidRDefault="005366FC" w:rsidP="00302DAA">
      <w:pPr>
        <w:pStyle w:val="BodyText"/>
        <w:spacing w:line="245" w:lineRule="auto"/>
        <w:ind w:left="567"/>
        <w:jc w:val="both"/>
        <w:rPr>
          <w:rFonts w:cs="Arial"/>
        </w:rPr>
      </w:pPr>
      <w:r w:rsidRPr="000014E8">
        <w:rPr>
          <w:rFonts w:cs="Arial"/>
          <w:spacing w:val="-1"/>
        </w:rPr>
        <w:t>Malta</w:t>
      </w:r>
      <w:r w:rsidRPr="000014E8">
        <w:rPr>
          <w:rFonts w:cs="Arial"/>
          <w:spacing w:val="6"/>
        </w:rPr>
        <w:t xml:space="preserve"> </w:t>
      </w:r>
      <w:r w:rsidRPr="000014E8">
        <w:rPr>
          <w:rFonts w:cs="Arial"/>
          <w:spacing w:val="-1"/>
        </w:rPr>
        <w:t>Union</w:t>
      </w:r>
      <w:r w:rsidRPr="000014E8">
        <w:rPr>
          <w:rFonts w:cs="Arial"/>
          <w:spacing w:val="7"/>
        </w:rPr>
        <w:t xml:space="preserve"> </w:t>
      </w:r>
      <w:r w:rsidRPr="000014E8">
        <w:rPr>
          <w:rFonts w:cs="Arial"/>
          <w:spacing w:val="-1"/>
        </w:rPr>
        <w:t>of</w:t>
      </w:r>
      <w:r w:rsidRPr="000014E8">
        <w:rPr>
          <w:rFonts w:cs="Arial"/>
          <w:spacing w:val="10"/>
        </w:rPr>
        <w:t xml:space="preserve"> </w:t>
      </w:r>
      <w:r w:rsidRPr="000014E8">
        <w:rPr>
          <w:rFonts w:cs="Arial"/>
          <w:spacing w:val="-1"/>
        </w:rPr>
        <w:t>Bank</w:t>
      </w:r>
      <w:r w:rsidRPr="000014E8">
        <w:rPr>
          <w:rFonts w:cs="Arial"/>
          <w:spacing w:val="8"/>
        </w:rPr>
        <w:t xml:space="preserve"> </w:t>
      </w:r>
      <w:r w:rsidRPr="000014E8">
        <w:rPr>
          <w:rFonts w:cs="Arial"/>
          <w:spacing w:val="-1"/>
        </w:rPr>
        <w:t>Employees.</w:t>
      </w:r>
    </w:p>
    <w:p w:rsidR="00D75BE7" w:rsidRPr="000014E8" w:rsidRDefault="00D75BE7" w:rsidP="00302DAA">
      <w:pPr>
        <w:spacing w:line="245" w:lineRule="auto"/>
        <w:jc w:val="both"/>
        <w:rPr>
          <w:rFonts w:ascii="Arial" w:eastAsia="Arial" w:hAnsi="Arial" w:cs="Arial"/>
          <w:sz w:val="18"/>
          <w:szCs w:val="18"/>
        </w:rPr>
      </w:pPr>
    </w:p>
    <w:p w:rsidR="00BC62CC" w:rsidRPr="000014E8" w:rsidRDefault="00BC62CC"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5" w:name="_Toc481065630"/>
      <w:bookmarkStart w:id="6" w:name="_Toc481068176"/>
      <w:r w:rsidRPr="000014E8">
        <w:rPr>
          <w:rFonts w:cs="Arial"/>
          <w:szCs w:val="18"/>
        </w:rPr>
        <w:t>Recognition and Scope</w:t>
      </w:r>
      <w:bookmarkEnd w:id="5"/>
      <w:bookmarkEnd w:id="6"/>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jc w:val="both"/>
        <w:rPr>
          <w:rFonts w:cs="Arial"/>
        </w:rPr>
      </w:pPr>
      <w:r w:rsidRPr="000014E8">
        <w:rPr>
          <w:rFonts w:cs="Arial"/>
          <w:spacing w:val="-1"/>
        </w:rPr>
        <w:t>The</w:t>
      </w:r>
      <w:r w:rsidRPr="000014E8">
        <w:rPr>
          <w:rFonts w:cs="Arial"/>
          <w:spacing w:val="10"/>
        </w:rPr>
        <w:t xml:space="preserve"> </w:t>
      </w:r>
      <w:r w:rsidRPr="000014E8">
        <w:rPr>
          <w:rFonts w:cs="Arial"/>
          <w:spacing w:val="-1"/>
        </w:rPr>
        <w:t>Bank</w:t>
      </w:r>
      <w:r w:rsidRPr="000014E8">
        <w:rPr>
          <w:rFonts w:cs="Arial"/>
          <w:spacing w:val="16"/>
        </w:rPr>
        <w:t xml:space="preserve"> </w:t>
      </w:r>
      <w:r w:rsidRPr="000014E8">
        <w:rPr>
          <w:rFonts w:cs="Arial"/>
          <w:spacing w:val="-2"/>
        </w:rPr>
        <w:t>recognises</w:t>
      </w:r>
      <w:r w:rsidRPr="000014E8">
        <w:rPr>
          <w:rFonts w:cs="Arial"/>
          <w:spacing w:val="17"/>
        </w:rPr>
        <w:t xml:space="preserve"> </w:t>
      </w:r>
      <w:r w:rsidRPr="000014E8">
        <w:rPr>
          <w:rFonts w:cs="Arial"/>
        </w:rPr>
        <w:t>the</w:t>
      </w:r>
      <w:r w:rsidRPr="000014E8">
        <w:rPr>
          <w:rFonts w:cs="Arial"/>
          <w:spacing w:val="10"/>
        </w:rPr>
        <w:t xml:space="preserve"> </w:t>
      </w:r>
      <w:r w:rsidRPr="000014E8">
        <w:rPr>
          <w:rFonts w:cs="Arial"/>
          <w:spacing w:val="-1"/>
        </w:rPr>
        <w:t>Union</w:t>
      </w:r>
      <w:r w:rsidRPr="000014E8">
        <w:rPr>
          <w:rFonts w:cs="Arial"/>
          <w:spacing w:val="16"/>
        </w:rPr>
        <w:t xml:space="preserve"> </w:t>
      </w:r>
      <w:r w:rsidRPr="000014E8">
        <w:rPr>
          <w:rFonts w:cs="Arial"/>
          <w:spacing w:val="-1"/>
        </w:rPr>
        <w:t>as</w:t>
      </w:r>
      <w:r w:rsidRPr="000014E8">
        <w:rPr>
          <w:rFonts w:cs="Arial"/>
          <w:spacing w:val="17"/>
        </w:rPr>
        <w:t xml:space="preserve"> </w:t>
      </w:r>
      <w:r w:rsidRPr="000014E8">
        <w:rPr>
          <w:rFonts w:cs="Arial"/>
        </w:rPr>
        <w:t>the</w:t>
      </w:r>
      <w:r w:rsidRPr="000014E8">
        <w:rPr>
          <w:rFonts w:cs="Arial"/>
          <w:spacing w:val="10"/>
        </w:rPr>
        <w:t xml:space="preserve"> </w:t>
      </w:r>
      <w:r w:rsidRPr="000014E8">
        <w:rPr>
          <w:rFonts w:cs="Arial"/>
        </w:rPr>
        <w:t>sole</w:t>
      </w:r>
      <w:r w:rsidRPr="000014E8">
        <w:rPr>
          <w:rFonts w:cs="Arial"/>
          <w:spacing w:val="10"/>
        </w:rPr>
        <w:t xml:space="preserve"> </w:t>
      </w:r>
      <w:r w:rsidRPr="000014E8">
        <w:rPr>
          <w:rFonts w:cs="Arial"/>
          <w:spacing w:val="-1"/>
        </w:rPr>
        <w:t>and</w:t>
      </w:r>
      <w:r w:rsidRPr="000014E8">
        <w:rPr>
          <w:rFonts w:cs="Arial"/>
          <w:spacing w:val="16"/>
        </w:rPr>
        <w:t xml:space="preserve"> </w:t>
      </w:r>
      <w:r w:rsidRPr="000014E8">
        <w:rPr>
          <w:rFonts w:cs="Arial"/>
          <w:spacing w:val="-1"/>
        </w:rPr>
        <w:t>exclusive</w:t>
      </w:r>
      <w:r w:rsidRPr="000014E8">
        <w:rPr>
          <w:rFonts w:cs="Arial"/>
          <w:spacing w:val="10"/>
        </w:rPr>
        <w:t xml:space="preserve"> </w:t>
      </w:r>
      <w:r w:rsidRPr="000014E8">
        <w:rPr>
          <w:rFonts w:cs="Arial"/>
          <w:spacing w:val="-1"/>
        </w:rPr>
        <w:t>bargaining</w:t>
      </w:r>
      <w:r w:rsidRPr="000014E8">
        <w:rPr>
          <w:rFonts w:cs="Arial"/>
          <w:spacing w:val="15"/>
        </w:rPr>
        <w:t xml:space="preserve"> </w:t>
      </w:r>
      <w:r w:rsidRPr="000014E8">
        <w:rPr>
          <w:rFonts w:cs="Arial"/>
          <w:spacing w:val="-2"/>
        </w:rPr>
        <w:t>agency</w:t>
      </w:r>
      <w:r w:rsidRPr="000014E8">
        <w:rPr>
          <w:rFonts w:cs="Arial"/>
          <w:spacing w:val="17"/>
        </w:rPr>
        <w:t xml:space="preserve"> </w:t>
      </w:r>
      <w:r w:rsidRPr="000014E8">
        <w:rPr>
          <w:rFonts w:cs="Arial"/>
        </w:rPr>
        <w:t>for</w:t>
      </w:r>
      <w:r w:rsidRPr="000014E8">
        <w:rPr>
          <w:rFonts w:cs="Arial"/>
          <w:spacing w:val="18"/>
        </w:rPr>
        <w:t xml:space="preserve"> </w:t>
      </w:r>
      <w:r w:rsidRPr="000014E8">
        <w:rPr>
          <w:rFonts w:cs="Arial"/>
        </w:rPr>
        <w:t>the</w:t>
      </w:r>
      <w:r w:rsidRPr="000014E8">
        <w:rPr>
          <w:rFonts w:cs="Arial"/>
          <w:spacing w:val="5"/>
        </w:rPr>
        <w:t xml:space="preserve"> </w:t>
      </w:r>
      <w:r w:rsidRPr="000014E8">
        <w:rPr>
          <w:rFonts w:cs="Arial"/>
        </w:rPr>
        <w:t>managerial,</w:t>
      </w:r>
      <w:r w:rsidRPr="000014E8">
        <w:rPr>
          <w:rFonts w:cs="Arial"/>
          <w:spacing w:val="55"/>
          <w:w w:val="101"/>
        </w:rPr>
        <w:t xml:space="preserve"> </w:t>
      </w:r>
      <w:r w:rsidRPr="000014E8">
        <w:rPr>
          <w:rFonts w:cs="Arial"/>
          <w:spacing w:val="-1"/>
        </w:rPr>
        <w:t>clerical</w:t>
      </w:r>
      <w:r w:rsidRPr="000014E8">
        <w:rPr>
          <w:rFonts w:cs="Arial"/>
          <w:spacing w:val="12"/>
        </w:rPr>
        <w:t xml:space="preserve"> </w:t>
      </w:r>
      <w:r w:rsidRPr="000014E8">
        <w:rPr>
          <w:rFonts w:cs="Arial"/>
          <w:spacing w:val="-1"/>
        </w:rPr>
        <w:t>and</w:t>
      </w:r>
      <w:r w:rsidRPr="000014E8">
        <w:rPr>
          <w:rFonts w:cs="Arial"/>
          <w:spacing w:val="8"/>
        </w:rPr>
        <w:t xml:space="preserve"> </w:t>
      </w:r>
      <w:r w:rsidRPr="000014E8">
        <w:rPr>
          <w:rFonts w:cs="Arial"/>
          <w:spacing w:val="-1"/>
        </w:rPr>
        <w:t>non-clerical</w:t>
      </w:r>
      <w:r w:rsidRPr="000014E8">
        <w:rPr>
          <w:rFonts w:cs="Arial"/>
          <w:spacing w:val="13"/>
        </w:rPr>
        <w:t xml:space="preserve"> </w:t>
      </w:r>
      <w:r w:rsidRPr="000014E8">
        <w:rPr>
          <w:rFonts w:cs="Arial"/>
          <w:spacing w:val="-2"/>
        </w:rPr>
        <w:t>categories</w:t>
      </w:r>
      <w:r w:rsidRPr="000014E8">
        <w:rPr>
          <w:rFonts w:cs="Arial"/>
          <w:spacing w:val="9"/>
        </w:rPr>
        <w:t xml:space="preserve"> </w:t>
      </w:r>
      <w:r w:rsidRPr="000014E8">
        <w:rPr>
          <w:rFonts w:cs="Arial"/>
          <w:spacing w:val="-1"/>
        </w:rPr>
        <w:t>of</w:t>
      </w:r>
      <w:r w:rsidRPr="000014E8">
        <w:rPr>
          <w:rFonts w:cs="Arial"/>
          <w:spacing w:val="11"/>
        </w:rPr>
        <w:t xml:space="preserve"> </w:t>
      </w:r>
      <w:r w:rsidRPr="000014E8">
        <w:rPr>
          <w:rFonts w:cs="Arial"/>
          <w:spacing w:val="-2"/>
        </w:rPr>
        <w:t>employees.</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jc w:val="both"/>
        <w:rPr>
          <w:rFonts w:cs="Arial"/>
        </w:rPr>
      </w:pPr>
      <w:r w:rsidRPr="000014E8">
        <w:rPr>
          <w:rFonts w:cs="Arial"/>
          <w:spacing w:val="-1"/>
        </w:rPr>
        <w:t>The</w:t>
      </w:r>
      <w:r w:rsidRPr="000014E8">
        <w:rPr>
          <w:rFonts w:cs="Arial"/>
          <w:spacing w:val="9"/>
        </w:rPr>
        <w:t xml:space="preserve"> </w:t>
      </w:r>
      <w:r w:rsidRPr="000014E8">
        <w:rPr>
          <w:rFonts w:cs="Arial"/>
          <w:spacing w:val="-1"/>
        </w:rPr>
        <w:t>Bank</w:t>
      </w:r>
      <w:r w:rsidRPr="000014E8">
        <w:rPr>
          <w:rFonts w:cs="Arial"/>
          <w:spacing w:val="17"/>
        </w:rPr>
        <w:t xml:space="preserve"> </w:t>
      </w:r>
      <w:r w:rsidRPr="000014E8">
        <w:rPr>
          <w:rFonts w:cs="Arial"/>
        </w:rPr>
        <w:t>shall</w:t>
      </w:r>
      <w:r w:rsidRPr="000014E8">
        <w:rPr>
          <w:rFonts w:cs="Arial"/>
          <w:spacing w:val="18"/>
        </w:rPr>
        <w:t xml:space="preserve"> </w:t>
      </w:r>
      <w:r w:rsidRPr="000014E8">
        <w:rPr>
          <w:rFonts w:cs="Arial"/>
          <w:spacing w:val="-2"/>
        </w:rPr>
        <w:t>reserve</w:t>
      </w:r>
      <w:r w:rsidRPr="000014E8">
        <w:rPr>
          <w:rFonts w:cs="Arial"/>
          <w:spacing w:val="10"/>
        </w:rPr>
        <w:t xml:space="preserve"> </w:t>
      </w:r>
      <w:r w:rsidRPr="000014E8">
        <w:rPr>
          <w:rFonts w:cs="Arial"/>
        </w:rPr>
        <w:t>the</w:t>
      </w:r>
      <w:r w:rsidRPr="000014E8">
        <w:rPr>
          <w:rFonts w:cs="Arial"/>
          <w:spacing w:val="9"/>
        </w:rPr>
        <w:t xml:space="preserve"> </w:t>
      </w:r>
      <w:r w:rsidRPr="000014E8">
        <w:rPr>
          <w:rFonts w:cs="Arial"/>
        </w:rPr>
        <w:t>right</w:t>
      </w:r>
      <w:r w:rsidRPr="000014E8">
        <w:rPr>
          <w:rFonts w:cs="Arial"/>
          <w:spacing w:val="19"/>
        </w:rPr>
        <w:t xml:space="preserve"> </w:t>
      </w:r>
      <w:r w:rsidRPr="000014E8">
        <w:rPr>
          <w:rFonts w:cs="Arial"/>
        </w:rPr>
        <w:t>to</w:t>
      </w:r>
      <w:r w:rsidRPr="000014E8">
        <w:rPr>
          <w:rFonts w:cs="Arial"/>
          <w:spacing w:val="15"/>
        </w:rPr>
        <w:t xml:space="preserve"> </w:t>
      </w:r>
      <w:r w:rsidRPr="000014E8">
        <w:rPr>
          <w:rFonts w:cs="Arial"/>
          <w:spacing w:val="-1"/>
        </w:rPr>
        <w:t>withdraw</w:t>
      </w:r>
      <w:r w:rsidRPr="000014E8">
        <w:rPr>
          <w:rFonts w:cs="Arial"/>
          <w:spacing w:val="14"/>
        </w:rPr>
        <w:t xml:space="preserve"> </w:t>
      </w:r>
      <w:r w:rsidRPr="000014E8">
        <w:rPr>
          <w:rFonts w:cs="Arial"/>
          <w:spacing w:val="-1"/>
        </w:rPr>
        <w:t>recognition</w:t>
      </w:r>
      <w:r w:rsidRPr="000014E8">
        <w:rPr>
          <w:rFonts w:cs="Arial"/>
          <w:spacing w:val="15"/>
        </w:rPr>
        <w:t xml:space="preserve"> </w:t>
      </w:r>
      <w:r w:rsidRPr="000014E8">
        <w:rPr>
          <w:rFonts w:cs="Arial"/>
        </w:rPr>
        <w:t>for</w:t>
      </w:r>
      <w:r w:rsidRPr="000014E8">
        <w:rPr>
          <w:rFonts w:cs="Arial"/>
          <w:spacing w:val="25"/>
        </w:rPr>
        <w:t xml:space="preserve"> </w:t>
      </w:r>
      <w:r w:rsidRPr="000014E8">
        <w:rPr>
          <w:rFonts w:cs="Arial"/>
          <w:spacing w:val="-2"/>
        </w:rPr>
        <w:t>these</w:t>
      </w:r>
      <w:r w:rsidRPr="000014E8">
        <w:rPr>
          <w:rFonts w:cs="Arial"/>
          <w:spacing w:val="10"/>
        </w:rPr>
        <w:t xml:space="preserve"> </w:t>
      </w:r>
      <w:r w:rsidRPr="000014E8">
        <w:rPr>
          <w:rFonts w:cs="Arial"/>
          <w:spacing w:val="-1"/>
        </w:rPr>
        <w:t>categories</w:t>
      </w:r>
      <w:r w:rsidRPr="000014E8">
        <w:rPr>
          <w:rFonts w:cs="Arial"/>
          <w:spacing w:val="16"/>
        </w:rPr>
        <w:t xml:space="preserve"> </w:t>
      </w:r>
      <w:r w:rsidRPr="000014E8">
        <w:rPr>
          <w:rFonts w:cs="Arial"/>
          <w:spacing w:val="-1"/>
        </w:rPr>
        <w:t>of</w:t>
      </w:r>
      <w:r w:rsidRPr="000014E8">
        <w:rPr>
          <w:rFonts w:cs="Arial"/>
          <w:spacing w:val="18"/>
        </w:rPr>
        <w:t xml:space="preserve"> </w:t>
      </w:r>
      <w:r w:rsidRPr="000014E8">
        <w:rPr>
          <w:rFonts w:cs="Arial"/>
          <w:spacing w:val="-2"/>
        </w:rPr>
        <w:t>employees</w:t>
      </w:r>
      <w:r w:rsidRPr="000014E8">
        <w:rPr>
          <w:rFonts w:cs="Arial"/>
          <w:spacing w:val="16"/>
        </w:rPr>
        <w:t xml:space="preserve"> </w:t>
      </w:r>
      <w:r w:rsidRPr="000014E8">
        <w:rPr>
          <w:rFonts w:cs="Arial"/>
          <w:spacing w:val="1"/>
        </w:rPr>
        <w:t>if</w:t>
      </w:r>
      <w:r w:rsidRPr="000014E8">
        <w:rPr>
          <w:rFonts w:cs="Arial"/>
          <w:spacing w:val="13"/>
        </w:rPr>
        <w:t xml:space="preserve"> </w:t>
      </w:r>
      <w:r w:rsidRPr="000014E8">
        <w:rPr>
          <w:rFonts w:cs="Arial"/>
        </w:rPr>
        <w:t>the</w:t>
      </w:r>
      <w:r w:rsidRPr="000014E8">
        <w:rPr>
          <w:rFonts w:cs="Arial"/>
          <w:spacing w:val="61"/>
          <w:w w:val="101"/>
        </w:rPr>
        <w:t xml:space="preserve"> </w:t>
      </w:r>
      <w:r w:rsidRPr="000014E8">
        <w:rPr>
          <w:rFonts w:cs="Arial"/>
        </w:rPr>
        <w:t>fully</w:t>
      </w:r>
      <w:r w:rsidRPr="000014E8">
        <w:rPr>
          <w:rFonts w:cs="Arial"/>
          <w:spacing w:val="20"/>
        </w:rPr>
        <w:t xml:space="preserve"> </w:t>
      </w:r>
      <w:r w:rsidRPr="000014E8">
        <w:rPr>
          <w:rFonts w:cs="Arial"/>
        </w:rPr>
        <w:t>paid</w:t>
      </w:r>
      <w:r w:rsidRPr="000014E8">
        <w:rPr>
          <w:rFonts w:cs="Arial"/>
          <w:spacing w:val="14"/>
        </w:rPr>
        <w:t xml:space="preserve"> </w:t>
      </w:r>
      <w:r w:rsidRPr="000014E8">
        <w:rPr>
          <w:rFonts w:cs="Arial"/>
        </w:rPr>
        <w:t>membership</w:t>
      </w:r>
      <w:r w:rsidRPr="000014E8">
        <w:rPr>
          <w:rFonts w:cs="Arial"/>
          <w:spacing w:val="15"/>
        </w:rPr>
        <w:t xml:space="preserve"> </w:t>
      </w:r>
      <w:r w:rsidRPr="000014E8">
        <w:rPr>
          <w:rFonts w:cs="Arial"/>
          <w:spacing w:val="-1"/>
        </w:rPr>
        <w:t>of</w:t>
      </w:r>
      <w:r w:rsidRPr="000014E8">
        <w:rPr>
          <w:rFonts w:cs="Arial"/>
          <w:spacing w:val="18"/>
        </w:rPr>
        <w:t xml:space="preserve"> </w:t>
      </w:r>
      <w:r w:rsidRPr="000014E8">
        <w:rPr>
          <w:rFonts w:cs="Arial"/>
        </w:rPr>
        <w:t>the</w:t>
      </w:r>
      <w:r w:rsidRPr="000014E8">
        <w:rPr>
          <w:rFonts w:cs="Arial"/>
          <w:spacing w:val="10"/>
        </w:rPr>
        <w:t xml:space="preserve"> </w:t>
      </w:r>
      <w:r w:rsidRPr="000014E8">
        <w:rPr>
          <w:rFonts w:cs="Arial"/>
          <w:spacing w:val="-1"/>
        </w:rPr>
        <w:t>Union</w:t>
      </w:r>
      <w:r w:rsidRPr="000014E8">
        <w:rPr>
          <w:rFonts w:cs="Arial"/>
          <w:spacing w:val="14"/>
        </w:rPr>
        <w:t xml:space="preserve"> </w:t>
      </w:r>
      <w:r w:rsidRPr="000014E8">
        <w:rPr>
          <w:rFonts w:cs="Arial"/>
          <w:spacing w:val="-1"/>
        </w:rPr>
        <w:t>should</w:t>
      </w:r>
      <w:r w:rsidRPr="000014E8">
        <w:rPr>
          <w:rFonts w:cs="Arial"/>
          <w:spacing w:val="15"/>
        </w:rPr>
        <w:t xml:space="preserve"> </w:t>
      </w:r>
      <w:r w:rsidRPr="000014E8">
        <w:rPr>
          <w:rFonts w:cs="Arial"/>
        </w:rPr>
        <w:t>fall</w:t>
      </w:r>
      <w:r w:rsidRPr="000014E8">
        <w:rPr>
          <w:rFonts w:cs="Arial"/>
          <w:spacing w:val="18"/>
        </w:rPr>
        <w:t xml:space="preserve"> </w:t>
      </w:r>
      <w:r w:rsidRPr="000014E8">
        <w:rPr>
          <w:rFonts w:cs="Arial"/>
          <w:spacing w:val="-2"/>
        </w:rPr>
        <w:t>below</w:t>
      </w:r>
      <w:r w:rsidRPr="000014E8">
        <w:rPr>
          <w:rFonts w:cs="Arial"/>
          <w:spacing w:val="14"/>
        </w:rPr>
        <w:t xml:space="preserve"> </w:t>
      </w:r>
      <w:r w:rsidRPr="000014E8">
        <w:rPr>
          <w:rFonts w:cs="Arial"/>
          <w:spacing w:val="-1"/>
        </w:rPr>
        <w:t>50%</w:t>
      </w:r>
      <w:r w:rsidRPr="000014E8">
        <w:rPr>
          <w:rFonts w:cs="Arial"/>
          <w:spacing w:val="17"/>
        </w:rPr>
        <w:t xml:space="preserve"> </w:t>
      </w:r>
      <w:r w:rsidRPr="000014E8">
        <w:rPr>
          <w:rFonts w:cs="Arial"/>
        </w:rPr>
        <w:t>plus</w:t>
      </w:r>
      <w:r w:rsidRPr="000014E8">
        <w:rPr>
          <w:rFonts w:cs="Arial"/>
          <w:spacing w:val="15"/>
        </w:rPr>
        <w:t xml:space="preserve"> </w:t>
      </w:r>
      <w:r w:rsidRPr="000014E8">
        <w:rPr>
          <w:rFonts w:cs="Arial"/>
          <w:spacing w:val="-1"/>
        </w:rPr>
        <w:t>one</w:t>
      </w:r>
      <w:r w:rsidRPr="000014E8">
        <w:rPr>
          <w:rFonts w:cs="Arial"/>
          <w:spacing w:val="10"/>
        </w:rPr>
        <w:t xml:space="preserve"> </w:t>
      </w:r>
      <w:r w:rsidRPr="000014E8">
        <w:rPr>
          <w:rFonts w:cs="Arial"/>
          <w:spacing w:val="-1"/>
        </w:rPr>
        <w:t>of</w:t>
      </w:r>
      <w:r w:rsidRPr="000014E8">
        <w:rPr>
          <w:rFonts w:cs="Arial"/>
          <w:spacing w:val="18"/>
        </w:rPr>
        <w:t xml:space="preserve"> </w:t>
      </w:r>
      <w:r w:rsidRPr="000014E8">
        <w:rPr>
          <w:rFonts w:cs="Arial"/>
        </w:rPr>
        <w:t>the</w:t>
      </w:r>
      <w:r w:rsidRPr="000014E8">
        <w:rPr>
          <w:rFonts w:cs="Arial"/>
          <w:spacing w:val="9"/>
        </w:rPr>
        <w:t xml:space="preserve"> </w:t>
      </w:r>
      <w:r w:rsidRPr="000014E8">
        <w:rPr>
          <w:rFonts w:cs="Arial"/>
          <w:spacing w:val="-1"/>
        </w:rPr>
        <w:t>number</w:t>
      </w:r>
      <w:r w:rsidRPr="000014E8">
        <w:rPr>
          <w:rFonts w:cs="Arial"/>
          <w:spacing w:val="17"/>
        </w:rPr>
        <w:t xml:space="preserve"> </w:t>
      </w:r>
      <w:r w:rsidRPr="000014E8">
        <w:rPr>
          <w:rFonts w:cs="Arial"/>
          <w:spacing w:val="-1"/>
        </w:rPr>
        <w:t>of</w:t>
      </w:r>
      <w:r w:rsidRPr="000014E8">
        <w:rPr>
          <w:rFonts w:cs="Arial"/>
          <w:spacing w:val="18"/>
        </w:rPr>
        <w:t xml:space="preserve"> </w:t>
      </w:r>
      <w:r w:rsidRPr="000014E8">
        <w:rPr>
          <w:rFonts w:cs="Arial"/>
          <w:spacing w:val="-2"/>
        </w:rPr>
        <w:t>employees</w:t>
      </w:r>
      <w:r w:rsidRPr="000014E8">
        <w:rPr>
          <w:rFonts w:cs="Arial"/>
          <w:spacing w:val="65"/>
          <w:w w:val="101"/>
        </w:rPr>
        <w:t xml:space="preserve"> </w:t>
      </w:r>
      <w:r w:rsidRPr="000014E8">
        <w:rPr>
          <w:rFonts w:cs="Arial"/>
          <w:spacing w:val="1"/>
        </w:rPr>
        <w:t>in</w:t>
      </w:r>
      <w:r w:rsidRPr="000014E8">
        <w:rPr>
          <w:rFonts w:cs="Arial"/>
          <w:spacing w:val="5"/>
        </w:rPr>
        <w:t xml:space="preserve"> </w:t>
      </w:r>
      <w:r w:rsidRPr="000014E8">
        <w:rPr>
          <w:rFonts w:cs="Arial"/>
          <w:spacing w:val="-2"/>
        </w:rPr>
        <w:t>each</w:t>
      </w:r>
      <w:r w:rsidRPr="000014E8">
        <w:rPr>
          <w:rFonts w:cs="Arial"/>
          <w:spacing w:val="5"/>
        </w:rPr>
        <w:t xml:space="preserve"> </w:t>
      </w:r>
      <w:r w:rsidRPr="000014E8">
        <w:rPr>
          <w:rFonts w:cs="Arial"/>
          <w:spacing w:val="-1"/>
        </w:rPr>
        <w:t>category</w:t>
      </w:r>
      <w:r w:rsidRPr="000014E8">
        <w:rPr>
          <w:rFonts w:cs="Arial"/>
          <w:spacing w:val="6"/>
        </w:rPr>
        <w:t xml:space="preserve"> </w:t>
      </w:r>
      <w:r w:rsidRPr="000014E8">
        <w:rPr>
          <w:rFonts w:cs="Arial"/>
          <w:spacing w:val="-2"/>
        </w:rPr>
        <w:t>registered</w:t>
      </w:r>
      <w:r w:rsidRPr="000014E8">
        <w:rPr>
          <w:rFonts w:cs="Arial"/>
          <w:spacing w:val="5"/>
        </w:rPr>
        <w:t xml:space="preserve"> </w:t>
      </w:r>
      <w:r w:rsidRPr="000014E8">
        <w:rPr>
          <w:rFonts w:cs="Arial"/>
          <w:spacing w:val="1"/>
        </w:rPr>
        <w:t>in</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1"/>
        </w:rPr>
        <w:t>books</w:t>
      </w:r>
      <w:r w:rsidRPr="000014E8">
        <w:rPr>
          <w:rFonts w:cs="Arial"/>
          <w:spacing w:val="6"/>
        </w:rPr>
        <w:t xml:space="preserve"> </w:t>
      </w:r>
      <w:r w:rsidRPr="000014E8">
        <w:rPr>
          <w:rFonts w:cs="Arial"/>
          <w:spacing w:val="-1"/>
        </w:rPr>
        <w:t>of</w:t>
      </w:r>
      <w:r w:rsidRPr="000014E8">
        <w:rPr>
          <w:rFonts w:cs="Arial"/>
          <w:spacing w:val="9"/>
        </w:rPr>
        <w:t xml:space="preserve"> </w:t>
      </w:r>
      <w:r w:rsidRPr="000014E8">
        <w:rPr>
          <w:rFonts w:cs="Arial"/>
        </w:rPr>
        <w:t>the</w:t>
      </w:r>
      <w:r w:rsidRPr="000014E8">
        <w:rPr>
          <w:rFonts w:cs="Arial"/>
          <w:spacing w:val="1"/>
        </w:rPr>
        <w:t xml:space="preserve"> </w:t>
      </w:r>
      <w:r w:rsidRPr="000014E8">
        <w:rPr>
          <w:rFonts w:cs="Arial"/>
          <w:spacing w:val="-1"/>
        </w:rPr>
        <w:t>Bank.</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jc w:val="both"/>
        <w:rPr>
          <w:rFonts w:cs="Arial"/>
        </w:rPr>
      </w:pPr>
      <w:r w:rsidRPr="000014E8">
        <w:rPr>
          <w:rFonts w:cs="Arial"/>
        </w:rPr>
        <w:t>It</w:t>
      </w:r>
      <w:r w:rsidRPr="000014E8">
        <w:rPr>
          <w:rFonts w:cs="Arial"/>
          <w:spacing w:val="22"/>
        </w:rPr>
        <w:t xml:space="preserve"> </w:t>
      </w:r>
      <w:r w:rsidRPr="000014E8">
        <w:rPr>
          <w:rFonts w:cs="Arial"/>
          <w:spacing w:val="1"/>
        </w:rPr>
        <w:t>is</w:t>
      </w:r>
      <w:r w:rsidRPr="000014E8">
        <w:rPr>
          <w:rFonts w:cs="Arial"/>
          <w:spacing w:val="20"/>
        </w:rPr>
        <w:t xml:space="preserve"> </w:t>
      </w:r>
      <w:r w:rsidRPr="000014E8">
        <w:rPr>
          <w:rFonts w:cs="Arial"/>
          <w:spacing w:val="-3"/>
        </w:rPr>
        <w:t>agreed</w:t>
      </w:r>
      <w:r w:rsidRPr="000014E8">
        <w:rPr>
          <w:rFonts w:cs="Arial"/>
          <w:spacing w:val="20"/>
        </w:rPr>
        <w:t xml:space="preserve"> </w:t>
      </w:r>
      <w:r w:rsidRPr="000014E8">
        <w:rPr>
          <w:rFonts w:cs="Arial"/>
          <w:spacing w:val="-1"/>
        </w:rPr>
        <w:t>and</w:t>
      </w:r>
      <w:r w:rsidRPr="000014E8">
        <w:rPr>
          <w:rFonts w:cs="Arial"/>
          <w:spacing w:val="21"/>
        </w:rPr>
        <w:t xml:space="preserve"> </w:t>
      </w:r>
      <w:r w:rsidRPr="000014E8">
        <w:rPr>
          <w:rFonts w:cs="Arial"/>
          <w:spacing w:val="-1"/>
        </w:rPr>
        <w:t>understood</w:t>
      </w:r>
      <w:r w:rsidRPr="000014E8">
        <w:rPr>
          <w:rFonts w:cs="Arial"/>
          <w:spacing w:val="20"/>
        </w:rPr>
        <w:t xml:space="preserve"> </w:t>
      </w:r>
      <w:r w:rsidRPr="000014E8">
        <w:rPr>
          <w:rFonts w:cs="Arial"/>
          <w:spacing w:val="-3"/>
        </w:rPr>
        <w:t>between</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spacing w:val="-1"/>
        </w:rPr>
        <w:t>parties</w:t>
      </w:r>
      <w:r w:rsidRPr="000014E8">
        <w:rPr>
          <w:rFonts w:cs="Arial"/>
          <w:spacing w:val="20"/>
        </w:rPr>
        <w:t xml:space="preserve"> </w:t>
      </w:r>
      <w:r w:rsidRPr="000014E8">
        <w:rPr>
          <w:rFonts w:cs="Arial"/>
          <w:spacing w:val="-1"/>
        </w:rPr>
        <w:t>that</w:t>
      </w:r>
      <w:r w:rsidRPr="000014E8">
        <w:rPr>
          <w:rFonts w:cs="Arial"/>
          <w:spacing w:val="23"/>
        </w:rPr>
        <w:t xml:space="preserve"> </w:t>
      </w:r>
      <w:r w:rsidRPr="000014E8">
        <w:rPr>
          <w:rFonts w:cs="Arial"/>
        </w:rPr>
        <w:t>this</w:t>
      </w:r>
      <w:r w:rsidRPr="000014E8">
        <w:rPr>
          <w:rFonts w:cs="Arial"/>
          <w:spacing w:val="20"/>
        </w:rPr>
        <w:t xml:space="preserve"> </w:t>
      </w:r>
      <w:r w:rsidRPr="000014E8">
        <w:rPr>
          <w:rFonts w:cs="Arial"/>
          <w:spacing w:val="-2"/>
        </w:rPr>
        <w:t>agreement</w:t>
      </w:r>
      <w:r w:rsidRPr="000014E8">
        <w:rPr>
          <w:rFonts w:cs="Arial"/>
          <w:spacing w:val="22"/>
        </w:rPr>
        <w:t xml:space="preserve"> </w:t>
      </w:r>
      <w:r w:rsidRPr="000014E8">
        <w:rPr>
          <w:rFonts w:cs="Arial"/>
          <w:spacing w:val="1"/>
        </w:rPr>
        <w:t>is</w:t>
      </w:r>
      <w:r w:rsidRPr="000014E8">
        <w:rPr>
          <w:rFonts w:cs="Arial"/>
          <w:spacing w:val="21"/>
        </w:rPr>
        <w:t xml:space="preserve"> </w:t>
      </w:r>
      <w:r w:rsidRPr="000014E8">
        <w:rPr>
          <w:rFonts w:cs="Arial"/>
          <w:spacing w:val="1"/>
        </w:rPr>
        <w:t>limited</w:t>
      </w:r>
      <w:r w:rsidRPr="000014E8">
        <w:rPr>
          <w:rFonts w:cs="Arial"/>
          <w:spacing w:val="20"/>
        </w:rPr>
        <w:t xml:space="preserve"> </w:t>
      </w:r>
      <w:r w:rsidRPr="000014E8">
        <w:rPr>
          <w:rFonts w:cs="Arial"/>
          <w:spacing w:val="5"/>
        </w:rPr>
        <w:t>to</w:t>
      </w:r>
      <w:r w:rsidRPr="000014E8">
        <w:rPr>
          <w:rFonts w:cs="Arial"/>
          <w:spacing w:val="20"/>
        </w:rPr>
        <w:t xml:space="preserve"> </w:t>
      </w:r>
      <w:r w:rsidRPr="000014E8">
        <w:rPr>
          <w:rFonts w:cs="Arial"/>
          <w:spacing w:val="-1"/>
        </w:rPr>
        <w:t>and</w:t>
      </w:r>
      <w:r w:rsidRPr="000014E8">
        <w:rPr>
          <w:rFonts w:cs="Arial"/>
          <w:spacing w:val="15"/>
        </w:rPr>
        <w:t xml:space="preserve"> </w:t>
      </w:r>
      <w:r w:rsidRPr="000014E8">
        <w:rPr>
          <w:rFonts w:cs="Arial"/>
          <w:spacing w:val="-1"/>
        </w:rPr>
        <w:t>embraces</w:t>
      </w:r>
      <w:r w:rsidRPr="000014E8">
        <w:rPr>
          <w:rFonts w:cs="Arial"/>
          <w:spacing w:val="45"/>
          <w:w w:val="101"/>
        </w:rPr>
        <w:t xml:space="preserve"> </w:t>
      </w:r>
      <w:r w:rsidRPr="000014E8">
        <w:rPr>
          <w:rFonts w:cs="Arial"/>
        </w:rPr>
        <w:t>only</w:t>
      </w:r>
      <w:r w:rsidRPr="000014E8">
        <w:rPr>
          <w:rFonts w:cs="Arial"/>
          <w:spacing w:val="14"/>
        </w:rPr>
        <w:t xml:space="preserve"> </w:t>
      </w:r>
      <w:r w:rsidRPr="000014E8">
        <w:rPr>
          <w:rFonts w:cs="Arial"/>
          <w:spacing w:val="-1"/>
        </w:rPr>
        <w:t>such</w:t>
      </w:r>
      <w:r w:rsidRPr="000014E8">
        <w:rPr>
          <w:rFonts w:cs="Arial"/>
          <w:spacing w:val="13"/>
        </w:rPr>
        <w:t xml:space="preserve"> </w:t>
      </w:r>
      <w:r w:rsidRPr="000014E8">
        <w:rPr>
          <w:rFonts w:cs="Arial"/>
        </w:rPr>
        <w:t>matters</w:t>
      </w:r>
      <w:r w:rsidRPr="000014E8">
        <w:rPr>
          <w:rFonts w:cs="Arial"/>
          <w:spacing w:val="9"/>
        </w:rPr>
        <w:t xml:space="preserve"> </w:t>
      </w:r>
      <w:r w:rsidRPr="000014E8">
        <w:rPr>
          <w:rFonts w:cs="Arial"/>
          <w:spacing w:val="-1"/>
        </w:rPr>
        <w:t>as</w:t>
      </w:r>
      <w:r w:rsidRPr="000014E8">
        <w:rPr>
          <w:rFonts w:cs="Arial"/>
          <w:spacing w:val="10"/>
        </w:rPr>
        <w:t xml:space="preserve"> </w:t>
      </w:r>
      <w:r w:rsidRPr="000014E8">
        <w:rPr>
          <w:rFonts w:cs="Arial"/>
        </w:rPr>
        <w:t>are</w:t>
      </w:r>
      <w:r w:rsidRPr="000014E8">
        <w:rPr>
          <w:rFonts w:cs="Arial"/>
          <w:spacing w:val="3"/>
        </w:rPr>
        <w:t xml:space="preserve"> </w:t>
      </w:r>
      <w:r w:rsidRPr="000014E8">
        <w:rPr>
          <w:rFonts w:cs="Arial"/>
        </w:rPr>
        <w:t>specifically</w:t>
      </w:r>
      <w:r w:rsidRPr="000014E8">
        <w:rPr>
          <w:rFonts w:cs="Arial"/>
          <w:spacing w:val="9"/>
        </w:rPr>
        <w:t xml:space="preserve"> </w:t>
      </w:r>
      <w:r w:rsidRPr="000014E8">
        <w:rPr>
          <w:rFonts w:cs="Arial"/>
          <w:spacing w:val="-2"/>
        </w:rPr>
        <w:t>set</w:t>
      </w:r>
      <w:r w:rsidRPr="000014E8">
        <w:rPr>
          <w:rFonts w:cs="Arial"/>
          <w:spacing w:val="11"/>
        </w:rPr>
        <w:t xml:space="preserve"> </w:t>
      </w:r>
      <w:r w:rsidRPr="000014E8">
        <w:rPr>
          <w:rFonts w:cs="Arial"/>
        </w:rPr>
        <w:t>forth</w:t>
      </w:r>
      <w:r w:rsidRPr="000014E8">
        <w:rPr>
          <w:rFonts w:cs="Arial"/>
          <w:spacing w:val="8"/>
        </w:rPr>
        <w:t xml:space="preserve"> </w:t>
      </w:r>
      <w:r w:rsidRPr="000014E8">
        <w:rPr>
          <w:rFonts w:cs="Arial"/>
          <w:spacing w:val="1"/>
        </w:rPr>
        <w:t>in</w:t>
      </w:r>
      <w:r w:rsidRPr="000014E8">
        <w:rPr>
          <w:rFonts w:cs="Arial"/>
          <w:spacing w:val="8"/>
        </w:rPr>
        <w:t xml:space="preserve"> </w:t>
      </w:r>
      <w:r w:rsidRPr="000014E8">
        <w:rPr>
          <w:rFonts w:cs="Arial"/>
          <w:spacing w:val="1"/>
        </w:rPr>
        <w:t>it</w:t>
      </w:r>
      <w:r w:rsidRPr="000014E8">
        <w:rPr>
          <w:rFonts w:cs="Arial"/>
          <w:spacing w:val="12"/>
        </w:rPr>
        <w:t xml:space="preserve"> </w:t>
      </w:r>
      <w:r w:rsidRPr="000014E8">
        <w:rPr>
          <w:rFonts w:cs="Arial"/>
          <w:spacing w:val="-1"/>
        </w:rPr>
        <w:t>and</w:t>
      </w:r>
      <w:r w:rsidRPr="000014E8">
        <w:rPr>
          <w:rFonts w:cs="Arial"/>
          <w:spacing w:val="8"/>
        </w:rPr>
        <w:t xml:space="preserve"> </w:t>
      </w:r>
      <w:r w:rsidRPr="000014E8">
        <w:rPr>
          <w:rFonts w:cs="Arial"/>
          <w:spacing w:val="-2"/>
        </w:rPr>
        <w:t>supersedes</w:t>
      </w:r>
      <w:r w:rsidRPr="000014E8">
        <w:rPr>
          <w:rFonts w:cs="Arial"/>
          <w:spacing w:val="9"/>
        </w:rPr>
        <w:t xml:space="preserve"> </w:t>
      </w:r>
      <w:r w:rsidRPr="000014E8">
        <w:rPr>
          <w:rFonts w:cs="Arial"/>
        </w:rPr>
        <w:t>all</w:t>
      </w:r>
      <w:r w:rsidRPr="000014E8">
        <w:rPr>
          <w:rFonts w:cs="Arial"/>
          <w:spacing w:val="11"/>
        </w:rPr>
        <w:t xml:space="preserve"> </w:t>
      </w:r>
      <w:r w:rsidRPr="000014E8">
        <w:rPr>
          <w:rFonts w:cs="Arial"/>
          <w:spacing w:val="-1"/>
        </w:rPr>
        <w:t>previous</w:t>
      </w:r>
      <w:r w:rsidRPr="000014E8">
        <w:rPr>
          <w:rFonts w:cs="Arial"/>
          <w:spacing w:val="9"/>
        </w:rPr>
        <w:t xml:space="preserve"> </w:t>
      </w:r>
      <w:r w:rsidRPr="000014E8">
        <w:rPr>
          <w:rFonts w:cs="Arial"/>
        </w:rPr>
        <w:t>collective</w:t>
      </w:r>
      <w:r w:rsidRPr="000014E8">
        <w:rPr>
          <w:rFonts w:cs="Arial"/>
          <w:spacing w:val="26"/>
          <w:w w:val="101"/>
        </w:rPr>
        <w:t xml:space="preserve"> </w:t>
      </w:r>
      <w:r w:rsidRPr="000014E8">
        <w:rPr>
          <w:rFonts w:cs="Arial"/>
          <w:spacing w:val="-2"/>
        </w:rPr>
        <w:t>agreements</w:t>
      </w:r>
      <w:r w:rsidRPr="000014E8">
        <w:rPr>
          <w:rFonts w:cs="Arial"/>
          <w:spacing w:val="10"/>
        </w:rPr>
        <w:t xml:space="preserve"> </w:t>
      </w:r>
      <w:r w:rsidRPr="000014E8">
        <w:rPr>
          <w:rFonts w:cs="Arial"/>
          <w:spacing w:val="-1"/>
        </w:rPr>
        <w:t>and</w:t>
      </w:r>
      <w:r w:rsidRPr="000014E8">
        <w:rPr>
          <w:rFonts w:cs="Arial"/>
          <w:spacing w:val="8"/>
        </w:rPr>
        <w:t xml:space="preserve"> </w:t>
      </w:r>
      <w:r w:rsidRPr="000014E8">
        <w:rPr>
          <w:rFonts w:cs="Arial"/>
          <w:spacing w:val="-1"/>
        </w:rPr>
        <w:t>existing</w:t>
      </w:r>
      <w:r w:rsidRPr="000014E8">
        <w:rPr>
          <w:rFonts w:cs="Arial"/>
          <w:spacing w:val="9"/>
        </w:rPr>
        <w:t xml:space="preserve"> </w:t>
      </w:r>
      <w:r w:rsidRPr="000014E8">
        <w:rPr>
          <w:rFonts w:cs="Arial"/>
        </w:rPr>
        <w:t>individual</w:t>
      </w:r>
      <w:r w:rsidRPr="000014E8">
        <w:rPr>
          <w:rFonts w:cs="Arial"/>
          <w:spacing w:val="12"/>
        </w:rPr>
        <w:t xml:space="preserve"> </w:t>
      </w:r>
      <w:r w:rsidRPr="000014E8">
        <w:rPr>
          <w:rFonts w:cs="Arial"/>
        </w:rPr>
        <w:t>contracts</w:t>
      </w:r>
      <w:r w:rsidRPr="000014E8">
        <w:rPr>
          <w:rFonts w:cs="Arial"/>
          <w:spacing w:val="10"/>
        </w:rPr>
        <w:t xml:space="preserve"> </w:t>
      </w:r>
      <w:r w:rsidRPr="000014E8">
        <w:rPr>
          <w:rFonts w:cs="Arial"/>
          <w:spacing w:val="-1"/>
        </w:rPr>
        <w:t>of</w:t>
      </w:r>
      <w:r w:rsidRPr="000014E8">
        <w:rPr>
          <w:rFonts w:cs="Arial"/>
          <w:spacing w:val="11"/>
        </w:rPr>
        <w:t xml:space="preserve"> </w:t>
      </w:r>
      <w:r w:rsidRPr="000014E8">
        <w:rPr>
          <w:rFonts w:cs="Arial"/>
        </w:rPr>
        <w:t>employment.</w:t>
      </w:r>
    </w:p>
    <w:p w:rsidR="00D75BE7" w:rsidRPr="000014E8" w:rsidRDefault="00D75BE7" w:rsidP="00302DAA">
      <w:pPr>
        <w:spacing w:line="245" w:lineRule="auto"/>
        <w:jc w:val="both"/>
        <w:rPr>
          <w:rFonts w:ascii="Arial" w:eastAsia="Arial" w:hAnsi="Arial" w:cs="Arial"/>
          <w:sz w:val="18"/>
          <w:szCs w:val="18"/>
        </w:rPr>
      </w:pPr>
    </w:p>
    <w:p w:rsidR="00BC62CC" w:rsidRPr="000014E8" w:rsidRDefault="00BC62CC"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7" w:name="_Toc481065631"/>
      <w:bookmarkStart w:id="8" w:name="_Toc481068177"/>
      <w:r w:rsidRPr="000014E8">
        <w:rPr>
          <w:rFonts w:cs="Arial"/>
          <w:szCs w:val="18"/>
        </w:rPr>
        <w:t>Duration</w:t>
      </w:r>
      <w:bookmarkEnd w:id="7"/>
      <w:bookmarkEnd w:id="8"/>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43"/>
        <w:jc w:val="both"/>
        <w:rPr>
          <w:rFonts w:cs="Arial"/>
        </w:rPr>
      </w:pPr>
      <w:r w:rsidRPr="000014E8">
        <w:rPr>
          <w:rFonts w:cs="Arial"/>
          <w:spacing w:val="-1"/>
        </w:rPr>
        <w:t>This</w:t>
      </w:r>
      <w:r w:rsidRPr="000014E8">
        <w:rPr>
          <w:rFonts w:cs="Arial"/>
          <w:spacing w:val="44"/>
        </w:rPr>
        <w:t xml:space="preserve"> </w:t>
      </w:r>
      <w:r w:rsidRPr="000014E8">
        <w:rPr>
          <w:rFonts w:cs="Arial"/>
          <w:spacing w:val="-2"/>
        </w:rPr>
        <w:t>Agreement</w:t>
      </w:r>
      <w:r w:rsidRPr="000014E8">
        <w:rPr>
          <w:rFonts w:cs="Arial"/>
          <w:spacing w:val="46"/>
        </w:rPr>
        <w:t xml:space="preserve"> </w:t>
      </w:r>
      <w:r w:rsidRPr="000014E8">
        <w:rPr>
          <w:rFonts w:cs="Arial"/>
        </w:rPr>
        <w:t>shall</w:t>
      </w:r>
      <w:r w:rsidRPr="000014E8">
        <w:rPr>
          <w:rFonts w:cs="Arial"/>
          <w:spacing w:val="47"/>
        </w:rPr>
        <w:t xml:space="preserve"> </w:t>
      </w:r>
      <w:r w:rsidRPr="000014E8">
        <w:rPr>
          <w:rFonts w:cs="Arial"/>
          <w:spacing w:val="-1"/>
        </w:rPr>
        <w:t>have</w:t>
      </w:r>
      <w:r w:rsidRPr="000014E8">
        <w:rPr>
          <w:rFonts w:cs="Arial"/>
          <w:spacing w:val="39"/>
        </w:rPr>
        <w:t xml:space="preserve"> </w:t>
      </w:r>
      <w:r w:rsidRPr="000014E8">
        <w:rPr>
          <w:rFonts w:cs="Arial"/>
          <w:spacing w:val="-2"/>
        </w:rPr>
        <w:t>effect</w:t>
      </w:r>
      <w:r w:rsidRPr="000014E8">
        <w:rPr>
          <w:rFonts w:cs="Arial"/>
          <w:spacing w:val="46"/>
        </w:rPr>
        <w:t xml:space="preserve"> </w:t>
      </w:r>
      <w:r w:rsidRPr="000014E8">
        <w:rPr>
          <w:rFonts w:cs="Arial"/>
        </w:rPr>
        <w:t>from</w:t>
      </w:r>
      <w:r w:rsidRPr="000014E8">
        <w:rPr>
          <w:rFonts w:cs="Arial"/>
          <w:spacing w:val="1"/>
        </w:rPr>
        <w:t xml:space="preserve"> 1</w:t>
      </w:r>
      <w:r w:rsidRPr="000014E8">
        <w:rPr>
          <w:rFonts w:cs="Arial"/>
          <w:spacing w:val="2"/>
          <w:position w:val="9"/>
        </w:rPr>
        <w:t>st</w:t>
      </w:r>
      <w:r w:rsidRPr="000014E8">
        <w:rPr>
          <w:rFonts w:cs="Arial"/>
          <w:spacing w:val="28"/>
          <w:position w:val="9"/>
        </w:rPr>
        <w:t xml:space="preserve"> </w:t>
      </w:r>
      <w:r w:rsidRPr="000014E8">
        <w:rPr>
          <w:rFonts w:cs="Arial"/>
          <w:spacing w:val="-1"/>
        </w:rPr>
        <w:t>January</w:t>
      </w:r>
      <w:r w:rsidRPr="000014E8">
        <w:rPr>
          <w:rFonts w:cs="Arial"/>
          <w:spacing w:val="45"/>
        </w:rPr>
        <w:t xml:space="preserve"> </w:t>
      </w:r>
      <w:r w:rsidRPr="000014E8">
        <w:rPr>
          <w:rFonts w:cs="Arial"/>
          <w:spacing w:val="-1"/>
        </w:rPr>
        <w:t>201</w:t>
      </w:r>
      <w:r w:rsidR="00EB63F2" w:rsidRPr="000014E8">
        <w:rPr>
          <w:rFonts w:cs="Arial"/>
          <w:spacing w:val="-1"/>
        </w:rPr>
        <w:t>7</w:t>
      </w:r>
      <w:r w:rsidRPr="000014E8">
        <w:rPr>
          <w:rFonts w:cs="Arial"/>
          <w:spacing w:val="44"/>
        </w:rPr>
        <w:t xml:space="preserve"> </w:t>
      </w:r>
      <w:r w:rsidRPr="000014E8">
        <w:rPr>
          <w:rFonts w:cs="Arial"/>
          <w:spacing w:val="-1"/>
        </w:rPr>
        <w:t>and</w:t>
      </w:r>
      <w:r w:rsidRPr="000014E8">
        <w:rPr>
          <w:rFonts w:cs="Arial"/>
          <w:spacing w:val="43"/>
        </w:rPr>
        <w:t xml:space="preserve"> </w:t>
      </w:r>
      <w:r w:rsidRPr="000014E8">
        <w:rPr>
          <w:rFonts w:cs="Arial"/>
        </w:rPr>
        <w:t>shall</w:t>
      </w:r>
      <w:r w:rsidRPr="000014E8">
        <w:rPr>
          <w:rFonts w:cs="Arial"/>
          <w:spacing w:val="47"/>
        </w:rPr>
        <w:t xml:space="preserve"> </w:t>
      </w:r>
      <w:r w:rsidRPr="000014E8">
        <w:rPr>
          <w:rFonts w:cs="Arial"/>
        </w:rPr>
        <w:t>remain</w:t>
      </w:r>
      <w:r w:rsidRPr="000014E8">
        <w:rPr>
          <w:rFonts w:cs="Arial"/>
          <w:spacing w:val="44"/>
        </w:rPr>
        <w:t xml:space="preserve"> </w:t>
      </w:r>
      <w:r w:rsidRPr="000014E8">
        <w:rPr>
          <w:rFonts w:cs="Arial"/>
          <w:spacing w:val="1"/>
        </w:rPr>
        <w:t>in</w:t>
      </w:r>
      <w:r w:rsidRPr="000014E8">
        <w:rPr>
          <w:rFonts w:cs="Arial"/>
          <w:spacing w:val="44"/>
        </w:rPr>
        <w:t xml:space="preserve"> </w:t>
      </w:r>
      <w:r w:rsidRPr="000014E8">
        <w:rPr>
          <w:rFonts w:cs="Arial"/>
          <w:spacing w:val="-2"/>
        </w:rPr>
        <w:t>effect</w:t>
      </w:r>
      <w:r w:rsidRPr="000014E8">
        <w:rPr>
          <w:rFonts w:cs="Arial"/>
          <w:spacing w:val="42"/>
        </w:rPr>
        <w:t xml:space="preserve"> </w:t>
      </w:r>
      <w:r w:rsidRPr="000014E8">
        <w:rPr>
          <w:rFonts w:cs="Arial"/>
        </w:rPr>
        <w:t>until</w:t>
      </w:r>
      <w:r w:rsidRPr="000014E8">
        <w:rPr>
          <w:rFonts w:cs="Arial"/>
          <w:spacing w:val="41"/>
        </w:rPr>
        <w:t xml:space="preserve"> </w:t>
      </w:r>
      <w:r w:rsidRPr="000014E8">
        <w:rPr>
          <w:rFonts w:cs="Arial"/>
          <w:spacing w:val="1"/>
        </w:rPr>
        <w:t>31</w:t>
      </w:r>
      <w:r w:rsidRPr="000014E8">
        <w:rPr>
          <w:rFonts w:cs="Arial"/>
          <w:spacing w:val="1"/>
          <w:position w:val="9"/>
        </w:rPr>
        <w:t>st</w:t>
      </w:r>
      <w:r w:rsidRPr="000014E8">
        <w:rPr>
          <w:rFonts w:eastAsia="Times New Roman" w:cs="Arial"/>
          <w:spacing w:val="50"/>
          <w:w w:val="99"/>
          <w:position w:val="9"/>
        </w:rPr>
        <w:t xml:space="preserve"> </w:t>
      </w:r>
      <w:r w:rsidRPr="000014E8">
        <w:rPr>
          <w:rFonts w:cs="Arial"/>
          <w:spacing w:val="-2"/>
        </w:rPr>
        <w:t>December</w:t>
      </w:r>
      <w:r w:rsidRPr="000014E8">
        <w:rPr>
          <w:rFonts w:cs="Arial"/>
          <w:spacing w:val="28"/>
        </w:rPr>
        <w:t xml:space="preserve"> </w:t>
      </w:r>
      <w:r w:rsidRPr="000014E8">
        <w:rPr>
          <w:rFonts w:cs="Arial"/>
          <w:spacing w:val="-1"/>
        </w:rPr>
        <w:t>201</w:t>
      </w:r>
      <w:r w:rsidR="00EB63F2" w:rsidRPr="000014E8">
        <w:rPr>
          <w:rFonts w:cs="Arial"/>
          <w:spacing w:val="-1"/>
        </w:rPr>
        <w:t>9</w:t>
      </w:r>
      <w:r w:rsidRPr="000014E8">
        <w:rPr>
          <w:rFonts w:cs="Arial"/>
          <w:spacing w:val="-1"/>
        </w:rPr>
        <w:t>.</w:t>
      </w:r>
      <w:r w:rsidRPr="000014E8">
        <w:rPr>
          <w:rFonts w:cs="Arial"/>
          <w:spacing w:val="4"/>
        </w:rPr>
        <w:t xml:space="preserve"> </w:t>
      </w:r>
      <w:r w:rsidRPr="000014E8">
        <w:rPr>
          <w:rFonts w:cs="Arial"/>
          <w:spacing w:val="-1"/>
        </w:rPr>
        <w:t>The</w:t>
      </w:r>
      <w:r w:rsidRPr="000014E8">
        <w:rPr>
          <w:rFonts w:cs="Arial"/>
          <w:spacing w:val="15"/>
        </w:rPr>
        <w:t xml:space="preserve"> </w:t>
      </w:r>
      <w:r w:rsidRPr="000014E8">
        <w:rPr>
          <w:rFonts w:cs="Arial"/>
          <w:spacing w:val="-1"/>
        </w:rPr>
        <w:t>Bank</w:t>
      </w:r>
      <w:r w:rsidRPr="000014E8">
        <w:rPr>
          <w:rFonts w:cs="Arial"/>
          <w:spacing w:val="20"/>
        </w:rPr>
        <w:t xml:space="preserve"> </w:t>
      </w:r>
      <w:r w:rsidRPr="000014E8">
        <w:rPr>
          <w:rFonts w:cs="Arial"/>
          <w:spacing w:val="-1"/>
        </w:rPr>
        <w:t>and</w:t>
      </w:r>
      <w:r w:rsidRPr="000014E8">
        <w:rPr>
          <w:rFonts w:cs="Arial"/>
          <w:spacing w:val="20"/>
        </w:rPr>
        <w:t xml:space="preserve"> </w:t>
      </w:r>
      <w:r w:rsidRPr="000014E8">
        <w:rPr>
          <w:rFonts w:cs="Arial"/>
        </w:rPr>
        <w:t>the</w:t>
      </w:r>
      <w:r w:rsidRPr="000014E8">
        <w:rPr>
          <w:rFonts w:cs="Arial"/>
          <w:spacing w:val="14"/>
        </w:rPr>
        <w:t xml:space="preserve"> </w:t>
      </w:r>
      <w:r w:rsidRPr="000014E8">
        <w:rPr>
          <w:rFonts w:cs="Arial"/>
          <w:spacing w:val="-1"/>
        </w:rPr>
        <w:t>Union</w:t>
      </w:r>
      <w:r w:rsidRPr="000014E8">
        <w:rPr>
          <w:rFonts w:cs="Arial"/>
          <w:spacing w:val="20"/>
        </w:rPr>
        <w:t xml:space="preserve"> </w:t>
      </w:r>
      <w:r w:rsidRPr="000014E8">
        <w:rPr>
          <w:rFonts w:cs="Arial"/>
          <w:spacing w:val="-2"/>
        </w:rPr>
        <w:t>agree</w:t>
      </w:r>
      <w:r w:rsidRPr="000014E8">
        <w:rPr>
          <w:rFonts w:cs="Arial"/>
          <w:spacing w:val="15"/>
        </w:rPr>
        <w:t xml:space="preserve"> </w:t>
      </w:r>
      <w:r w:rsidRPr="000014E8">
        <w:rPr>
          <w:rFonts w:cs="Arial"/>
        </w:rPr>
        <w:t>to</w:t>
      </w:r>
      <w:r w:rsidRPr="000014E8">
        <w:rPr>
          <w:rFonts w:cs="Arial"/>
          <w:spacing w:val="19"/>
        </w:rPr>
        <w:t xml:space="preserve"> </w:t>
      </w:r>
      <w:r w:rsidRPr="000014E8">
        <w:rPr>
          <w:rFonts w:cs="Arial"/>
          <w:spacing w:val="-2"/>
        </w:rPr>
        <w:t>engage</w:t>
      </w:r>
      <w:r w:rsidRPr="000014E8">
        <w:rPr>
          <w:rFonts w:cs="Arial"/>
          <w:spacing w:val="15"/>
        </w:rPr>
        <w:t xml:space="preserve"> </w:t>
      </w:r>
      <w:r w:rsidRPr="000014E8">
        <w:rPr>
          <w:rFonts w:cs="Arial"/>
          <w:spacing w:val="1"/>
        </w:rPr>
        <w:t>in</w:t>
      </w:r>
      <w:r w:rsidRPr="000014E8">
        <w:rPr>
          <w:rFonts w:cs="Arial"/>
          <w:spacing w:val="20"/>
        </w:rPr>
        <w:t xml:space="preserve"> </w:t>
      </w:r>
      <w:r w:rsidRPr="000014E8">
        <w:rPr>
          <w:rFonts w:cs="Arial"/>
        </w:rPr>
        <w:t>discussions</w:t>
      </w:r>
      <w:r w:rsidRPr="000014E8">
        <w:rPr>
          <w:rFonts w:cs="Arial"/>
          <w:spacing w:val="20"/>
        </w:rPr>
        <w:t xml:space="preserve"> </w:t>
      </w:r>
      <w:r w:rsidRPr="000014E8">
        <w:rPr>
          <w:rFonts w:cs="Arial"/>
          <w:spacing w:val="1"/>
        </w:rPr>
        <w:t>if</w:t>
      </w:r>
      <w:r w:rsidRPr="000014E8">
        <w:rPr>
          <w:rFonts w:cs="Arial"/>
          <w:spacing w:val="22"/>
        </w:rPr>
        <w:t xml:space="preserve"> </w:t>
      </w:r>
      <w:r w:rsidRPr="000014E8">
        <w:rPr>
          <w:rFonts w:cs="Arial"/>
          <w:spacing w:val="-1"/>
        </w:rPr>
        <w:t>at</w:t>
      </w:r>
      <w:r w:rsidRPr="000014E8">
        <w:rPr>
          <w:rFonts w:cs="Arial"/>
          <w:spacing w:val="22"/>
        </w:rPr>
        <w:t xml:space="preserve"> </w:t>
      </w:r>
      <w:r w:rsidRPr="000014E8">
        <w:rPr>
          <w:rFonts w:cs="Arial"/>
          <w:spacing w:val="-1"/>
        </w:rPr>
        <w:t>any</w:t>
      </w:r>
      <w:r w:rsidRPr="000014E8">
        <w:rPr>
          <w:rFonts w:cs="Arial"/>
          <w:spacing w:val="20"/>
        </w:rPr>
        <w:t xml:space="preserve"> </w:t>
      </w:r>
      <w:r w:rsidRPr="000014E8">
        <w:rPr>
          <w:rFonts w:cs="Arial"/>
          <w:spacing w:val="1"/>
        </w:rPr>
        <w:t>time</w:t>
      </w:r>
      <w:r w:rsidRPr="000014E8">
        <w:rPr>
          <w:rFonts w:cs="Arial"/>
          <w:spacing w:val="14"/>
        </w:rPr>
        <w:t xml:space="preserve"> </w:t>
      </w:r>
      <w:r w:rsidRPr="000014E8">
        <w:rPr>
          <w:rFonts w:cs="Arial"/>
          <w:spacing w:val="-1"/>
        </w:rPr>
        <w:t>before</w:t>
      </w:r>
      <w:r w:rsidRPr="000014E8">
        <w:rPr>
          <w:rFonts w:eastAsia="Times New Roman" w:cs="Arial"/>
          <w:spacing w:val="27"/>
          <w:w w:val="101"/>
        </w:rPr>
        <w:t xml:space="preserve"> </w:t>
      </w:r>
      <w:r w:rsidRPr="000014E8">
        <w:rPr>
          <w:rFonts w:cs="Arial"/>
          <w:spacing w:val="-1"/>
        </w:rPr>
        <w:t>31st</w:t>
      </w:r>
      <w:r w:rsidRPr="000014E8">
        <w:rPr>
          <w:rFonts w:cs="Arial"/>
          <w:spacing w:val="24"/>
        </w:rPr>
        <w:t xml:space="preserve"> </w:t>
      </w:r>
      <w:r w:rsidRPr="000014E8">
        <w:rPr>
          <w:rFonts w:cs="Arial"/>
          <w:spacing w:val="-2"/>
        </w:rPr>
        <w:t>December</w:t>
      </w:r>
      <w:r w:rsidRPr="000014E8">
        <w:rPr>
          <w:rFonts w:cs="Arial"/>
          <w:spacing w:val="24"/>
        </w:rPr>
        <w:t xml:space="preserve"> </w:t>
      </w:r>
      <w:r w:rsidR="00A5212B" w:rsidRPr="000014E8">
        <w:rPr>
          <w:rFonts w:cs="Arial"/>
          <w:spacing w:val="-1"/>
        </w:rPr>
        <w:t>2019</w:t>
      </w:r>
      <w:r w:rsidR="00A5212B" w:rsidRPr="000014E8">
        <w:rPr>
          <w:rFonts w:cs="Arial"/>
          <w:spacing w:val="22"/>
        </w:rPr>
        <w:t xml:space="preserve"> </w:t>
      </w:r>
      <w:r w:rsidRPr="000014E8">
        <w:rPr>
          <w:rFonts w:cs="Arial"/>
        </w:rPr>
        <w:t>legislation</w:t>
      </w:r>
      <w:r w:rsidRPr="000014E8">
        <w:rPr>
          <w:rFonts w:cs="Arial"/>
          <w:spacing w:val="17"/>
        </w:rPr>
        <w:t xml:space="preserve"> </w:t>
      </w:r>
      <w:r w:rsidRPr="000014E8">
        <w:rPr>
          <w:rFonts w:cs="Arial"/>
          <w:spacing w:val="-1"/>
        </w:rPr>
        <w:t>relating</w:t>
      </w:r>
      <w:r w:rsidRPr="000014E8">
        <w:rPr>
          <w:rFonts w:cs="Arial"/>
          <w:spacing w:val="17"/>
        </w:rPr>
        <w:t xml:space="preserve"> </w:t>
      </w:r>
      <w:r w:rsidRPr="000014E8">
        <w:rPr>
          <w:rFonts w:cs="Arial"/>
        </w:rPr>
        <w:t>to</w:t>
      </w:r>
      <w:r w:rsidRPr="000014E8">
        <w:rPr>
          <w:rFonts w:cs="Arial"/>
          <w:spacing w:val="16"/>
        </w:rPr>
        <w:t xml:space="preserve"> </w:t>
      </w:r>
      <w:r w:rsidRPr="000014E8">
        <w:rPr>
          <w:rFonts w:cs="Arial"/>
        </w:rPr>
        <w:t>compulsory</w:t>
      </w:r>
      <w:r w:rsidRPr="000014E8">
        <w:rPr>
          <w:rFonts w:cs="Arial"/>
          <w:spacing w:val="18"/>
        </w:rPr>
        <w:t xml:space="preserve"> </w:t>
      </w:r>
      <w:r w:rsidRPr="000014E8">
        <w:rPr>
          <w:rFonts w:cs="Arial"/>
          <w:spacing w:val="-1"/>
        </w:rPr>
        <w:t>occupational</w:t>
      </w:r>
      <w:r w:rsidRPr="000014E8">
        <w:rPr>
          <w:rFonts w:cs="Arial"/>
          <w:spacing w:val="20"/>
        </w:rPr>
        <w:t xml:space="preserve"> </w:t>
      </w:r>
      <w:r w:rsidRPr="000014E8">
        <w:rPr>
          <w:rFonts w:cs="Arial"/>
          <w:spacing w:val="-1"/>
        </w:rPr>
        <w:t>pensions,</w:t>
      </w:r>
      <w:r w:rsidRPr="000014E8">
        <w:rPr>
          <w:rFonts w:cs="Arial"/>
          <w:spacing w:val="20"/>
        </w:rPr>
        <w:t xml:space="preserve"> </w:t>
      </w:r>
      <w:r w:rsidRPr="000014E8">
        <w:rPr>
          <w:rFonts w:cs="Arial"/>
          <w:spacing w:val="-1"/>
        </w:rPr>
        <w:t>which</w:t>
      </w:r>
      <w:r w:rsidRPr="000014E8">
        <w:rPr>
          <w:rFonts w:cs="Arial"/>
          <w:spacing w:val="16"/>
        </w:rPr>
        <w:t xml:space="preserve"> </w:t>
      </w:r>
      <w:r w:rsidRPr="000014E8">
        <w:rPr>
          <w:rFonts w:cs="Arial"/>
        </w:rPr>
        <w:t>could</w:t>
      </w:r>
      <w:r w:rsidRPr="000014E8">
        <w:rPr>
          <w:rFonts w:cs="Arial"/>
          <w:spacing w:val="17"/>
        </w:rPr>
        <w:t xml:space="preserve"> </w:t>
      </w:r>
      <w:r w:rsidRPr="000014E8">
        <w:rPr>
          <w:rFonts w:cs="Arial"/>
          <w:spacing w:val="-1"/>
        </w:rPr>
        <w:t>have</w:t>
      </w:r>
      <w:r w:rsidRPr="000014E8">
        <w:rPr>
          <w:rFonts w:eastAsia="Times New Roman" w:cs="Arial"/>
          <w:spacing w:val="59"/>
          <w:w w:val="101"/>
        </w:rPr>
        <w:t xml:space="preserve"> </w:t>
      </w:r>
      <w:r w:rsidRPr="000014E8">
        <w:rPr>
          <w:rFonts w:cs="Arial"/>
        </w:rPr>
        <w:t>a</w:t>
      </w:r>
      <w:r w:rsidRPr="000014E8">
        <w:rPr>
          <w:rFonts w:cs="Arial"/>
          <w:spacing w:val="15"/>
        </w:rPr>
        <w:t xml:space="preserve"> </w:t>
      </w:r>
      <w:r w:rsidRPr="000014E8">
        <w:rPr>
          <w:rFonts w:cs="Arial"/>
        </w:rPr>
        <w:t>significant</w:t>
      </w:r>
      <w:r w:rsidRPr="000014E8">
        <w:rPr>
          <w:rFonts w:cs="Arial"/>
          <w:spacing w:val="20"/>
        </w:rPr>
        <w:t xml:space="preserve"> </w:t>
      </w:r>
      <w:r w:rsidRPr="000014E8">
        <w:rPr>
          <w:rFonts w:cs="Arial"/>
          <w:spacing w:val="1"/>
        </w:rPr>
        <w:t>impact</w:t>
      </w:r>
      <w:r w:rsidRPr="000014E8">
        <w:rPr>
          <w:rFonts w:cs="Arial"/>
          <w:spacing w:val="19"/>
        </w:rPr>
        <w:t xml:space="preserve"> </w:t>
      </w:r>
      <w:r w:rsidRPr="000014E8">
        <w:rPr>
          <w:rFonts w:cs="Arial"/>
          <w:spacing w:val="-1"/>
        </w:rPr>
        <w:t>on</w:t>
      </w:r>
      <w:r w:rsidRPr="000014E8">
        <w:rPr>
          <w:rFonts w:cs="Arial"/>
          <w:spacing w:val="16"/>
        </w:rPr>
        <w:t xml:space="preserve"> </w:t>
      </w:r>
      <w:r w:rsidRPr="000014E8">
        <w:rPr>
          <w:rFonts w:cs="Arial"/>
        </w:rPr>
        <w:t>the</w:t>
      </w:r>
      <w:r w:rsidRPr="000014E8">
        <w:rPr>
          <w:rFonts w:cs="Arial"/>
          <w:spacing w:val="10"/>
        </w:rPr>
        <w:t xml:space="preserve"> </w:t>
      </w:r>
      <w:r w:rsidRPr="000014E8">
        <w:rPr>
          <w:rFonts w:cs="Arial"/>
          <w:spacing w:val="-1"/>
        </w:rPr>
        <w:t>Bank’s</w:t>
      </w:r>
      <w:r w:rsidRPr="000014E8">
        <w:rPr>
          <w:rFonts w:cs="Arial"/>
          <w:spacing w:val="17"/>
        </w:rPr>
        <w:t xml:space="preserve"> </w:t>
      </w:r>
      <w:r w:rsidRPr="000014E8">
        <w:rPr>
          <w:rFonts w:cs="Arial"/>
        </w:rPr>
        <w:t>payroll</w:t>
      </w:r>
      <w:r w:rsidRPr="000014E8">
        <w:rPr>
          <w:rFonts w:cs="Arial"/>
          <w:spacing w:val="19"/>
        </w:rPr>
        <w:t xml:space="preserve"> </w:t>
      </w:r>
      <w:r w:rsidRPr="000014E8">
        <w:rPr>
          <w:rFonts w:cs="Arial"/>
          <w:spacing w:val="-1"/>
        </w:rPr>
        <w:t>and/or</w:t>
      </w:r>
      <w:r w:rsidRPr="000014E8">
        <w:rPr>
          <w:rFonts w:cs="Arial"/>
          <w:spacing w:val="13"/>
        </w:rPr>
        <w:t xml:space="preserve"> </w:t>
      </w:r>
      <w:r w:rsidRPr="000014E8">
        <w:rPr>
          <w:rFonts w:cs="Arial"/>
        </w:rPr>
        <w:t>the</w:t>
      </w:r>
      <w:r w:rsidRPr="000014E8">
        <w:rPr>
          <w:rFonts w:cs="Arial"/>
          <w:spacing w:val="11"/>
        </w:rPr>
        <w:t xml:space="preserve"> </w:t>
      </w:r>
      <w:r w:rsidRPr="000014E8">
        <w:rPr>
          <w:rFonts w:cs="Arial"/>
          <w:spacing w:val="-2"/>
        </w:rPr>
        <w:t>employees’</w:t>
      </w:r>
      <w:r w:rsidRPr="000014E8">
        <w:rPr>
          <w:rFonts w:cs="Arial"/>
          <w:spacing w:val="9"/>
        </w:rPr>
        <w:t xml:space="preserve"> </w:t>
      </w:r>
      <w:r w:rsidRPr="000014E8">
        <w:rPr>
          <w:rFonts w:cs="Arial"/>
          <w:spacing w:val="-1"/>
        </w:rPr>
        <w:t>salaries,</w:t>
      </w:r>
      <w:r w:rsidRPr="000014E8">
        <w:rPr>
          <w:rFonts w:cs="Arial"/>
          <w:spacing w:val="14"/>
        </w:rPr>
        <w:t xml:space="preserve"> </w:t>
      </w:r>
      <w:r w:rsidRPr="000014E8">
        <w:rPr>
          <w:rFonts w:cs="Arial"/>
          <w:spacing w:val="1"/>
        </w:rPr>
        <w:t>is</w:t>
      </w:r>
      <w:r w:rsidRPr="000014E8">
        <w:rPr>
          <w:rFonts w:cs="Arial"/>
          <w:spacing w:val="11"/>
        </w:rPr>
        <w:t xml:space="preserve"> </w:t>
      </w:r>
      <w:r w:rsidRPr="000014E8">
        <w:rPr>
          <w:rFonts w:cs="Arial"/>
          <w:spacing w:val="-2"/>
        </w:rPr>
        <w:t>enacted.</w:t>
      </w:r>
      <w:r w:rsidRPr="000014E8">
        <w:rPr>
          <w:rFonts w:cs="Arial"/>
          <w:spacing w:val="17"/>
        </w:rPr>
        <w:t xml:space="preserve"> </w:t>
      </w:r>
      <w:r w:rsidRPr="000014E8">
        <w:rPr>
          <w:rFonts w:cs="Arial"/>
          <w:spacing w:val="-2"/>
        </w:rPr>
        <w:t>Meanwhile,</w:t>
      </w:r>
      <w:r w:rsidRPr="000014E8">
        <w:rPr>
          <w:rFonts w:eastAsia="Times New Roman" w:cs="Arial"/>
          <w:spacing w:val="51"/>
          <w:w w:val="101"/>
        </w:rPr>
        <w:t xml:space="preserve"> </w:t>
      </w:r>
      <w:r w:rsidRPr="000014E8">
        <w:rPr>
          <w:rFonts w:cs="Arial"/>
        </w:rPr>
        <w:t>the</w:t>
      </w:r>
      <w:r w:rsidRPr="000014E8">
        <w:rPr>
          <w:rFonts w:cs="Arial"/>
          <w:spacing w:val="19"/>
        </w:rPr>
        <w:t xml:space="preserve"> </w:t>
      </w:r>
      <w:r w:rsidRPr="000014E8">
        <w:rPr>
          <w:rFonts w:cs="Arial"/>
          <w:spacing w:val="-1"/>
        </w:rPr>
        <w:t>Bank</w:t>
      </w:r>
      <w:r w:rsidRPr="000014E8">
        <w:rPr>
          <w:rFonts w:cs="Arial"/>
          <w:spacing w:val="25"/>
        </w:rPr>
        <w:t xml:space="preserve"> </w:t>
      </w:r>
      <w:r w:rsidRPr="000014E8">
        <w:rPr>
          <w:rFonts w:cs="Arial"/>
          <w:spacing w:val="-1"/>
        </w:rPr>
        <w:t>and</w:t>
      </w:r>
      <w:r w:rsidRPr="000014E8">
        <w:rPr>
          <w:rFonts w:cs="Arial"/>
          <w:spacing w:val="24"/>
        </w:rPr>
        <w:t xml:space="preserve"> </w:t>
      </w:r>
      <w:r w:rsidRPr="000014E8">
        <w:rPr>
          <w:rFonts w:cs="Arial"/>
        </w:rPr>
        <w:t>the</w:t>
      </w:r>
      <w:r w:rsidRPr="000014E8">
        <w:rPr>
          <w:rFonts w:cs="Arial"/>
          <w:spacing w:val="20"/>
        </w:rPr>
        <w:t xml:space="preserve"> </w:t>
      </w:r>
      <w:r w:rsidRPr="000014E8">
        <w:rPr>
          <w:rFonts w:cs="Arial"/>
          <w:spacing w:val="-1"/>
        </w:rPr>
        <w:t>Union</w:t>
      </w:r>
      <w:r w:rsidRPr="000014E8">
        <w:rPr>
          <w:rFonts w:cs="Arial"/>
          <w:spacing w:val="24"/>
        </w:rPr>
        <w:t xml:space="preserve"> </w:t>
      </w:r>
      <w:r w:rsidRPr="000014E8">
        <w:rPr>
          <w:rFonts w:cs="Arial"/>
        </w:rPr>
        <w:t>also</w:t>
      </w:r>
      <w:r w:rsidRPr="000014E8">
        <w:rPr>
          <w:rFonts w:cs="Arial"/>
          <w:spacing w:val="25"/>
        </w:rPr>
        <w:t xml:space="preserve"> </w:t>
      </w:r>
      <w:r w:rsidRPr="000014E8">
        <w:rPr>
          <w:rFonts w:cs="Arial"/>
          <w:spacing w:val="-2"/>
        </w:rPr>
        <w:t>agree</w:t>
      </w:r>
      <w:r w:rsidRPr="000014E8">
        <w:rPr>
          <w:rFonts w:cs="Arial"/>
          <w:spacing w:val="20"/>
        </w:rPr>
        <w:t xml:space="preserve"> </w:t>
      </w:r>
      <w:r w:rsidRPr="000014E8">
        <w:rPr>
          <w:rFonts w:cs="Arial"/>
        </w:rPr>
        <w:t>to</w:t>
      </w:r>
      <w:r w:rsidRPr="000014E8">
        <w:rPr>
          <w:rFonts w:cs="Arial"/>
          <w:spacing w:val="24"/>
        </w:rPr>
        <w:t xml:space="preserve"> </w:t>
      </w:r>
      <w:r w:rsidRPr="000014E8">
        <w:rPr>
          <w:rFonts w:cs="Arial"/>
          <w:spacing w:val="-2"/>
        </w:rPr>
        <w:t>engage</w:t>
      </w:r>
      <w:r w:rsidRPr="000014E8">
        <w:rPr>
          <w:rFonts w:cs="Arial"/>
          <w:spacing w:val="20"/>
        </w:rPr>
        <w:t xml:space="preserve"> </w:t>
      </w:r>
      <w:r w:rsidRPr="000014E8">
        <w:rPr>
          <w:rFonts w:cs="Arial"/>
          <w:spacing w:val="1"/>
        </w:rPr>
        <w:t>in</w:t>
      </w:r>
      <w:r w:rsidRPr="000014E8">
        <w:rPr>
          <w:rFonts w:cs="Arial"/>
          <w:spacing w:val="24"/>
        </w:rPr>
        <w:t xml:space="preserve"> </w:t>
      </w:r>
      <w:r w:rsidRPr="000014E8">
        <w:rPr>
          <w:rFonts w:cs="Arial"/>
        </w:rPr>
        <w:t>discussions</w:t>
      </w:r>
      <w:r w:rsidRPr="000014E8">
        <w:rPr>
          <w:rFonts w:cs="Arial"/>
          <w:spacing w:val="25"/>
        </w:rPr>
        <w:t xml:space="preserve"> </w:t>
      </w:r>
      <w:r w:rsidRPr="000014E8">
        <w:rPr>
          <w:rFonts w:cs="Arial"/>
          <w:spacing w:val="-1"/>
        </w:rPr>
        <w:t>on</w:t>
      </w:r>
      <w:r w:rsidRPr="000014E8">
        <w:rPr>
          <w:rFonts w:cs="Arial"/>
          <w:spacing w:val="25"/>
        </w:rPr>
        <w:t xml:space="preserve"> </w:t>
      </w:r>
      <w:r w:rsidRPr="000014E8">
        <w:rPr>
          <w:rFonts w:cs="Arial"/>
        </w:rPr>
        <w:t>the</w:t>
      </w:r>
      <w:r w:rsidRPr="000014E8">
        <w:rPr>
          <w:rFonts w:cs="Arial"/>
          <w:spacing w:val="19"/>
        </w:rPr>
        <w:t xml:space="preserve"> </w:t>
      </w:r>
      <w:r w:rsidRPr="000014E8">
        <w:rPr>
          <w:rFonts w:cs="Arial"/>
        </w:rPr>
        <w:t>allocation</w:t>
      </w:r>
      <w:r w:rsidRPr="000014E8">
        <w:rPr>
          <w:rFonts w:cs="Arial"/>
          <w:spacing w:val="25"/>
        </w:rPr>
        <w:t xml:space="preserve"> </w:t>
      </w:r>
      <w:r w:rsidRPr="000014E8">
        <w:rPr>
          <w:rFonts w:cs="Arial"/>
        </w:rPr>
        <w:t>of/part</w:t>
      </w:r>
      <w:r w:rsidRPr="000014E8">
        <w:rPr>
          <w:rFonts w:cs="Arial"/>
          <w:spacing w:val="21"/>
        </w:rPr>
        <w:t xml:space="preserve"> </w:t>
      </w:r>
      <w:r w:rsidRPr="000014E8">
        <w:rPr>
          <w:rFonts w:cs="Arial"/>
          <w:spacing w:val="-1"/>
        </w:rPr>
        <w:t>of</w:t>
      </w:r>
      <w:r w:rsidRPr="000014E8">
        <w:rPr>
          <w:rFonts w:cs="Arial"/>
          <w:spacing w:val="22"/>
        </w:rPr>
        <w:t xml:space="preserve"> </w:t>
      </w:r>
      <w:r w:rsidRPr="000014E8">
        <w:rPr>
          <w:rFonts w:cs="Arial"/>
        </w:rPr>
        <w:t>a</w:t>
      </w:r>
      <w:r w:rsidRPr="000014E8">
        <w:rPr>
          <w:rFonts w:cs="Arial"/>
          <w:spacing w:val="19"/>
        </w:rPr>
        <w:t xml:space="preserve"> </w:t>
      </w:r>
      <w:r w:rsidRPr="000014E8">
        <w:rPr>
          <w:rFonts w:cs="Arial"/>
        </w:rPr>
        <w:t>staff</w:t>
      </w:r>
      <w:r w:rsidRPr="000014E8">
        <w:rPr>
          <w:rFonts w:eastAsia="Times New Roman" w:cs="Arial"/>
          <w:spacing w:val="35"/>
          <w:w w:val="101"/>
        </w:rPr>
        <w:t xml:space="preserve"> </w:t>
      </w:r>
      <w:r w:rsidRPr="000014E8">
        <w:rPr>
          <w:rFonts w:cs="Arial"/>
          <w:spacing w:val="-1"/>
        </w:rPr>
        <w:t>member’s</w:t>
      </w:r>
      <w:r w:rsidRPr="000014E8">
        <w:rPr>
          <w:rFonts w:cs="Arial"/>
          <w:spacing w:val="44"/>
        </w:rPr>
        <w:t xml:space="preserve"> </w:t>
      </w:r>
      <w:r w:rsidRPr="000014E8">
        <w:rPr>
          <w:rFonts w:cs="Arial"/>
        </w:rPr>
        <w:t>profit</w:t>
      </w:r>
      <w:r w:rsidRPr="000014E8">
        <w:rPr>
          <w:rFonts w:cs="Arial"/>
          <w:spacing w:val="46"/>
        </w:rPr>
        <w:t xml:space="preserve"> </w:t>
      </w:r>
      <w:r w:rsidRPr="000014E8">
        <w:rPr>
          <w:rFonts w:cs="Arial"/>
        </w:rPr>
        <w:t>sharing</w:t>
      </w:r>
      <w:r w:rsidRPr="000014E8">
        <w:rPr>
          <w:rFonts w:cs="Arial"/>
          <w:spacing w:val="45"/>
        </w:rPr>
        <w:t xml:space="preserve"> </w:t>
      </w:r>
      <w:r w:rsidRPr="000014E8">
        <w:rPr>
          <w:rFonts w:cs="Arial"/>
          <w:spacing w:val="-1"/>
        </w:rPr>
        <w:t>bonus</w:t>
      </w:r>
      <w:r w:rsidRPr="000014E8">
        <w:rPr>
          <w:rFonts w:cs="Arial"/>
          <w:spacing w:val="44"/>
        </w:rPr>
        <w:t xml:space="preserve"> </w:t>
      </w:r>
      <w:r w:rsidRPr="000014E8">
        <w:rPr>
          <w:rFonts w:cs="Arial"/>
        </w:rPr>
        <w:t>to</w:t>
      </w:r>
      <w:r w:rsidRPr="000014E8">
        <w:rPr>
          <w:rFonts w:cs="Arial"/>
          <w:spacing w:val="44"/>
        </w:rPr>
        <w:t xml:space="preserve"> </w:t>
      </w:r>
      <w:r w:rsidRPr="000014E8">
        <w:rPr>
          <w:rFonts w:cs="Arial"/>
        </w:rPr>
        <w:t>a</w:t>
      </w:r>
      <w:r w:rsidRPr="000014E8">
        <w:rPr>
          <w:rFonts w:cs="Arial"/>
          <w:spacing w:val="45"/>
        </w:rPr>
        <w:t xml:space="preserve"> </w:t>
      </w:r>
      <w:r w:rsidRPr="000014E8">
        <w:rPr>
          <w:rFonts w:cs="Arial"/>
          <w:spacing w:val="-1"/>
        </w:rPr>
        <w:t>pension</w:t>
      </w:r>
      <w:r w:rsidRPr="000014E8">
        <w:rPr>
          <w:rFonts w:cs="Arial"/>
          <w:spacing w:val="44"/>
        </w:rPr>
        <w:t xml:space="preserve"> </w:t>
      </w:r>
      <w:r w:rsidRPr="000014E8">
        <w:rPr>
          <w:rFonts w:cs="Arial"/>
          <w:spacing w:val="-1"/>
        </w:rPr>
        <w:t>fund</w:t>
      </w:r>
      <w:r w:rsidRPr="000014E8">
        <w:rPr>
          <w:rFonts w:cs="Arial"/>
          <w:spacing w:val="45"/>
        </w:rPr>
        <w:t xml:space="preserve"> </w:t>
      </w:r>
      <w:r w:rsidRPr="000014E8">
        <w:rPr>
          <w:rFonts w:cs="Arial"/>
          <w:spacing w:val="1"/>
        </w:rPr>
        <w:t>if</w:t>
      </w:r>
      <w:r w:rsidRPr="000014E8">
        <w:rPr>
          <w:rFonts w:cs="Arial"/>
          <w:spacing w:val="46"/>
        </w:rPr>
        <w:t xml:space="preserve"> </w:t>
      </w:r>
      <w:r w:rsidRPr="000014E8">
        <w:rPr>
          <w:rFonts w:cs="Arial"/>
          <w:spacing w:val="-1"/>
        </w:rPr>
        <w:t>at</w:t>
      </w:r>
      <w:r w:rsidRPr="000014E8">
        <w:rPr>
          <w:rFonts w:cs="Arial"/>
          <w:spacing w:val="47"/>
        </w:rPr>
        <w:t xml:space="preserve"> </w:t>
      </w:r>
      <w:r w:rsidRPr="000014E8">
        <w:rPr>
          <w:rFonts w:cs="Arial"/>
          <w:spacing w:val="-1"/>
        </w:rPr>
        <w:t>any</w:t>
      </w:r>
      <w:r w:rsidRPr="000014E8">
        <w:rPr>
          <w:rFonts w:cs="Arial"/>
          <w:spacing w:val="44"/>
        </w:rPr>
        <w:t xml:space="preserve"> </w:t>
      </w:r>
      <w:r w:rsidRPr="000014E8">
        <w:rPr>
          <w:rFonts w:cs="Arial"/>
          <w:spacing w:val="1"/>
        </w:rPr>
        <w:t>time</w:t>
      </w:r>
      <w:r w:rsidRPr="000014E8">
        <w:rPr>
          <w:rFonts w:cs="Arial"/>
          <w:spacing w:val="39"/>
        </w:rPr>
        <w:t xml:space="preserve"> </w:t>
      </w:r>
      <w:r w:rsidRPr="000014E8">
        <w:rPr>
          <w:rFonts w:cs="Arial"/>
          <w:spacing w:val="-1"/>
        </w:rPr>
        <w:t>before</w:t>
      </w:r>
      <w:r w:rsidRPr="000014E8">
        <w:rPr>
          <w:rFonts w:cs="Arial"/>
          <w:spacing w:val="34"/>
        </w:rPr>
        <w:t xml:space="preserve"> </w:t>
      </w:r>
      <w:r w:rsidRPr="000014E8">
        <w:rPr>
          <w:rFonts w:cs="Arial"/>
          <w:spacing w:val="-1"/>
        </w:rPr>
        <w:t>31st</w:t>
      </w:r>
      <w:r w:rsidRPr="000014E8">
        <w:rPr>
          <w:rFonts w:cs="Arial"/>
          <w:spacing w:val="42"/>
        </w:rPr>
        <w:t xml:space="preserve"> </w:t>
      </w:r>
      <w:r w:rsidRPr="000014E8">
        <w:rPr>
          <w:rFonts w:cs="Arial"/>
          <w:spacing w:val="-2"/>
        </w:rPr>
        <w:t>December</w:t>
      </w:r>
      <w:r w:rsidRPr="000014E8">
        <w:rPr>
          <w:rFonts w:cs="Arial"/>
          <w:spacing w:val="41"/>
        </w:rPr>
        <w:t xml:space="preserve"> </w:t>
      </w:r>
      <w:r w:rsidRPr="000014E8">
        <w:rPr>
          <w:rFonts w:cs="Arial"/>
          <w:spacing w:val="-1"/>
        </w:rPr>
        <w:t>201</w:t>
      </w:r>
      <w:r w:rsidR="00EB63F2" w:rsidRPr="000014E8">
        <w:rPr>
          <w:rFonts w:cs="Arial"/>
          <w:spacing w:val="-1"/>
        </w:rPr>
        <w:t>9</w:t>
      </w:r>
      <w:r w:rsidRPr="000014E8">
        <w:rPr>
          <w:rFonts w:cs="Arial"/>
          <w:spacing w:val="41"/>
          <w:w w:val="101"/>
        </w:rPr>
        <w:t xml:space="preserve"> </w:t>
      </w:r>
      <w:r w:rsidRPr="000014E8">
        <w:rPr>
          <w:rFonts w:cs="Arial"/>
        </w:rPr>
        <w:t>legislation</w:t>
      </w:r>
      <w:r w:rsidRPr="000014E8">
        <w:rPr>
          <w:rFonts w:cs="Arial"/>
          <w:spacing w:val="6"/>
        </w:rPr>
        <w:t xml:space="preserve"> </w:t>
      </w:r>
      <w:r w:rsidRPr="000014E8">
        <w:rPr>
          <w:rFonts w:cs="Arial"/>
          <w:spacing w:val="-1"/>
        </w:rPr>
        <w:t>relating</w:t>
      </w:r>
      <w:r w:rsidRPr="000014E8">
        <w:rPr>
          <w:rFonts w:cs="Arial"/>
          <w:spacing w:val="7"/>
        </w:rPr>
        <w:t xml:space="preserve"> </w:t>
      </w:r>
      <w:r w:rsidRPr="000014E8">
        <w:rPr>
          <w:rFonts w:cs="Arial"/>
        </w:rPr>
        <w:t>to</w:t>
      </w:r>
      <w:r w:rsidRPr="000014E8">
        <w:rPr>
          <w:rFonts w:cs="Arial"/>
          <w:spacing w:val="7"/>
        </w:rPr>
        <w:t xml:space="preserve"> </w:t>
      </w:r>
      <w:r w:rsidRPr="000014E8">
        <w:rPr>
          <w:rFonts w:cs="Arial"/>
        </w:rPr>
        <w:t>voluntary</w:t>
      </w:r>
      <w:r w:rsidRPr="000014E8">
        <w:rPr>
          <w:rFonts w:cs="Arial"/>
          <w:spacing w:val="8"/>
        </w:rPr>
        <w:t xml:space="preserve"> </w:t>
      </w:r>
      <w:r w:rsidRPr="000014E8">
        <w:rPr>
          <w:rFonts w:cs="Arial"/>
          <w:spacing w:val="-1"/>
        </w:rPr>
        <w:t>pensions</w:t>
      </w:r>
      <w:r w:rsidRPr="000014E8">
        <w:rPr>
          <w:rFonts w:cs="Arial"/>
          <w:spacing w:val="7"/>
        </w:rPr>
        <w:t xml:space="preserve"> </w:t>
      </w:r>
      <w:r w:rsidRPr="000014E8">
        <w:rPr>
          <w:rFonts w:cs="Arial"/>
          <w:spacing w:val="1"/>
        </w:rPr>
        <w:t>is</w:t>
      </w:r>
      <w:r w:rsidRPr="000014E8">
        <w:rPr>
          <w:rFonts w:cs="Arial"/>
          <w:spacing w:val="8"/>
        </w:rPr>
        <w:t xml:space="preserve"> </w:t>
      </w:r>
      <w:r w:rsidRPr="000014E8">
        <w:rPr>
          <w:rFonts w:cs="Arial"/>
          <w:spacing w:val="-2"/>
        </w:rPr>
        <w:t>enacted</w:t>
      </w:r>
      <w:r w:rsidRPr="000014E8">
        <w:rPr>
          <w:rFonts w:cs="Arial"/>
          <w:spacing w:val="7"/>
        </w:rPr>
        <w:t xml:space="preserve"> </w:t>
      </w:r>
      <w:r w:rsidRPr="000014E8">
        <w:rPr>
          <w:rFonts w:cs="Arial"/>
          <w:spacing w:val="-1"/>
        </w:rPr>
        <w:t>and</w:t>
      </w:r>
      <w:r w:rsidRPr="000014E8">
        <w:rPr>
          <w:rFonts w:cs="Arial"/>
          <w:spacing w:val="7"/>
        </w:rPr>
        <w:t xml:space="preserve"> </w:t>
      </w:r>
      <w:r w:rsidRPr="000014E8">
        <w:rPr>
          <w:rFonts w:cs="Arial"/>
        </w:rPr>
        <w:t>tax</w:t>
      </w:r>
      <w:r w:rsidRPr="000014E8">
        <w:rPr>
          <w:rFonts w:cs="Arial"/>
          <w:spacing w:val="2"/>
        </w:rPr>
        <w:t xml:space="preserve"> </w:t>
      </w:r>
      <w:r w:rsidRPr="000014E8">
        <w:rPr>
          <w:rFonts w:cs="Arial"/>
          <w:spacing w:val="-1"/>
        </w:rPr>
        <w:t>incentives</w:t>
      </w:r>
      <w:r w:rsidRPr="000014E8">
        <w:rPr>
          <w:rFonts w:cs="Arial"/>
          <w:spacing w:val="8"/>
        </w:rPr>
        <w:t xml:space="preserve"> </w:t>
      </w:r>
      <w:r w:rsidRPr="000014E8">
        <w:rPr>
          <w:rFonts w:cs="Arial"/>
        </w:rPr>
        <w:t>are</w:t>
      </w:r>
      <w:r w:rsidRPr="000014E8">
        <w:rPr>
          <w:rFonts w:cs="Arial"/>
          <w:spacing w:val="2"/>
        </w:rPr>
        <w:t xml:space="preserve"> </w:t>
      </w:r>
      <w:r w:rsidRPr="000014E8">
        <w:rPr>
          <w:rFonts w:cs="Arial"/>
          <w:spacing w:val="-1"/>
        </w:rPr>
        <w:t>established.</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jc w:val="both"/>
        <w:rPr>
          <w:rFonts w:cs="Arial"/>
        </w:rPr>
      </w:pPr>
      <w:r w:rsidRPr="000014E8">
        <w:rPr>
          <w:rFonts w:cs="Arial"/>
          <w:spacing w:val="-1"/>
        </w:rPr>
        <w:t>At</w:t>
      </w:r>
      <w:r w:rsidRPr="000014E8">
        <w:rPr>
          <w:rFonts w:cs="Arial"/>
          <w:spacing w:val="36"/>
        </w:rPr>
        <w:t xml:space="preserve"> </w:t>
      </w:r>
      <w:r w:rsidRPr="000014E8">
        <w:rPr>
          <w:rFonts w:cs="Arial"/>
          <w:spacing w:val="-1"/>
        </w:rPr>
        <w:t>any</w:t>
      </w:r>
      <w:r w:rsidRPr="000014E8">
        <w:rPr>
          <w:rFonts w:cs="Arial"/>
          <w:spacing w:val="35"/>
        </w:rPr>
        <w:t xml:space="preserve"> </w:t>
      </w:r>
      <w:r w:rsidRPr="000014E8">
        <w:rPr>
          <w:rFonts w:cs="Arial"/>
          <w:spacing w:val="1"/>
        </w:rPr>
        <w:t>time</w:t>
      </w:r>
      <w:r w:rsidRPr="000014E8">
        <w:rPr>
          <w:rFonts w:cs="Arial"/>
          <w:spacing w:val="31"/>
        </w:rPr>
        <w:t xml:space="preserve"> </w:t>
      </w:r>
      <w:r w:rsidRPr="000014E8">
        <w:rPr>
          <w:rFonts w:cs="Arial"/>
        </w:rPr>
        <w:t>during</w:t>
      </w:r>
      <w:r w:rsidRPr="000014E8">
        <w:rPr>
          <w:rFonts w:cs="Arial"/>
          <w:spacing w:val="34"/>
        </w:rPr>
        <w:t xml:space="preserve"> </w:t>
      </w:r>
      <w:r w:rsidRPr="000014E8">
        <w:rPr>
          <w:rFonts w:cs="Arial"/>
          <w:spacing w:val="-1"/>
        </w:rPr>
        <w:t>201</w:t>
      </w:r>
      <w:r w:rsidR="00EB63F2" w:rsidRPr="000014E8">
        <w:rPr>
          <w:rFonts w:cs="Arial"/>
          <w:spacing w:val="-1"/>
        </w:rPr>
        <w:t>9</w:t>
      </w:r>
      <w:r w:rsidRPr="000014E8">
        <w:rPr>
          <w:rFonts w:cs="Arial"/>
        </w:rPr>
        <w:t>,</w:t>
      </w:r>
      <w:r w:rsidRPr="000014E8">
        <w:rPr>
          <w:rFonts w:cs="Arial"/>
          <w:spacing w:val="37"/>
        </w:rPr>
        <w:t xml:space="preserve"> </w:t>
      </w:r>
      <w:r w:rsidRPr="000014E8">
        <w:rPr>
          <w:rFonts w:cs="Arial"/>
          <w:spacing w:val="-2"/>
        </w:rPr>
        <w:t>either</w:t>
      </w:r>
      <w:r w:rsidRPr="000014E8">
        <w:rPr>
          <w:rFonts w:cs="Arial"/>
          <w:spacing w:val="36"/>
        </w:rPr>
        <w:t xml:space="preserve"> </w:t>
      </w:r>
      <w:r w:rsidRPr="000014E8">
        <w:rPr>
          <w:rFonts w:cs="Arial"/>
        </w:rPr>
        <w:t>party</w:t>
      </w:r>
      <w:r w:rsidRPr="000014E8">
        <w:rPr>
          <w:rFonts w:cs="Arial"/>
          <w:spacing w:val="35"/>
        </w:rPr>
        <w:t xml:space="preserve"> </w:t>
      </w:r>
      <w:r w:rsidRPr="000014E8">
        <w:rPr>
          <w:rFonts w:cs="Arial"/>
          <w:spacing w:val="1"/>
        </w:rPr>
        <w:t>may</w:t>
      </w:r>
      <w:r w:rsidRPr="000014E8">
        <w:rPr>
          <w:rFonts w:cs="Arial"/>
          <w:spacing w:val="35"/>
        </w:rPr>
        <w:t xml:space="preserve"> </w:t>
      </w:r>
      <w:r w:rsidRPr="000014E8">
        <w:rPr>
          <w:rFonts w:cs="Arial"/>
        </w:rPr>
        <w:t>give</w:t>
      </w:r>
      <w:r w:rsidRPr="000014E8">
        <w:rPr>
          <w:rFonts w:cs="Arial"/>
          <w:spacing w:val="28"/>
        </w:rPr>
        <w:t xml:space="preserve"> </w:t>
      </w:r>
      <w:r w:rsidRPr="000014E8">
        <w:rPr>
          <w:rFonts w:cs="Arial"/>
        </w:rPr>
        <w:t>notice</w:t>
      </w:r>
      <w:r w:rsidRPr="000014E8">
        <w:rPr>
          <w:rFonts w:cs="Arial"/>
          <w:spacing w:val="29"/>
        </w:rPr>
        <w:t xml:space="preserve"> </w:t>
      </w:r>
      <w:r w:rsidRPr="000014E8">
        <w:rPr>
          <w:rFonts w:cs="Arial"/>
          <w:spacing w:val="1"/>
        </w:rPr>
        <w:t>in</w:t>
      </w:r>
      <w:r w:rsidRPr="000014E8">
        <w:rPr>
          <w:rFonts w:cs="Arial"/>
          <w:spacing w:val="34"/>
        </w:rPr>
        <w:t xml:space="preserve"> </w:t>
      </w:r>
      <w:r w:rsidRPr="000014E8">
        <w:rPr>
          <w:rFonts w:cs="Arial"/>
        </w:rPr>
        <w:t>writing</w:t>
      </w:r>
      <w:r w:rsidRPr="000014E8">
        <w:rPr>
          <w:rFonts w:cs="Arial"/>
          <w:spacing w:val="29"/>
        </w:rPr>
        <w:t xml:space="preserve"> </w:t>
      </w:r>
      <w:r w:rsidRPr="000014E8">
        <w:rPr>
          <w:rFonts w:cs="Arial"/>
          <w:spacing w:val="-2"/>
        </w:rPr>
        <w:t>expressing</w:t>
      </w:r>
      <w:r w:rsidRPr="000014E8">
        <w:rPr>
          <w:rFonts w:cs="Arial"/>
          <w:spacing w:val="30"/>
        </w:rPr>
        <w:t xml:space="preserve"> </w:t>
      </w:r>
      <w:r w:rsidRPr="000014E8">
        <w:rPr>
          <w:rFonts w:cs="Arial"/>
          <w:spacing w:val="1"/>
        </w:rPr>
        <w:t>its</w:t>
      </w:r>
      <w:r w:rsidRPr="000014E8">
        <w:rPr>
          <w:rFonts w:cs="Arial"/>
          <w:spacing w:val="29"/>
        </w:rPr>
        <w:t xml:space="preserve"> </w:t>
      </w:r>
      <w:r w:rsidRPr="000014E8">
        <w:rPr>
          <w:rFonts w:cs="Arial"/>
          <w:spacing w:val="-1"/>
        </w:rPr>
        <w:t>wish</w:t>
      </w:r>
      <w:r w:rsidRPr="000014E8">
        <w:rPr>
          <w:rFonts w:cs="Arial"/>
          <w:spacing w:val="30"/>
        </w:rPr>
        <w:t xml:space="preserve"> </w:t>
      </w:r>
      <w:r w:rsidRPr="000014E8">
        <w:rPr>
          <w:rFonts w:cs="Arial"/>
          <w:spacing w:val="-1"/>
        </w:rPr>
        <w:t>that</w:t>
      </w:r>
      <w:r w:rsidRPr="000014E8">
        <w:rPr>
          <w:rFonts w:cs="Arial"/>
          <w:spacing w:val="31"/>
        </w:rPr>
        <w:t xml:space="preserve"> </w:t>
      </w:r>
      <w:r w:rsidRPr="000014E8">
        <w:rPr>
          <w:rFonts w:cs="Arial"/>
        </w:rPr>
        <w:t>this</w:t>
      </w:r>
      <w:r w:rsidRPr="000014E8">
        <w:rPr>
          <w:rFonts w:cs="Arial"/>
          <w:spacing w:val="46"/>
          <w:w w:val="101"/>
        </w:rPr>
        <w:t xml:space="preserve"> </w:t>
      </w:r>
      <w:r w:rsidRPr="000014E8">
        <w:rPr>
          <w:rFonts w:cs="Arial"/>
          <w:spacing w:val="-2"/>
        </w:rPr>
        <w:t>Agreement</w:t>
      </w:r>
      <w:r w:rsidRPr="000014E8">
        <w:rPr>
          <w:rFonts w:cs="Arial"/>
          <w:spacing w:val="26"/>
        </w:rPr>
        <w:t xml:space="preserve"> </w:t>
      </w:r>
      <w:r w:rsidRPr="000014E8">
        <w:rPr>
          <w:rFonts w:cs="Arial"/>
        </w:rPr>
        <w:t>remains</w:t>
      </w:r>
      <w:r w:rsidRPr="000014E8">
        <w:rPr>
          <w:rFonts w:cs="Arial"/>
          <w:spacing w:val="20"/>
        </w:rPr>
        <w:t xml:space="preserve"> </w:t>
      </w:r>
      <w:r w:rsidRPr="000014E8">
        <w:rPr>
          <w:rFonts w:cs="Arial"/>
          <w:spacing w:val="1"/>
        </w:rPr>
        <w:t>in</w:t>
      </w:r>
      <w:r w:rsidRPr="000014E8">
        <w:rPr>
          <w:rFonts w:cs="Arial"/>
          <w:spacing w:val="20"/>
        </w:rPr>
        <w:t xml:space="preserve"> </w:t>
      </w:r>
      <w:r w:rsidRPr="000014E8">
        <w:rPr>
          <w:rFonts w:cs="Arial"/>
        </w:rPr>
        <w:t>force</w:t>
      </w:r>
      <w:r w:rsidRPr="000014E8">
        <w:rPr>
          <w:rFonts w:cs="Arial"/>
          <w:spacing w:val="14"/>
        </w:rPr>
        <w:t xml:space="preserve"> </w:t>
      </w:r>
      <w:r w:rsidRPr="000014E8">
        <w:rPr>
          <w:rFonts w:cs="Arial"/>
        </w:rPr>
        <w:t>for</w:t>
      </w:r>
      <w:r w:rsidRPr="000014E8">
        <w:rPr>
          <w:rFonts w:cs="Arial"/>
          <w:spacing w:val="21"/>
        </w:rPr>
        <w:t xml:space="preserve"> </w:t>
      </w:r>
      <w:r w:rsidRPr="000014E8">
        <w:rPr>
          <w:rFonts w:cs="Arial"/>
        </w:rPr>
        <w:t>a</w:t>
      </w:r>
      <w:r w:rsidRPr="000014E8">
        <w:rPr>
          <w:rFonts w:cs="Arial"/>
          <w:spacing w:val="20"/>
        </w:rPr>
        <w:t xml:space="preserve"> </w:t>
      </w:r>
      <w:r w:rsidRPr="000014E8">
        <w:rPr>
          <w:rFonts w:cs="Arial"/>
          <w:spacing w:val="-1"/>
        </w:rPr>
        <w:t>definite</w:t>
      </w:r>
      <w:r w:rsidRPr="000014E8">
        <w:rPr>
          <w:rFonts w:cs="Arial"/>
          <w:spacing w:val="14"/>
        </w:rPr>
        <w:t xml:space="preserve"> </w:t>
      </w:r>
      <w:r w:rsidRPr="000014E8">
        <w:rPr>
          <w:rFonts w:cs="Arial"/>
          <w:spacing w:val="-1"/>
        </w:rPr>
        <w:t>period</w:t>
      </w:r>
      <w:r w:rsidRPr="000014E8">
        <w:rPr>
          <w:rFonts w:cs="Arial"/>
          <w:spacing w:val="20"/>
        </w:rPr>
        <w:t xml:space="preserve"> </w:t>
      </w:r>
      <w:r w:rsidRPr="000014E8">
        <w:rPr>
          <w:rFonts w:cs="Arial"/>
          <w:spacing w:val="-1"/>
        </w:rPr>
        <w:t>and/or</w:t>
      </w:r>
      <w:r w:rsidRPr="000014E8">
        <w:rPr>
          <w:rFonts w:cs="Arial"/>
          <w:spacing w:val="21"/>
        </w:rPr>
        <w:t xml:space="preserve"> </w:t>
      </w:r>
      <w:r w:rsidRPr="000014E8">
        <w:rPr>
          <w:rFonts w:cs="Arial"/>
          <w:spacing w:val="1"/>
        </w:rPr>
        <w:t>its</w:t>
      </w:r>
      <w:r w:rsidRPr="000014E8">
        <w:rPr>
          <w:rFonts w:cs="Arial"/>
          <w:spacing w:val="20"/>
        </w:rPr>
        <w:t xml:space="preserve"> </w:t>
      </w:r>
      <w:r w:rsidRPr="000014E8">
        <w:rPr>
          <w:rFonts w:cs="Arial"/>
          <w:spacing w:val="-1"/>
        </w:rPr>
        <w:t>intention</w:t>
      </w:r>
      <w:r w:rsidRPr="000014E8">
        <w:rPr>
          <w:rFonts w:cs="Arial"/>
          <w:spacing w:val="19"/>
        </w:rPr>
        <w:t xml:space="preserve"> </w:t>
      </w:r>
      <w:r w:rsidRPr="000014E8">
        <w:rPr>
          <w:rFonts w:cs="Arial"/>
        </w:rPr>
        <w:t>to</w:t>
      </w:r>
      <w:r w:rsidRPr="000014E8">
        <w:rPr>
          <w:rFonts w:cs="Arial"/>
          <w:spacing w:val="20"/>
        </w:rPr>
        <w:t xml:space="preserve"> </w:t>
      </w:r>
      <w:r w:rsidRPr="000014E8">
        <w:rPr>
          <w:rFonts w:cs="Arial"/>
          <w:spacing w:val="-1"/>
        </w:rPr>
        <w:t>negotiate</w:t>
      </w:r>
      <w:r w:rsidRPr="000014E8">
        <w:rPr>
          <w:rFonts w:cs="Arial"/>
          <w:spacing w:val="14"/>
        </w:rPr>
        <w:t xml:space="preserve"> </w:t>
      </w:r>
      <w:r w:rsidRPr="000014E8">
        <w:rPr>
          <w:rFonts w:cs="Arial"/>
        </w:rPr>
        <w:t>a</w:t>
      </w:r>
      <w:r w:rsidRPr="000014E8">
        <w:rPr>
          <w:rFonts w:cs="Arial"/>
          <w:spacing w:val="20"/>
        </w:rPr>
        <w:t xml:space="preserve"> </w:t>
      </w:r>
      <w:r w:rsidRPr="000014E8">
        <w:rPr>
          <w:rFonts w:cs="Arial"/>
          <w:spacing w:val="-3"/>
        </w:rPr>
        <w:t>new</w:t>
      </w:r>
      <w:r w:rsidRPr="000014E8">
        <w:rPr>
          <w:rFonts w:cs="Arial"/>
          <w:spacing w:val="17"/>
        </w:rPr>
        <w:t xml:space="preserve"> </w:t>
      </w:r>
      <w:r w:rsidRPr="000014E8">
        <w:rPr>
          <w:rFonts w:cs="Arial"/>
          <w:spacing w:val="-2"/>
        </w:rPr>
        <w:t>one.</w:t>
      </w:r>
      <w:r w:rsidRPr="000014E8">
        <w:rPr>
          <w:rFonts w:cs="Arial"/>
          <w:spacing w:val="6"/>
        </w:rPr>
        <w:t xml:space="preserve"> </w:t>
      </w:r>
      <w:r w:rsidRPr="000014E8">
        <w:rPr>
          <w:rFonts w:cs="Arial"/>
        </w:rPr>
        <w:t>In</w:t>
      </w:r>
      <w:r w:rsidRPr="000014E8">
        <w:rPr>
          <w:rFonts w:cs="Arial"/>
          <w:spacing w:val="56"/>
          <w:w w:val="101"/>
        </w:rPr>
        <w:t xml:space="preserve"> </w:t>
      </w:r>
      <w:r w:rsidRPr="000014E8">
        <w:rPr>
          <w:rFonts w:cs="Arial"/>
        </w:rPr>
        <w:t>the</w:t>
      </w:r>
      <w:r w:rsidRPr="000014E8">
        <w:rPr>
          <w:rFonts w:cs="Arial"/>
          <w:spacing w:val="24"/>
        </w:rPr>
        <w:t xml:space="preserve"> </w:t>
      </w:r>
      <w:r w:rsidRPr="000014E8">
        <w:rPr>
          <w:rFonts w:cs="Arial"/>
          <w:spacing w:val="-1"/>
        </w:rPr>
        <w:t>latter</w:t>
      </w:r>
      <w:r w:rsidRPr="000014E8">
        <w:rPr>
          <w:rFonts w:cs="Arial"/>
          <w:spacing w:val="32"/>
        </w:rPr>
        <w:t xml:space="preserve"> </w:t>
      </w:r>
      <w:r w:rsidRPr="000014E8">
        <w:rPr>
          <w:rFonts w:cs="Arial"/>
          <w:spacing w:val="-2"/>
        </w:rPr>
        <w:t>case,</w:t>
      </w:r>
      <w:r w:rsidRPr="000014E8">
        <w:rPr>
          <w:rFonts w:cs="Arial"/>
          <w:spacing w:val="32"/>
        </w:rPr>
        <w:t xml:space="preserve"> </w:t>
      </w:r>
      <w:r w:rsidRPr="000014E8">
        <w:rPr>
          <w:rFonts w:cs="Arial"/>
          <w:spacing w:val="-1"/>
        </w:rPr>
        <w:t>both</w:t>
      </w:r>
      <w:r w:rsidRPr="000014E8">
        <w:rPr>
          <w:rFonts w:cs="Arial"/>
          <w:spacing w:val="30"/>
        </w:rPr>
        <w:t xml:space="preserve"> </w:t>
      </w:r>
      <w:r w:rsidRPr="000014E8">
        <w:rPr>
          <w:rFonts w:cs="Arial"/>
          <w:spacing w:val="-1"/>
        </w:rPr>
        <w:t>parties</w:t>
      </w:r>
      <w:r w:rsidRPr="000014E8">
        <w:rPr>
          <w:rFonts w:cs="Arial"/>
          <w:spacing w:val="30"/>
        </w:rPr>
        <w:t xml:space="preserve"> </w:t>
      </w:r>
      <w:r w:rsidRPr="000014E8">
        <w:rPr>
          <w:rFonts w:cs="Arial"/>
        </w:rPr>
        <w:t>shall</w:t>
      </w:r>
      <w:r w:rsidRPr="000014E8">
        <w:rPr>
          <w:rFonts w:cs="Arial"/>
          <w:spacing w:val="33"/>
        </w:rPr>
        <w:t xml:space="preserve"> </w:t>
      </w:r>
      <w:r w:rsidRPr="000014E8">
        <w:rPr>
          <w:rFonts w:cs="Arial"/>
          <w:spacing w:val="-2"/>
        </w:rPr>
        <w:t>engage</w:t>
      </w:r>
      <w:r w:rsidRPr="000014E8">
        <w:rPr>
          <w:rFonts w:cs="Arial"/>
          <w:spacing w:val="25"/>
        </w:rPr>
        <w:t xml:space="preserve"> </w:t>
      </w:r>
      <w:r w:rsidRPr="000014E8">
        <w:rPr>
          <w:rFonts w:cs="Arial"/>
          <w:spacing w:val="1"/>
        </w:rPr>
        <w:t>in</w:t>
      </w:r>
      <w:r w:rsidRPr="000014E8">
        <w:rPr>
          <w:rFonts w:cs="Arial"/>
          <w:spacing w:val="25"/>
        </w:rPr>
        <w:t xml:space="preserve"> </w:t>
      </w:r>
      <w:r w:rsidRPr="000014E8">
        <w:rPr>
          <w:rFonts w:cs="Arial"/>
        </w:rPr>
        <w:t>discussions</w:t>
      </w:r>
      <w:r w:rsidRPr="000014E8">
        <w:rPr>
          <w:rFonts w:cs="Arial"/>
          <w:spacing w:val="25"/>
        </w:rPr>
        <w:t xml:space="preserve"> </w:t>
      </w:r>
      <w:r w:rsidRPr="000014E8">
        <w:rPr>
          <w:rFonts w:cs="Arial"/>
          <w:spacing w:val="-1"/>
        </w:rPr>
        <w:t>on</w:t>
      </w:r>
      <w:r w:rsidRPr="000014E8">
        <w:rPr>
          <w:rFonts w:cs="Arial"/>
          <w:spacing w:val="24"/>
        </w:rPr>
        <w:t xml:space="preserve"> </w:t>
      </w:r>
      <w:r w:rsidRPr="000014E8">
        <w:rPr>
          <w:rFonts w:cs="Arial"/>
        </w:rPr>
        <w:t>the</w:t>
      </w:r>
      <w:r w:rsidRPr="000014E8">
        <w:rPr>
          <w:rFonts w:cs="Arial"/>
          <w:spacing w:val="20"/>
        </w:rPr>
        <w:t xml:space="preserve"> </w:t>
      </w:r>
      <w:r w:rsidRPr="000014E8">
        <w:rPr>
          <w:rFonts w:cs="Arial"/>
        </w:rPr>
        <w:t>terms</w:t>
      </w:r>
      <w:r w:rsidRPr="000014E8">
        <w:rPr>
          <w:rFonts w:cs="Arial"/>
          <w:spacing w:val="24"/>
        </w:rPr>
        <w:t xml:space="preserve"> </w:t>
      </w:r>
      <w:r w:rsidRPr="000014E8">
        <w:rPr>
          <w:rFonts w:cs="Arial"/>
          <w:spacing w:val="-1"/>
        </w:rPr>
        <w:t>and</w:t>
      </w:r>
      <w:r w:rsidRPr="000014E8">
        <w:rPr>
          <w:rFonts w:cs="Arial"/>
          <w:spacing w:val="25"/>
        </w:rPr>
        <w:t xml:space="preserve"> </w:t>
      </w:r>
      <w:r w:rsidRPr="000014E8">
        <w:rPr>
          <w:rFonts w:cs="Arial"/>
        </w:rPr>
        <w:t>conditions</w:t>
      </w:r>
      <w:r w:rsidRPr="000014E8">
        <w:rPr>
          <w:rFonts w:cs="Arial"/>
          <w:spacing w:val="25"/>
        </w:rPr>
        <w:t xml:space="preserve"> </w:t>
      </w:r>
      <w:r w:rsidRPr="000014E8">
        <w:rPr>
          <w:rFonts w:cs="Arial"/>
          <w:spacing w:val="-1"/>
        </w:rPr>
        <w:t>of</w:t>
      </w:r>
      <w:r w:rsidRPr="000014E8">
        <w:rPr>
          <w:rFonts w:cs="Arial"/>
          <w:spacing w:val="27"/>
        </w:rPr>
        <w:t xml:space="preserve"> </w:t>
      </w:r>
      <w:r w:rsidRPr="000014E8">
        <w:rPr>
          <w:rFonts w:cs="Arial"/>
        </w:rPr>
        <w:t>a</w:t>
      </w:r>
      <w:r w:rsidRPr="000014E8">
        <w:rPr>
          <w:rFonts w:cs="Arial"/>
          <w:spacing w:val="24"/>
        </w:rPr>
        <w:t xml:space="preserve"> </w:t>
      </w:r>
      <w:r w:rsidRPr="000014E8">
        <w:rPr>
          <w:rFonts w:cs="Arial"/>
          <w:spacing w:val="-3"/>
        </w:rPr>
        <w:t>new</w:t>
      </w:r>
      <w:r w:rsidRPr="000014E8">
        <w:rPr>
          <w:rFonts w:cs="Arial"/>
          <w:spacing w:val="43"/>
          <w:w w:val="101"/>
        </w:rPr>
        <w:t xml:space="preserve"> </w:t>
      </w:r>
      <w:r w:rsidRPr="000014E8">
        <w:rPr>
          <w:rFonts w:cs="Arial"/>
        </w:rPr>
        <w:t>collective</w:t>
      </w:r>
      <w:r w:rsidRPr="000014E8">
        <w:rPr>
          <w:rFonts w:cs="Arial"/>
          <w:spacing w:val="13"/>
        </w:rPr>
        <w:t xml:space="preserve"> </w:t>
      </w:r>
      <w:r w:rsidRPr="000014E8">
        <w:rPr>
          <w:rFonts w:cs="Arial"/>
          <w:spacing w:val="-2"/>
        </w:rPr>
        <w:t>agreement.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jc w:val="both"/>
        <w:rPr>
          <w:rFonts w:cs="Arial"/>
        </w:rPr>
      </w:pPr>
      <w:r w:rsidRPr="000014E8">
        <w:rPr>
          <w:rFonts w:cs="Arial"/>
          <w:spacing w:val="-1"/>
        </w:rPr>
        <w:t>During</w:t>
      </w:r>
      <w:r w:rsidRPr="000014E8">
        <w:rPr>
          <w:rFonts w:cs="Arial"/>
          <w:spacing w:val="23"/>
        </w:rPr>
        <w:t xml:space="preserve"> </w:t>
      </w:r>
      <w:r w:rsidRPr="000014E8">
        <w:rPr>
          <w:rFonts w:cs="Arial"/>
          <w:spacing w:val="-1"/>
        </w:rPr>
        <w:t>negotiations,</w:t>
      </w:r>
      <w:r w:rsidRPr="000014E8">
        <w:rPr>
          <w:rFonts w:cs="Arial"/>
          <w:spacing w:val="26"/>
        </w:rPr>
        <w:t xml:space="preserve"> </w:t>
      </w:r>
      <w:r w:rsidRPr="000014E8">
        <w:rPr>
          <w:rFonts w:cs="Arial"/>
          <w:spacing w:val="-1"/>
        </w:rPr>
        <w:t>and</w:t>
      </w:r>
      <w:r w:rsidRPr="000014E8">
        <w:rPr>
          <w:rFonts w:cs="Arial"/>
          <w:spacing w:val="18"/>
        </w:rPr>
        <w:t xml:space="preserve"> </w:t>
      </w:r>
      <w:r w:rsidRPr="000014E8">
        <w:rPr>
          <w:rFonts w:cs="Arial"/>
        </w:rPr>
        <w:t>until</w:t>
      </w:r>
      <w:r w:rsidRPr="000014E8">
        <w:rPr>
          <w:rFonts w:cs="Arial"/>
          <w:spacing w:val="22"/>
        </w:rPr>
        <w:t xml:space="preserve"> </w:t>
      </w:r>
      <w:r w:rsidRPr="000014E8">
        <w:rPr>
          <w:rFonts w:cs="Arial"/>
        </w:rPr>
        <w:t>a</w:t>
      </w:r>
      <w:r w:rsidRPr="000014E8">
        <w:rPr>
          <w:rFonts w:cs="Arial"/>
          <w:spacing w:val="18"/>
        </w:rPr>
        <w:t xml:space="preserve"> </w:t>
      </w:r>
      <w:r w:rsidRPr="000014E8">
        <w:rPr>
          <w:rFonts w:cs="Arial"/>
          <w:spacing w:val="-3"/>
        </w:rPr>
        <w:t>new</w:t>
      </w:r>
      <w:r w:rsidRPr="000014E8">
        <w:rPr>
          <w:rFonts w:cs="Arial"/>
          <w:spacing w:val="18"/>
        </w:rPr>
        <w:t xml:space="preserve"> </w:t>
      </w:r>
      <w:r w:rsidRPr="000014E8">
        <w:rPr>
          <w:rFonts w:cs="Arial"/>
        </w:rPr>
        <w:t>collective</w:t>
      </w:r>
      <w:r w:rsidRPr="000014E8">
        <w:rPr>
          <w:rFonts w:cs="Arial"/>
          <w:spacing w:val="13"/>
        </w:rPr>
        <w:t xml:space="preserve"> </w:t>
      </w:r>
      <w:r w:rsidRPr="000014E8">
        <w:rPr>
          <w:rFonts w:cs="Arial"/>
          <w:spacing w:val="-2"/>
        </w:rPr>
        <w:t>agreement</w:t>
      </w:r>
      <w:r w:rsidRPr="000014E8">
        <w:rPr>
          <w:rFonts w:cs="Arial"/>
          <w:spacing w:val="21"/>
        </w:rPr>
        <w:t xml:space="preserve"> </w:t>
      </w:r>
      <w:r w:rsidRPr="000014E8">
        <w:rPr>
          <w:rFonts w:cs="Arial"/>
          <w:spacing w:val="1"/>
        </w:rPr>
        <w:t>is</w:t>
      </w:r>
      <w:r w:rsidRPr="000014E8">
        <w:rPr>
          <w:rFonts w:cs="Arial"/>
          <w:spacing w:val="19"/>
        </w:rPr>
        <w:t xml:space="preserve"> </w:t>
      </w:r>
      <w:r w:rsidRPr="000014E8">
        <w:rPr>
          <w:rFonts w:cs="Arial"/>
          <w:spacing w:val="-1"/>
        </w:rPr>
        <w:t>signed,</w:t>
      </w:r>
      <w:r w:rsidRPr="000014E8">
        <w:rPr>
          <w:rFonts w:cs="Arial"/>
          <w:spacing w:val="21"/>
        </w:rPr>
        <w:t xml:space="preserve"> </w:t>
      </w:r>
      <w:r w:rsidRPr="000014E8">
        <w:rPr>
          <w:rFonts w:cs="Arial"/>
        </w:rPr>
        <w:t>the</w:t>
      </w:r>
      <w:r w:rsidRPr="000014E8">
        <w:rPr>
          <w:rFonts w:cs="Arial"/>
          <w:spacing w:val="13"/>
        </w:rPr>
        <w:t xml:space="preserve"> </w:t>
      </w:r>
      <w:r w:rsidRPr="000014E8">
        <w:rPr>
          <w:rFonts w:cs="Arial"/>
          <w:spacing w:val="-1"/>
        </w:rPr>
        <w:t>contents</w:t>
      </w:r>
      <w:r w:rsidRPr="000014E8">
        <w:rPr>
          <w:rFonts w:cs="Arial"/>
          <w:spacing w:val="19"/>
        </w:rPr>
        <w:t xml:space="preserve"> </w:t>
      </w:r>
      <w:r w:rsidRPr="000014E8">
        <w:rPr>
          <w:rFonts w:cs="Arial"/>
          <w:spacing w:val="-1"/>
        </w:rPr>
        <w:t>of</w:t>
      </w:r>
      <w:r w:rsidRPr="000014E8">
        <w:rPr>
          <w:rFonts w:cs="Arial"/>
          <w:spacing w:val="21"/>
        </w:rPr>
        <w:t xml:space="preserve"> </w:t>
      </w:r>
      <w:r w:rsidRPr="000014E8">
        <w:rPr>
          <w:rFonts w:cs="Arial"/>
        </w:rPr>
        <w:t>this</w:t>
      </w:r>
      <w:r w:rsidRPr="000014E8">
        <w:rPr>
          <w:rFonts w:cs="Arial"/>
          <w:spacing w:val="47"/>
          <w:w w:val="101"/>
        </w:rPr>
        <w:t xml:space="preserve"> </w:t>
      </w:r>
      <w:r w:rsidRPr="000014E8">
        <w:rPr>
          <w:rFonts w:cs="Arial"/>
          <w:spacing w:val="-2"/>
        </w:rPr>
        <w:t>Agreement</w:t>
      </w:r>
      <w:r w:rsidRPr="000014E8">
        <w:rPr>
          <w:rFonts w:cs="Arial"/>
          <w:spacing w:val="10"/>
        </w:rPr>
        <w:t xml:space="preserve"> </w:t>
      </w:r>
      <w:r w:rsidRPr="000014E8">
        <w:rPr>
          <w:rFonts w:cs="Arial"/>
        </w:rPr>
        <w:t>shall</w:t>
      </w:r>
      <w:r w:rsidRPr="000014E8">
        <w:rPr>
          <w:rFonts w:cs="Arial"/>
          <w:spacing w:val="11"/>
        </w:rPr>
        <w:t xml:space="preserve"> </w:t>
      </w:r>
      <w:r w:rsidRPr="000014E8">
        <w:rPr>
          <w:rFonts w:cs="Arial"/>
        </w:rPr>
        <w:t>remain</w:t>
      </w:r>
      <w:r w:rsidRPr="000014E8">
        <w:rPr>
          <w:rFonts w:cs="Arial"/>
          <w:spacing w:val="7"/>
        </w:rPr>
        <w:t xml:space="preserve"> </w:t>
      </w:r>
      <w:r w:rsidRPr="000014E8">
        <w:rPr>
          <w:rFonts w:cs="Arial"/>
          <w:spacing w:val="1"/>
        </w:rPr>
        <w:t>in</w:t>
      </w:r>
      <w:r w:rsidRPr="000014E8">
        <w:rPr>
          <w:rFonts w:cs="Arial"/>
          <w:spacing w:val="6"/>
        </w:rPr>
        <w:t xml:space="preserve"> </w:t>
      </w:r>
      <w:r w:rsidRPr="000014E8">
        <w:rPr>
          <w:rFonts w:cs="Arial"/>
          <w:spacing w:val="-1"/>
        </w:rPr>
        <w:t>force.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jc w:val="both"/>
        <w:rPr>
          <w:rFonts w:cs="Arial"/>
        </w:rPr>
      </w:pPr>
      <w:r w:rsidRPr="000014E8">
        <w:rPr>
          <w:rFonts w:cs="Arial"/>
        </w:rPr>
        <w:t>In</w:t>
      </w:r>
      <w:r w:rsidRPr="000014E8">
        <w:rPr>
          <w:rFonts w:cs="Arial"/>
          <w:spacing w:val="24"/>
        </w:rPr>
        <w:t xml:space="preserve"> </w:t>
      </w:r>
      <w:r w:rsidRPr="000014E8">
        <w:rPr>
          <w:rFonts w:cs="Arial"/>
          <w:spacing w:val="-1"/>
        </w:rPr>
        <w:t>case</w:t>
      </w:r>
      <w:r w:rsidRPr="000014E8">
        <w:rPr>
          <w:rFonts w:cs="Arial"/>
          <w:spacing w:val="21"/>
        </w:rPr>
        <w:t xml:space="preserve"> </w:t>
      </w:r>
      <w:r w:rsidRPr="000014E8">
        <w:rPr>
          <w:rFonts w:cs="Arial"/>
          <w:spacing w:val="-1"/>
        </w:rPr>
        <w:t>that</w:t>
      </w:r>
      <w:r w:rsidRPr="000014E8">
        <w:rPr>
          <w:rFonts w:cs="Arial"/>
          <w:spacing w:val="22"/>
        </w:rPr>
        <w:t xml:space="preserve"> </w:t>
      </w:r>
      <w:r w:rsidRPr="000014E8">
        <w:rPr>
          <w:rFonts w:cs="Arial"/>
          <w:spacing w:val="-1"/>
        </w:rPr>
        <w:t>no</w:t>
      </w:r>
      <w:r w:rsidRPr="000014E8">
        <w:rPr>
          <w:rFonts w:cs="Arial"/>
          <w:spacing w:val="19"/>
        </w:rPr>
        <w:t xml:space="preserve"> </w:t>
      </w:r>
      <w:r w:rsidRPr="000014E8">
        <w:rPr>
          <w:rFonts w:cs="Arial"/>
        </w:rPr>
        <w:t>notice</w:t>
      </w:r>
      <w:r w:rsidRPr="000014E8">
        <w:rPr>
          <w:rFonts w:cs="Arial"/>
          <w:spacing w:val="15"/>
        </w:rPr>
        <w:t xml:space="preserve"> </w:t>
      </w:r>
      <w:r w:rsidRPr="000014E8">
        <w:rPr>
          <w:rFonts w:cs="Arial"/>
        </w:rPr>
        <w:t>for</w:t>
      </w:r>
      <w:r w:rsidRPr="000014E8">
        <w:rPr>
          <w:rFonts w:cs="Arial"/>
          <w:spacing w:val="21"/>
        </w:rPr>
        <w:t xml:space="preserve"> </w:t>
      </w:r>
      <w:r w:rsidRPr="000014E8">
        <w:rPr>
          <w:rFonts w:cs="Arial"/>
          <w:spacing w:val="-1"/>
        </w:rPr>
        <w:t>revision</w:t>
      </w:r>
      <w:r w:rsidRPr="000014E8">
        <w:rPr>
          <w:rFonts w:cs="Arial"/>
          <w:spacing w:val="20"/>
        </w:rPr>
        <w:t xml:space="preserve"> </w:t>
      </w:r>
      <w:r w:rsidRPr="000014E8">
        <w:rPr>
          <w:rFonts w:cs="Arial"/>
          <w:spacing w:val="1"/>
        </w:rPr>
        <w:t>is</w:t>
      </w:r>
      <w:r w:rsidRPr="000014E8">
        <w:rPr>
          <w:rFonts w:cs="Arial"/>
          <w:spacing w:val="19"/>
        </w:rPr>
        <w:t xml:space="preserve"> </w:t>
      </w:r>
      <w:r w:rsidRPr="000014E8">
        <w:rPr>
          <w:rFonts w:cs="Arial"/>
          <w:spacing w:val="1"/>
        </w:rPr>
        <w:t>made</w:t>
      </w:r>
      <w:r w:rsidRPr="000014E8">
        <w:rPr>
          <w:rFonts w:cs="Arial"/>
          <w:spacing w:val="15"/>
        </w:rPr>
        <w:t xml:space="preserve"> </w:t>
      </w:r>
      <w:r w:rsidRPr="000014E8">
        <w:rPr>
          <w:rFonts w:cs="Arial"/>
        </w:rPr>
        <w:t>the</w:t>
      </w:r>
      <w:r w:rsidRPr="000014E8">
        <w:rPr>
          <w:rFonts w:cs="Arial"/>
          <w:spacing w:val="14"/>
        </w:rPr>
        <w:t xml:space="preserve"> </w:t>
      </w:r>
      <w:r w:rsidRPr="000014E8">
        <w:rPr>
          <w:rFonts w:cs="Arial"/>
          <w:spacing w:val="-1"/>
        </w:rPr>
        <w:t>contents</w:t>
      </w:r>
      <w:r w:rsidRPr="000014E8">
        <w:rPr>
          <w:rFonts w:cs="Arial"/>
          <w:spacing w:val="20"/>
        </w:rPr>
        <w:t xml:space="preserve"> </w:t>
      </w:r>
      <w:r w:rsidRPr="000014E8">
        <w:rPr>
          <w:rFonts w:cs="Arial"/>
          <w:spacing w:val="-1"/>
        </w:rPr>
        <w:t>of</w:t>
      </w:r>
      <w:r w:rsidRPr="000014E8">
        <w:rPr>
          <w:rFonts w:cs="Arial"/>
          <w:spacing w:val="21"/>
        </w:rPr>
        <w:t xml:space="preserve"> </w:t>
      </w:r>
      <w:r w:rsidRPr="000014E8">
        <w:rPr>
          <w:rFonts w:cs="Arial"/>
        </w:rPr>
        <w:t>this</w:t>
      </w:r>
      <w:r w:rsidRPr="000014E8">
        <w:rPr>
          <w:rFonts w:cs="Arial"/>
          <w:spacing w:val="20"/>
        </w:rPr>
        <w:t xml:space="preserve"> </w:t>
      </w:r>
      <w:r w:rsidRPr="000014E8">
        <w:rPr>
          <w:rFonts w:cs="Arial"/>
          <w:spacing w:val="-2"/>
        </w:rPr>
        <w:t>Agreement</w:t>
      </w:r>
      <w:r w:rsidRPr="000014E8">
        <w:rPr>
          <w:rFonts w:cs="Arial"/>
          <w:spacing w:val="21"/>
        </w:rPr>
        <w:t xml:space="preserve"> </w:t>
      </w:r>
      <w:r w:rsidRPr="000014E8">
        <w:rPr>
          <w:rFonts w:cs="Arial"/>
        </w:rPr>
        <w:t>shall</w:t>
      </w:r>
      <w:r w:rsidRPr="000014E8">
        <w:rPr>
          <w:rFonts w:cs="Arial"/>
          <w:spacing w:val="23"/>
        </w:rPr>
        <w:t xml:space="preserve"> </w:t>
      </w:r>
      <w:r w:rsidRPr="000014E8">
        <w:rPr>
          <w:rFonts w:cs="Arial"/>
        </w:rPr>
        <w:t>remain</w:t>
      </w:r>
      <w:r w:rsidRPr="000014E8">
        <w:rPr>
          <w:rFonts w:cs="Arial"/>
          <w:spacing w:val="20"/>
        </w:rPr>
        <w:t xml:space="preserve"> </w:t>
      </w:r>
      <w:r w:rsidRPr="000014E8">
        <w:rPr>
          <w:rFonts w:cs="Arial"/>
          <w:spacing w:val="1"/>
        </w:rPr>
        <w:t>in</w:t>
      </w:r>
      <w:r w:rsidRPr="000014E8">
        <w:rPr>
          <w:rFonts w:cs="Arial"/>
          <w:spacing w:val="19"/>
        </w:rPr>
        <w:t xml:space="preserve"> </w:t>
      </w:r>
      <w:r w:rsidRPr="000014E8">
        <w:rPr>
          <w:rFonts w:cs="Arial"/>
        </w:rPr>
        <w:t>force</w:t>
      </w:r>
      <w:r w:rsidRPr="000014E8">
        <w:rPr>
          <w:rFonts w:cs="Arial"/>
          <w:spacing w:val="50"/>
          <w:w w:val="101"/>
        </w:rPr>
        <w:t xml:space="preserve"> </w:t>
      </w:r>
      <w:r w:rsidRPr="000014E8">
        <w:rPr>
          <w:rFonts w:cs="Arial"/>
        </w:rPr>
        <w:t>for</w:t>
      </w:r>
      <w:r w:rsidRPr="000014E8">
        <w:rPr>
          <w:rFonts w:cs="Arial"/>
          <w:spacing w:val="27"/>
        </w:rPr>
        <w:t xml:space="preserve"> </w:t>
      </w:r>
      <w:r w:rsidRPr="000014E8">
        <w:rPr>
          <w:rFonts w:cs="Arial"/>
          <w:spacing w:val="-1"/>
        </w:rPr>
        <w:t>an</w:t>
      </w:r>
      <w:r w:rsidRPr="000014E8">
        <w:rPr>
          <w:rFonts w:cs="Arial"/>
          <w:spacing w:val="25"/>
        </w:rPr>
        <w:t xml:space="preserve"> </w:t>
      </w:r>
      <w:r w:rsidRPr="000014E8">
        <w:rPr>
          <w:rFonts w:cs="Arial"/>
          <w:spacing w:val="-1"/>
        </w:rPr>
        <w:t>indefinite</w:t>
      </w:r>
      <w:r w:rsidRPr="000014E8">
        <w:rPr>
          <w:rFonts w:cs="Arial"/>
          <w:spacing w:val="20"/>
        </w:rPr>
        <w:t xml:space="preserve"> </w:t>
      </w:r>
      <w:r w:rsidRPr="000014E8">
        <w:rPr>
          <w:rFonts w:cs="Arial"/>
          <w:spacing w:val="-1"/>
        </w:rPr>
        <w:t>period</w:t>
      </w:r>
      <w:r w:rsidRPr="000014E8">
        <w:rPr>
          <w:rFonts w:cs="Arial"/>
          <w:spacing w:val="20"/>
        </w:rPr>
        <w:t xml:space="preserve"> </w:t>
      </w:r>
      <w:r w:rsidRPr="000014E8">
        <w:rPr>
          <w:rFonts w:cs="Arial"/>
          <w:spacing w:val="-1"/>
        </w:rPr>
        <w:t>or</w:t>
      </w:r>
      <w:r w:rsidRPr="000014E8">
        <w:rPr>
          <w:rFonts w:cs="Arial"/>
          <w:spacing w:val="23"/>
        </w:rPr>
        <w:t xml:space="preserve"> </w:t>
      </w:r>
      <w:r w:rsidRPr="000014E8">
        <w:rPr>
          <w:rFonts w:cs="Arial"/>
        </w:rPr>
        <w:t>until</w:t>
      </w:r>
      <w:r w:rsidRPr="000014E8">
        <w:rPr>
          <w:rFonts w:cs="Arial"/>
          <w:spacing w:val="23"/>
        </w:rPr>
        <w:t xml:space="preserve"> </w:t>
      </w:r>
      <w:r w:rsidRPr="000014E8">
        <w:rPr>
          <w:rFonts w:cs="Arial"/>
        </w:rPr>
        <w:t>notice</w:t>
      </w:r>
      <w:r w:rsidRPr="000014E8">
        <w:rPr>
          <w:rFonts w:cs="Arial"/>
          <w:spacing w:val="15"/>
        </w:rPr>
        <w:t xml:space="preserve"> </w:t>
      </w:r>
      <w:r w:rsidRPr="000014E8">
        <w:rPr>
          <w:rFonts w:cs="Arial"/>
          <w:spacing w:val="1"/>
        </w:rPr>
        <w:t>is</w:t>
      </w:r>
      <w:r w:rsidRPr="000014E8">
        <w:rPr>
          <w:rFonts w:cs="Arial"/>
          <w:spacing w:val="20"/>
        </w:rPr>
        <w:t xml:space="preserve"> </w:t>
      </w:r>
      <w:r w:rsidRPr="000014E8">
        <w:rPr>
          <w:rFonts w:cs="Arial"/>
        </w:rPr>
        <w:t>finally</w:t>
      </w:r>
      <w:r w:rsidRPr="000014E8">
        <w:rPr>
          <w:rFonts w:cs="Arial"/>
          <w:spacing w:val="20"/>
        </w:rPr>
        <w:t xml:space="preserve"> </w:t>
      </w:r>
      <w:r w:rsidRPr="000014E8">
        <w:rPr>
          <w:rFonts w:cs="Arial"/>
          <w:spacing w:val="-1"/>
        </w:rPr>
        <w:t>given</w:t>
      </w:r>
      <w:r w:rsidRPr="000014E8">
        <w:rPr>
          <w:rFonts w:cs="Arial"/>
          <w:spacing w:val="20"/>
        </w:rPr>
        <w:t xml:space="preserve"> </w:t>
      </w:r>
      <w:r w:rsidRPr="000014E8">
        <w:rPr>
          <w:rFonts w:cs="Arial"/>
          <w:spacing w:val="-1"/>
        </w:rPr>
        <w:t>and</w:t>
      </w:r>
      <w:r w:rsidRPr="000014E8">
        <w:rPr>
          <w:rFonts w:cs="Arial"/>
          <w:spacing w:val="20"/>
        </w:rPr>
        <w:t xml:space="preserve"> </w:t>
      </w:r>
      <w:r w:rsidRPr="000014E8">
        <w:rPr>
          <w:rFonts w:cs="Arial"/>
        </w:rPr>
        <w:t>a</w:t>
      </w:r>
      <w:r w:rsidRPr="000014E8">
        <w:rPr>
          <w:rFonts w:cs="Arial"/>
          <w:spacing w:val="20"/>
        </w:rPr>
        <w:t xml:space="preserve"> </w:t>
      </w:r>
      <w:r w:rsidRPr="000014E8">
        <w:rPr>
          <w:rFonts w:cs="Arial"/>
          <w:spacing w:val="-3"/>
        </w:rPr>
        <w:t>new</w:t>
      </w:r>
      <w:r w:rsidRPr="000014E8">
        <w:rPr>
          <w:rFonts w:cs="Arial"/>
          <w:spacing w:val="18"/>
        </w:rPr>
        <w:t xml:space="preserve"> </w:t>
      </w:r>
      <w:r w:rsidRPr="000014E8">
        <w:rPr>
          <w:rFonts w:cs="Arial"/>
        </w:rPr>
        <w:t>collective</w:t>
      </w:r>
      <w:r w:rsidRPr="000014E8">
        <w:rPr>
          <w:rFonts w:cs="Arial"/>
          <w:spacing w:val="14"/>
        </w:rPr>
        <w:t xml:space="preserve"> </w:t>
      </w:r>
      <w:r w:rsidRPr="000014E8">
        <w:rPr>
          <w:rFonts w:cs="Arial"/>
          <w:spacing w:val="-2"/>
        </w:rPr>
        <w:t>agreement</w:t>
      </w:r>
      <w:r w:rsidRPr="000014E8">
        <w:rPr>
          <w:rFonts w:cs="Arial"/>
          <w:spacing w:val="23"/>
        </w:rPr>
        <w:t xml:space="preserve"> </w:t>
      </w:r>
      <w:r w:rsidRPr="000014E8">
        <w:rPr>
          <w:rFonts w:cs="Arial"/>
          <w:spacing w:val="-1"/>
        </w:rPr>
        <w:t>eventually</w:t>
      </w:r>
      <w:r w:rsidRPr="000014E8">
        <w:rPr>
          <w:rFonts w:cs="Arial"/>
          <w:spacing w:val="52"/>
          <w:w w:val="101"/>
        </w:rPr>
        <w:t xml:space="preserve"> </w:t>
      </w:r>
      <w:r w:rsidRPr="000014E8">
        <w:rPr>
          <w:rFonts w:cs="Arial"/>
          <w:spacing w:val="-1"/>
        </w:rPr>
        <w:t>signed.</w:t>
      </w:r>
    </w:p>
    <w:p w:rsidR="00D75BE7" w:rsidRPr="000014E8" w:rsidRDefault="00D75BE7" w:rsidP="00302DAA">
      <w:pPr>
        <w:spacing w:line="245" w:lineRule="auto"/>
        <w:jc w:val="both"/>
        <w:rPr>
          <w:rFonts w:ascii="Arial" w:eastAsia="Arial" w:hAnsi="Arial" w:cs="Arial"/>
          <w:sz w:val="18"/>
          <w:szCs w:val="18"/>
        </w:rPr>
      </w:pPr>
    </w:p>
    <w:p w:rsidR="00BC62CC" w:rsidRPr="000014E8" w:rsidRDefault="00BC62CC"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9" w:name="_Toc481065632"/>
      <w:bookmarkStart w:id="10" w:name="_Toc481068178"/>
      <w:r w:rsidRPr="000014E8">
        <w:rPr>
          <w:rFonts w:cs="Arial"/>
          <w:szCs w:val="18"/>
        </w:rPr>
        <w:t>Subject Matter</w:t>
      </w:r>
      <w:bookmarkEnd w:id="9"/>
      <w:bookmarkEnd w:id="10"/>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jc w:val="both"/>
        <w:rPr>
          <w:rFonts w:cs="Arial"/>
        </w:rPr>
      </w:pPr>
      <w:r w:rsidRPr="000014E8">
        <w:rPr>
          <w:rFonts w:cs="Arial"/>
          <w:spacing w:val="-1"/>
        </w:rPr>
        <w:t>This</w:t>
      </w:r>
      <w:r w:rsidRPr="000014E8">
        <w:rPr>
          <w:rFonts w:cs="Arial"/>
          <w:spacing w:val="11"/>
        </w:rPr>
        <w:t xml:space="preserve"> </w:t>
      </w:r>
      <w:r w:rsidRPr="000014E8">
        <w:rPr>
          <w:rFonts w:cs="Arial"/>
          <w:spacing w:val="-2"/>
        </w:rPr>
        <w:t>Agreement,</w:t>
      </w:r>
      <w:r w:rsidRPr="000014E8">
        <w:rPr>
          <w:rFonts w:cs="Arial"/>
          <w:spacing w:val="14"/>
        </w:rPr>
        <w:t xml:space="preserve"> </w:t>
      </w:r>
      <w:r w:rsidRPr="000014E8">
        <w:rPr>
          <w:rFonts w:cs="Arial"/>
          <w:spacing w:val="-2"/>
        </w:rPr>
        <w:t>reached</w:t>
      </w:r>
      <w:r w:rsidRPr="000014E8">
        <w:rPr>
          <w:rFonts w:cs="Arial"/>
          <w:spacing w:val="11"/>
        </w:rPr>
        <w:t xml:space="preserve"> </w:t>
      </w:r>
      <w:r w:rsidRPr="000014E8">
        <w:rPr>
          <w:rFonts w:cs="Arial"/>
          <w:spacing w:val="-3"/>
        </w:rPr>
        <w:t>between</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1"/>
        </w:rPr>
        <w:t>Bank</w:t>
      </w:r>
      <w:r w:rsidRPr="000014E8">
        <w:rPr>
          <w:rFonts w:cs="Arial"/>
          <w:spacing w:val="11"/>
        </w:rPr>
        <w:t xml:space="preserve"> </w:t>
      </w:r>
      <w:r w:rsidRPr="000014E8">
        <w:rPr>
          <w:rFonts w:cs="Arial"/>
          <w:spacing w:val="-1"/>
        </w:rPr>
        <w:t>and</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1"/>
        </w:rPr>
        <w:t>Union,</w:t>
      </w:r>
      <w:r w:rsidRPr="000014E8">
        <w:rPr>
          <w:rFonts w:cs="Arial"/>
          <w:spacing w:val="8"/>
        </w:rPr>
        <w:t xml:space="preserve"> </w:t>
      </w:r>
      <w:r w:rsidRPr="000014E8">
        <w:rPr>
          <w:rFonts w:cs="Arial"/>
          <w:spacing w:val="-1"/>
        </w:rPr>
        <w:t>stipulates</w:t>
      </w:r>
      <w:r w:rsidRPr="000014E8">
        <w:rPr>
          <w:rFonts w:cs="Arial"/>
          <w:spacing w:val="7"/>
        </w:rPr>
        <w:t xml:space="preserve"> </w:t>
      </w:r>
      <w:r w:rsidRPr="000014E8">
        <w:rPr>
          <w:rFonts w:cs="Arial"/>
        </w:rPr>
        <w:t>the</w:t>
      </w:r>
      <w:r w:rsidRPr="000014E8">
        <w:rPr>
          <w:rFonts w:cs="Arial"/>
          <w:spacing w:val="1"/>
        </w:rPr>
        <w:t xml:space="preserve"> </w:t>
      </w:r>
      <w:r w:rsidRPr="000014E8">
        <w:rPr>
          <w:rFonts w:cs="Arial"/>
        </w:rPr>
        <w:t>terms</w:t>
      </w:r>
      <w:r w:rsidRPr="000014E8">
        <w:rPr>
          <w:rFonts w:cs="Arial"/>
          <w:spacing w:val="6"/>
        </w:rPr>
        <w:t xml:space="preserve"> </w:t>
      </w:r>
      <w:r w:rsidRPr="000014E8">
        <w:rPr>
          <w:rFonts w:cs="Arial"/>
          <w:spacing w:val="-1"/>
        </w:rPr>
        <w:t>and</w:t>
      </w:r>
      <w:r w:rsidRPr="000014E8">
        <w:rPr>
          <w:rFonts w:cs="Arial"/>
          <w:spacing w:val="5"/>
        </w:rPr>
        <w:t xml:space="preserve"> </w:t>
      </w:r>
      <w:r w:rsidRPr="000014E8">
        <w:rPr>
          <w:rFonts w:cs="Arial"/>
        </w:rPr>
        <w:t>conditions</w:t>
      </w:r>
      <w:r w:rsidRPr="000014E8">
        <w:rPr>
          <w:rFonts w:cs="Arial"/>
          <w:spacing w:val="7"/>
        </w:rPr>
        <w:t xml:space="preserve"> </w:t>
      </w:r>
      <w:r w:rsidRPr="000014E8">
        <w:rPr>
          <w:rFonts w:cs="Arial"/>
          <w:spacing w:val="-1"/>
        </w:rPr>
        <w:t>of</w:t>
      </w:r>
      <w:r w:rsidRPr="000014E8">
        <w:rPr>
          <w:rFonts w:cs="Arial"/>
          <w:spacing w:val="49"/>
          <w:w w:val="101"/>
        </w:rPr>
        <w:t xml:space="preserve"> </w:t>
      </w:r>
      <w:r w:rsidRPr="000014E8">
        <w:rPr>
          <w:rFonts w:cs="Arial"/>
        </w:rPr>
        <w:t>employment,</w:t>
      </w:r>
      <w:r w:rsidRPr="000014E8">
        <w:rPr>
          <w:rFonts w:cs="Arial"/>
          <w:spacing w:val="9"/>
        </w:rPr>
        <w:t xml:space="preserve"> </w:t>
      </w:r>
      <w:r w:rsidRPr="000014E8">
        <w:rPr>
          <w:rFonts w:cs="Arial"/>
          <w:spacing w:val="-1"/>
        </w:rPr>
        <w:t>which</w:t>
      </w:r>
      <w:r w:rsidRPr="000014E8">
        <w:rPr>
          <w:rFonts w:cs="Arial"/>
          <w:spacing w:val="5"/>
        </w:rPr>
        <w:t xml:space="preserve"> </w:t>
      </w:r>
      <w:r w:rsidRPr="000014E8">
        <w:rPr>
          <w:rFonts w:cs="Arial"/>
        </w:rPr>
        <w:t>shall</w:t>
      </w:r>
      <w:r w:rsidRPr="000014E8">
        <w:rPr>
          <w:rFonts w:cs="Arial"/>
          <w:spacing w:val="11"/>
        </w:rPr>
        <w:t xml:space="preserve"> </w:t>
      </w:r>
      <w:r w:rsidRPr="000014E8">
        <w:rPr>
          <w:rFonts w:cs="Arial"/>
          <w:spacing w:val="-1"/>
        </w:rPr>
        <w:t>apply</w:t>
      </w:r>
      <w:r w:rsidRPr="000014E8">
        <w:rPr>
          <w:rFonts w:cs="Arial"/>
          <w:spacing w:val="7"/>
        </w:rPr>
        <w:t xml:space="preserve"> </w:t>
      </w:r>
      <w:r w:rsidRPr="000014E8">
        <w:rPr>
          <w:rFonts w:cs="Arial"/>
        </w:rPr>
        <w:t>to</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spacing w:val="-2"/>
        </w:rPr>
        <w:t>employees</w:t>
      </w:r>
      <w:r w:rsidRPr="000014E8">
        <w:rPr>
          <w:rFonts w:cs="Arial"/>
          <w:spacing w:val="7"/>
        </w:rPr>
        <w:t xml:space="preserve"> </w:t>
      </w:r>
      <w:r w:rsidRPr="000014E8">
        <w:rPr>
          <w:rFonts w:cs="Arial"/>
          <w:spacing w:val="-1"/>
        </w:rPr>
        <w:t>of</w:t>
      </w:r>
      <w:r w:rsidRPr="000014E8">
        <w:rPr>
          <w:rFonts w:cs="Arial"/>
          <w:spacing w:val="9"/>
        </w:rPr>
        <w:t xml:space="preserve"> </w:t>
      </w:r>
      <w:r w:rsidRPr="000014E8">
        <w:rPr>
          <w:rFonts w:cs="Arial"/>
        </w:rPr>
        <w:t>the</w:t>
      </w:r>
      <w:r w:rsidRPr="000014E8">
        <w:rPr>
          <w:rFonts w:cs="Arial"/>
          <w:spacing w:val="1"/>
        </w:rPr>
        <w:t xml:space="preserve"> </w:t>
      </w:r>
      <w:r w:rsidRPr="000014E8">
        <w:rPr>
          <w:rFonts w:cs="Arial"/>
          <w:spacing w:val="-1"/>
        </w:rPr>
        <w:t>Bank</w:t>
      </w:r>
      <w:r w:rsidRPr="000014E8">
        <w:rPr>
          <w:rFonts w:cs="Arial"/>
          <w:spacing w:val="7"/>
        </w:rPr>
        <w:t xml:space="preserve"> </w:t>
      </w:r>
      <w:r w:rsidRPr="000014E8">
        <w:rPr>
          <w:rFonts w:cs="Arial"/>
          <w:spacing w:val="-2"/>
        </w:rPr>
        <w:t>covered</w:t>
      </w:r>
      <w:r w:rsidRPr="000014E8">
        <w:rPr>
          <w:rFonts w:cs="Arial"/>
          <w:spacing w:val="6"/>
        </w:rPr>
        <w:t xml:space="preserve"> </w:t>
      </w:r>
      <w:r w:rsidRPr="000014E8">
        <w:rPr>
          <w:rFonts w:cs="Arial"/>
          <w:spacing w:val="-1"/>
        </w:rPr>
        <w:t>by</w:t>
      </w:r>
      <w:r w:rsidRPr="000014E8">
        <w:rPr>
          <w:rFonts w:cs="Arial"/>
          <w:spacing w:val="7"/>
        </w:rPr>
        <w:t xml:space="preserve"> </w:t>
      </w:r>
      <w:r w:rsidRPr="000014E8">
        <w:rPr>
          <w:rFonts w:cs="Arial"/>
        </w:rPr>
        <w:t>this</w:t>
      </w:r>
      <w:r w:rsidRPr="000014E8">
        <w:rPr>
          <w:rFonts w:cs="Arial"/>
          <w:spacing w:val="7"/>
        </w:rPr>
        <w:t xml:space="preserve"> </w:t>
      </w:r>
      <w:r w:rsidRPr="000014E8">
        <w:rPr>
          <w:rFonts w:cs="Arial"/>
          <w:spacing w:val="-1"/>
        </w:rPr>
        <w:t>Agreement</w:t>
      </w:r>
      <w:r w:rsidRPr="000014E8">
        <w:rPr>
          <w:rFonts w:cs="Arial"/>
          <w:b/>
          <w:i/>
          <w:spacing w:val="-1"/>
        </w:rPr>
        <w:t>.</w:t>
      </w:r>
    </w:p>
    <w:p w:rsidR="00D75BE7" w:rsidRPr="000014E8" w:rsidRDefault="00D75BE7" w:rsidP="00302DAA">
      <w:pPr>
        <w:spacing w:line="245" w:lineRule="auto"/>
        <w:jc w:val="both"/>
        <w:rPr>
          <w:rFonts w:ascii="Arial" w:eastAsia="Arial" w:hAnsi="Arial" w:cs="Arial"/>
          <w:b/>
          <w:bCs/>
          <w:i/>
          <w:sz w:val="18"/>
          <w:szCs w:val="18"/>
        </w:rPr>
      </w:pPr>
    </w:p>
    <w:p w:rsidR="00D75BE7" w:rsidRPr="000014E8" w:rsidRDefault="005366FC" w:rsidP="00302DAA">
      <w:pPr>
        <w:pStyle w:val="BodyText"/>
        <w:spacing w:line="245" w:lineRule="auto"/>
        <w:ind w:left="567"/>
        <w:jc w:val="both"/>
        <w:rPr>
          <w:rFonts w:cs="Arial"/>
        </w:rPr>
      </w:pPr>
      <w:r w:rsidRPr="000014E8">
        <w:rPr>
          <w:rFonts w:cs="Arial"/>
        </w:rPr>
        <w:t>If,</w:t>
      </w:r>
      <w:r w:rsidRPr="000014E8">
        <w:rPr>
          <w:rFonts w:cs="Arial"/>
          <w:spacing w:val="22"/>
        </w:rPr>
        <w:t xml:space="preserve"> </w:t>
      </w:r>
      <w:r w:rsidRPr="000014E8">
        <w:rPr>
          <w:rFonts w:cs="Arial"/>
        </w:rPr>
        <w:t>during</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spacing w:val="-1"/>
        </w:rPr>
        <w:t>currency</w:t>
      </w:r>
      <w:r w:rsidRPr="000014E8">
        <w:rPr>
          <w:rFonts w:cs="Arial"/>
          <w:spacing w:val="20"/>
        </w:rPr>
        <w:t xml:space="preserve"> </w:t>
      </w:r>
      <w:r w:rsidRPr="000014E8">
        <w:rPr>
          <w:rFonts w:cs="Arial"/>
          <w:spacing w:val="-1"/>
        </w:rPr>
        <w:t>of</w:t>
      </w:r>
      <w:r w:rsidRPr="000014E8">
        <w:rPr>
          <w:rFonts w:cs="Arial"/>
          <w:spacing w:val="18"/>
        </w:rPr>
        <w:t xml:space="preserve"> </w:t>
      </w:r>
      <w:r w:rsidRPr="000014E8">
        <w:rPr>
          <w:rFonts w:cs="Arial"/>
        </w:rPr>
        <w:t>this</w:t>
      </w:r>
      <w:r w:rsidRPr="000014E8">
        <w:rPr>
          <w:rFonts w:cs="Arial"/>
          <w:spacing w:val="15"/>
        </w:rPr>
        <w:t xml:space="preserve"> </w:t>
      </w:r>
      <w:r w:rsidRPr="000014E8">
        <w:rPr>
          <w:rFonts w:cs="Arial"/>
          <w:spacing w:val="-2"/>
        </w:rPr>
        <w:t>Agreement,</w:t>
      </w:r>
      <w:r w:rsidRPr="000014E8">
        <w:rPr>
          <w:rFonts w:cs="Arial"/>
          <w:spacing w:val="18"/>
        </w:rPr>
        <w:t xml:space="preserve"> </w:t>
      </w:r>
      <w:r w:rsidRPr="000014E8">
        <w:rPr>
          <w:rFonts w:cs="Arial"/>
        </w:rPr>
        <w:t>the</w:t>
      </w:r>
      <w:r w:rsidRPr="000014E8">
        <w:rPr>
          <w:rFonts w:cs="Arial"/>
          <w:spacing w:val="10"/>
        </w:rPr>
        <w:t xml:space="preserve"> </w:t>
      </w:r>
      <w:r w:rsidRPr="000014E8">
        <w:rPr>
          <w:rFonts w:cs="Arial"/>
          <w:spacing w:val="-1"/>
        </w:rPr>
        <w:t>Union</w:t>
      </w:r>
      <w:r w:rsidRPr="000014E8">
        <w:rPr>
          <w:rFonts w:cs="Arial"/>
          <w:spacing w:val="15"/>
        </w:rPr>
        <w:t xml:space="preserve"> </w:t>
      </w:r>
      <w:r w:rsidRPr="000014E8">
        <w:rPr>
          <w:rFonts w:cs="Arial"/>
        </w:rPr>
        <w:t>shall</w:t>
      </w:r>
      <w:r w:rsidRPr="000014E8">
        <w:rPr>
          <w:rFonts w:cs="Arial"/>
          <w:spacing w:val="17"/>
        </w:rPr>
        <w:t xml:space="preserve"> </w:t>
      </w:r>
      <w:r w:rsidRPr="000014E8">
        <w:rPr>
          <w:rFonts w:cs="Arial"/>
        </w:rPr>
        <w:t>for</w:t>
      </w:r>
      <w:r w:rsidRPr="000014E8">
        <w:rPr>
          <w:rFonts w:cs="Arial"/>
          <w:spacing w:val="17"/>
        </w:rPr>
        <w:t xml:space="preserve"> </w:t>
      </w:r>
      <w:r w:rsidRPr="000014E8">
        <w:rPr>
          <w:rFonts w:cs="Arial"/>
          <w:spacing w:val="-1"/>
        </w:rPr>
        <w:t>any</w:t>
      </w:r>
      <w:r w:rsidRPr="000014E8">
        <w:rPr>
          <w:rFonts w:cs="Arial"/>
          <w:spacing w:val="16"/>
        </w:rPr>
        <w:t xml:space="preserve"> </w:t>
      </w:r>
      <w:r w:rsidRPr="000014E8">
        <w:rPr>
          <w:rFonts w:cs="Arial"/>
          <w:spacing w:val="-2"/>
        </w:rPr>
        <w:t>reason,</w:t>
      </w:r>
      <w:r w:rsidRPr="000014E8">
        <w:rPr>
          <w:rFonts w:cs="Arial"/>
          <w:spacing w:val="18"/>
        </w:rPr>
        <w:t xml:space="preserve"> </w:t>
      </w:r>
      <w:r w:rsidRPr="000014E8">
        <w:rPr>
          <w:rFonts w:cs="Arial"/>
          <w:spacing w:val="-2"/>
        </w:rPr>
        <w:t>cease</w:t>
      </w:r>
      <w:r w:rsidRPr="000014E8">
        <w:rPr>
          <w:rFonts w:cs="Arial"/>
          <w:spacing w:val="10"/>
        </w:rPr>
        <w:t xml:space="preserve"> </w:t>
      </w:r>
      <w:r w:rsidRPr="000014E8">
        <w:rPr>
          <w:rFonts w:cs="Arial"/>
        </w:rPr>
        <w:t>to</w:t>
      </w:r>
      <w:r w:rsidRPr="000014E8">
        <w:rPr>
          <w:rFonts w:cs="Arial"/>
          <w:spacing w:val="14"/>
        </w:rPr>
        <w:t xml:space="preserve"> </w:t>
      </w:r>
      <w:r w:rsidRPr="000014E8">
        <w:rPr>
          <w:rFonts w:cs="Arial"/>
          <w:spacing w:val="-2"/>
        </w:rPr>
        <w:t>represent</w:t>
      </w:r>
      <w:r w:rsidRPr="000014E8">
        <w:rPr>
          <w:rFonts w:cs="Arial"/>
          <w:spacing w:val="18"/>
        </w:rPr>
        <w:t xml:space="preserve"> </w:t>
      </w:r>
      <w:r w:rsidRPr="000014E8">
        <w:rPr>
          <w:rFonts w:cs="Arial"/>
        </w:rPr>
        <w:t>the</w:t>
      </w:r>
      <w:r w:rsidRPr="000014E8">
        <w:rPr>
          <w:rFonts w:cs="Arial"/>
          <w:spacing w:val="53"/>
          <w:w w:val="101"/>
        </w:rPr>
        <w:t xml:space="preserve"> </w:t>
      </w:r>
      <w:r w:rsidRPr="000014E8">
        <w:rPr>
          <w:rFonts w:cs="Arial"/>
          <w:spacing w:val="1"/>
        </w:rPr>
        <w:t>majority</w:t>
      </w:r>
      <w:r w:rsidRPr="000014E8">
        <w:rPr>
          <w:rFonts w:cs="Arial"/>
          <w:spacing w:val="45"/>
        </w:rPr>
        <w:t xml:space="preserve"> </w:t>
      </w:r>
      <w:r w:rsidRPr="000014E8">
        <w:rPr>
          <w:rFonts w:cs="Arial"/>
          <w:spacing w:val="-1"/>
        </w:rPr>
        <w:t>of</w:t>
      </w:r>
      <w:r w:rsidRPr="000014E8">
        <w:rPr>
          <w:rFonts w:cs="Arial"/>
          <w:spacing w:val="47"/>
        </w:rPr>
        <w:t xml:space="preserve"> </w:t>
      </w:r>
      <w:r w:rsidRPr="000014E8">
        <w:rPr>
          <w:rFonts w:cs="Arial"/>
        </w:rPr>
        <w:t>the</w:t>
      </w:r>
      <w:r w:rsidRPr="000014E8">
        <w:rPr>
          <w:rFonts w:cs="Arial"/>
          <w:spacing w:val="40"/>
        </w:rPr>
        <w:t xml:space="preserve"> </w:t>
      </w:r>
      <w:r w:rsidRPr="000014E8">
        <w:rPr>
          <w:rFonts w:cs="Arial"/>
          <w:spacing w:val="-2"/>
        </w:rPr>
        <w:t>employees</w:t>
      </w:r>
      <w:r w:rsidRPr="000014E8">
        <w:rPr>
          <w:rFonts w:cs="Arial"/>
          <w:spacing w:val="46"/>
        </w:rPr>
        <w:t xml:space="preserve"> </w:t>
      </w:r>
      <w:r w:rsidRPr="000014E8">
        <w:rPr>
          <w:rFonts w:cs="Arial"/>
          <w:spacing w:val="-1"/>
        </w:rPr>
        <w:t>as</w:t>
      </w:r>
      <w:r w:rsidRPr="000014E8">
        <w:rPr>
          <w:rFonts w:cs="Arial"/>
          <w:spacing w:val="45"/>
        </w:rPr>
        <w:t xml:space="preserve"> </w:t>
      </w:r>
      <w:r w:rsidRPr="000014E8">
        <w:rPr>
          <w:rFonts w:cs="Arial"/>
          <w:spacing w:val="-1"/>
        </w:rPr>
        <w:t>specified</w:t>
      </w:r>
      <w:r w:rsidRPr="000014E8">
        <w:rPr>
          <w:rFonts w:cs="Arial"/>
          <w:spacing w:val="45"/>
        </w:rPr>
        <w:t xml:space="preserve"> </w:t>
      </w:r>
      <w:r w:rsidRPr="000014E8">
        <w:rPr>
          <w:rFonts w:cs="Arial"/>
          <w:spacing w:val="-2"/>
        </w:rPr>
        <w:t>above,</w:t>
      </w:r>
      <w:r w:rsidRPr="000014E8">
        <w:rPr>
          <w:rFonts w:cs="Arial"/>
          <w:spacing w:val="47"/>
        </w:rPr>
        <w:t xml:space="preserve"> </w:t>
      </w:r>
      <w:r w:rsidRPr="000014E8">
        <w:rPr>
          <w:rFonts w:cs="Arial"/>
        </w:rPr>
        <w:t>the</w:t>
      </w:r>
      <w:r w:rsidRPr="000014E8">
        <w:rPr>
          <w:rFonts w:cs="Arial"/>
          <w:spacing w:val="39"/>
        </w:rPr>
        <w:t xml:space="preserve"> </w:t>
      </w:r>
      <w:r w:rsidRPr="000014E8">
        <w:rPr>
          <w:rFonts w:cs="Arial"/>
        </w:rPr>
        <w:t>obligations</w:t>
      </w:r>
      <w:r w:rsidRPr="000014E8">
        <w:rPr>
          <w:rFonts w:cs="Arial"/>
          <w:spacing w:val="46"/>
        </w:rPr>
        <w:t xml:space="preserve"> </w:t>
      </w:r>
      <w:r w:rsidRPr="000014E8">
        <w:rPr>
          <w:rFonts w:cs="Arial"/>
          <w:spacing w:val="-2"/>
        </w:rPr>
        <w:t>undertaken</w:t>
      </w:r>
      <w:r w:rsidRPr="000014E8">
        <w:rPr>
          <w:rFonts w:cs="Arial"/>
          <w:spacing w:val="40"/>
        </w:rPr>
        <w:t xml:space="preserve"> </w:t>
      </w:r>
      <w:r w:rsidRPr="000014E8">
        <w:rPr>
          <w:rFonts w:cs="Arial"/>
          <w:spacing w:val="-1"/>
        </w:rPr>
        <w:t>by</w:t>
      </w:r>
      <w:r w:rsidRPr="000014E8">
        <w:rPr>
          <w:rFonts w:cs="Arial"/>
          <w:spacing w:val="40"/>
        </w:rPr>
        <w:t xml:space="preserve"> </w:t>
      </w:r>
      <w:r w:rsidRPr="000014E8">
        <w:rPr>
          <w:rFonts w:cs="Arial"/>
          <w:spacing w:val="-1"/>
        </w:rPr>
        <w:t>both</w:t>
      </w:r>
      <w:r w:rsidRPr="000014E8">
        <w:rPr>
          <w:rFonts w:cs="Arial"/>
          <w:spacing w:val="40"/>
        </w:rPr>
        <w:t xml:space="preserve"> </w:t>
      </w:r>
      <w:r w:rsidRPr="000014E8">
        <w:rPr>
          <w:rFonts w:cs="Arial"/>
          <w:spacing w:val="-1"/>
        </w:rPr>
        <w:t>parties</w:t>
      </w:r>
      <w:r w:rsidRPr="000014E8">
        <w:rPr>
          <w:rFonts w:cs="Arial"/>
          <w:spacing w:val="40"/>
        </w:rPr>
        <w:t xml:space="preserve"> </w:t>
      </w:r>
      <w:r w:rsidRPr="000014E8">
        <w:rPr>
          <w:rFonts w:cs="Arial"/>
          <w:spacing w:val="-1"/>
        </w:rPr>
        <w:t>by</w:t>
      </w:r>
      <w:r w:rsidRPr="000014E8">
        <w:rPr>
          <w:rFonts w:cs="Arial"/>
          <w:spacing w:val="63"/>
          <w:w w:val="101"/>
        </w:rPr>
        <w:t xml:space="preserve"> </w:t>
      </w:r>
      <w:r w:rsidRPr="000014E8">
        <w:rPr>
          <w:rFonts w:cs="Arial"/>
        </w:rPr>
        <w:t>virtue</w:t>
      </w:r>
      <w:r w:rsidRPr="000014E8">
        <w:rPr>
          <w:rFonts w:cs="Arial"/>
          <w:spacing w:val="1"/>
        </w:rPr>
        <w:t xml:space="preserve"> </w:t>
      </w:r>
      <w:r w:rsidRPr="000014E8">
        <w:rPr>
          <w:rFonts w:cs="Arial"/>
          <w:spacing w:val="-1"/>
        </w:rPr>
        <w:t>of</w:t>
      </w:r>
      <w:r w:rsidRPr="000014E8">
        <w:rPr>
          <w:rFonts w:cs="Arial"/>
          <w:spacing w:val="9"/>
        </w:rPr>
        <w:t xml:space="preserve"> </w:t>
      </w:r>
      <w:r w:rsidRPr="000014E8">
        <w:rPr>
          <w:rFonts w:cs="Arial"/>
        </w:rPr>
        <w:t>this</w:t>
      </w:r>
      <w:r w:rsidRPr="000014E8">
        <w:rPr>
          <w:rFonts w:cs="Arial"/>
          <w:spacing w:val="7"/>
        </w:rPr>
        <w:t xml:space="preserve"> </w:t>
      </w:r>
      <w:r w:rsidRPr="000014E8">
        <w:rPr>
          <w:rFonts w:cs="Arial"/>
          <w:spacing w:val="-2"/>
        </w:rPr>
        <w:t>Agreement</w:t>
      </w:r>
      <w:r w:rsidRPr="000014E8">
        <w:rPr>
          <w:rFonts w:cs="Arial"/>
          <w:spacing w:val="9"/>
        </w:rPr>
        <w:t xml:space="preserve"> </w:t>
      </w:r>
      <w:r w:rsidRPr="000014E8">
        <w:rPr>
          <w:rFonts w:cs="Arial"/>
        </w:rPr>
        <w:t>shall</w:t>
      </w:r>
      <w:r w:rsidRPr="000014E8">
        <w:rPr>
          <w:rFonts w:cs="Arial"/>
          <w:spacing w:val="10"/>
        </w:rPr>
        <w:t xml:space="preserve"> </w:t>
      </w:r>
      <w:r w:rsidRPr="000014E8">
        <w:rPr>
          <w:rFonts w:cs="Arial"/>
          <w:spacing w:val="-1"/>
        </w:rPr>
        <w:t>not</w:t>
      </w:r>
      <w:r w:rsidRPr="000014E8">
        <w:rPr>
          <w:rFonts w:cs="Arial"/>
          <w:spacing w:val="9"/>
        </w:rPr>
        <w:t xml:space="preserve"> </w:t>
      </w:r>
      <w:r w:rsidRPr="000014E8">
        <w:rPr>
          <w:rFonts w:cs="Arial"/>
          <w:spacing w:val="-2"/>
        </w:rPr>
        <w:t>thereby</w:t>
      </w:r>
      <w:r w:rsidRPr="000014E8">
        <w:rPr>
          <w:rFonts w:cs="Arial"/>
          <w:spacing w:val="6"/>
        </w:rPr>
        <w:t xml:space="preserve"> </w:t>
      </w:r>
      <w:r w:rsidRPr="000014E8">
        <w:rPr>
          <w:rFonts w:cs="Arial"/>
          <w:spacing w:val="-1"/>
        </w:rPr>
        <w:t>be</w:t>
      </w:r>
      <w:r w:rsidRPr="000014E8">
        <w:rPr>
          <w:rFonts w:cs="Arial"/>
          <w:spacing w:val="2"/>
        </w:rPr>
        <w:t xml:space="preserve"> </w:t>
      </w:r>
      <w:r w:rsidRPr="000014E8">
        <w:rPr>
          <w:rFonts w:cs="Arial"/>
          <w:spacing w:val="-2"/>
        </w:rPr>
        <w:t>affected.</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jc w:val="both"/>
        <w:rPr>
          <w:rFonts w:cs="Arial"/>
        </w:rPr>
      </w:pPr>
      <w:r w:rsidRPr="000014E8">
        <w:rPr>
          <w:rFonts w:cs="Arial"/>
        </w:rPr>
        <w:t>If,</w:t>
      </w:r>
      <w:r w:rsidRPr="000014E8">
        <w:rPr>
          <w:rFonts w:cs="Arial"/>
          <w:spacing w:val="13"/>
        </w:rPr>
        <w:t xml:space="preserve"> </w:t>
      </w:r>
      <w:r w:rsidRPr="000014E8">
        <w:rPr>
          <w:rFonts w:cs="Arial"/>
        </w:rPr>
        <w:t>during</w:t>
      </w:r>
      <w:r w:rsidRPr="000014E8">
        <w:rPr>
          <w:rFonts w:cs="Arial"/>
          <w:spacing w:val="10"/>
        </w:rPr>
        <w:t xml:space="preserve"> </w:t>
      </w:r>
      <w:r w:rsidRPr="000014E8">
        <w:rPr>
          <w:rFonts w:cs="Arial"/>
        </w:rPr>
        <w:t>the</w:t>
      </w:r>
      <w:r w:rsidRPr="000014E8">
        <w:rPr>
          <w:rFonts w:cs="Arial"/>
          <w:spacing w:val="4"/>
        </w:rPr>
        <w:t xml:space="preserve"> </w:t>
      </w:r>
      <w:r w:rsidRPr="000014E8">
        <w:rPr>
          <w:rFonts w:cs="Arial"/>
          <w:spacing w:val="-1"/>
        </w:rPr>
        <w:t>currency</w:t>
      </w:r>
      <w:r w:rsidRPr="000014E8">
        <w:rPr>
          <w:rFonts w:cs="Arial"/>
          <w:spacing w:val="12"/>
        </w:rPr>
        <w:t xml:space="preserve"> </w:t>
      </w:r>
      <w:r w:rsidRPr="000014E8">
        <w:rPr>
          <w:rFonts w:cs="Arial"/>
          <w:spacing w:val="-1"/>
        </w:rPr>
        <w:t>of</w:t>
      </w:r>
      <w:r w:rsidRPr="000014E8">
        <w:rPr>
          <w:rFonts w:cs="Arial"/>
          <w:spacing w:val="13"/>
        </w:rPr>
        <w:t xml:space="preserve"> </w:t>
      </w:r>
      <w:r w:rsidRPr="000014E8">
        <w:rPr>
          <w:rFonts w:cs="Arial"/>
        </w:rPr>
        <w:t>this</w:t>
      </w:r>
      <w:r w:rsidRPr="000014E8">
        <w:rPr>
          <w:rFonts w:cs="Arial"/>
          <w:spacing w:val="11"/>
        </w:rPr>
        <w:t xml:space="preserve"> </w:t>
      </w:r>
      <w:r w:rsidRPr="000014E8">
        <w:rPr>
          <w:rFonts w:cs="Arial"/>
          <w:spacing w:val="-2"/>
        </w:rPr>
        <w:t>Agreement,</w:t>
      </w:r>
      <w:r w:rsidRPr="000014E8">
        <w:rPr>
          <w:rFonts w:cs="Arial"/>
          <w:spacing w:val="13"/>
        </w:rPr>
        <w:t xml:space="preserve"> </w:t>
      </w:r>
      <w:r w:rsidRPr="000014E8">
        <w:rPr>
          <w:rFonts w:cs="Arial"/>
        </w:rPr>
        <w:t>all</w:t>
      </w:r>
      <w:r w:rsidRPr="000014E8">
        <w:rPr>
          <w:rFonts w:cs="Arial"/>
          <w:spacing w:val="13"/>
        </w:rPr>
        <w:t xml:space="preserve"> </w:t>
      </w:r>
      <w:r w:rsidRPr="000014E8">
        <w:rPr>
          <w:rFonts w:cs="Arial"/>
          <w:spacing w:val="-1"/>
        </w:rPr>
        <w:t>or</w:t>
      </w:r>
      <w:r w:rsidRPr="000014E8">
        <w:rPr>
          <w:rFonts w:cs="Arial"/>
          <w:spacing w:val="12"/>
        </w:rPr>
        <w:t xml:space="preserve"> </w:t>
      </w:r>
      <w:r w:rsidRPr="000014E8">
        <w:rPr>
          <w:rFonts w:cs="Arial"/>
          <w:spacing w:val="-1"/>
        </w:rPr>
        <w:t>any</w:t>
      </w:r>
      <w:r w:rsidRPr="000014E8">
        <w:rPr>
          <w:rFonts w:cs="Arial"/>
          <w:spacing w:val="12"/>
        </w:rPr>
        <w:t xml:space="preserve"> </w:t>
      </w:r>
      <w:r w:rsidRPr="000014E8">
        <w:rPr>
          <w:rFonts w:cs="Arial"/>
          <w:spacing w:val="-1"/>
        </w:rPr>
        <w:t>of</w:t>
      </w:r>
      <w:r w:rsidRPr="000014E8">
        <w:rPr>
          <w:rFonts w:cs="Arial"/>
          <w:spacing w:val="13"/>
        </w:rPr>
        <w:t xml:space="preserve"> </w:t>
      </w:r>
      <w:r w:rsidRPr="000014E8">
        <w:rPr>
          <w:rFonts w:cs="Arial"/>
        </w:rPr>
        <w:t>the</w:t>
      </w:r>
      <w:r w:rsidRPr="000014E8">
        <w:rPr>
          <w:rFonts w:cs="Arial"/>
          <w:spacing w:val="4"/>
        </w:rPr>
        <w:t xml:space="preserve"> </w:t>
      </w:r>
      <w:r w:rsidRPr="000014E8">
        <w:rPr>
          <w:rFonts w:cs="Arial"/>
          <w:spacing w:val="-1"/>
        </w:rPr>
        <w:t>Bank’s</w:t>
      </w:r>
      <w:r w:rsidRPr="000014E8">
        <w:rPr>
          <w:rFonts w:cs="Arial"/>
          <w:spacing w:val="11"/>
        </w:rPr>
        <w:t xml:space="preserve"> </w:t>
      </w:r>
      <w:r w:rsidRPr="000014E8">
        <w:rPr>
          <w:rFonts w:cs="Arial"/>
          <w:spacing w:val="-2"/>
        </w:rPr>
        <w:t>employees</w:t>
      </w:r>
      <w:r w:rsidRPr="000014E8">
        <w:rPr>
          <w:rFonts w:cs="Arial"/>
          <w:spacing w:val="12"/>
        </w:rPr>
        <w:t xml:space="preserve"> </w:t>
      </w:r>
      <w:r w:rsidRPr="000014E8">
        <w:rPr>
          <w:rFonts w:cs="Arial"/>
          <w:spacing w:val="-1"/>
        </w:rPr>
        <w:t>not</w:t>
      </w:r>
      <w:r w:rsidRPr="000014E8">
        <w:rPr>
          <w:rFonts w:cs="Arial"/>
          <w:spacing w:val="7"/>
        </w:rPr>
        <w:t xml:space="preserve"> </w:t>
      </w:r>
      <w:r w:rsidRPr="000014E8">
        <w:rPr>
          <w:rFonts w:cs="Arial"/>
          <w:spacing w:val="-1"/>
        </w:rPr>
        <w:t>belonging</w:t>
      </w:r>
      <w:r w:rsidRPr="000014E8">
        <w:rPr>
          <w:rFonts w:cs="Arial"/>
          <w:spacing w:val="5"/>
        </w:rPr>
        <w:t xml:space="preserve"> </w:t>
      </w:r>
      <w:r w:rsidRPr="000014E8">
        <w:rPr>
          <w:rFonts w:cs="Arial"/>
        </w:rPr>
        <w:t>to</w:t>
      </w:r>
      <w:r w:rsidRPr="000014E8">
        <w:rPr>
          <w:rFonts w:cs="Arial"/>
          <w:spacing w:val="5"/>
        </w:rPr>
        <w:t xml:space="preserve"> </w:t>
      </w:r>
      <w:r w:rsidRPr="000014E8">
        <w:rPr>
          <w:rFonts w:cs="Arial"/>
        </w:rPr>
        <w:t>the</w:t>
      </w:r>
      <w:r w:rsidR="007340D7" w:rsidRPr="000014E8">
        <w:rPr>
          <w:rFonts w:cs="Arial"/>
        </w:rPr>
        <w:t xml:space="preserve"> </w:t>
      </w:r>
      <w:r w:rsidRPr="000014E8">
        <w:rPr>
          <w:rFonts w:cs="Arial"/>
          <w:spacing w:val="-1"/>
        </w:rPr>
        <w:t>Union,</w:t>
      </w:r>
      <w:r w:rsidRPr="000014E8">
        <w:rPr>
          <w:rFonts w:cs="Arial"/>
          <w:spacing w:val="33"/>
        </w:rPr>
        <w:t xml:space="preserve"> </w:t>
      </w:r>
      <w:r w:rsidRPr="000014E8">
        <w:rPr>
          <w:rFonts w:cs="Arial"/>
        </w:rPr>
        <w:t>form</w:t>
      </w:r>
      <w:r w:rsidRPr="000014E8">
        <w:rPr>
          <w:rFonts w:cs="Arial"/>
          <w:spacing w:val="37"/>
        </w:rPr>
        <w:t xml:space="preserve"> </w:t>
      </w:r>
      <w:r w:rsidRPr="000014E8">
        <w:rPr>
          <w:rFonts w:cs="Arial"/>
          <w:spacing w:val="-2"/>
        </w:rPr>
        <w:t>another</w:t>
      </w:r>
      <w:r w:rsidRPr="000014E8">
        <w:rPr>
          <w:rFonts w:cs="Arial"/>
          <w:spacing w:val="36"/>
        </w:rPr>
        <w:t xml:space="preserve"> </w:t>
      </w:r>
      <w:r w:rsidRPr="000014E8">
        <w:rPr>
          <w:rFonts w:cs="Arial"/>
          <w:spacing w:val="-1"/>
        </w:rPr>
        <w:t>union</w:t>
      </w:r>
      <w:r w:rsidRPr="000014E8">
        <w:rPr>
          <w:rFonts w:cs="Arial"/>
          <w:spacing w:val="31"/>
        </w:rPr>
        <w:t xml:space="preserve"> </w:t>
      </w:r>
      <w:r w:rsidRPr="000014E8">
        <w:rPr>
          <w:rFonts w:cs="Arial"/>
          <w:spacing w:val="-1"/>
        </w:rPr>
        <w:t>or</w:t>
      </w:r>
      <w:r w:rsidRPr="000014E8">
        <w:rPr>
          <w:rFonts w:cs="Arial"/>
          <w:spacing w:val="33"/>
        </w:rPr>
        <w:t xml:space="preserve"> </w:t>
      </w:r>
      <w:r w:rsidRPr="000014E8">
        <w:rPr>
          <w:rFonts w:cs="Arial"/>
          <w:spacing w:val="1"/>
        </w:rPr>
        <w:t>amalgamate</w:t>
      </w:r>
      <w:r w:rsidRPr="000014E8">
        <w:rPr>
          <w:rFonts w:cs="Arial"/>
          <w:spacing w:val="26"/>
        </w:rPr>
        <w:t xml:space="preserve"> </w:t>
      </w:r>
      <w:r w:rsidRPr="000014E8">
        <w:rPr>
          <w:rFonts w:cs="Arial"/>
        </w:rPr>
        <w:t>with</w:t>
      </w:r>
      <w:r w:rsidRPr="000014E8">
        <w:rPr>
          <w:rFonts w:cs="Arial"/>
          <w:spacing w:val="32"/>
        </w:rPr>
        <w:t xml:space="preserve"> </w:t>
      </w:r>
      <w:r w:rsidRPr="000014E8">
        <w:rPr>
          <w:rFonts w:cs="Arial"/>
          <w:spacing w:val="-2"/>
        </w:rPr>
        <w:t>another</w:t>
      </w:r>
      <w:r w:rsidRPr="000014E8">
        <w:rPr>
          <w:rFonts w:cs="Arial"/>
          <w:spacing w:val="33"/>
        </w:rPr>
        <w:t xml:space="preserve"> </w:t>
      </w:r>
      <w:r w:rsidRPr="000014E8">
        <w:rPr>
          <w:rFonts w:cs="Arial"/>
          <w:spacing w:val="-1"/>
        </w:rPr>
        <w:t>labour</w:t>
      </w:r>
      <w:r w:rsidRPr="000014E8">
        <w:rPr>
          <w:rFonts w:cs="Arial"/>
          <w:spacing w:val="33"/>
        </w:rPr>
        <w:t xml:space="preserve"> </w:t>
      </w:r>
      <w:r w:rsidRPr="000014E8">
        <w:rPr>
          <w:rFonts w:cs="Arial"/>
        </w:rPr>
        <w:t>organisation,</w:t>
      </w:r>
      <w:r w:rsidRPr="000014E8">
        <w:rPr>
          <w:rFonts w:cs="Arial"/>
          <w:spacing w:val="34"/>
        </w:rPr>
        <w:t xml:space="preserve"> </w:t>
      </w:r>
      <w:r w:rsidRPr="000014E8">
        <w:rPr>
          <w:rFonts w:cs="Arial"/>
          <w:spacing w:val="-1"/>
        </w:rPr>
        <w:t>such</w:t>
      </w:r>
      <w:r w:rsidRPr="000014E8">
        <w:rPr>
          <w:rFonts w:cs="Arial"/>
          <w:spacing w:val="25"/>
        </w:rPr>
        <w:t xml:space="preserve"> </w:t>
      </w:r>
      <w:r w:rsidRPr="000014E8">
        <w:rPr>
          <w:rFonts w:cs="Arial"/>
        </w:rPr>
        <w:t>a</w:t>
      </w:r>
      <w:r w:rsidRPr="000014E8">
        <w:rPr>
          <w:rFonts w:cs="Arial"/>
          <w:spacing w:val="26"/>
        </w:rPr>
        <w:t xml:space="preserve"> </w:t>
      </w:r>
      <w:r w:rsidRPr="000014E8">
        <w:rPr>
          <w:rFonts w:cs="Arial"/>
          <w:spacing w:val="-1"/>
        </w:rPr>
        <w:t>change</w:t>
      </w:r>
      <w:r w:rsidRPr="000014E8">
        <w:rPr>
          <w:rFonts w:cs="Arial"/>
          <w:spacing w:val="21"/>
        </w:rPr>
        <w:t xml:space="preserve"> </w:t>
      </w:r>
      <w:r w:rsidRPr="000014E8">
        <w:rPr>
          <w:rFonts w:cs="Arial"/>
          <w:spacing w:val="-1"/>
        </w:rPr>
        <w:t>or</w:t>
      </w:r>
      <w:r w:rsidR="007340D7" w:rsidRPr="000014E8">
        <w:rPr>
          <w:rFonts w:cs="Arial"/>
          <w:spacing w:val="-1"/>
        </w:rPr>
        <w:t xml:space="preserve"> </w:t>
      </w:r>
      <w:r w:rsidRPr="000014E8">
        <w:rPr>
          <w:rFonts w:cs="Arial"/>
          <w:spacing w:val="1"/>
        </w:rPr>
        <w:t>similar</w:t>
      </w:r>
      <w:r w:rsidRPr="000014E8">
        <w:rPr>
          <w:rFonts w:cs="Arial"/>
          <w:spacing w:val="27"/>
        </w:rPr>
        <w:t xml:space="preserve"> </w:t>
      </w:r>
      <w:r w:rsidRPr="000014E8">
        <w:rPr>
          <w:rFonts w:cs="Arial"/>
          <w:spacing w:val="1"/>
        </w:rPr>
        <w:t>move</w:t>
      </w:r>
      <w:r w:rsidRPr="000014E8">
        <w:rPr>
          <w:rFonts w:cs="Arial"/>
          <w:spacing w:val="20"/>
        </w:rPr>
        <w:t xml:space="preserve"> </w:t>
      </w:r>
      <w:r w:rsidRPr="000014E8">
        <w:rPr>
          <w:rFonts w:cs="Arial"/>
        </w:rPr>
        <w:t>will</w:t>
      </w:r>
      <w:r w:rsidRPr="000014E8">
        <w:rPr>
          <w:rFonts w:cs="Arial"/>
          <w:spacing w:val="29"/>
        </w:rPr>
        <w:t xml:space="preserve"> </w:t>
      </w:r>
      <w:r w:rsidRPr="000014E8">
        <w:rPr>
          <w:rFonts w:cs="Arial"/>
          <w:spacing w:val="-1"/>
        </w:rPr>
        <w:t>not</w:t>
      </w:r>
      <w:r w:rsidRPr="000014E8">
        <w:rPr>
          <w:rFonts w:cs="Arial"/>
          <w:spacing w:val="22"/>
        </w:rPr>
        <w:t xml:space="preserve"> </w:t>
      </w:r>
      <w:r w:rsidRPr="000014E8">
        <w:rPr>
          <w:rFonts w:cs="Arial"/>
          <w:spacing w:val="-1"/>
        </w:rPr>
        <w:t>be</w:t>
      </w:r>
      <w:r w:rsidRPr="000014E8">
        <w:rPr>
          <w:rFonts w:cs="Arial"/>
          <w:spacing w:val="15"/>
        </w:rPr>
        <w:t xml:space="preserve"> </w:t>
      </w:r>
      <w:r w:rsidRPr="000014E8">
        <w:rPr>
          <w:rFonts w:cs="Arial"/>
          <w:spacing w:val="-3"/>
        </w:rPr>
        <w:t>deemed</w:t>
      </w:r>
      <w:r w:rsidRPr="000014E8">
        <w:rPr>
          <w:rFonts w:cs="Arial"/>
          <w:spacing w:val="20"/>
        </w:rPr>
        <w:t xml:space="preserve"> </w:t>
      </w:r>
      <w:r w:rsidRPr="000014E8">
        <w:rPr>
          <w:rFonts w:cs="Arial"/>
        </w:rPr>
        <w:t>to</w:t>
      </w:r>
      <w:r w:rsidRPr="000014E8">
        <w:rPr>
          <w:rFonts w:cs="Arial"/>
          <w:spacing w:val="20"/>
        </w:rPr>
        <w:t xml:space="preserve"> </w:t>
      </w:r>
      <w:r w:rsidRPr="000014E8">
        <w:rPr>
          <w:rFonts w:cs="Arial"/>
          <w:spacing w:val="-1"/>
        </w:rPr>
        <w:t>affect</w:t>
      </w:r>
      <w:r w:rsidRPr="000014E8">
        <w:rPr>
          <w:rFonts w:cs="Arial"/>
          <w:spacing w:val="23"/>
        </w:rPr>
        <w:t xml:space="preserve"> </w:t>
      </w:r>
      <w:r w:rsidRPr="000014E8">
        <w:rPr>
          <w:rFonts w:cs="Arial"/>
          <w:spacing w:val="1"/>
        </w:rPr>
        <w:t>in</w:t>
      </w:r>
      <w:r w:rsidRPr="000014E8">
        <w:rPr>
          <w:rFonts w:cs="Arial"/>
          <w:spacing w:val="20"/>
        </w:rPr>
        <w:t xml:space="preserve"> </w:t>
      </w:r>
      <w:r w:rsidRPr="000014E8">
        <w:rPr>
          <w:rFonts w:cs="Arial"/>
          <w:spacing w:val="-1"/>
        </w:rPr>
        <w:t>any</w:t>
      </w:r>
      <w:r w:rsidRPr="000014E8">
        <w:rPr>
          <w:rFonts w:cs="Arial"/>
          <w:spacing w:val="20"/>
        </w:rPr>
        <w:t xml:space="preserve"> </w:t>
      </w:r>
      <w:r w:rsidRPr="000014E8">
        <w:rPr>
          <w:rFonts w:cs="Arial"/>
          <w:spacing w:val="-1"/>
        </w:rPr>
        <w:t>way</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spacing w:val="-2"/>
        </w:rPr>
        <w:t>employees’</w:t>
      </w:r>
      <w:r w:rsidRPr="000014E8">
        <w:rPr>
          <w:rFonts w:cs="Arial"/>
          <w:spacing w:val="18"/>
        </w:rPr>
        <w:t xml:space="preserve"> </w:t>
      </w:r>
      <w:r w:rsidRPr="000014E8">
        <w:rPr>
          <w:rFonts w:cs="Arial"/>
          <w:spacing w:val="-1"/>
        </w:rPr>
        <w:t>or</w:t>
      </w:r>
      <w:r w:rsidRPr="000014E8">
        <w:rPr>
          <w:rFonts w:cs="Arial"/>
          <w:spacing w:val="23"/>
        </w:rPr>
        <w:t xml:space="preserve"> </w:t>
      </w:r>
      <w:r w:rsidRPr="000014E8">
        <w:rPr>
          <w:rFonts w:cs="Arial"/>
        </w:rPr>
        <w:t>the</w:t>
      </w:r>
      <w:r w:rsidRPr="000014E8">
        <w:rPr>
          <w:rFonts w:cs="Arial"/>
          <w:spacing w:val="14"/>
        </w:rPr>
        <w:t xml:space="preserve"> </w:t>
      </w:r>
      <w:r w:rsidRPr="000014E8">
        <w:rPr>
          <w:rFonts w:cs="Arial"/>
          <w:spacing w:val="-1"/>
        </w:rPr>
        <w:t>Bank’s</w:t>
      </w:r>
      <w:r w:rsidRPr="000014E8">
        <w:rPr>
          <w:rFonts w:cs="Arial"/>
          <w:spacing w:val="21"/>
        </w:rPr>
        <w:t xml:space="preserve"> </w:t>
      </w:r>
      <w:r w:rsidRPr="000014E8">
        <w:rPr>
          <w:rFonts w:cs="Arial"/>
          <w:spacing w:val="-1"/>
        </w:rPr>
        <w:t>undertaking</w:t>
      </w:r>
      <w:r w:rsidR="007340D7" w:rsidRPr="000014E8">
        <w:rPr>
          <w:rFonts w:cs="Arial"/>
          <w:spacing w:val="-1"/>
        </w:rPr>
        <w:t xml:space="preserve"> </w:t>
      </w:r>
      <w:r w:rsidRPr="000014E8">
        <w:rPr>
          <w:rFonts w:cs="Arial"/>
          <w:spacing w:val="-1"/>
        </w:rPr>
        <w:t>throughout</w:t>
      </w:r>
      <w:r w:rsidRPr="000014E8">
        <w:rPr>
          <w:rFonts w:cs="Arial"/>
          <w:spacing w:val="14"/>
        </w:rPr>
        <w:t xml:space="preserve"> </w:t>
      </w:r>
      <w:r w:rsidRPr="000014E8">
        <w:rPr>
          <w:rFonts w:cs="Arial"/>
        </w:rPr>
        <w:t>this</w:t>
      </w:r>
      <w:r w:rsidRPr="000014E8">
        <w:rPr>
          <w:rFonts w:cs="Arial"/>
          <w:spacing w:val="12"/>
        </w:rPr>
        <w:t xml:space="preserve"> </w:t>
      </w:r>
      <w:r w:rsidRPr="000014E8">
        <w:rPr>
          <w:rFonts w:cs="Arial"/>
          <w:spacing w:val="-2"/>
        </w:rPr>
        <w:t>Agreement.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jc w:val="both"/>
        <w:rPr>
          <w:rFonts w:cs="Arial"/>
        </w:rPr>
      </w:pPr>
      <w:r w:rsidRPr="000014E8">
        <w:rPr>
          <w:rFonts w:cs="Arial"/>
        </w:rPr>
        <w:t>If</w:t>
      </w:r>
      <w:r w:rsidRPr="000014E8">
        <w:rPr>
          <w:rFonts w:cs="Arial"/>
          <w:spacing w:val="33"/>
        </w:rPr>
        <w:t xml:space="preserve"> </w:t>
      </w:r>
      <w:r w:rsidRPr="000014E8">
        <w:rPr>
          <w:rFonts w:cs="Arial"/>
        </w:rPr>
        <w:t>during</w:t>
      </w:r>
      <w:r w:rsidRPr="000014E8">
        <w:rPr>
          <w:rFonts w:cs="Arial"/>
          <w:spacing w:val="30"/>
        </w:rPr>
        <w:t xml:space="preserve"> </w:t>
      </w:r>
      <w:r w:rsidRPr="000014E8">
        <w:rPr>
          <w:rFonts w:cs="Arial"/>
        </w:rPr>
        <w:t>the</w:t>
      </w:r>
      <w:r w:rsidRPr="000014E8">
        <w:rPr>
          <w:rFonts w:cs="Arial"/>
          <w:spacing w:val="26"/>
        </w:rPr>
        <w:t xml:space="preserve"> </w:t>
      </w:r>
      <w:r w:rsidRPr="000014E8">
        <w:rPr>
          <w:rFonts w:cs="Arial"/>
          <w:spacing w:val="-1"/>
        </w:rPr>
        <w:t>currency</w:t>
      </w:r>
      <w:r w:rsidRPr="000014E8">
        <w:rPr>
          <w:rFonts w:cs="Arial"/>
          <w:spacing w:val="31"/>
        </w:rPr>
        <w:t xml:space="preserve"> </w:t>
      </w:r>
      <w:r w:rsidRPr="000014E8">
        <w:rPr>
          <w:rFonts w:cs="Arial"/>
          <w:spacing w:val="-1"/>
        </w:rPr>
        <w:t>of</w:t>
      </w:r>
      <w:r w:rsidRPr="000014E8">
        <w:rPr>
          <w:rFonts w:cs="Arial"/>
          <w:spacing w:val="33"/>
        </w:rPr>
        <w:t xml:space="preserve"> </w:t>
      </w:r>
      <w:r w:rsidRPr="000014E8">
        <w:rPr>
          <w:rFonts w:cs="Arial"/>
        </w:rPr>
        <w:t>this</w:t>
      </w:r>
      <w:r w:rsidRPr="000014E8">
        <w:rPr>
          <w:rFonts w:cs="Arial"/>
          <w:spacing w:val="31"/>
        </w:rPr>
        <w:t xml:space="preserve"> </w:t>
      </w:r>
      <w:r w:rsidRPr="000014E8">
        <w:rPr>
          <w:rFonts w:cs="Arial"/>
          <w:spacing w:val="-2"/>
        </w:rPr>
        <w:t>Agreement,</w:t>
      </w:r>
      <w:r w:rsidRPr="000014E8">
        <w:rPr>
          <w:rFonts w:cs="Arial"/>
          <w:spacing w:val="28"/>
        </w:rPr>
        <w:t xml:space="preserve"> </w:t>
      </w:r>
      <w:r w:rsidRPr="000014E8">
        <w:rPr>
          <w:rFonts w:cs="Arial"/>
        </w:rPr>
        <w:t>the</w:t>
      </w:r>
      <w:r w:rsidRPr="000014E8">
        <w:rPr>
          <w:rFonts w:cs="Arial"/>
          <w:spacing w:val="20"/>
        </w:rPr>
        <w:t xml:space="preserve"> </w:t>
      </w:r>
      <w:r w:rsidRPr="000014E8">
        <w:rPr>
          <w:rFonts w:cs="Arial"/>
          <w:spacing w:val="-1"/>
        </w:rPr>
        <w:t>Bank</w:t>
      </w:r>
      <w:r w:rsidRPr="000014E8">
        <w:rPr>
          <w:rFonts w:cs="Arial"/>
          <w:spacing w:val="25"/>
        </w:rPr>
        <w:t xml:space="preserve"> </w:t>
      </w:r>
      <w:r w:rsidRPr="000014E8">
        <w:rPr>
          <w:rFonts w:cs="Arial"/>
          <w:spacing w:val="1"/>
        </w:rPr>
        <w:t>is</w:t>
      </w:r>
      <w:r w:rsidRPr="000014E8">
        <w:rPr>
          <w:rFonts w:cs="Arial"/>
          <w:spacing w:val="26"/>
        </w:rPr>
        <w:t xml:space="preserve"> </w:t>
      </w:r>
      <w:r w:rsidRPr="000014E8">
        <w:rPr>
          <w:rFonts w:cs="Arial"/>
        </w:rPr>
        <w:t>amalgamated,</w:t>
      </w:r>
      <w:r w:rsidRPr="000014E8">
        <w:rPr>
          <w:rFonts w:cs="Arial"/>
          <w:spacing w:val="28"/>
        </w:rPr>
        <w:t xml:space="preserve"> </w:t>
      </w:r>
      <w:r w:rsidRPr="000014E8">
        <w:rPr>
          <w:rFonts w:cs="Arial"/>
          <w:spacing w:val="-1"/>
        </w:rPr>
        <w:t>reconstructed,</w:t>
      </w:r>
      <w:r w:rsidRPr="000014E8">
        <w:rPr>
          <w:rFonts w:cs="Arial"/>
          <w:spacing w:val="27"/>
        </w:rPr>
        <w:t xml:space="preserve"> </w:t>
      </w:r>
      <w:r w:rsidRPr="000014E8">
        <w:rPr>
          <w:rFonts w:cs="Arial"/>
          <w:spacing w:val="-2"/>
        </w:rPr>
        <w:t>taken</w:t>
      </w:r>
      <w:r w:rsidRPr="000014E8">
        <w:rPr>
          <w:rFonts w:cs="Arial"/>
          <w:spacing w:val="26"/>
        </w:rPr>
        <w:t xml:space="preserve"> </w:t>
      </w:r>
      <w:r w:rsidRPr="000014E8">
        <w:rPr>
          <w:rFonts w:cs="Arial"/>
          <w:spacing w:val="-2"/>
        </w:rPr>
        <w:t>over,</w:t>
      </w:r>
      <w:r w:rsidRPr="000014E8">
        <w:rPr>
          <w:rFonts w:eastAsia="Times New Roman" w:cs="Arial"/>
          <w:spacing w:val="65"/>
          <w:w w:val="101"/>
        </w:rPr>
        <w:t xml:space="preserve"> </w:t>
      </w:r>
      <w:r w:rsidRPr="000014E8">
        <w:rPr>
          <w:rFonts w:cs="Arial"/>
          <w:spacing w:val="-1"/>
        </w:rPr>
        <w:t>nationalized</w:t>
      </w:r>
      <w:r w:rsidRPr="000014E8">
        <w:rPr>
          <w:rFonts w:cs="Arial"/>
          <w:spacing w:val="14"/>
        </w:rPr>
        <w:t xml:space="preserve"> </w:t>
      </w:r>
      <w:r w:rsidRPr="000014E8">
        <w:rPr>
          <w:rFonts w:cs="Arial"/>
          <w:spacing w:val="-1"/>
        </w:rPr>
        <w:t>or</w:t>
      </w:r>
      <w:r w:rsidRPr="000014E8">
        <w:rPr>
          <w:rFonts w:cs="Arial"/>
          <w:spacing w:val="17"/>
        </w:rPr>
        <w:t xml:space="preserve"> </w:t>
      </w:r>
      <w:r w:rsidRPr="000014E8">
        <w:rPr>
          <w:rFonts w:cs="Arial"/>
          <w:spacing w:val="-2"/>
        </w:rPr>
        <w:t>changed</w:t>
      </w:r>
      <w:r w:rsidRPr="000014E8">
        <w:rPr>
          <w:rFonts w:cs="Arial"/>
          <w:spacing w:val="10"/>
        </w:rPr>
        <w:t xml:space="preserve"> </w:t>
      </w:r>
      <w:r w:rsidRPr="000014E8">
        <w:rPr>
          <w:rFonts w:cs="Arial"/>
          <w:spacing w:val="1"/>
        </w:rPr>
        <w:t>in</w:t>
      </w:r>
      <w:r w:rsidRPr="000014E8">
        <w:rPr>
          <w:rFonts w:cs="Arial"/>
          <w:spacing w:val="9"/>
        </w:rPr>
        <w:t xml:space="preserve"> </w:t>
      </w:r>
      <w:r w:rsidRPr="000014E8">
        <w:rPr>
          <w:rFonts w:cs="Arial"/>
          <w:spacing w:val="-1"/>
        </w:rPr>
        <w:t>any</w:t>
      </w:r>
      <w:r w:rsidRPr="000014E8">
        <w:rPr>
          <w:rFonts w:cs="Arial"/>
          <w:spacing w:val="11"/>
        </w:rPr>
        <w:t xml:space="preserve"> </w:t>
      </w:r>
      <w:r w:rsidRPr="000014E8">
        <w:rPr>
          <w:rFonts w:cs="Arial"/>
          <w:spacing w:val="-1"/>
        </w:rPr>
        <w:t>way,</w:t>
      </w:r>
      <w:r w:rsidRPr="000014E8">
        <w:rPr>
          <w:rFonts w:cs="Arial"/>
          <w:spacing w:val="13"/>
        </w:rPr>
        <w:t xml:space="preserve"> </w:t>
      </w:r>
      <w:r w:rsidRPr="000014E8">
        <w:rPr>
          <w:rFonts w:cs="Arial"/>
          <w:spacing w:val="-1"/>
        </w:rPr>
        <w:t>such</w:t>
      </w:r>
      <w:r w:rsidRPr="000014E8">
        <w:rPr>
          <w:rFonts w:cs="Arial"/>
          <w:spacing w:val="9"/>
        </w:rPr>
        <w:t xml:space="preserve"> </w:t>
      </w:r>
      <w:r w:rsidRPr="000014E8">
        <w:rPr>
          <w:rFonts w:cs="Arial"/>
        </w:rPr>
        <w:t>a</w:t>
      </w:r>
      <w:r w:rsidRPr="000014E8">
        <w:rPr>
          <w:rFonts w:cs="Arial"/>
          <w:spacing w:val="10"/>
        </w:rPr>
        <w:t xml:space="preserve"> </w:t>
      </w:r>
      <w:r w:rsidRPr="000014E8">
        <w:rPr>
          <w:rFonts w:cs="Arial"/>
          <w:spacing w:val="-1"/>
        </w:rPr>
        <w:t>change</w:t>
      </w:r>
      <w:r w:rsidRPr="000014E8">
        <w:rPr>
          <w:rFonts w:cs="Arial"/>
          <w:spacing w:val="4"/>
        </w:rPr>
        <w:t xml:space="preserve"> </w:t>
      </w:r>
      <w:r w:rsidRPr="000014E8">
        <w:rPr>
          <w:rFonts w:cs="Arial"/>
        </w:rPr>
        <w:t>will</w:t>
      </w:r>
      <w:r w:rsidRPr="000014E8">
        <w:rPr>
          <w:rFonts w:cs="Arial"/>
          <w:spacing w:val="13"/>
        </w:rPr>
        <w:t xml:space="preserve"> </w:t>
      </w:r>
      <w:r w:rsidRPr="000014E8">
        <w:rPr>
          <w:rFonts w:cs="Arial"/>
          <w:spacing w:val="-1"/>
        </w:rPr>
        <w:t>not</w:t>
      </w:r>
      <w:r w:rsidRPr="000014E8">
        <w:rPr>
          <w:rFonts w:cs="Arial"/>
          <w:spacing w:val="13"/>
        </w:rPr>
        <w:t xml:space="preserve"> </w:t>
      </w:r>
      <w:r w:rsidRPr="000014E8">
        <w:rPr>
          <w:rFonts w:cs="Arial"/>
          <w:spacing w:val="-1"/>
        </w:rPr>
        <w:t>be</w:t>
      </w:r>
      <w:r w:rsidRPr="000014E8">
        <w:rPr>
          <w:rFonts w:cs="Arial"/>
          <w:spacing w:val="4"/>
        </w:rPr>
        <w:t xml:space="preserve"> </w:t>
      </w:r>
      <w:r w:rsidRPr="000014E8">
        <w:rPr>
          <w:rFonts w:cs="Arial"/>
          <w:spacing w:val="-3"/>
        </w:rPr>
        <w:t>deemed</w:t>
      </w:r>
      <w:r w:rsidRPr="000014E8">
        <w:rPr>
          <w:rFonts w:cs="Arial"/>
          <w:spacing w:val="9"/>
        </w:rPr>
        <w:t xml:space="preserve"> </w:t>
      </w:r>
      <w:r w:rsidRPr="000014E8">
        <w:rPr>
          <w:rFonts w:cs="Arial"/>
        </w:rPr>
        <w:t>to</w:t>
      </w:r>
      <w:r w:rsidRPr="000014E8">
        <w:rPr>
          <w:rFonts w:cs="Arial"/>
          <w:spacing w:val="10"/>
        </w:rPr>
        <w:t xml:space="preserve"> </w:t>
      </w:r>
      <w:r w:rsidRPr="000014E8">
        <w:rPr>
          <w:rFonts w:cs="Arial"/>
          <w:spacing w:val="-2"/>
        </w:rPr>
        <w:t>adversely</w:t>
      </w:r>
      <w:r w:rsidRPr="000014E8">
        <w:rPr>
          <w:rFonts w:cs="Arial"/>
          <w:spacing w:val="10"/>
        </w:rPr>
        <w:t xml:space="preserve"> </w:t>
      </w:r>
      <w:r w:rsidRPr="000014E8">
        <w:rPr>
          <w:rFonts w:cs="Arial"/>
          <w:spacing w:val="-2"/>
        </w:rPr>
        <w:t>effect</w:t>
      </w:r>
      <w:r w:rsidRPr="000014E8">
        <w:rPr>
          <w:rFonts w:cs="Arial"/>
          <w:spacing w:val="13"/>
        </w:rPr>
        <w:t xml:space="preserve"> </w:t>
      </w:r>
      <w:r w:rsidRPr="000014E8">
        <w:rPr>
          <w:rFonts w:cs="Arial"/>
          <w:spacing w:val="1"/>
        </w:rPr>
        <w:t>in</w:t>
      </w:r>
      <w:r w:rsidRPr="000014E8">
        <w:rPr>
          <w:rFonts w:cs="Arial"/>
          <w:spacing w:val="10"/>
        </w:rPr>
        <w:t xml:space="preserve"> </w:t>
      </w:r>
      <w:r w:rsidRPr="000014E8">
        <w:rPr>
          <w:rFonts w:cs="Arial"/>
          <w:spacing w:val="-1"/>
        </w:rPr>
        <w:t>any</w:t>
      </w:r>
      <w:r w:rsidR="00EE3F84">
        <w:rPr>
          <w:rFonts w:eastAsia="Times New Roman" w:cs="Arial"/>
          <w:spacing w:val="67"/>
          <w:w w:val="101"/>
        </w:rPr>
        <w:t xml:space="preserve"> </w:t>
      </w:r>
      <w:r w:rsidRPr="000014E8">
        <w:rPr>
          <w:rFonts w:cs="Arial"/>
          <w:spacing w:val="-1"/>
        </w:rPr>
        <w:t>way</w:t>
      </w:r>
      <w:r w:rsidRPr="000014E8">
        <w:rPr>
          <w:rFonts w:cs="Arial"/>
          <w:spacing w:val="8"/>
        </w:rPr>
        <w:t xml:space="preserve"> </w:t>
      </w:r>
      <w:r w:rsidRPr="000014E8">
        <w:rPr>
          <w:rFonts w:cs="Arial"/>
        </w:rPr>
        <w:t>the</w:t>
      </w:r>
      <w:r w:rsidRPr="000014E8">
        <w:rPr>
          <w:rFonts w:cs="Arial"/>
          <w:spacing w:val="3"/>
        </w:rPr>
        <w:t xml:space="preserve"> </w:t>
      </w:r>
      <w:r w:rsidRPr="000014E8">
        <w:rPr>
          <w:rFonts w:cs="Arial"/>
          <w:spacing w:val="-2"/>
        </w:rPr>
        <w:t>employees’</w:t>
      </w:r>
      <w:r w:rsidRPr="000014E8">
        <w:rPr>
          <w:rFonts w:cs="Arial"/>
          <w:spacing w:val="6"/>
        </w:rPr>
        <w:t xml:space="preserve"> </w:t>
      </w:r>
      <w:r w:rsidRPr="000014E8">
        <w:rPr>
          <w:rFonts w:cs="Arial"/>
          <w:spacing w:val="-1"/>
        </w:rPr>
        <w:t>or</w:t>
      </w:r>
      <w:r w:rsidRPr="000014E8">
        <w:rPr>
          <w:rFonts w:cs="Arial"/>
          <w:spacing w:val="9"/>
        </w:rPr>
        <w:t xml:space="preserve"> </w:t>
      </w:r>
      <w:r w:rsidRPr="000014E8">
        <w:rPr>
          <w:rFonts w:cs="Arial"/>
        </w:rPr>
        <w:t>the</w:t>
      </w:r>
      <w:r w:rsidRPr="000014E8">
        <w:rPr>
          <w:rFonts w:cs="Arial"/>
          <w:spacing w:val="3"/>
        </w:rPr>
        <w:t xml:space="preserve"> </w:t>
      </w:r>
      <w:r w:rsidRPr="000014E8">
        <w:rPr>
          <w:rFonts w:cs="Arial"/>
          <w:spacing w:val="-1"/>
        </w:rPr>
        <w:t>employer’s</w:t>
      </w:r>
      <w:r w:rsidRPr="000014E8">
        <w:rPr>
          <w:rFonts w:cs="Arial"/>
          <w:spacing w:val="8"/>
        </w:rPr>
        <w:t xml:space="preserve"> </w:t>
      </w:r>
      <w:r w:rsidRPr="000014E8">
        <w:rPr>
          <w:rFonts w:cs="Arial"/>
          <w:spacing w:val="-1"/>
        </w:rPr>
        <w:t>undertaking</w:t>
      </w:r>
      <w:r w:rsidRPr="000014E8">
        <w:rPr>
          <w:rFonts w:cs="Arial"/>
          <w:spacing w:val="7"/>
        </w:rPr>
        <w:t xml:space="preserve"> </w:t>
      </w:r>
      <w:r w:rsidRPr="000014E8">
        <w:rPr>
          <w:rFonts w:cs="Arial"/>
          <w:spacing w:val="-1"/>
        </w:rPr>
        <w:t>through</w:t>
      </w:r>
      <w:r w:rsidRPr="000014E8">
        <w:rPr>
          <w:rFonts w:cs="Arial"/>
          <w:spacing w:val="7"/>
        </w:rPr>
        <w:t xml:space="preserve"> </w:t>
      </w:r>
      <w:r w:rsidRPr="000014E8">
        <w:rPr>
          <w:rFonts w:cs="Arial"/>
        </w:rPr>
        <w:t>this</w:t>
      </w:r>
      <w:r w:rsidRPr="000014E8">
        <w:rPr>
          <w:rFonts w:cs="Arial"/>
          <w:spacing w:val="9"/>
        </w:rPr>
        <w:t xml:space="preserve"> </w:t>
      </w:r>
      <w:r w:rsidRPr="000014E8">
        <w:rPr>
          <w:rFonts w:cs="Arial"/>
          <w:spacing w:val="-1"/>
        </w:rPr>
        <w:t>Agreement</w:t>
      </w:r>
      <w:r w:rsidRPr="000014E8">
        <w:rPr>
          <w:rFonts w:cs="Arial"/>
          <w:color w:val="FF0000"/>
          <w:spacing w:val="-1"/>
        </w:rPr>
        <w: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11" w:name="_Toc481065633"/>
      <w:bookmarkStart w:id="12" w:name="_Toc481068179"/>
      <w:r w:rsidRPr="000014E8">
        <w:rPr>
          <w:rFonts w:cs="Arial"/>
          <w:szCs w:val="18"/>
        </w:rPr>
        <w:t>Masculine/Feminine</w:t>
      </w:r>
      <w:bookmarkEnd w:id="11"/>
      <w:bookmarkEnd w:id="12"/>
    </w:p>
    <w:p w:rsidR="00D75BE7" w:rsidRPr="000014E8" w:rsidRDefault="00D75BE7" w:rsidP="00302DAA">
      <w:pPr>
        <w:spacing w:line="245" w:lineRule="auto"/>
        <w:jc w:val="both"/>
        <w:rPr>
          <w:rFonts w:ascii="Arial" w:eastAsia="Arial" w:hAnsi="Arial" w:cs="Arial"/>
          <w:b/>
          <w:bCs/>
          <w:sz w:val="18"/>
          <w:szCs w:val="18"/>
        </w:rPr>
      </w:pPr>
    </w:p>
    <w:p w:rsidR="00D75BE7" w:rsidRDefault="005366FC" w:rsidP="00302DAA">
      <w:pPr>
        <w:pStyle w:val="BodyText"/>
        <w:spacing w:line="245" w:lineRule="auto"/>
        <w:ind w:left="567"/>
        <w:jc w:val="both"/>
        <w:rPr>
          <w:rFonts w:cs="Arial"/>
          <w:spacing w:val="-1"/>
        </w:rPr>
      </w:pPr>
      <w:r w:rsidRPr="000014E8">
        <w:rPr>
          <w:rFonts w:cs="Arial"/>
          <w:spacing w:val="-1"/>
        </w:rPr>
        <w:t>Throughout</w:t>
      </w:r>
      <w:r w:rsidRPr="000014E8">
        <w:rPr>
          <w:rFonts w:cs="Arial"/>
          <w:spacing w:val="10"/>
        </w:rPr>
        <w:t xml:space="preserve"> </w:t>
      </w:r>
      <w:r w:rsidRPr="000014E8">
        <w:rPr>
          <w:rFonts w:cs="Arial"/>
        </w:rPr>
        <w:t>this</w:t>
      </w:r>
      <w:r w:rsidRPr="000014E8">
        <w:rPr>
          <w:rFonts w:cs="Arial"/>
          <w:spacing w:val="9"/>
        </w:rPr>
        <w:t xml:space="preserve"> </w:t>
      </w:r>
      <w:r w:rsidRPr="000014E8">
        <w:rPr>
          <w:rFonts w:cs="Arial"/>
          <w:spacing w:val="-2"/>
        </w:rPr>
        <w:t>Agreement,</w:t>
      </w:r>
      <w:r w:rsidRPr="000014E8">
        <w:rPr>
          <w:rFonts w:cs="Arial"/>
          <w:spacing w:val="10"/>
        </w:rPr>
        <w:t xml:space="preserve"> </w:t>
      </w:r>
      <w:r w:rsidRPr="000014E8">
        <w:rPr>
          <w:rFonts w:cs="Arial"/>
          <w:spacing w:val="-1"/>
        </w:rPr>
        <w:t>unless</w:t>
      </w:r>
      <w:r w:rsidRPr="000014E8">
        <w:rPr>
          <w:rFonts w:cs="Arial"/>
          <w:spacing w:val="9"/>
        </w:rPr>
        <w:t xml:space="preserve"> </w:t>
      </w:r>
      <w:r w:rsidRPr="000014E8">
        <w:rPr>
          <w:rFonts w:cs="Arial"/>
        </w:rPr>
        <w:t>specifically</w:t>
      </w:r>
      <w:r w:rsidRPr="000014E8">
        <w:rPr>
          <w:rFonts w:cs="Arial"/>
          <w:spacing w:val="8"/>
        </w:rPr>
        <w:t xml:space="preserve"> </w:t>
      </w:r>
      <w:r w:rsidRPr="000014E8">
        <w:rPr>
          <w:rFonts w:cs="Arial"/>
          <w:spacing w:val="-1"/>
        </w:rPr>
        <w:t>stated,</w:t>
      </w:r>
      <w:r w:rsidRPr="000014E8">
        <w:rPr>
          <w:rFonts w:cs="Arial"/>
          <w:spacing w:val="11"/>
        </w:rPr>
        <w:t xml:space="preserve"> </w:t>
      </w:r>
      <w:r w:rsidRPr="000014E8">
        <w:rPr>
          <w:rFonts w:cs="Arial"/>
        </w:rPr>
        <w:t>the</w:t>
      </w:r>
      <w:r w:rsidRPr="000014E8">
        <w:rPr>
          <w:rFonts w:cs="Arial"/>
          <w:spacing w:val="3"/>
        </w:rPr>
        <w:t xml:space="preserve"> </w:t>
      </w:r>
      <w:r w:rsidRPr="000014E8">
        <w:rPr>
          <w:rFonts w:cs="Arial"/>
        </w:rPr>
        <w:t>masculine</w:t>
      </w:r>
      <w:r w:rsidRPr="000014E8">
        <w:rPr>
          <w:rFonts w:cs="Arial"/>
          <w:spacing w:val="3"/>
        </w:rPr>
        <w:t xml:space="preserve"> </w:t>
      </w:r>
      <w:r w:rsidRPr="000014E8">
        <w:rPr>
          <w:rFonts w:cs="Arial"/>
        </w:rPr>
        <w:t>shall</w:t>
      </w:r>
      <w:r w:rsidRPr="000014E8">
        <w:rPr>
          <w:rFonts w:cs="Arial"/>
          <w:spacing w:val="12"/>
        </w:rPr>
        <w:t xml:space="preserve"> </w:t>
      </w:r>
      <w:r w:rsidRPr="000014E8">
        <w:rPr>
          <w:rFonts w:cs="Arial"/>
        </w:rPr>
        <w:t>include</w:t>
      </w:r>
      <w:r w:rsidRPr="000014E8">
        <w:rPr>
          <w:rFonts w:cs="Arial"/>
          <w:spacing w:val="3"/>
        </w:rPr>
        <w:t xml:space="preserve"> </w:t>
      </w:r>
      <w:r w:rsidRPr="000014E8">
        <w:rPr>
          <w:rFonts w:cs="Arial"/>
        </w:rPr>
        <w:t>the</w:t>
      </w:r>
      <w:r w:rsidRPr="000014E8">
        <w:rPr>
          <w:rFonts w:cs="Arial"/>
          <w:spacing w:val="3"/>
        </w:rPr>
        <w:t xml:space="preserve"> </w:t>
      </w:r>
      <w:r w:rsidRPr="000014E8">
        <w:rPr>
          <w:rFonts w:cs="Arial"/>
          <w:spacing w:val="-1"/>
        </w:rPr>
        <w:t>feminine.</w:t>
      </w:r>
    </w:p>
    <w:p w:rsidR="000014E8" w:rsidRDefault="000014E8" w:rsidP="00302DAA">
      <w:pPr>
        <w:pStyle w:val="BodyText"/>
        <w:spacing w:line="245" w:lineRule="auto"/>
        <w:ind w:left="567"/>
        <w:jc w:val="both"/>
        <w:rPr>
          <w:rFonts w:cs="Arial"/>
        </w:rPr>
      </w:pPr>
    </w:p>
    <w:p w:rsidR="000E4307" w:rsidRDefault="000E4307" w:rsidP="00302DAA">
      <w:pPr>
        <w:pStyle w:val="BodyText"/>
        <w:spacing w:line="245" w:lineRule="auto"/>
        <w:ind w:left="567"/>
        <w:jc w:val="both"/>
        <w:rPr>
          <w:rFonts w:cs="Arial"/>
        </w:rPr>
      </w:pPr>
    </w:p>
    <w:p w:rsidR="000E4307" w:rsidRPr="000014E8" w:rsidRDefault="000E4307" w:rsidP="00302DAA">
      <w:pPr>
        <w:pStyle w:val="BodyText"/>
        <w:spacing w:line="245" w:lineRule="auto"/>
        <w:ind w:left="567"/>
        <w:jc w:val="both"/>
        <w:rPr>
          <w:rFonts w:cs="Arial"/>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13" w:name="_Toc481065634"/>
      <w:bookmarkStart w:id="14" w:name="_Toc481068180"/>
      <w:r w:rsidRPr="000014E8">
        <w:rPr>
          <w:rFonts w:cs="Arial"/>
          <w:szCs w:val="18"/>
        </w:rPr>
        <w:t>Management of Business</w:t>
      </w:r>
      <w:bookmarkEnd w:id="13"/>
      <w:bookmarkEnd w:id="14"/>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The</w:t>
      </w:r>
      <w:r w:rsidRPr="000014E8">
        <w:rPr>
          <w:rFonts w:cs="Arial"/>
          <w:spacing w:val="19"/>
        </w:rPr>
        <w:t xml:space="preserve"> </w:t>
      </w:r>
      <w:r w:rsidRPr="000014E8">
        <w:rPr>
          <w:rFonts w:cs="Arial"/>
          <w:spacing w:val="-1"/>
        </w:rPr>
        <w:t>management</w:t>
      </w:r>
      <w:r w:rsidRPr="000014E8">
        <w:rPr>
          <w:rFonts w:cs="Arial"/>
          <w:spacing w:val="28"/>
        </w:rPr>
        <w:t xml:space="preserve"> </w:t>
      </w:r>
      <w:r w:rsidRPr="000014E8">
        <w:rPr>
          <w:rFonts w:cs="Arial"/>
          <w:spacing w:val="-1"/>
        </w:rPr>
        <w:t>of</w:t>
      </w:r>
      <w:r w:rsidRPr="000014E8">
        <w:rPr>
          <w:rFonts w:cs="Arial"/>
          <w:spacing w:val="27"/>
        </w:rPr>
        <w:t xml:space="preserve"> </w:t>
      </w:r>
      <w:r w:rsidRPr="000014E8">
        <w:rPr>
          <w:rFonts w:cs="Arial"/>
        </w:rPr>
        <w:t>the</w:t>
      </w:r>
      <w:r w:rsidRPr="000014E8">
        <w:rPr>
          <w:rFonts w:cs="Arial"/>
          <w:spacing w:val="14"/>
        </w:rPr>
        <w:t xml:space="preserve"> </w:t>
      </w:r>
      <w:r w:rsidRPr="000014E8">
        <w:rPr>
          <w:rFonts w:cs="Arial"/>
          <w:spacing w:val="-1"/>
        </w:rPr>
        <w:t>business</w:t>
      </w:r>
      <w:r w:rsidRPr="000014E8">
        <w:rPr>
          <w:rFonts w:cs="Arial"/>
          <w:spacing w:val="20"/>
        </w:rPr>
        <w:t xml:space="preserve"> </w:t>
      </w:r>
      <w:r w:rsidRPr="000014E8">
        <w:rPr>
          <w:rFonts w:cs="Arial"/>
          <w:spacing w:val="1"/>
        </w:rPr>
        <w:t>in</w:t>
      </w:r>
      <w:r w:rsidRPr="000014E8">
        <w:rPr>
          <w:rFonts w:cs="Arial"/>
          <w:spacing w:val="20"/>
        </w:rPr>
        <w:t xml:space="preserve"> </w:t>
      </w:r>
      <w:r w:rsidRPr="000014E8">
        <w:rPr>
          <w:rFonts w:cs="Arial"/>
          <w:spacing w:val="-2"/>
        </w:rPr>
        <w:t>general</w:t>
      </w:r>
      <w:r w:rsidRPr="000014E8">
        <w:rPr>
          <w:rFonts w:cs="Arial"/>
          <w:spacing w:val="23"/>
        </w:rPr>
        <w:t xml:space="preserve"> </w:t>
      </w:r>
      <w:r w:rsidRPr="000014E8">
        <w:rPr>
          <w:rFonts w:cs="Arial"/>
          <w:spacing w:val="-1"/>
        </w:rPr>
        <w:t>and</w:t>
      </w:r>
      <w:r w:rsidRPr="000014E8">
        <w:rPr>
          <w:rFonts w:cs="Arial"/>
          <w:spacing w:val="20"/>
        </w:rPr>
        <w:t xml:space="preserve"> </w:t>
      </w:r>
      <w:r w:rsidRPr="000014E8">
        <w:rPr>
          <w:rFonts w:cs="Arial"/>
        </w:rPr>
        <w:t>the</w:t>
      </w:r>
      <w:r w:rsidRPr="000014E8">
        <w:rPr>
          <w:rFonts w:cs="Arial"/>
          <w:spacing w:val="14"/>
        </w:rPr>
        <w:t xml:space="preserve"> </w:t>
      </w:r>
      <w:r w:rsidRPr="000014E8">
        <w:rPr>
          <w:rFonts w:cs="Arial"/>
          <w:spacing w:val="-1"/>
        </w:rPr>
        <w:t>operation</w:t>
      </w:r>
      <w:r w:rsidRPr="000014E8">
        <w:rPr>
          <w:rFonts w:cs="Arial"/>
          <w:spacing w:val="20"/>
        </w:rPr>
        <w:t xml:space="preserve"> </w:t>
      </w:r>
      <w:r w:rsidRPr="000014E8">
        <w:rPr>
          <w:rFonts w:cs="Arial"/>
          <w:spacing w:val="-1"/>
        </w:rPr>
        <w:t>of</w:t>
      </w:r>
      <w:r w:rsidRPr="000014E8">
        <w:rPr>
          <w:rFonts w:cs="Arial"/>
          <w:spacing w:val="22"/>
        </w:rPr>
        <w:t xml:space="preserve"> </w:t>
      </w:r>
      <w:r w:rsidRPr="000014E8">
        <w:rPr>
          <w:rFonts w:cs="Arial"/>
        </w:rPr>
        <w:t>the</w:t>
      </w:r>
      <w:r w:rsidRPr="000014E8">
        <w:rPr>
          <w:rFonts w:cs="Arial"/>
          <w:spacing w:val="15"/>
        </w:rPr>
        <w:t xml:space="preserve"> </w:t>
      </w:r>
      <w:r w:rsidRPr="000014E8">
        <w:rPr>
          <w:rFonts w:cs="Arial"/>
          <w:spacing w:val="-1"/>
        </w:rPr>
        <w:t>Bank</w:t>
      </w:r>
      <w:r w:rsidRPr="000014E8">
        <w:rPr>
          <w:rFonts w:cs="Arial"/>
          <w:spacing w:val="20"/>
        </w:rPr>
        <w:t xml:space="preserve"> </w:t>
      </w:r>
      <w:r w:rsidRPr="000014E8">
        <w:rPr>
          <w:rFonts w:cs="Arial"/>
          <w:spacing w:val="-1"/>
        </w:rPr>
        <w:t>and</w:t>
      </w:r>
      <w:r w:rsidRPr="000014E8">
        <w:rPr>
          <w:rFonts w:cs="Arial"/>
          <w:spacing w:val="19"/>
        </w:rPr>
        <w:t xml:space="preserve"> </w:t>
      </w:r>
      <w:r w:rsidRPr="000014E8">
        <w:rPr>
          <w:rFonts w:cs="Arial"/>
        </w:rPr>
        <w:t>the</w:t>
      </w:r>
      <w:r w:rsidRPr="000014E8">
        <w:rPr>
          <w:rFonts w:cs="Arial"/>
          <w:spacing w:val="15"/>
        </w:rPr>
        <w:t xml:space="preserve"> </w:t>
      </w:r>
      <w:r w:rsidRPr="000014E8">
        <w:rPr>
          <w:rFonts w:cs="Arial"/>
        </w:rPr>
        <w:t>authority</w:t>
      </w:r>
      <w:r w:rsidRPr="000014E8">
        <w:rPr>
          <w:rFonts w:cs="Arial"/>
          <w:spacing w:val="20"/>
        </w:rPr>
        <w:t xml:space="preserve"> </w:t>
      </w:r>
      <w:r w:rsidRPr="000014E8">
        <w:rPr>
          <w:rFonts w:cs="Arial"/>
        </w:rPr>
        <w:t>to</w:t>
      </w:r>
      <w:r w:rsidRPr="000014E8">
        <w:rPr>
          <w:rFonts w:cs="Arial"/>
          <w:spacing w:val="31"/>
          <w:w w:val="101"/>
        </w:rPr>
        <w:t xml:space="preserve"> </w:t>
      </w:r>
      <w:r w:rsidRPr="000014E8">
        <w:rPr>
          <w:rFonts w:cs="Arial"/>
          <w:spacing w:val="-3"/>
        </w:rPr>
        <w:t>execute</w:t>
      </w:r>
      <w:r w:rsidRPr="000014E8">
        <w:rPr>
          <w:rFonts w:cs="Arial"/>
          <w:spacing w:val="25"/>
        </w:rPr>
        <w:t xml:space="preserve"> </w:t>
      </w:r>
      <w:r w:rsidRPr="000014E8">
        <w:rPr>
          <w:rFonts w:cs="Arial"/>
        </w:rPr>
        <w:t>all</w:t>
      </w:r>
      <w:r w:rsidRPr="000014E8">
        <w:rPr>
          <w:rFonts w:cs="Arial"/>
          <w:spacing w:val="34"/>
        </w:rPr>
        <w:t xml:space="preserve"> </w:t>
      </w:r>
      <w:r w:rsidRPr="000014E8">
        <w:rPr>
          <w:rFonts w:cs="Arial"/>
        </w:rPr>
        <w:t>the</w:t>
      </w:r>
      <w:r w:rsidRPr="000014E8">
        <w:rPr>
          <w:rFonts w:cs="Arial"/>
          <w:spacing w:val="25"/>
        </w:rPr>
        <w:t xml:space="preserve"> </w:t>
      </w:r>
      <w:r w:rsidRPr="000014E8">
        <w:rPr>
          <w:rFonts w:cs="Arial"/>
        </w:rPr>
        <w:t>various</w:t>
      </w:r>
      <w:r w:rsidRPr="000014E8">
        <w:rPr>
          <w:rFonts w:cs="Arial"/>
          <w:spacing w:val="31"/>
        </w:rPr>
        <w:t xml:space="preserve"> </w:t>
      </w:r>
      <w:r w:rsidRPr="000014E8">
        <w:rPr>
          <w:rFonts w:cs="Arial"/>
          <w:spacing w:val="-1"/>
        </w:rPr>
        <w:t>duties,</w:t>
      </w:r>
      <w:r w:rsidRPr="000014E8">
        <w:rPr>
          <w:rFonts w:cs="Arial"/>
          <w:spacing w:val="33"/>
        </w:rPr>
        <w:t xml:space="preserve"> </w:t>
      </w:r>
      <w:r w:rsidRPr="000014E8">
        <w:rPr>
          <w:rFonts w:cs="Arial"/>
        </w:rPr>
        <w:t>functions</w:t>
      </w:r>
      <w:r w:rsidRPr="000014E8">
        <w:rPr>
          <w:rFonts w:cs="Arial"/>
          <w:spacing w:val="31"/>
        </w:rPr>
        <w:t xml:space="preserve"> </w:t>
      </w:r>
      <w:r w:rsidRPr="000014E8">
        <w:rPr>
          <w:rFonts w:cs="Arial"/>
          <w:spacing w:val="-1"/>
        </w:rPr>
        <w:t>and</w:t>
      </w:r>
      <w:r w:rsidRPr="000014E8">
        <w:rPr>
          <w:rFonts w:cs="Arial"/>
          <w:spacing w:val="30"/>
        </w:rPr>
        <w:t xml:space="preserve"> </w:t>
      </w:r>
      <w:r w:rsidRPr="000014E8">
        <w:rPr>
          <w:rFonts w:cs="Arial"/>
          <w:spacing w:val="-1"/>
        </w:rPr>
        <w:t>responsibilities</w:t>
      </w:r>
      <w:r w:rsidRPr="000014E8">
        <w:rPr>
          <w:rFonts w:cs="Arial"/>
          <w:spacing w:val="31"/>
        </w:rPr>
        <w:t xml:space="preserve"> </w:t>
      </w:r>
      <w:r w:rsidRPr="000014E8">
        <w:rPr>
          <w:rFonts w:cs="Arial"/>
        </w:rPr>
        <w:t>incidental</w:t>
      </w:r>
      <w:r w:rsidRPr="000014E8">
        <w:rPr>
          <w:rFonts w:cs="Arial"/>
          <w:spacing w:val="34"/>
        </w:rPr>
        <w:t xml:space="preserve"> </w:t>
      </w:r>
      <w:r w:rsidRPr="000014E8">
        <w:rPr>
          <w:rFonts w:cs="Arial"/>
          <w:spacing w:val="-2"/>
        </w:rPr>
        <w:t>thereto,</w:t>
      </w:r>
      <w:r w:rsidRPr="000014E8">
        <w:rPr>
          <w:rFonts w:cs="Arial"/>
          <w:spacing w:val="33"/>
        </w:rPr>
        <w:t xml:space="preserve"> </w:t>
      </w:r>
      <w:r w:rsidRPr="000014E8">
        <w:rPr>
          <w:rFonts w:cs="Arial"/>
          <w:spacing w:val="1"/>
        </w:rPr>
        <w:t>is</w:t>
      </w:r>
      <w:r w:rsidRPr="000014E8">
        <w:rPr>
          <w:rFonts w:cs="Arial"/>
          <w:spacing w:val="31"/>
        </w:rPr>
        <w:t xml:space="preserve"> </w:t>
      </w:r>
      <w:r w:rsidRPr="000014E8">
        <w:rPr>
          <w:rFonts w:cs="Arial"/>
          <w:spacing w:val="-2"/>
        </w:rPr>
        <w:t>vested</w:t>
      </w:r>
      <w:r w:rsidRPr="000014E8">
        <w:rPr>
          <w:rFonts w:cs="Arial"/>
          <w:spacing w:val="31"/>
        </w:rPr>
        <w:t xml:space="preserve"> </w:t>
      </w:r>
      <w:r w:rsidRPr="000014E8">
        <w:rPr>
          <w:rFonts w:cs="Arial"/>
          <w:spacing w:val="1"/>
        </w:rPr>
        <w:t>in</w:t>
      </w:r>
      <w:r w:rsidRPr="000014E8">
        <w:rPr>
          <w:rFonts w:cs="Arial"/>
          <w:spacing w:val="30"/>
        </w:rPr>
        <w:t xml:space="preserve"> </w:t>
      </w:r>
      <w:r w:rsidRPr="000014E8">
        <w:rPr>
          <w:rFonts w:cs="Arial"/>
        </w:rPr>
        <w:t>the</w:t>
      </w:r>
      <w:r w:rsidRPr="000014E8">
        <w:rPr>
          <w:rFonts w:cs="Arial"/>
          <w:spacing w:val="56"/>
          <w:w w:val="101"/>
        </w:rPr>
        <w:t xml:space="preserve"> </w:t>
      </w:r>
      <w:r w:rsidRPr="000014E8">
        <w:rPr>
          <w:rFonts w:cs="Arial"/>
          <w:spacing w:val="-1"/>
        </w:rPr>
        <w:t>Bank.</w:t>
      </w:r>
      <w:r w:rsidRPr="000014E8">
        <w:rPr>
          <w:rFonts w:cs="Arial"/>
        </w:rPr>
        <w:t xml:space="preserve"> </w:t>
      </w:r>
      <w:r w:rsidRPr="000014E8">
        <w:rPr>
          <w:rFonts w:cs="Arial"/>
          <w:spacing w:val="-1"/>
        </w:rPr>
        <w:t>The</w:t>
      </w:r>
      <w:r w:rsidRPr="000014E8">
        <w:rPr>
          <w:rFonts w:cs="Arial"/>
          <w:spacing w:val="1"/>
        </w:rPr>
        <w:t xml:space="preserve"> </w:t>
      </w:r>
      <w:r w:rsidRPr="000014E8">
        <w:rPr>
          <w:rFonts w:cs="Arial"/>
          <w:spacing w:val="-2"/>
        </w:rPr>
        <w:t>exercise</w:t>
      </w:r>
      <w:r w:rsidRPr="000014E8">
        <w:rPr>
          <w:rFonts w:cs="Arial"/>
          <w:spacing w:val="1"/>
        </w:rPr>
        <w:t xml:space="preserve"> </w:t>
      </w:r>
      <w:r w:rsidRPr="000014E8">
        <w:rPr>
          <w:rFonts w:cs="Arial"/>
          <w:spacing w:val="-1"/>
        </w:rPr>
        <w:t>of</w:t>
      </w:r>
      <w:r w:rsidRPr="000014E8">
        <w:rPr>
          <w:rFonts w:cs="Arial"/>
          <w:spacing w:val="8"/>
        </w:rPr>
        <w:t xml:space="preserve"> </w:t>
      </w:r>
      <w:r w:rsidRPr="000014E8">
        <w:rPr>
          <w:rFonts w:cs="Arial"/>
          <w:spacing w:val="-1"/>
        </w:rPr>
        <w:t>such</w:t>
      </w:r>
      <w:r w:rsidRPr="000014E8">
        <w:rPr>
          <w:rFonts w:cs="Arial"/>
          <w:spacing w:val="6"/>
        </w:rPr>
        <w:t xml:space="preserve"> </w:t>
      </w:r>
      <w:r w:rsidRPr="000014E8">
        <w:rPr>
          <w:rFonts w:cs="Arial"/>
        </w:rPr>
        <w:t>authority</w:t>
      </w:r>
      <w:r w:rsidRPr="000014E8">
        <w:rPr>
          <w:rFonts w:cs="Arial"/>
          <w:spacing w:val="6"/>
        </w:rPr>
        <w:t xml:space="preserve"> </w:t>
      </w:r>
      <w:r w:rsidRPr="000014E8">
        <w:rPr>
          <w:rFonts w:cs="Arial"/>
        </w:rPr>
        <w:t>shall</w:t>
      </w:r>
      <w:r w:rsidRPr="000014E8">
        <w:rPr>
          <w:rFonts w:cs="Arial"/>
          <w:spacing w:val="10"/>
        </w:rPr>
        <w:t xml:space="preserve"> </w:t>
      </w:r>
      <w:r w:rsidRPr="000014E8">
        <w:rPr>
          <w:rFonts w:cs="Arial"/>
          <w:spacing w:val="-1"/>
        </w:rPr>
        <w:t>not</w:t>
      </w:r>
      <w:r w:rsidRPr="000014E8">
        <w:rPr>
          <w:rFonts w:cs="Arial"/>
          <w:spacing w:val="8"/>
        </w:rPr>
        <w:t xml:space="preserve"> </w:t>
      </w:r>
      <w:r w:rsidRPr="000014E8">
        <w:rPr>
          <w:rFonts w:cs="Arial"/>
        </w:rPr>
        <w:t>conflict</w:t>
      </w:r>
      <w:r w:rsidRPr="000014E8">
        <w:rPr>
          <w:rFonts w:cs="Arial"/>
          <w:spacing w:val="9"/>
        </w:rPr>
        <w:t xml:space="preserve"> </w:t>
      </w:r>
      <w:r w:rsidRPr="000014E8">
        <w:rPr>
          <w:rFonts w:cs="Arial"/>
        </w:rPr>
        <w:t>with</w:t>
      </w:r>
      <w:r w:rsidRPr="000014E8">
        <w:rPr>
          <w:rFonts w:cs="Arial"/>
          <w:spacing w:val="5"/>
        </w:rPr>
        <w:t xml:space="preserve"> </w:t>
      </w:r>
      <w:r w:rsidRPr="000014E8">
        <w:rPr>
          <w:rFonts w:cs="Arial"/>
        </w:rPr>
        <w:t>this</w:t>
      </w:r>
      <w:r w:rsidRPr="000014E8">
        <w:rPr>
          <w:rFonts w:cs="Arial"/>
          <w:spacing w:val="7"/>
        </w:rPr>
        <w:t xml:space="preserve"> </w:t>
      </w:r>
      <w:r w:rsidRPr="000014E8">
        <w:rPr>
          <w:rFonts w:cs="Arial"/>
          <w:spacing w:val="-2"/>
        </w:rPr>
        <w:t>Agreement.</w:t>
      </w:r>
    </w:p>
    <w:p w:rsidR="00D75BE7" w:rsidRPr="000014E8" w:rsidRDefault="00D75BE7" w:rsidP="00302DAA">
      <w:pPr>
        <w:spacing w:line="245" w:lineRule="auto"/>
        <w:jc w:val="both"/>
        <w:rPr>
          <w:rFonts w:ascii="Arial" w:eastAsia="Arial" w:hAnsi="Arial" w:cs="Arial"/>
          <w:sz w:val="18"/>
          <w:szCs w:val="18"/>
        </w:rPr>
      </w:pPr>
    </w:p>
    <w:p w:rsidR="00BC62CC" w:rsidRPr="000014E8" w:rsidRDefault="00BC62CC"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15" w:name="_Toc481065635"/>
      <w:bookmarkStart w:id="16" w:name="_Toc481068181"/>
      <w:r w:rsidRPr="000014E8">
        <w:rPr>
          <w:rFonts w:cs="Arial"/>
          <w:szCs w:val="18"/>
        </w:rPr>
        <w:t>Union Security and Functions</w:t>
      </w:r>
      <w:bookmarkEnd w:id="15"/>
      <w:bookmarkEnd w:id="16"/>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The</w:t>
      </w:r>
      <w:r w:rsidRPr="000014E8">
        <w:rPr>
          <w:rFonts w:cs="Arial"/>
          <w:spacing w:val="4"/>
        </w:rPr>
        <w:t xml:space="preserve"> </w:t>
      </w:r>
      <w:r w:rsidRPr="000014E8">
        <w:rPr>
          <w:rFonts w:cs="Arial"/>
          <w:spacing w:val="-1"/>
        </w:rPr>
        <w:t>Bank</w:t>
      </w:r>
      <w:r w:rsidRPr="000014E8">
        <w:rPr>
          <w:rFonts w:cs="Arial"/>
          <w:spacing w:val="12"/>
        </w:rPr>
        <w:t xml:space="preserve"> </w:t>
      </w:r>
      <w:r w:rsidRPr="000014E8">
        <w:rPr>
          <w:rFonts w:cs="Arial"/>
          <w:spacing w:val="-3"/>
        </w:rPr>
        <w:t>hereby</w:t>
      </w:r>
      <w:r w:rsidRPr="000014E8">
        <w:rPr>
          <w:rFonts w:cs="Arial"/>
          <w:spacing w:val="11"/>
        </w:rPr>
        <w:t xml:space="preserve"> </w:t>
      </w:r>
      <w:r w:rsidRPr="000014E8">
        <w:rPr>
          <w:rFonts w:cs="Arial"/>
          <w:spacing w:val="-3"/>
        </w:rPr>
        <w:t>agrees</w:t>
      </w:r>
      <w:r w:rsidRPr="000014E8">
        <w:rPr>
          <w:rFonts w:cs="Arial"/>
          <w:spacing w:val="12"/>
        </w:rPr>
        <w:t xml:space="preserve"> </w:t>
      </w:r>
      <w:r w:rsidRPr="000014E8">
        <w:rPr>
          <w:rFonts w:cs="Arial"/>
        </w:rPr>
        <w:t>to</w:t>
      </w:r>
      <w:r w:rsidRPr="000014E8">
        <w:rPr>
          <w:rFonts w:cs="Arial"/>
          <w:spacing w:val="10"/>
        </w:rPr>
        <w:t xml:space="preserve"> </w:t>
      </w:r>
      <w:r w:rsidRPr="000014E8">
        <w:rPr>
          <w:rFonts w:cs="Arial"/>
          <w:spacing w:val="-1"/>
        </w:rPr>
        <w:t>accord</w:t>
      </w:r>
      <w:r w:rsidRPr="000014E8">
        <w:rPr>
          <w:rFonts w:cs="Arial"/>
          <w:spacing w:val="10"/>
        </w:rPr>
        <w:t xml:space="preserve"> </w:t>
      </w:r>
      <w:r w:rsidRPr="000014E8">
        <w:rPr>
          <w:rFonts w:cs="Arial"/>
        </w:rPr>
        <w:t>all</w:t>
      </w:r>
      <w:r w:rsidRPr="000014E8">
        <w:rPr>
          <w:rFonts w:cs="Arial"/>
          <w:spacing w:val="14"/>
        </w:rPr>
        <w:t xml:space="preserve"> </w:t>
      </w:r>
      <w:r w:rsidRPr="000014E8">
        <w:rPr>
          <w:rFonts w:cs="Arial"/>
        </w:rPr>
        <w:t>the</w:t>
      </w:r>
      <w:r w:rsidRPr="000014E8">
        <w:rPr>
          <w:rFonts w:cs="Arial"/>
          <w:spacing w:val="5"/>
        </w:rPr>
        <w:t xml:space="preserve"> </w:t>
      </w:r>
      <w:r w:rsidRPr="000014E8">
        <w:rPr>
          <w:rFonts w:cs="Arial"/>
          <w:spacing w:val="-2"/>
        </w:rPr>
        <w:t>necessary</w:t>
      </w:r>
      <w:r w:rsidRPr="000014E8">
        <w:rPr>
          <w:rFonts w:cs="Arial"/>
          <w:spacing w:val="11"/>
        </w:rPr>
        <w:t xml:space="preserve"> </w:t>
      </w:r>
      <w:r w:rsidRPr="000014E8">
        <w:rPr>
          <w:rFonts w:cs="Arial"/>
        </w:rPr>
        <w:t>facilities</w:t>
      </w:r>
      <w:r w:rsidRPr="000014E8">
        <w:rPr>
          <w:rFonts w:cs="Arial"/>
          <w:spacing w:val="12"/>
        </w:rPr>
        <w:t xml:space="preserve"> </w:t>
      </w:r>
      <w:r w:rsidRPr="000014E8">
        <w:rPr>
          <w:rFonts w:cs="Arial"/>
        </w:rPr>
        <w:t>to</w:t>
      </w:r>
      <w:r w:rsidRPr="000014E8">
        <w:rPr>
          <w:rFonts w:cs="Arial"/>
          <w:spacing w:val="10"/>
        </w:rPr>
        <w:t xml:space="preserve"> </w:t>
      </w:r>
      <w:r w:rsidRPr="000014E8">
        <w:rPr>
          <w:rFonts w:cs="Arial"/>
        </w:rPr>
        <w:t>the</w:t>
      </w:r>
      <w:r w:rsidRPr="000014E8">
        <w:rPr>
          <w:rFonts w:cs="Arial"/>
          <w:spacing w:val="5"/>
        </w:rPr>
        <w:t xml:space="preserve"> </w:t>
      </w:r>
      <w:r w:rsidRPr="000014E8">
        <w:rPr>
          <w:rFonts w:cs="Arial"/>
          <w:spacing w:val="-1"/>
        </w:rPr>
        <w:t>accredited</w:t>
      </w:r>
      <w:r w:rsidRPr="000014E8">
        <w:rPr>
          <w:rFonts w:cs="Arial"/>
          <w:spacing w:val="10"/>
        </w:rPr>
        <w:t xml:space="preserve"> </w:t>
      </w:r>
      <w:r w:rsidRPr="000014E8">
        <w:rPr>
          <w:rFonts w:cs="Arial"/>
          <w:spacing w:val="-2"/>
        </w:rPr>
        <w:t>representatives</w:t>
      </w:r>
      <w:r w:rsidRPr="000014E8">
        <w:rPr>
          <w:rFonts w:cs="Arial"/>
          <w:spacing w:val="12"/>
        </w:rPr>
        <w:t xml:space="preserve"> </w:t>
      </w:r>
      <w:r w:rsidRPr="000014E8">
        <w:rPr>
          <w:rFonts w:cs="Arial"/>
          <w:spacing w:val="-1"/>
        </w:rPr>
        <w:t>of</w:t>
      </w:r>
      <w:r w:rsidRPr="000014E8">
        <w:rPr>
          <w:rFonts w:cs="Arial"/>
          <w:spacing w:val="73"/>
          <w:w w:val="101"/>
        </w:rPr>
        <w:t xml:space="preserve"> </w:t>
      </w:r>
      <w:r w:rsidRPr="000014E8">
        <w:rPr>
          <w:rFonts w:cs="Arial"/>
        </w:rPr>
        <w:t>the</w:t>
      </w:r>
      <w:r w:rsidRPr="000014E8">
        <w:rPr>
          <w:rFonts w:cs="Arial"/>
          <w:spacing w:val="14"/>
        </w:rPr>
        <w:t xml:space="preserve"> </w:t>
      </w:r>
      <w:r w:rsidRPr="000014E8">
        <w:rPr>
          <w:rFonts w:cs="Arial"/>
          <w:spacing w:val="-1"/>
        </w:rPr>
        <w:t>Union</w:t>
      </w:r>
      <w:r w:rsidRPr="000014E8">
        <w:rPr>
          <w:rFonts w:cs="Arial"/>
          <w:spacing w:val="19"/>
        </w:rPr>
        <w:t xml:space="preserve"> </w:t>
      </w:r>
      <w:r w:rsidRPr="000014E8">
        <w:rPr>
          <w:rFonts w:cs="Arial"/>
        </w:rPr>
        <w:t>to</w:t>
      </w:r>
      <w:r w:rsidRPr="000014E8">
        <w:rPr>
          <w:rFonts w:cs="Arial"/>
          <w:spacing w:val="17"/>
        </w:rPr>
        <w:t xml:space="preserve"> </w:t>
      </w:r>
      <w:r w:rsidRPr="000014E8">
        <w:rPr>
          <w:rFonts w:cs="Arial"/>
        </w:rPr>
        <w:t>carry</w:t>
      </w:r>
      <w:r w:rsidRPr="000014E8">
        <w:rPr>
          <w:rFonts w:cs="Arial"/>
          <w:spacing w:val="15"/>
        </w:rPr>
        <w:t xml:space="preserve"> </w:t>
      </w:r>
      <w:r w:rsidRPr="000014E8">
        <w:rPr>
          <w:rFonts w:cs="Arial"/>
          <w:spacing w:val="-1"/>
        </w:rPr>
        <w:t>out</w:t>
      </w:r>
      <w:r w:rsidRPr="000014E8">
        <w:rPr>
          <w:rFonts w:cs="Arial"/>
          <w:spacing w:val="18"/>
        </w:rPr>
        <w:t xml:space="preserve"> </w:t>
      </w:r>
      <w:r w:rsidRPr="000014E8">
        <w:rPr>
          <w:rFonts w:cs="Arial"/>
          <w:spacing w:val="-1"/>
        </w:rPr>
        <w:t>their</w:t>
      </w:r>
      <w:r w:rsidRPr="000014E8">
        <w:rPr>
          <w:rFonts w:cs="Arial"/>
          <w:spacing w:val="18"/>
        </w:rPr>
        <w:t xml:space="preserve"> </w:t>
      </w:r>
      <w:r w:rsidRPr="000014E8">
        <w:rPr>
          <w:rFonts w:cs="Arial"/>
          <w:i/>
          <w:spacing w:val="-1"/>
        </w:rPr>
        <w:t>bona</w:t>
      </w:r>
      <w:r w:rsidRPr="000014E8">
        <w:rPr>
          <w:rFonts w:cs="Arial"/>
          <w:i/>
          <w:spacing w:val="15"/>
        </w:rPr>
        <w:t xml:space="preserve"> </w:t>
      </w:r>
      <w:r w:rsidRPr="000014E8">
        <w:rPr>
          <w:rFonts w:cs="Arial"/>
          <w:i/>
          <w:spacing w:val="-2"/>
        </w:rPr>
        <w:t>fide</w:t>
      </w:r>
      <w:r w:rsidRPr="000014E8">
        <w:rPr>
          <w:rFonts w:cs="Arial"/>
          <w:i/>
          <w:spacing w:val="15"/>
        </w:rPr>
        <w:t xml:space="preserve"> </w:t>
      </w:r>
      <w:r w:rsidRPr="000014E8">
        <w:rPr>
          <w:rFonts w:cs="Arial"/>
          <w:spacing w:val="-1"/>
        </w:rPr>
        <w:t>Trade</w:t>
      </w:r>
      <w:r w:rsidRPr="000014E8">
        <w:rPr>
          <w:rFonts w:cs="Arial"/>
          <w:spacing w:val="9"/>
        </w:rPr>
        <w:t xml:space="preserve"> </w:t>
      </w:r>
      <w:r w:rsidRPr="000014E8">
        <w:rPr>
          <w:rFonts w:cs="Arial"/>
          <w:spacing w:val="-1"/>
        </w:rPr>
        <w:t>Union</w:t>
      </w:r>
      <w:r w:rsidRPr="000014E8">
        <w:rPr>
          <w:rFonts w:cs="Arial"/>
          <w:spacing w:val="14"/>
        </w:rPr>
        <w:t xml:space="preserve"> </w:t>
      </w:r>
      <w:r w:rsidRPr="000014E8">
        <w:rPr>
          <w:rFonts w:cs="Arial"/>
        </w:rPr>
        <w:t>activities</w:t>
      </w:r>
      <w:r w:rsidRPr="000014E8">
        <w:rPr>
          <w:rFonts w:cs="Arial"/>
          <w:spacing w:val="16"/>
        </w:rPr>
        <w:t xml:space="preserve"> </w:t>
      </w:r>
      <w:r w:rsidRPr="000014E8">
        <w:rPr>
          <w:rFonts w:cs="Arial"/>
          <w:spacing w:val="-1"/>
        </w:rPr>
        <w:t>and</w:t>
      </w:r>
      <w:r w:rsidRPr="000014E8">
        <w:rPr>
          <w:rFonts w:cs="Arial"/>
          <w:spacing w:val="14"/>
        </w:rPr>
        <w:t xml:space="preserve"> </w:t>
      </w:r>
      <w:r w:rsidRPr="000014E8">
        <w:rPr>
          <w:rFonts w:cs="Arial"/>
        </w:rPr>
        <w:t>to</w:t>
      </w:r>
      <w:r w:rsidRPr="000014E8">
        <w:rPr>
          <w:rFonts w:cs="Arial"/>
          <w:spacing w:val="14"/>
        </w:rPr>
        <w:t xml:space="preserve"> </w:t>
      </w:r>
      <w:r w:rsidRPr="000014E8">
        <w:rPr>
          <w:rFonts w:cs="Arial"/>
        </w:rPr>
        <w:t>allow</w:t>
      </w:r>
      <w:r w:rsidRPr="000014E8">
        <w:rPr>
          <w:rFonts w:cs="Arial"/>
          <w:spacing w:val="14"/>
        </w:rPr>
        <w:t xml:space="preserve"> </w:t>
      </w:r>
      <w:r w:rsidRPr="000014E8">
        <w:rPr>
          <w:rFonts w:cs="Arial"/>
        </w:rPr>
        <w:t>to</w:t>
      </w:r>
      <w:r w:rsidRPr="000014E8">
        <w:rPr>
          <w:rFonts w:cs="Arial"/>
          <w:spacing w:val="14"/>
        </w:rPr>
        <w:t xml:space="preserve"> </w:t>
      </w:r>
      <w:r w:rsidRPr="000014E8">
        <w:rPr>
          <w:rFonts w:cs="Arial"/>
          <w:spacing w:val="-2"/>
        </w:rPr>
        <w:t>each</w:t>
      </w:r>
      <w:r w:rsidRPr="000014E8">
        <w:rPr>
          <w:rFonts w:cs="Arial"/>
          <w:spacing w:val="14"/>
        </w:rPr>
        <w:t xml:space="preserve"> </w:t>
      </w:r>
      <w:r w:rsidRPr="000014E8">
        <w:rPr>
          <w:rFonts w:cs="Arial"/>
          <w:spacing w:val="-1"/>
        </w:rPr>
        <w:t>member</w:t>
      </w:r>
      <w:r w:rsidRPr="000014E8">
        <w:rPr>
          <w:rFonts w:cs="Arial"/>
          <w:spacing w:val="17"/>
        </w:rPr>
        <w:t xml:space="preserve"> </w:t>
      </w:r>
      <w:r w:rsidRPr="000014E8">
        <w:rPr>
          <w:rFonts w:cs="Arial"/>
          <w:spacing w:val="-1"/>
        </w:rPr>
        <w:t>of</w:t>
      </w:r>
      <w:r w:rsidRPr="000014E8">
        <w:rPr>
          <w:rFonts w:cs="Arial"/>
          <w:spacing w:val="17"/>
        </w:rPr>
        <w:t xml:space="preserve"> </w:t>
      </w:r>
      <w:r w:rsidRPr="000014E8">
        <w:rPr>
          <w:rFonts w:cs="Arial"/>
        </w:rPr>
        <w:t>the</w:t>
      </w:r>
      <w:r w:rsidRPr="000014E8">
        <w:rPr>
          <w:rFonts w:cs="Arial"/>
          <w:spacing w:val="51"/>
          <w:w w:val="101"/>
        </w:rPr>
        <w:t xml:space="preserve"> </w:t>
      </w:r>
      <w:r w:rsidRPr="000014E8">
        <w:rPr>
          <w:rFonts w:cs="Arial"/>
        </w:rPr>
        <w:t>Group</w:t>
      </w:r>
      <w:r w:rsidRPr="000014E8">
        <w:rPr>
          <w:rFonts w:cs="Arial"/>
          <w:spacing w:val="24"/>
        </w:rPr>
        <w:t xml:space="preserve"> </w:t>
      </w:r>
      <w:r w:rsidRPr="000014E8">
        <w:rPr>
          <w:rFonts w:cs="Arial"/>
        </w:rPr>
        <w:t>Committee</w:t>
      </w:r>
      <w:r w:rsidRPr="000014E8">
        <w:rPr>
          <w:rFonts w:cs="Arial"/>
          <w:spacing w:val="20"/>
        </w:rPr>
        <w:t xml:space="preserve"> </w:t>
      </w:r>
      <w:r w:rsidRPr="000014E8">
        <w:rPr>
          <w:rFonts w:cs="Arial"/>
          <w:spacing w:val="-1"/>
        </w:rPr>
        <w:t>up</w:t>
      </w:r>
      <w:r w:rsidRPr="000014E8">
        <w:rPr>
          <w:rFonts w:cs="Arial"/>
          <w:spacing w:val="24"/>
        </w:rPr>
        <w:t xml:space="preserve"> </w:t>
      </w:r>
      <w:r w:rsidRPr="000014E8">
        <w:rPr>
          <w:rFonts w:cs="Arial"/>
        </w:rPr>
        <w:t>to</w:t>
      </w:r>
      <w:r w:rsidRPr="000014E8">
        <w:rPr>
          <w:rFonts w:cs="Arial"/>
          <w:spacing w:val="25"/>
        </w:rPr>
        <w:t xml:space="preserve"> </w:t>
      </w:r>
      <w:r w:rsidRPr="000014E8">
        <w:rPr>
          <w:rFonts w:cs="Arial"/>
          <w:spacing w:val="-1"/>
        </w:rPr>
        <w:t>150</w:t>
      </w:r>
      <w:r w:rsidRPr="000014E8">
        <w:rPr>
          <w:rFonts w:cs="Arial"/>
          <w:spacing w:val="25"/>
        </w:rPr>
        <w:t xml:space="preserve"> </w:t>
      </w:r>
      <w:r w:rsidRPr="000014E8">
        <w:rPr>
          <w:rFonts w:cs="Arial"/>
          <w:spacing w:val="-1"/>
        </w:rPr>
        <w:t>hours</w:t>
      </w:r>
      <w:r w:rsidRPr="000014E8">
        <w:rPr>
          <w:rFonts w:cs="Arial"/>
          <w:spacing w:val="24"/>
        </w:rPr>
        <w:t xml:space="preserve"> </w:t>
      </w:r>
      <w:r w:rsidRPr="000014E8">
        <w:rPr>
          <w:rFonts w:cs="Arial"/>
          <w:spacing w:val="-2"/>
        </w:rPr>
        <w:t>each</w:t>
      </w:r>
      <w:r w:rsidRPr="000014E8">
        <w:rPr>
          <w:rFonts w:cs="Arial"/>
          <w:spacing w:val="25"/>
        </w:rPr>
        <w:t xml:space="preserve"> </w:t>
      </w:r>
      <w:r w:rsidRPr="000014E8">
        <w:rPr>
          <w:rFonts w:cs="Arial"/>
          <w:spacing w:val="-1"/>
        </w:rPr>
        <w:t>(not</w:t>
      </w:r>
      <w:r w:rsidRPr="000014E8">
        <w:rPr>
          <w:rFonts w:cs="Arial"/>
          <w:spacing w:val="27"/>
        </w:rPr>
        <w:t xml:space="preserve"> </w:t>
      </w:r>
      <w:r w:rsidRPr="000014E8">
        <w:rPr>
          <w:rFonts w:cs="Arial"/>
        </w:rPr>
        <w:t>to</w:t>
      </w:r>
      <w:r w:rsidRPr="000014E8">
        <w:rPr>
          <w:rFonts w:cs="Arial"/>
          <w:spacing w:val="25"/>
        </w:rPr>
        <w:t xml:space="preserve"> </w:t>
      </w:r>
      <w:r w:rsidRPr="000014E8">
        <w:rPr>
          <w:rFonts w:cs="Arial"/>
          <w:spacing w:val="-4"/>
        </w:rPr>
        <w:t>exceed</w:t>
      </w:r>
      <w:r w:rsidRPr="000014E8">
        <w:rPr>
          <w:rFonts w:cs="Arial"/>
          <w:spacing w:val="24"/>
        </w:rPr>
        <w:t xml:space="preserve"> </w:t>
      </w:r>
      <w:r w:rsidRPr="000014E8">
        <w:rPr>
          <w:rFonts w:cs="Arial"/>
          <w:spacing w:val="1"/>
        </w:rPr>
        <w:t>in</w:t>
      </w:r>
      <w:r w:rsidRPr="000014E8">
        <w:rPr>
          <w:rFonts w:cs="Arial"/>
          <w:spacing w:val="25"/>
        </w:rPr>
        <w:t xml:space="preserve"> </w:t>
      </w:r>
      <w:r w:rsidRPr="000014E8">
        <w:rPr>
          <w:rFonts w:cs="Arial"/>
        </w:rPr>
        <w:t>the</w:t>
      </w:r>
      <w:r w:rsidRPr="000014E8">
        <w:rPr>
          <w:rFonts w:cs="Arial"/>
          <w:spacing w:val="14"/>
        </w:rPr>
        <w:t xml:space="preserve"> </w:t>
      </w:r>
      <w:r w:rsidRPr="000014E8">
        <w:rPr>
          <w:rFonts w:cs="Arial"/>
          <w:spacing w:val="-1"/>
        </w:rPr>
        <w:t>aggregate</w:t>
      </w:r>
      <w:r w:rsidRPr="000014E8">
        <w:rPr>
          <w:rFonts w:cs="Arial"/>
          <w:spacing w:val="14"/>
        </w:rPr>
        <w:t xml:space="preserve"> </w:t>
      </w:r>
      <w:r w:rsidRPr="000014E8">
        <w:rPr>
          <w:rFonts w:cs="Arial"/>
          <w:spacing w:val="-1"/>
        </w:rPr>
        <w:t>600</w:t>
      </w:r>
      <w:r w:rsidRPr="000014E8">
        <w:rPr>
          <w:rFonts w:cs="Arial"/>
          <w:spacing w:val="20"/>
        </w:rPr>
        <w:t xml:space="preserve"> </w:t>
      </w:r>
      <w:r w:rsidRPr="000014E8">
        <w:rPr>
          <w:rFonts w:cs="Arial"/>
          <w:spacing w:val="-1"/>
        </w:rPr>
        <w:t>hours)</w:t>
      </w:r>
      <w:r w:rsidRPr="000014E8">
        <w:rPr>
          <w:rFonts w:cs="Arial"/>
          <w:spacing w:val="21"/>
        </w:rPr>
        <w:t xml:space="preserve"> </w:t>
      </w:r>
      <w:r w:rsidRPr="000014E8">
        <w:rPr>
          <w:rFonts w:cs="Arial"/>
          <w:spacing w:val="-1"/>
        </w:rPr>
        <w:t>and</w:t>
      </w:r>
      <w:r w:rsidRPr="000014E8">
        <w:rPr>
          <w:rFonts w:cs="Arial"/>
          <w:spacing w:val="20"/>
        </w:rPr>
        <w:t xml:space="preserve"> </w:t>
      </w:r>
      <w:r w:rsidRPr="000014E8">
        <w:rPr>
          <w:rFonts w:cs="Arial"/>
        </w:rPr>
        <w:t>to</w:t>
      </w:r>
      <w:r w:rsidRPr="000014E8">
        <w:rPr>
          <w:rFonts w:cs="Arial"/>
          <w:spacing w:val="19"/>
        </w:rPr>
        <w:t xml:space="preserve"> </w:t>
      </w:r>
      <w:r w:rsidRPr="000014E8">
        <w:rPr>
          <w:rFonts w:cs="Arial"/>
        </w:rPr>
        <w:t>the</w:t>
      </w:r>
      <w:r w:rsidRPr="000014E8">
        <w:rPr>
          <w:rFonts w:cs="Arial"/>
          <w:spacing w:val="51"/>
          <w:w w:val="101"/>
        </w:rPr>
        <w:t xml:space="preserve"> </w:t>
      </w:r>
      <w:r w:rsidRPr="000014E8">
        <w:rPr>
          <w:rFonts w:cs="Arial"/>
          <w:spacing w:val="-2"/>
        </w:rPr>
        <w:t>President</w:t>
      </w:r>
      <w:r w:rsidRPr="000014E8">
        <w:rPr>
          <w:rFonts w:cs="Arial"/>
          <w:spacing w:val="22"/>
        </w:rPr>
        <w:t xml:space="preserve"> </w:t>
      </w:r>
      <w:r w:rsidRPr="000014E8">
        <w:rPr>
          <w:rFonts w:cs="Arial"/>
          <w:spacing w:val="-1"/>
        </w:rPr>
        <w:t>and/or</w:t>
      </w:r>
      <w:r w:rsidRPr="000014E8">
        <w:rPr>
          <w:rFonts w:cs="Arial"/>
          <w:spacing w:val="22"/>
        </w:rPr>
        <w:t xml:space="preserve"> </w:t>
      </w:r>
      <w:r w:rsidRPr="000014E8">
        <w:rPr>
          <w:rFonts w:cs="Arial"/>
          <w:spacing w:val="-2"/>
        </w:rPr>
        <w:t>General</w:t>
      </w:r>
      <w:r w:rsidRPr="000014E8">
        <w:rPr>
          <w:rFonts w:cs="Arial"/>
          <w:spacing w:val="23"/>
        </w:rPr>
        <w:t xml:space="preserve"> </w:t>
      </w:r>
      <w:r w:rsidRPr="000014E8">
        <w:rPr>
          <w:rFonts w:cs="Arial"/>
          <w:spacing w:val="-2"/>
        </w:rPr>
        <w:t>Secretary</w:t>
      </w:r>
      <w:r w:rsidRPr="000014E8">
        <w:rPr>
          <w:rFonts w:cs="Arial"/>
          <w:spacing w:val="16"/>
        </w:rPr>
        <w:t xml:space="preserve"> </w:t>
      </w:r>
      <w:r w:rsidRPr="000014E8">
        <w:rPr>
          <w:rFonts w:cs="Arial"/>
          <w:spacing w:val="-1"/>
        </w:rPr>
        <w:t>of</w:t>
      </w:r>
      <w:r w:rsidRPr="000014E8">
        <w:rPr>
          <w:rFonts w:cs="Arial"/>
          <w:spacing w:val="18"/>
        </w:rPr>
        <w:t xml:space="preserve"> </w:t>
      </w:r>
      <w:r w:rsidRPr="000014E8">
        <w:rPr>
          <w:rFonts w:cs="Arial"/>
        </w:rPr>
        <w:t>the</w:t>
      </w:r>
      <w:r w:rsidRPr="000014E8">
        <w:rPr>
          <w:rFonts w:cs="Arial"/>
          <w:spacing w:val="9"/>
        </w:rPr>
        <w:t xml:space="preserve"> </w:t>
      </w:r>
      <w:r w:rsidRPr="000014E8">
        <w:rPr>
          <w:rFonts w:cs="Arial"/>
          <w:spacing w:val="-1"/>
        </w:rPr>
        <w:t>Union</w:t>
      </w:r>
      <w:r w:rsidRPr="000014E8">
        <w:rPr>
          <w:rFonts w:cs="Arial"/>
          <w:spacing w:val="15"/>
        </w:rPr>
        <w:t xml:space="preserve"> </w:t>
      </w:r>
      <w:r w:rsidRPr="000014E8">
        <w:rPr>
          <w:rFonts w:cs="Arial"/>
          <w:spacing w:val="-1"/>
        </w:rPr>
        <w:t>any</w:t>
      </w:r>
      <w:r w:rsidRPr="000014E8">
        <w:rPr>
          <w:rFonts w:cs="Arial"/>
          <w:spacing w:val="16"/>
        </w:rPr>
        <w:t xml:space="preserve"> </w:t>
      </w:r>
      <w:r w:rsidRPr="000014E8">
        <w:rPr>
          <w:rFonts w:cs="Arial"/>
          <w:spacing w:val="-1"/>
        </w:rPr>
        <w:t>number</w:t>
      </w:r>
      <w:r w:rsidRPr="000014E8">
        <w:rPr>
          <w:rFonts w:cs="Arial"/>
          <w:spacing w:val="17"/>
        </w:rPr>
        <w:t xml:space="preserve"> </w:t>
      </w:r>
      <w:r w:rsidRPr="000014E8">
        <w:rPr>
          <w:rFonts w:cs="Arial"/>
          <w:spacing w:val="-1"/>
        </w:rPr>
        <w:t>of</w:t>
      </w:r>
      <w:r w:rsidRPr="000014E8">
        <w:rPr>
          <w:rFonts w:cs="Arial"/>
          <w:spacing w:val="17"/>
        </w:rPr>
        <w:t xml:space="preserve"> </w:t>
      </w:r>
      <w:r w:rsidRPr="000014E8">
        <w:rPr>
          <w:rFonts w:cs="Arial"/>
          <w:spacing w:val="-1"/>
        </w:rPr>
        <w:t>hours</w:t>
      </w:r>
      <w:r w:rsidRPr="000014E8">
        <w:rPr>
          <w:rFonts w:cs="Arial"/>
          <w:spacing w:val="16"/>
        </w:rPr>
        <w:t xml:space="preserve"> </w:t>
      </w:r>
      <w:r w:rsidRPr="000014E8">
        <w:rPr>
          <w:rFonts w:cs="Arial"/>
          <w:spacing w:val="-1"/>
        </w:rPr>
        <w:t>as</w:t>
      </w:r>
      <w:r w:rsidRPr="000014E8">
        <w:rPr>
          <w:rFonts w:cs="Arial"/>
          <w:spacing w:val="16"/>
        </w:rPr>
        <w:t xml:space="preserve"> </w:t>
      </w:r>
      <w:r w:rsidRPr="000014E8">
        <w:rPr>
          <w:rFonts w:cs="Arial"/>
          <w:spacing w:val="1"/>
        </w:rPr>
        <w:t>may</w:t>
      </w:r>
      <w:r w:rsidRPr="000014E8">
        <w:rPr>
          <w:rFonts w:cs="Arial"/>
          <w:spacing w:val="16"/>
        </w:rPr>
        <w:t xml:space="preserve"> </w:t>
      </w:r>
      <w:r w:rsidRPr="000014E8">
        <w:rPr>
          <w:rFonts w:cs="Arial"/>
          <w:spacing w:val="-1"/>
        </w:rPr>
        <w:t>be</w:t>
      </w:r>
      <w:r w:rsidRPr="000014E8">
        <w:rPr>
          <w:rFonts w:cs="Arial"/>
          <w:spacing w:val="9"/>
        </w:rPr>
        <w:t xml:space="preserve"> </w:t>
      </w:r>
      <w:r w:rsidRPr="000014E8">
        <w:rPr>
          <w:rFonts w:cs="Arial"/>
          <w:spacing w:val="-1"/>
        </w:rPr>
        <w:t>required</w:t>
      </w:r>
      <w:r w:rsidRPr="000014E8">
        <w:rPr>
          <w:rFonts w:cs="Arial"/>
          <w:spacing w:val="15"/>
        </w:rPr>
        <w:t xml:space="preserve"> </w:t>
      </w:r>
      <w:r w:rsidRPr="000014E8">
        <w:rPr>
          <w:rFonts w:cs="Arial"/>
        </w:rPr>
        <w:t>to</w:t>
      </w:r>
      <w:r w:rsidRPr="000014E8">
        <w:rPr>
          <w:rFonts w:cs="Arial"/>
          <w:spacing w:val="15"/>
        </w:rPr>
        <w:t xml:space="preserve"> </w:t>
      </w:r>
      <w:r w:rsidRPr="000014E8">
        <w:rPr>
          <w:rFonts w:cs="Arial"/>
          <w:spacing w:val="-1"/>
        </w:rPr>
        <w:t>be</w:t>
      </w:r>
      <w:r w:rsidRPr="000014E8">
        <w:rPr>
          <w:rFonts w:cs="Arial"/>
          <w:spacing w:val="81"/>
          <w:w w:val="101"/>
        </w:rPr>
        <w:t xml:space="preserve"> </w:t>
      </w:r>
      <w:r w:rsidRPr="000014E8">
        <w:rPr>
          <w:rFonts w:cs="Arial"/>
          <w:spacing w:val="-1"/>
        </w:rPr>
        <w:t>availed</w:t>
      </w:r>
      <w:r w:rsidRPr="000014E8">
        <w:rPr>
          <w:rFonts w:cs="Arial"/>
          <w:spacing w:val="5"/>
        </w:rPr>
        <w:t xml:space="preserve"> </w:t>
      </w:r>
      <w:r w:rsidRPr="000014E8">
        <w:rPr>
          <w:rFonts w:cs="Arial"/>
          <w:spacing w:val="-1"/>
        </w:rPr>
        <w:t>of</w:t>
      </w:r>
      <w:r w:rsidRPr="000014E8">
        <w:rPr>
          <w:rFonts w:cs="Arial"/>
          <w:spacing w:val="8"/>
        </w:rPr>
        <w:t xml:space="preserve"> </w:t>
      </w:r>
      <w:r w:rsidRPr="000014E8">
        <w:rPr>
          <w:rFonts w:cs="Arial"/>
        </w:rPr>
        <w:t>from</w:t>
      </w:r>
      <w:r w:rsidRPr="000014E8">
        <w:rPr>
          <w:rFonts w:cs="Arial"/>
          <w:spacing w:val="13"/>
        </w:rPr>
        <w:t xml:space="preserve"> </w:t>
      </w:r>
      <w:r w:rsidRPr="000014E8">
        <w:rPr>
          <w:rFonts w:cs="Arial"/>
          <w:spacing w:val="-1"/>
        </w:rPr>
        <w:t>their</w:t>
      </w:r>
      <w:r w:rsidRPr="000014E8">
        <w:rPr>
          <w:rFonts w:cs="Arial"/>
          <w:spacing w:val="8"/>
        </w:rPr>
        <w:t xml:space="preserve"> </w:t>
      </w:r>
      <w:r w:rsidRPr="000014E8">
        <w:rPr>
          <w:rFonts w:cs="Arial"/>
          <w:spacing w:val="-1"/>
        </w:rPr>
        <w:t>working</w:t>
      </w:r>
      <w:r w:rsidRPr="000014E8">
        <w:rPr>
          <w:rFonts w:cs="Arial"/>
          <w:spacing w:val="5"/>
        </w:rPr>
        <w:t xml:space="preserve"> </w:t>
      </w:r>
      <w:r w:rsidRPr="000014E8">
        <w:rPr>
          <w:rFonts w:cs="Arial"/>
          <w:spacing w:val="1"/>
        </w:rPr>
        <w:t xml:space="preserve">time </w:t>
      </w:r>
      <w:r w:rsidRPr="000014E8">
        <w:rPr>
          <w:rFonts w:cs="Arial"/>
          <w:spacing w:val="-3"/>
        </w:rPr>
        <w:t>per</w:t>
      </w:r>
      <w:r w:rsidRPr="000014E8">
        <w:rPr>
          <w:rFonts w:cs="Arial"/>
          <w:spacing w:val="8"/>
        </w:rPr>
        <w:t xml:space="preserve"> </w:t>
      </w:r>
      <w:r w:rsidRPr="000014E8">
        <w:rPr>
          <w:rFonts w:cs="Arial"/>
          <w:spacing w:val="-2"/>
        </w:rPr>
        <w:t>year.</w:t>
      </w:r>
      <w:r w:rsidRPr="000014E8">
        <w:rPr>
          <w:rFonts w:cs="Arial"/>
        </w:rPr>
        <w:t xml:space="preserve"> </w:t>
      </w:r>
      <w:r w:rsidRPr="000014E8">
        <w:rPr>
          <w:rFonts w:cs="Arial"/>
          <w:spacing w:val="22"/>
        </w:rPr>
        <w:t xml:space="preserve"> </w:t>
      </w:r>
      <w:r w:rsidRPr="000014E8">
        <w:rPr>
          <w:rFonts w:cs="Arial"/>
          <w:spacing w:val="-1"/>
        </w:rPr>
        <w:t>Such</w:t>
      </w:r>
      <w:r w:rsidRPr="000014E8">
        <w:rPr>
          <w:rFonts w:cs="Arial"/>
          <w:spacing w:val="5"/>
        </w:rPr>
        <w:t xml:space="preserve"> </w:t>
      </w:r>
      <w:r w:rsidRPr="000014E8">
        <w:rPr>
          <w:rFonts w:cs="Arial"/>
          <w:spacing w:val="1"/>
        </w:rPr>
        <w:t>time is</w:t>
      </w:r>
      <w:r w:rsidRPr="000014E8">
        <w:rPr>
          <w:rFonts w:cs="Arial"/>
          <w:spacing w:val="6"/>
        </w:rPr>
        <w:t xml:space="preserve"> </w:t>
      </w:r>
      <w:r w:rsidRPr="000014E8">
        <w:rPr>
          <w:rFonts w:cs="Arial"/>
        </w:rPr>
        <w:t>to</w:t>
      </w:r>
      <w:r w:rsidRPr="000014E8">
        <w:rPr>
          <w:rFonts w:cs="Arial"/>
          <w:spacing w:val="5"/>
        </w:rPr>
        <w:t xml:space="preserve"> </w:t>
      </w:r>
      <w:r w:rsidRPr="000014E8">
        <w:rPr>
          <w:rFonts w:cs="Arial"/>
          <w:spacing w:val="-1"/>
        </w:rPr>
        <w:t>be</w:t>
      </w:r>
      <w:r w:rsidRPr="000014E8">
        <w:rPr>
          <w:rFonts w:cs="Arial"/>
          <w:spacing w:val="1"/>
        </w:rPr>
        <w:t xml:space="preserve"> </w:t>
      </w:r>
      <w:r w:rsidRPr="000014E8">
        <w:rPr>
          <w:rFonts w:cs="Arial"/>
        </w:rPr>
        <w:t>utilised</w:t>
      </w:r>
      <w:r w:rsidRPr="000014E8">
        <w:rPr>
          <w:rFonts w:cs="Arial"/>
          <w:spacing w:val="5"/>
        </w:rPr>
        <w:t xml:space="preserve"> </w:t>
      </w:r>
      <w:r w:rsidRPr="000014E8">
        <w:rPr>
          <w:rFonts w:cs="Arial"/>
        </w:rPr>
        <w:t>for</w:t>
      </w:r>
      <w:r w:rsidRPr="000014E8">
        <w:rPr>
          <w:rFonts w:cs="Arial"/>
          <w:spacing w:val="8"/>
        </w:rPr>
        <w:t xml:space="preserve"> </w:t>
      </w:r>
      <w:r w:rsidRPr="000014E8">
        <w:rPr>
          <w:rFonts w:cs="Arial"/>
          <w:spacing w:val="-1"/>
        </w:rPr>
        <w:t>Trade</w:t>
      </w:r>
      <w:r w:rsidRPr="000014E8">
        <w:rPr>
          <w:rFonts w:cs="Arial"/>
          <w:spacing w:val="1"/>
        </w:rPr>
        <w:t xml:space="preserve"> </w:t>
      </w:r>
      <w:r w:rsidRPr="000014E8">
        <w:rPr>
          <w:rFonts w:cs="Arial"/>
          <w:spacing w:val="-1"/>
        </w:rPr>
        <w:t>Union</w:t>
      </w:r>
      <w:r w:rsidRPr="000014E8">
        <w:rPr>
          <w:rFonts w:cs="Arial"/>
          <w:spacing w:val="5"/>
        </w:rPr>
        <w:t xml:space="preserve"> </w:t>
      </w:r>
      <w:r w:rsidRPr="000014E8">
        <w:rPr>
          <w:rFonts w:cs="Arial"/>
        </w:rPr>
        <w:t>activities.</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The</w:t>
      </w:r>
      <w:r w:rsidRPr="000014E8">
        <w:rPr>
          <w:rFonts w:cs="Arial"/>
          <w:spacing w:val="3"/>
        </w:rPr>
        <w:t xml:space="preserve"> </w:t>
      </w:r>
      <w:r w:rsidRPr="000014E8">
        <w:rPr>
          <w:rFonts w:cs="Arial"/>
          <w:spacing w:val="-1"/>
        </w:rPr>
        <w:t>Bank</w:t>
      </w:r>
      <w:r w:rsidRPr="000014E8">
        <w:rPr>
          <w:rFonts w:cs="Arial"/>
          <w:spacing w:val="9"/>
        </w:rPr>
        <w:t xml:space="preserve"> </w:t>
      </w:r>
      <w:r w:rsidRPr="000014E8">
        <w:rPr>
          <w:rFonts w:cs="Arial"/>
          <w:spacing w:val="-3"/>
        </w:rPr>
        <w:t>agrees</w:t>
      </w:r>
      <w:r w:rsidRPr="000014E8">
        <w:rPr>
          <w:rFonts w:cs="Arial"/>
          <w:spacing w:val="9"/>
        </w:rPr>
        <w:t xml:space="preserve"> </w:t>
      </w:r>
      <w:r w:rsidRPr="000014E8">
        <w:rPr>
          <w:rFonts w:cs="Arial"/>
        </w:rPr>
        <w:t>to</w:t>
      </w:r>
      <w:r w:rsidRPr="000014E8">
        <w:rPr>
          <w:rFonts w:cs="Arial"/>
          <w:spacing w:val="8"/>
        </w:rPr>
        <w:t xml:space="preserve"> </w:t>
      </w:r>
      <w:r w:rsidRPr="000014E8">
        <w:rPr>
          <w:rFonts w:cs="Arial"/>
        </w:rPr>
        <w:t>allocate</w:t>
      </w:r>
      <w:r w:rsidRPr="000014E8">
        <w:rPr>
          <w:rFonts w:cs="Arial"/>
          <w:spacing w:val="3"/>
        </w:rPr>
        <w:t xml:space="preserve"> </w:t>
      </w:r>
      <w:r w:rsidRPr="000014E8">
        <w:rPr>
          <w:rFonts w:cs="Arial"/>
          <w:spacing w:val="-1"/>
        </w:rPr>
        <w:t>Notice</w:t>
      </w:r>
      <w:r w:rsidRPr="000014E8">
        <w:rPr>
          <w:rFonts w:cs="Arial"/>
          <w:spacing w:val="3"/>
        </w:rPr>
        <w:t xml:space="preserve"> </w:t>
      </w:r>
      <w:r w:rsidRPr="000014E8">
        <w:rPr>
          <w:rFonts w:cs="Arial"/>
          <w:spacing w:val="-1"/>
        </w:rPr>
        <w:t>Boards</w:t>
      </w:r>
      <w:r w:rsidRPr="000014E8">
        <w:rPr>
          <w:rFonts w:cs="Arial"/>
          <w:spacing w:val="10"/>
        </w:rPr>
        <w:t xml:space="preserve"> </w:t>
      </w:r>
      <w:r w:rsidRPr="000014E8">
        <w:rPr>
          <w:rFonts w:cs="Arial"/>
        </w:rPr>
        <w:t>to</w:t>
      </w:r>
      <w:r w:rsidRPr="000014E8">
        <w:rPr>
          <w:rFonts w:cs="Arial"/>
          <w:spacing w:val="8"/>
        </w:rPr>
        <w:t xml:space="preserve"> </w:t>
      </w:r>
      <w:r w:rsidRPr="000014E8">
        <w:rPr>
          <w:rFonts w:cs="Arial"/>
        </w:rPr>
        <w:t>the</w:t>
      </w:r>
      <w:r w:rsidRPr="000014E8">
        <w:rPr>
          <w:rFonts w:cs="Arial"/>
          <w:spacing w:val="3"/>
        </w:rPr>
        <w:t xml:space="preserve"> </w:t>
      </w:r>
      <w:r w:rsidRPr="000014E8">
        <w:rPr>
          <w:rFonts w:cs="Arial"/>
          <w:spacing w:val="-1"/>
        </w:rPr>
        <w:t>Union</w:t>
      </w:r>
      <w:r w:rsidRPr="000014E8">
        <w:rPr>
          <w:rFonts w:cs="Arial"/>
          <w:spacing w:val="8"/>
        </w:rPr>
        <w:t xml:space="preserve"> </w:t>
      </w:r>
      <w:r w:rsidRPr="000014E8">
        <w:rPr>
          <w:rFonts w:cs="Arial"/>
          <w:spacing w:val="1"/>
        </w:rPr>
        <w:t>in</w:t>
      </w:r>
      <w:r w:rsidRPr="000014E8">
        <w:rPr>
          <w:rFonts w:cs="Arial"/>
          <w:spacing w:val="9"/>
        </w:rPr>
        <w:t xml:space="preserve"> </w:t>
      </w:r>
      <w:r w:rsidRPr="000014E8">
        <w:rPr>
          <w:rFonts w:cs="Arial"/>
          <w:spacing w:val="-2"/>
        </w:rPr>
        <w:t>each</w:t>
      </w:r>
      <w:r w:rsidRPr="000014E8">
        <w:rPr>
          <w:rFonts w:cs="Arial"/>
          <w:spacing w:val="8"/>
        </w:rPr>
        <w:t xml:space="preserve"> </w:t>
      </w:r>
      <w:r w:rsidRPr="000014E8">
        <w:rPr>
          <w:rFonts w:cs="Arial"/>
        </w:rPr>
        <w:t>Branch/Office</w:t>
      </w:r>
      <w:r w:rsidRPr="000014E8">
        <w:rPr>
          <w:rFonts w:cs="Arial"/>
          <w:spacing w:val="3"/>
        </w:rPr>
        <w:t xml:space="preserve"> </w:t>
      </w:r>
      <w:r w:rsidRPr="000014E8">
        <w:rPr>
          <w:rFonts w:cs="Arial"/>
          <w:spacing w:val="-3"/>
        </w:rPr>
        <w:t>Mess</w:t>
      </w:r>
      <w:r w:rsidRPr="000014E8">
        <w:rPr>
          <w:rFonts w:cs="Arial"/>
        </w:rPr>
        <w:t xml:space="preserve"> </w:t>
      </w:r>
      <w:r w:rsidRPr="000014E8">
        <w:rPr>
          <w:rFonts w:cs="Arial"/>
          <w:spacing w:val="-1"/>
        </w:rPr>
        <w:t>and</w:t>
      </w:r>
      <w:r w:rsidRPr="000014E8">
        <w:rPr>
          <w:rFonts w:cs="Arial"/>
          <w:spacing w:val="49"/>
          <w:w w:val="101"/>
        </w:rPr>
        <w:t xml:space="preserve"> </w:t>
      </w:r>
      <w:r w:rsidRPr="000014E8">
        <w:rPr>
          <w:rFonts w:cs="Arial"/>
          <w:spacing w:val="-3"/>
        </w:rPr>
        <w:t>whenever</w:t>
      </w:r>
      <w:r w:rsidRPr="000014E8">
        <w:rPr>
          <w:rFonts w:cs="Arial"/>
          <w:spacing w:val="1"/>
        </w:rPr>
        <w:t xml:space="preserve"> </w:t>
      </w:r>
      <w:r w:rsidRPr="000014E8">
        <w:rPr>
          <w:rFonts w:cs="Arial"/>
        </w:rPr>
        <w:t>possible</w:t>
      </w:r>
      <w:r w:rsidRPr="000014E8">
        <w:rPr>
          <w:rFonts w:cs="Arial"/>
          <w:spacing w:val="44"/>
        </w:rPr>
        <w:t xml:space="preserve"> </w:t>
      </w:r>
      <w:r w:rsidR="006E6732" w:rsidRPr="000014E8">
        <w:rPr>
          <w:rFonts w:cs="Arial"/>
        </w:rPr>
        <w:t xml:space="preserve">to </w:t>
      </w:r>
      <w:r w:rsidRPr="000014E8">
        <w:rPr>
          <w:rFonts w:cs="Arial"/>
          <w:spacing w:val="-2"/>
        </w:rPr>
        <w:t>help</w:t>
      </w:r>
      <w:r w:rsidRPr="000014E8">
        <w:rPr>
          <w:rFonts w:cs="Arial"/>
          <w:spacing w:val="49"/>
        </w:rPr>
        <w:t xml:space="preserve"> </w:t>
      </w:r>
      <w:r w:rsidRPr="000014E8">
        <w:rPr>
          <w:rFonts w:cs="Arial"/>
          <w:spacing w:val="1"/>
        </w:rPr>
        <w:t>in</w:t>
      </w:r>
      <w:r w:rsidR="006E6732" w:rsidRPr="000014E8">
        <w:rPr>
          <w:rFonts w:cs="Arial"/>
        </w:rPr>
        <w:t xml:space="preserve"> </w:t>
      </w:r>
      <w:r w:rsidRPr="000014E8">
        <w:rPr>
          <w:rFonts w:cs="Arial"/>
        </w:rPr>
        <w:t>the</w:t>
      </w:r>
      <w:r w:rsidRPr="000014E8">
        <w:rPr>
          <w:rFonts w:cs="Arial"/>
          <w:spacing w:val="44"/>
        </w:rPr>
        <w:t xml:space="preserve"> </w:t>
      </w:r>
      <w:r w:rsidRPr="000014E8">
        <w:rPr>
          <w:rFonts w:cs="Arial"/>
        </w:rPr>
        <w:t>distribution</w:t>
      </w:r>
      <w:r w:rsidRPr="000014E8">
        <w:rPr>
          <w:rFonts w:cs="Arial"/>
          <w:spacing w:val="44"/>
        </w:rPr>
        <w:t xml:space="preserve"> </w:t>
      </w:r>
      <w:r w:rsidRPr="000014E8">
        <w:rPr>
          <w:rFonts w:cs="Arial"/>
          <w:spacing w:val="-1"/>
        </w:rPr>
        <w:t>of</w:t>
      </w:r>
      <w:r w:rsidRPr="000014E8">
        <w:rPr>
          <w:rFonts w:cs="Arial"/>
          <w:spacing w:val="46"/>
        </w:rPr>
        <w:t xml:space="preserve"> </w:t>
      </w:r>
      <w:r w:rsidRPr="000014E8">
        <w:rPr>
          <w:rFonts w:cs="Arial"/>
        </w:rPr>
        <w:t>Union</w:t>
      </w:r>
      <w:r w:rsidRPr="000014E8">
        <w:rPr>
          <w:rFonts w:cs="Arial"/>
          <w:spacing w:val="45"/>
        </w:rPr>
        <w:t xml:space="preserve"> </w:t>
      </w:r>
      <w:r w:rsidRPr="000014E8">
        <w:rPr>
          <w:rFonts w:cs="Arial"/>
        </w:rPr>
        <w:t>Circulars</w:t>
      </w:r>
      <w:r w:rsidRPr="000014E8">
        <w:rPr>
          <w:rFonts w:cs="Arial"/>
          <w:spacing w:val="45"/>
        </w:rPr>
        <w:t xml:space="preserve"> </w:t>
      </w:r>
      <w:r w:rsidRPr="000014E8">
        <w:rPr>
          <w:rFonts w:cs="Arial"/>
        </w:rPr>
        <w:t>to</w:t>
      </w:r>
      <w:r w:rsidRPr="000014E8">
        <w:rPr>
          <w:rFonts w:cs="Arial"/>
          <w:spacing w:val="44"/>
        </w:rPr>
        <w:t xml:space="preserve"> </w:t>
      </w:r>
      <w:r w:rsidRPr="000014E8">
        <w:rPr>
          <w:rFonts w:cs="Arial"/>
          <w:spacing w:val="-1"/>
        </w:rPr>
        <w:t>Union</w:t>
      </w:r>
      <w:r w:rsidRPr="000014E8">
        <w:rPr>
          <w:rFonts w:cs="Arial"/>
          <w:spacing w:val="44"/>
        </w:rPr>
        <w:t xml:space="preserve"> </w:t>
      </w:r>
      <w:r w:rsidRPr="000014E8">
        <w:rPr>
          <w:rFonts w:cs="Arial"/>
        </w:rPr>
        <w:t>members.</w:t>
      </w:r>
      <w:r w:rsidRPr="000014E8">
        <w:rPr>
          <w:rFonts w:cs="Arial"/>
          <w:spacing w:val="42"/>
        </w:rPr>
        <w:t xml:space="preserve"> </w:t>
      </w:r>
      <w:r w:rsidRPr="000014E8">
        <w:rPr>
          <w:rFonts w:cs="Arial"/>
        </w:rPr>
        <w:t>Where</w:t>
      </w:r>
      <w:r w:rsidRPr="000014E8">
        <w:rPr>
          <w:rFonts w:cs="Arial"/>
          <w:spacing w:val="44"/>
          <w:w w:val="101"/>
        </w:rPr>
        <w:t xml:space="preserve"> </w:t>
      </w:r>
      <w:r w:rsidRPr="000014E8">
        <w:rPr>
          <w:rFonts w:cs="Arial"/>
          <w:spacing w:val="-1"/>
        </w:rPr>
        <w:t>branch</w:t>
      </w:r>
      <w:r w:rsidRPr="000014E8">
        <w:rPr>
          <w:rFonts w:cs="Arial"/>
          <w:spacing w:val="33"/>
        </w:rPr>
        <w:t xml:space="preserve"> </w:t>
      </w:r>
      <w:r w:rsidRPr="000014E8">
        <w:rPr>
          <w:rFonts w:cs="Arial"/>
          <w:spacing w:val="1"/>
        </w:rPr>
        <w:t>mail</w:t>
      </w:r>
      <w:r w:rsidRPr="000014E8">
        <w:rPr>
          <w:rFonts w:cs="Arial"/>
          <w:spacing w:val="36"/>
        </w:rPr>
        <w:t xml:space="preserve"> </w:t>
      </w:r>
      <w:r w:rsidRPr="000014E8">
        <w:rPr>
          <w:rFonts w:cs="Arial"/>
          <w:spacing w:val="1"/>
        </w:rPr>
        <w:t>is</w:t>
      </w:r>
      <w:r w:rsidRPr="000014E8">
        <w:rPr>
          <w:rFonts w:cs="Arial"/>
          <w:spacing w:val="35"/>
        </w:rPr>
        <w:t xml:space="preserve"> </w:t>
      </w:r>
      <w:r w:rsidRPr="000014E8">
        <w:rPr>
          <w:rFonts w:cs="Arial"/>
        </w:rPr>
        <w:t>to</w:t>
      </w:r>
      <w:r w:rsidRPr="000014E8">
        <w:rPr>
          <w:rFonts w:cs="Arial"/>
          <w:spacing w:val="33"/>
        </w:rPr>
        <w:t xml:space="preserve"> </w:t>
      </w:r>
      <w:r w:rsidRPr="000014E8">
        <w:rPr>
          <w:rFonts w:cs="Arial"/>
          <w:spacing w:val="-1"/>
        </w:rPr>
        <w:t>be</w:t>
      </w:r>
      <w:r w:rsidRPr="000014E8">
        <w:rPr>
          <w:rFonts w:cs="Arial"/>
          <w:spacing w:val="28"/>
        </w:rPr>
        <w:t xml:space="preserve"> </w:t>
      </w:r>
      <w:r w:rsidRPr="000014E8">
        <w:rPr>
          <w:rFonts w:cs="Arial"/>
          <w:spacing w:val="-2"/>
        </w:rPr>
        <w:t>used</w:t>
      </w:r>
      <w:r w:rsidRPr="000014E8">
        <w:rPr>
          <w:rFonts w:cs="Arial"/>
          <w:spacing w:val="33"/>
        </w:rPr>
        <w:t xml:space="preserve"> </w:t>
      </w:r>
      <w:r w:rsidRPr="000014E8">
        <w:rPr>
          <w:rFonts w:cs="Arial"/>
        </w:rPr>
        <w:t>this</w:t>
      </w:r>
      <w:r w:rsidRPr="000014E8">
        <w:rPr>
          <w:rFonts w:cs="Arial"/>
          <w:spacing w:val="35"/>
        </w:rPr>
        <w:t xml:space="preserve"> </w:t>
      </w:r>
      <w:r w:rsidRPr="000014E8">
        <w:rPr>
          <w:rFonts w:cs="Arial"/>
          <w:spacing w:val="1"/>
        </w:rPr>
        <w:t>is</w:t>
      </w:r>
      <w:r w:rsidRPr="000014E8">
        <w:rPr>
          <w:rFonts w:cs="Arial"/>
          <w:spacing w:val="34"/>
        </w:rPr>
        <w:t xml:space="preserve"> </w:t>
      </w:r>
      <w:r w:rsidRPr="000014E8">
        <w:rPr>
          <w:rFonts w:cs="Arial"/>
          <w:spacing w:val="-1"/>
        </w:rPr>
        <w:t>subject</w:t>
      </w:r>
      <w:r w:rsidRPr="000014E8">
        <w:rPr>
          <w:rFonts w:cs="Arial"/>
          <w:spacing w:val="37"/>
        </w:rPr>
        <w:t xml:space="preserve"> </w:t>
      </w:r>
      <w:r w:rsidRPr="000014E8">
        <w:rPr>
          <w:rFonts w:cs="Arial"/>
        </w:rPr>
        <w:t>to</w:t>
      </w:r>
      <w:r w:rsidRPr="000014E8">
        <w:rPr>
          <w:rFonts w:cs="Arial"/>
          <w:spacing w:val="33"/>
        </w:rPr>
        <w:t xml:space="preserve"> </w:t>
      </w:r>
      <w:r w:rsidRPr="000014E8">
        <w:rPr>
          <w:rFonts w:cs="Arial"/>
          <w:spacing w:val="-1"/>
        </w:rPr>
        <w:t>approval</w:t>
      </w:r>
      <w:r w:rsidRPr="000014E8">
        <w:rPr>
          <w:rFonts w:cs="Arial"/>
          <w:spacing w:val="32"/>
        </w:rPr>
        <w:t xml:space="preserve"> </w:t>
      </w:r>
      <w:r w:rsidRPr="000014E8">
        <w:rPr>
          <w:rFonts w:cs="Arial"/>
          <w:spacing w:val="-1"/>
        </w:rPr>
        <w:t>of</w:t>
      </w:r>
      <w:r w:rsidRPr="000014E8">
        <w:rPr>
          <w:rFonts w:cs="Arial"/>
          <w:spacing w:val="31"/>
        </w:rPr>
        <w:t xml:space="preserve"> </w:t>
      </w:r>
      <w:r w:rsidRPr="000014E8">
        <w:rPr>
          <w:rFonts w:cs="Arial"/>
          <w:spacing w:val="-1"/>
        </w:rPr>
        <w:t>contents</w:t>
      </w:r>
      <w:r w:rsidRPr="000014E8">
        <w:rPr>
          <w:rFonts w:cs="Arial"/>
          <w:spacing w:val="29"/>
        </w:rPr>
        <w:t xml:space="preserve"> </w:t>
      </w:r>
      <w:r w:rsidRPr="000014E8">
        <w:rPr>
          <w:rFonts w:cs="Arial"/>
          <w:spacing w:val="-1"/>
        </w:rPr>
        <w:t>by</w:t>
      </w:r>
      <w:r w:rsidRPr="000014E8">
        <w:rPr>
          <w:rFonts w:cs="Arial"/>
          <w:spacing w:val="30"/>
        </w:rPr>
        <w:t xml:space="preserve"> </w:t>
      </w:r>
      <w:r w:rsidRPr="000014E8">
        <w:rPr>
          <w:rFonts w:cs="Arial"/>
        </w:rPr>
        <w:t>the</w:t>
      </w:r>
      <w:r w:rsidRPr="000014E8">
        <w:rPr>
          <w:rFonts w:cs="Arial"/>
          <w:spacing w:val="32"/>
        </w:rPr>
        <w:t xml:space="preserve"> </w:t>
      </w:r>
      <w:r w:rsidRPr="000014E8">
        <w:rPr>
          <w:rFonts w:cs="Arial"/>
          <w:spacing w:val="-2"/>
        </w:rPr>
        <w:t>CEO</w:t>
      </w:r>
      <w:r w:rsidRPr="000014E8">
        <w:rPr>
          <w:rFonts w:cs="Arial"/>
          <w:spacing w:val="32"/>
        </w:rPr>
        <w:t xml:space="preserve"> </w:t>
      </w:r>
      <w:r w:rsidRPr="000014E8">
        <w:rPr>
          <w:rFonts w:cs="Arial"/>
          <w:spacing w:val="-1"/>
        </w:rPr>
        <w:t>or</w:t>
      </w:r>
      <w:r w:rsidRPr="000014E8">
        <w:rPr>
          <w:rFonts w:cs="Arial"/>
          <w:spacing w:val="31"/>
        </w:rPr>
        <w:t xml:space="preserve"> </w:t>
      </w:r>
      <w:r w:rsidRPr="000014E8">
        <w:rPr>
          <w:rFonts w:cs="Arial"/>
        </w:rPr>
        <w:t>his</w:t>
      </w:r>
      <w:r w:rsidRPr="000014E8">
        <w:rPr>
          <w:rFonts w:cs="Arial"/>
          <w:spacing w:val="30"/>
        </w:rPr>
        <w:t xml:space="preserve"> </w:t>
      </w:r>
      <w:r w:rsidRPr="000014E8">
        <w:rPr>
          <w:rFonts w:cs="Arial"/>
          <w:spacing w:val="-1"/>
        </w:rPr>
        <w:t>indicated</w:t>
      </w:r>
      <w:r w:rsidRPr="000014E8">
        <w:rPr>
          <w:rFonts w:cs="Arial"/>
          <w:spacing w:val="59"/>
          <w:w w:val="101"/>
        </w:rPr>
        <w:t xml:space="preserve"> </w:t>
      </w:r>
      <w:r w:rsidRPr="000014E8">
        <w:rPr>
          <w:rFonts w:cs="Arial"/>
          <w:spacing w:val="-1"/>
        </w:rPr>
        <w:t>substitute,</w:t>
      </w:r>
      <w:r w:rsidRPr="000014E8">
        <w:rPr>
          <w:rFonts w:cs="Arial"/>
          <w:spacing w:val="11"/>
        </w:rPr>
        <w:t xml:space="preserve"> </w:t>
      </w:r>
      <w:r w:rsidRPr="000014E8">
        <w:rPr>
          <w:rFonts w:cs="Arial"/>
          <w:spacing w:val="-1"/>
        </w:rPr>
        <w:t>which</w:t>
      </w:r>
      <w:r w:rsidRPr="000014E8">
        <w:rPr>
          <w:rFonts w:cs="Arial"/>
          <w:spacing w:val="7"/>
        </w:rPr>
        <w:t xml:space="preserve"> </w:t>
      </w:r>
      <w:r w:rsidRPr="000014E8">
        <w:rPr>
          <w:rFonts w:cs="Arial"/>
          <w:spacing w:val="-1"/>
        </w:rPr>
        <w:t>approval</w:t>
      </w:r>
      <w:r w:rsidRPr="000014E8">
        <w:rPr>
          <w:rFonts w:cs="Arial"/>
          <w:spacing w:val="12"/>
        </w:rPr>
        <w:t xml:space="preserve"> </w:t>
      </w:r>
      <w:r w:rsidRPr="000014E8">
        <w:rPr>
          <w:rFonts w:cs="Arial"/>
          <w:spacing w:val="-1"/>
        </w:rPr>
        <w:t>should</w:t>
      </w:r>
      <w:r w:rsidRPr="000014E8">
        <w:rPr>
          <w:rFonts w:cs="Arial"/>
          <w:spacing w:val="8"/>
        </w:rPr>
        <w:t xml:space="preserve"> </w:t>
      </w:r>
      <w:r w:rsidRPr="000014E8">
        <w:rPr>
          <w:rFonts w:cs="Arial"/>
          <w:spacing w:val="-1"/>
        </w:rPr>
        <w:t>not</w:t>
      </w:r>
      <w:r w:rsidRPr="000014E8">
        <w:rPr>
          <w:rFonts w:cs="Arial"/>
          <w:spacing w:val="11"/>
        </w:rPr>
        <w:t xml:space="preserve"> </w:t>
      </w:r>
      <w:r w:rsidRPr="000014E8">
        <w:rPr>
          <w:rFonts w:cs="Arial"/>
          <w:spacing w:val="-1"/>
        </w:rPr>
        <w:t>be</w:t>
      </w:r>
      <w:r w:rsidRPr="000014E8">
        <w:rPr>
          <w:rFonts w:cs="Arial"/>
          <w:spacing w:val="3"/>
        </w:rPr>
        <w:t xml:space="preserve"> </w:t>
      </w:r>
      <w:r w:rsidRPr="000014E8">
        <w:rPr>
          <w:rFonts w:cs="Arial"/>
          <w:spacing w:val="-1"/>
        </w:rPr>
        <w:t>unreasonably</w:t>
      </w:r>
      <w:r w:rsidRPr="000014E8">
        <w:rPr>
          <w:rFonts w:cs="Arial"/>
          <w:spacing w:val="9"/>
        </w:rPr>
        <w:t xml:space="preserve"> </w:t>
      </w:r>
      <w:r w:rsidRPr="000014E8">
        <w:rPr>
          <w:rFonts w:cs="Arial"/>
          <w:spacing w:val="-1"/>
        </w:rPr>
        <w:t>withheld.</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The</w:t>
      </w:r>
      <w:r w:rsidRPr="000014E8">
        <w:rPr>
          <w:rFonts w:cs="Arial"/>
          <w:spacing w:val="9"/>
        </w:rPr>
        <w:t xml:space="preserve"> </w:t>
      </w:r>
      <w:r w:rsidRPr="000014E8">
        <w:rPr>
          <w:rFonts w:cs="Arial"/>
          <w:spacing w:val="-1"/>
        </w:rPr>
        <w:t>Union</w:t>
      </w:r>
      <w:r w:rsidRPr="000014E8">
        <w:rPr>
          <w:rFonts w:cs="Arial"/>
          <w:spacing w:val="15"/>
        </w:rPr>
        <w:t xml:space="preserve"> </w:t>
      </w:r>
      <w:r w:rsidRPr="000014E8">
        <w:rPr>
          <w:rFonts w:cs="Arial"/>
          <w:spacing w:val="-3"/>
        </w:rPr>
        <w:t>agrees</w:t>
      </w:r>
      <w:r w:rsidRPr="000014E8">
        <w:rPr>
          <w:rFonts w:cs="Arial"/>
          <w:spacing w:val="15"/>
        </w:rPr>
        <w:t xml:space="preserve"> </w:t>
      </w:r>
      <w:r w:rsidRPr="000014E8">
        <w:rPr>
          <w:rFonts w:cs="Arial"/>
        </w:rPr>
        <w:t>to</w:t>
      </w:r>
      <w:r w:rsidRPr="000014E8">
        <w:rPr>
          <w:rFonts w:cs="Arial"/>
          <w:spacing w:val="15"/>
        </w:rPr>
        <w:t xml:space="preserve"> </w:t>
      </w:r>
      <w:r w:rsidRPr="000014E8">
        <w:rPr>
          <w:rFonts w:cs="Arial"/>
        </w:rPr>
        <w:t>notify</w:t>
      </w:r>
      <w:r w:rsidRPr="000014E8">
        <w:rPr>
          <w:rFonts w:cs="Arial"/>
          <w:spacing w:val="16"/>
        </w:rPr>
        <w:t xml:space="preserve"> </w:t>
      </w:r>
      <w:r w:rsidRPr="000014E8">
        <w:rPr>
          <w:rFonts w:cs="Arial"/>
        </w:rPr>
        <w:t>the</w:t>
      </w:r>
      <w:r w:rsidRPr="000014E8">
        <w:rPr>
          <w:rFonts w:cs="Arial"/>
          <w:spacing w:val="9"/>
        </w:rPr>
        <w:t xml:space="preserve"> </w:t>
      </w:r>
      <w:r w:rsidRPr="000014E8">
        <w:rPr>
          <w:rFonts w:cs="Arial"/>
          <w:spacing w:val="-1"/>
        </w:rPr>
        <w:t>Bank</w:t>
      </w:r>
      <w:r w:rsidRPr="000014E8">
        <w:rPr>
          <w:rFonts w:cs="Arial"/>
          <w:spacing w:val="16"/>
        </w:rPr>
        <w:t xml:space="preserve"> </w:t>
      </w:r>
      <w:r w:rsidRPr="000014E8">
        <w:rPr>
          <w:rFonts w:cs="Arial"/>
          <w:spacing w:val="-1"/>
        </w:rPr>
        <w:t>of</w:t>
      </w:r>
      <w:r w:rsidRPr="000014E8">
        <w:rPr>
          <w:rFonts w:cs="Arial"/>
          <w:spacing w:val="18"/>
        </w:rPr>
        <w:t xml:space="preserve"> </w:t>
      </w:r>
      <w:r w:rsidRPr="000014E8">
        <w:rPr>
          <w:rFonts w:cs="Arial"/>
        </w:rPr>
        <w:t>the</w:t>
      </w:r>
      <w:r w:rsidRPr="000014E8">
        <w:rPr>
          <w:rFonts w:cs="Arial"/>
          <w:spacing w:val="9"/>
        </w:rPr>
        <w:t xml:space="preserve"> </w:t>
      </w:r>
      <w:r w:rsidRPr="000014E8">
        <w:rPr>
          <w:rFonts w:cs="Arial"/>
          <w:spacing w:val="-1"/>
        </w:rPr>
        <w:t>names</w:t>
      </w:r>
      <w:r w:rsidRPr="000014E8">
        <w:rPr>
          <w:rFonts w:cs="Arial"/>
          <w:spacing w:val="16"/>
        </w:rPr>
        <w:t xml:space="preserve"> </w:t>
      </w:r>
      <w:r w:rsidRPr="000014E8">
        <w:rPr>
          <w:rFonts w:cs="Arial"/>
          <w:spacing w:val="-1"/>
        </w:rPr>
        <w:t>of</w:t>
      </w:r>
      <w:r w:rsidRPr="000014E8">
        <w:rPr>
          <w:rFonts w:cs="Arial"/>
          <w:spacing w:val="18"/>
        </w:rPr>
        <w:t xml:space="preserve"> </w:t>
      </w:r>
      <w:r w:rsidRPr="000014E8">
        <w:rPr>
          <w:rFonts w:cs="Arial"/>
        </w:rPr>
        <w:t>the</w:t>
      </w:r>
      <w:r w:rsidRPr="000014E8">
        <w:rPr>
          <w:rFonts w:cs="Arial"/>
          <w:spacing w:val="15"/>
        </w:rPr>
        <w:t xml:space="preserve"> </w:t>
      </w:r>
      <w:r w:rsidRPr="000014E8">
        <w:rPr>
          <w:rFonts w:cs="Arial"/>
        </w:rPr>
        <w:t>members</w:t>
      </w:r>
      <w:r w:rsidRPr="000014E8">
        <w:rPr>
          <w:rFonts w:cs="Arial"/>
          <w:spacing w:val="16"/>
        </w:rPr>
        <w:t xml:space="preserve"> </w:t>
      </w:r>
      <w:r w:rsidRPr="000014E8">
        <w:rPr>
          <w:rFonts w:cs="Arial"/>
          <w:spacing w:val="-1"/>
        </w:rPr>
        <w:t>of</w:t>
      </w:r>
      <w:r w:rsidRPr="000014E8">
        <w:rPr>
          <w:rFonts w:cs="Arial"/>
          <w:spacing w:val="18"/>
        </w:rPr>
        <w:t xml:space="preserve"> </w:t>
      </w:r>
      <w:r w:rsidRPr="000014E8">
        <w:rPr>
          <w:rFonts w:cs="Arial"/>
        </w:rPr>
        <w:t>the</w:t>
      </w:r>
      <w:r w:rsidRPr="000014E8">
        <w:rPr>
          <w:rFonts w:cs="Arial"/>
          <w:spacing w:val="9"/>
        </w:rPr>
        <w:t xml:space="preserve"> </w:t>
      </w:r>
      <w:r w:rsidRPr="000014E8">
        <w:rPr>
          <w:rFonts w:cs="Arial"/>
        </w:rPr>
        <w:t>Group</w:t>
      </w:r>
      <w:r w:rsidRPr="000014E8">
        <w:rPr>
          <w:rFonts w:cs="Arial"/>
          <w:spacing w:val="15"/>
        </w:rPr>
        <w:t xml:space="preserve"> </w:t>
      </w:r>
      <w:r w:rsidRPr="000014E8">
        <w:rPr>
          <w:rFonts w:cs="Arial"/>
        </w:rPr>
        <w:t>Committee</w:t>
      </w:r>
      <w:r w:rsidRPr="000014E8">
        <w:rPr>
          <w:rFonts w:cs="Arial"/>
          <w:spacing w:val="4"/>
        </w:rPr>
        <w:t xml:space="preserve"> </w:t>
      </w:r>
      <w:r w:rsidRPr="000014E8">
        <w:rPr>
          <w:rFonts w:cs="Arial"/>
          <w:spacing w:val="-1"/>
        </w:rPr>
        <w:t>and</w:t>
      </w:r>
      <w:r w:rsidRPr="000014E8">
        <w:rPr>
          <w:rFonts w:cs="Arial"/>
          <w:spacing w:val="47"/>
          <w:w w:val="101"/>
        </w:rPr>
        <w:t xml:space="preserve"> </w:t>
      </w:r>
      <w:r w:rsidRPr="000014E8">
        <w:rPr>
          <w:rFonts w:cs="Arial"/>
          <w:spacing w:val="-1"/>
        </w:rPr>
        <w:t>any</w:t>
      </w:r>
      <w:r w:rsidRPr="000014E8">
        <w:rPr>
          <w:rFonts w:cs="Arial"/>
          <w:spacing w:val="6"/>
        </w:rPr>
        <w:t xml:space="preserve"> </w:t>
      </w:r>
      <w:r w:rsidRPr="000014E8">
        <w:rPr>
          <w:rFonts w:cs="Arial"/>
          <w:spacing w:val="-2"/>
        </w:rPr>
        <w:t>other</w:t>
      </w:r>
      <w:r w:rsidRPr="000014E8">
        <w:rPr>
          <w:rFonts w:cs="Arial"/>
          <w:spacing w:val="9"/>
        </w:rPr>
        <w:t xml:space="preserve"> </w:t>
      </w:r>
      <w:r w:rsidRPr="000014E8">
        <w:rPr>
          <w:rFonts w:cs="Arial"/>
        </w:rPr>
        <w:t>duly</w:t>
      </w:r>
      <w:r w:rsidRPr="000014E8">
        <w:rPr>
          <w:rFonts w:cs="Arial"/>
          <w:spacing w:val="7"/>
        </w:rPr>
        <w:t xml:space="preserve"> </w:t>
      </w:r>
      <w:r w:rsidRPr="000014E8">
        <w:rPr>
          <w:rFonts w:cs="Arial"/>
          <w:spacing w:val="-1"/>
        </w:rPr>
        <w:t>accredited</w:t>
      </w:r>
      <w:r w:rsidRPr="000014E8">
        <w:rPr>
          <w:rFonts w:cs="Arial"/>
          <w:spacing w:val="6"/>
        </w:rPr>
        <w:t xml:space="preserve"> </w:t>
      </w:r>
      <w:r w:rsidRPr="000014E8">
        <w:rPr>
          <w:rFonts w:cs="Arial"/>
          <w:spacing w:val="-2"/>
        </w:rPr>
        <w:t>representatives</w:t>
      </w:r>
      <w:r w:rsidRPr="000014E8">
        <w:rPr>
          <w:rFonts w:cs="Arial"/>
          <w:spacing w:val="7"/>
        </w:rPr>
        <w:t xml:space="preserve"> </w:t>
      </w:r>
      <w:r w:rsidRPr="000014E8">
        <w:rPr>
          <w:rFonts w:cs="Arial"/>
          <w:spacing w:val="-1"/>
        </w:rPr>
        <w:t>and</w:t>
      </w:r>
      <w:r w:rsidRPr="000014E8">
        <w:rPr>
          <w:rFonts w:cs="Arial"/>
          <w:spacing w:val="6"/>
        </w:rPr>
        <w:t xml:space="preserve"> </w:t>
      </w:r>
      <w:r w:rsidRPr="000014E8">
        <w:rPr>
          <w:rFonts w:cs="Arial"/>
        </w:rPr>
        <w:t>to</w:t>
      </w:r>
      <w:r w:rsidRPr="000014E8">
        <w:rPr>
          <w:rFonts w:cs="Arial"/>
          <w:spacing w:val="6"/>
        </w:rPr>
        <w:t xml:space="preserve"> </w:t>
      </w:r>
      <w:r w:rsidRPr="000014E8">
        <w:rPr>
          <w:rFonts w:cs="Arial"/>
          <w:spacing w:val="-3"/>
        </w:rPr>
        <w:t>keep</w:t>
      </w:r>
      <w:r w:rsidRPr="000014E8">
        <w:rPr>
          <w:rFonts w:cs="Arial"/>
          <w:spacing w:val="5"/>
        </w:rPr>
        <w:t xml:space="preserve"> </w:t>
      </w:r>
      <w:r w:rsidRPr="000014E8">
        <w:rPr>
          <w:rFonts w:cs="Arial"/>
        </w:rPr>
        <w:t>this</w:t>
      </w:r>
      <w:r w:rsidRPr="000014E8">
        <w:rPr>
          <w:rFonts w:cs="Arial"/>
          <w:spacing w:val="7"/>
        </w:rPr>
        <w:t xml:space="preserve"> </w:t>
      </w:r>
      <w:r w:rsidRPr="000014E8">
        <w:rPr>
          <w:rFonts w:cs="Arial"/>
        </w:rPr>
        <w:t>information</w:t>
      </w:r>
      <w:r w:rsidRPr="000014E8">
        <w:rPr>
          <w:rFonts w:cs="Arial"/>
          <w:spacing w:val="6"/>
        </w:rPr>
        <w:t xml:space="preserve"> </w:t>
      </w:r>
      <w:r w:rsidRPr="000014E8">
        <w:rPr>
          <w:rFonts w:cs="Arial"/>
          <w:spacing w:val="-1"/>
        </w:rPr>
        <w:t>up</w:t>
      </w:r>
      <w:r w:rsidRPr="000014E8">
        <w:rPr>
          <w:rFonts w:cs="Arial"/>
          <w:spacing w:val="6"/>
        </w:rPr>
        <w:t xml:space="preserve"> </w:t>
      </w:r>
      <w:r w:rsidRPr="000014E8">
        <w:rPr>
          <w:rFonts w:cs="Arial"/>
        </w:rPr>
        <w:t>to</w:t>
      </w:r>
      <w:r w:rsidRPr="000014E8">
        <w:rPr>
          <w:rFonts w:cs="Arial"/>
          <w:spacing w:val="6"/>
        </w:rPr>
        <w:t xml:space="preserve"> </w:t>
      </w:r>
      <w:r w:rsidRPr="000014E8">
        <w:rPr>
          <w:rFonts w:cs="Arial"/>
          <w:spacing w:val="-2"/>
        </w:rPr>
        <w:t>date.</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rPr>
        <w:t>It</w:t>
      </w:r>
      <w:r w:rsidRPr="000014E8">
        <w:rPr>
          <w:rFonts w:cs="Arial"/>
          <w:spacing w:val="1"/>
        </w:rPr>
        <w:t xml:space="preserve"> is</w:t>
      </w:r>
      <w:r w:rsidRPr="000014E8">
        <w:rPr>
          <w:rFonts w:cs="Arial"/>
          <w:spacing w:val="49"/>
        </w:rPr>
        <w:t xml:space="preserve"> </w:t>
      </w:r>
      <w:r w:rsidRPr="000014E8">
        <w:rPr>
          <w:rFonts w:cs="Arial"/>
          <w:spacing w:val="1"/>
        </w:rPr>
        <w:t>mutually</w:t>
      </w:r>
      <w:r w:rsidRPr="000014E8">
        <w:rPr>
          <w:rFonts w:cs="Arial"/>
          <w:spacing w:val="49"/>
        </w:rPr>
        <w:t xml:space="preserve"> </w:t>
      </w:r>
      <w:r w:rsidRPr="000014E8">
        <w:rPr>
          <w:rFonts w:cs="Arial"/>
          <w:spacing w:val="-3"/>
        </w:rPr>
        <w:t>agreed</w:t>
      </w:r>
      <w:r w:rsidRPr="000014E8">
        <w:rPr>
          <w:rFonts w:cs="Arial"/>
        </w:rPr>
        <w:t xml:space="preserve"> </w:t>
      </w:r>
      <w:r w:rsidRPr="000014E8">
        <w:rPr>
          <w:rFonts w:cs="Arial"/>
          <w:spacing w:val="-1"/>
        </w:rPr>
        <w:t>that</w:t>
      </w:r>
      <w:r w:rsidRPr="000014E8">
        <w:rPr>
          <w:rFonts w:cs="Arial"/>
          <w:spacing w:val="1"/>
        </w:rPr>
        <w:t xml:space="preserve"> </w:t>
      </w:r>
      <w:r w:rsidRPr="000014E8">
        <w:rPr>
          <w:rFonts w:cs="Arial"/>
          <w:spacing w:val="-2"/>
        </w:rPr>
        <w:t>employees</w:t>
      </w:r>
      <w:r w:rsidRPr="000014E8">
        <w:rPr>
          <w:rFonts w:cs="Arial"/>
          <w:spacing w:val="49"/>
        </w:rPr>
        <w:t xml:space="preserve"> </w:t>
      </w:r>
      <w:r w:rsidRPr="000014E8">
        <w:rPr>
          <w:rFonts w:cs="Arial"/>
        </w:rPr>
        <w:t>shall</w:t>
      </w:r>
      <w:r w:rsidRPr="000014E8">
        <w:rPr>
          <w:rFonts w:cs="Arial"/>
          <w:spacing w:val="3"/>
        </w:rPr>
        <w:t xml:space="preserve"> </w:t>
      </w:r>
      <w:r w:rsidRPr="000014E8">
        <w:rPr>
          <w:rFonts w:cs="Arial"/>
          <w:spacing w:val="-1"/>
        </w:rPr>
        <w:t>not</w:t>
      </w:r>
      <w:r w:rsidRPr="000014E8">
        <w:rPr>
          <w:rFonts w:cs="Arial"/>
          <w:spacing w:val="1"/>
        </w:rPr>
        <w:t xml:space="preserve"> </w:t>
      </w:r>
      <w:r w:rsidRPr="000014E8">
        <w:rPr>
          <w:rFonts w:cs="Arial"/>
          <w:spacing w:val="-1"/>
        </w:rPr>
        <w:t>be</w:t>
      </w:r>
      <w:r w:rsidRPr="000014E8">
        <w:rPr>
          <w:rFonts w:cs="Arial"/>
          <w:spacing w:val="44"/>
        </w:rPr>
        <w:t xml:space="preserve"> </w:t>
      </w:r>
      <w:r w:rsidRPr="000014E8">
        <w:rPr>
          <w:rFonts w:cs="Arial"/>
        </w:rPr>
        <w:t>intimidated,</w:t>
      </w:r>
      <w:r w:rsidRPr="000014E8">
        <w:rPr>
          <w:rFonts w:cs="Arial"/>
          <w:spacing w:val="46"/>
        </w:rPr>
        <w:t xml:space="preserve"> </w:t>
      </w:r>
      <w:r w:rsidRPr="000014E8">
        <w:rPr>
          <w:rFonts w:cs="Arial"/>
          <w:spacing w:val="-2"/>
        </w:rPr>
        <w:t>threatened</w:t>
      </w:r>
      <w:r w:rsidRPr="000014E8">
        <w:rPr>
          <w:rFonts w:cs="Arial"/>
          <w:spacing w:val="44"/>
        </w:rPr>
        <w:t xml:space="preserve"> </w:t>
      </w:r>
      <w:r w:rsidRPr="000014E8">
        <w:rPr>
          <w:rFonts w:cs="Arial"/>
          <w:spacing w:val="-1"/>
        </w:rPr>
        <w:t>or</w:t>
      </w:r>
      <w:r w:rsidRPr="000014E8">
        <w:rPr>
          <w:rFonts w:cs="Arial"/>
          <w:spacing w:val="47"/>
        </w:rPr>
        <w:t xml:space="preserve"> </w:t>
      </w:r>
      <w:r w:rsidRPr="000014E8">
        <w:rPr>
          <w:rFonts w:cs="Arial"/>
          <w:spacing w:val="-2"/>
        </w:rPr>
        <w:t>coerced</w:t>
      </w:r>
      <w:r w:rsidRPr="000014E8">
        <w:rPr>
          <w:rFonts w:cs="Arial"/>
          <w:spacing w:val="44"/>
        </w:rPr>
        <w:t xml:space="preserve"> </w:t>
      </w:r>
      <w:r w:rsidRPr="000014E8">
        <w:rPr>
          <w:rFonts w:cs="Arial"/>
          <w:spacing w:val="1"/>
        </w:rPr>
        <w:t>in</w:t>
      </w:r>
      <w:r w:rsidRPr="000014E8">
        <w:rPr>
          <w:rFonts w:cs="Arial"/>
          <w:spacing w:val="44"/>
        </w:rPr>
        <w:t xml:space="preserve"> </w:t>
      </w:r>
      <w:r w:rsidRPr="000014E8">
        <w:rPr>
          <w:rFonts w:cs="Arial"/>
          <w:spacing w:val="-1"/>
        </w:rPr>
        <w:t>any</w:t>
      </w:r>
      <w:r w:rsidRPr="000014E8">
        <w:rPr>
          <w:rFonts w:eastAsia="Times New Roman" w:cs="Arial"/>
          <w:spacing w:val="55"/>
          <w:w w:val="101"/>
        </w:rPr>
        <w:t xml:space="preserve"> </w:t>
      </w:r>
      <w:r w:rsidRPr="000014E8">
        <w:rPr>
          <w:rFonts w:cs="Arial"/>
          <w:spacing w:val="-1"/>
        </w:rPr>
        <w:t>manner</w:t>
      </w:r>
      <w:r w:rsidRPr="000014E8">
        <w:rPr>
          <w:rFonts w:cs="Arial"/>
          <w:spacing w:val="11"/>
        </w:rPr>
        <w:t xml:space="preserve"> </w:t>
      </w:r>
      <w:r w:rsidRPr="000014E8">
        <w:rPr>
          <w:rFonts w:cs="Arial"/>
          <w:spacing w:val="-1"/>
        </w:rPr>
        <w:t>on</w:t>
      </w:r>
      <w:r w:rsidRPr="000014E8">
        <w:rPr>
          <w:rFonts w:cs="Arial"/>
          <w:spacing w:val="10"/>
        </w:rPr>
        <w:t xml:space="preserve"> </w:t>
      </w:r>
      <w:r w:rsidRPr="000014E8">
        <w:rPr>
          <w:rFonts w:cs="Arial"/>
          <w:spacing w:val="-1"/>
        </w:rPr>
        <w:t>Union</w:t>
      </w:r>
      <w:r w:rsidRPr="000014E8">
        <w:rPr>
          <w:rFonts w:cs="Arial"/>
          <w:spacing w:val="10"/>
        </w:rPr>
        <w:t xml:space="preserve"> </w:t>
      </w:r>
      <w:r w:rsidRPr="000014E8">
        <w:rPr>
          <w:rFonts w:cs="Arial"/>
        </w:rPr>
        <w:t>matters.</w:t>
      </w:r>
      <w:r w:rsidRPr="000014E8">
        <w:rPr>
          <w:rFonts w:cs="Arial"/>
          <w:spacing w:val="24"/>
        </w:rPr>
        <w:t xml:space="preserve"> </w:t>
      </w:r>
      <w:r w:rsidRPr="000014E8">
        <w:rPr>
          <w:rFonts w:cs="Arial"/>
          <w:spacing w:val="-2"/>
        </w:rPr>
        <w:t>No</w:t>
      </w:r>
      <w:r w:rsidRPr="000014E8">
        <w:rPr>
          <w:rFonts w:cs="Arial"/>
          <w:spacing w:val="10"/>
        </w:rPr>
        <w:t xml:space="preserve"> </w:t>
      </w:r>
      <w:r w:rsidRPr="000014E8">
        <w:rPr>
          <w:rFonts w:cs="Arial"/>
          <w:spacing w:val="-1"/>
        </w:rPr>
        <w:t>Union</w:t>
      </w:r>
      <w:r w:rsidRPr="000014E8">
        <w:rPr>
          <w:rFonts w:cs="Arial"/>
          <w:spacing w:val="10"/>
        </w:rPr>
        <w:t xml:space="preserve"> </w:t>
      </w:r>
      <w:r w:rsidRPr="000014E8">
        <w:rPr>
          <w:rFonts w:cs="Arial"/>
        </w:rPr>
        <w:t>activity</w:t>
      </w:r>
      <w:r w:rsidRPr="000014E8">
        <w:rPr>
          <w:rFonts w:cs="Arial"/>
          <w:spacing w:val="11"/>
        </w:rPr>
        <w:t xml:space="preserve"> </w:t>
      </w:r>
      <w:r w:rsidRPr="000014E8">
        <w:rPr>
          <w:rFonts w:cs="Arial"/>
        </w:rPr>
        <w:t>shall</w:t>
      </w:r>
      <w:r w:rsidRPr="000014E8">
        <w:rPr>
          <w:rFonts w:cs="Arial"/>
          <w:spacing w:val="13"/>
        </w:rPr>
        <w:t xml:space="preserve"> </w:t>
      </w:r>
      <w:r w:rsidRPr="000014E8">
        <w:rPr>
          <w:rFonts w:cs="Arial"/>
          <w:spacing w:val="-1"/>
        </w:rPr>
        <w:t>be</w:t>
      </w:r>
      <w:r w:rsidRPr="000014E8">
        <w:rPr>
          <w:rFonts w:cs="Arial"/>
          <w:spacing w:val="4"/>
        </w:rPr>
        <w:t xml:space="preserve"> </w:t>
      </w:r>
      <w:r w:rsidRPr="000014E8">
        <w:rPr>
          <w:rFonts w:cs="Arial"/>
          <w:spacing w:val="-3"/>
        </w:rPr>
        <w:t>engaged</w:t>
      </w:r>
      <w:r w:rsidRPr="000014E8">
        <w:rPr>
          <w:rFonts w:cs="Arial"/>
          <w:spacing w:val="10"/>
        </w:rPr>
        <w:t xml:space="preserve"> </w:t>
      </w:r>
      <w:r w:rsidRPr="000014E8">
        <w:rPr>
          <w:rFonts w:cs="Arial"/>
          <w:spacing w:val="1"/>
        </w:rPr>
        <w:t>in</w:t>
      </w:r>
      <w:r w:rsidRPr="000014E8">
        <w:rPr>
          <w:rFonts w:cs="Arial"/>
          <w:spacing w:val="12"/>
        </w:rPr>
        <w:t xml:space="preserve"> </w:t>
      </w:r>
      <w:r w:rsidRPr="000014E8">
        <w:rPr>
          <w:rFonts w:cs="Arial"/>
        </w:rPr>
        <w:t>during</w:t>
      </w:r>
      <w:r w:rsidRPr="000014E8">
        <w:rPr>
          <w:rFonts w:cs="Arial"/>
          <w:spacing w:val="10"/>
        </w:rPr>
        <w:t xml:space="preserve"> </w:t>
      </w:r>
      <w:r w:rsidRPr="000014E8">
        <w:rPr>
          <w:rFonts w:cs="Arial"/>
          <w:spacing w:val="-1"/>
        </w:rPr>
        <w:t>Bank</w:t>
      </w:r>
      <w:r w:rsidRPr="000014E8">
        <w:rPr>
          <w:rFonts w:cs="Arial"/>
          <w:spacing w:val="11"/>
        </w:rPr>
        <w:t xml:space="preserve"> </w:t>
      </w:r>
      <w:r w:rsidRPr="000014E8">
        <w:rPr>
          <w:rFonts w:cs="Arial"/>
          <w:spacing w:val="1"/>
        </w:rPr>
        <w:t>time</w:t>
      </w:r>
      <w:r w:rsidRPr="000014E8">
        <w:rPr>
          <w:rFonts w:cs="Arial"/>
          <w:spacing w:val="4"/>
        </w:rPr>
        <w:t xml:space="preserve"> </w:t>
      </w:r>
      <w:r w:rsidRPr="000014E8">
        <w:rPr>
          <w:rFonts w:cs="Arial"/>
          <w:spacing w:val="-1"/>
        </w:rPr>
        <w:t>and/or</w:t>
      </w:r>
      <w:r w:rsidRPr="000014E8">
        <w:rPr>
          <w:rFonts w:cs="Arial"/>
          <w:spacing w:val="8"/>
        </w:rPr>
        <w:t xml:space="preserve"> </w:t>
      </w:r>
      <w:r w:rsidRPr="000014E8">
        <w:rPr>
          <w:rFonts w:cs="Arial"/>
          <w:spacing w:val="-1"/>
        </w:rPr>
        <w:t>on</w:t>
      </w:r>
      <w:r w:rsidRPr="000014E8">
        <w:rPr>
          <w:rFonts w:cs="Arial"/>
          <w:spacing w:val="4"/>
        </w:rPr>
        <w:t xml:space="preserve"> </w:t>
      </w:r>
      <w:r w:rsidRPr="000014E8">
        <w:rPr>
          <w:rFonts w:cs="Arial"/>
        </w:rPr>
        <w:t>the</w:t>
      </w:r>
      <w:r w:rsidRPr="000014E8">
        <w:rPr>
          <w:rFonts w:eastAsia="Times New Roman" w:cs="Arial"/>
          <w:spacing w:val="63"/>
          <w:w w:val="101"/>
        </w:rPr>
        <w:t xml:space="preserve"> </w:t>
      </w:r>
      <w:r w:rsidRPr="000014E8">
        <w:rPr>
          <w:rFonts w:cs="Arial"/>
          <w:spacing w:val="-1"/>
        </w:rPr>
        <w:t>Bank’s</w:t>
      </w:r>
      <w:r w:rsidRPr="000014E8">
        <w:rPr>
          <w:rFonts w:cs="Arial"/>
          <w:spacing w:val="17"/>
        </w:rPr>
        <w:t xml:space="preserve"> </w:t>
      </w:r>
      <w:r w:rsidRPr="000014E8">
        <w:rPr>
          <w:rFonts w:cs="Arial"/>
          <w:spacing w:val="-1"/>
        </w:rPr>
        <w:t>property</w:t>
      </w:r>
      <w:r w:rsidRPr="000014E8">
        <w:rPr>
          <w:rFonts w:cs="Arial"/>
          <w:spacing w:val="12"/>
        </w:rPr>
        <w:t xml:space="preserve"> </w:t>
      </w:r>
      <w:r w:rsidRPr="000014E8">
        <w:rPr>
          <w:rFonts w:cs="Arial"/>
        </w:rPr>
        <w:t>-</w:t>
      </w:r>
      <w:r w:rsidRPr="000014E8">
        <w:rPr>
          <w:rFonts w:cs="Arial"/>
          <w:spacing w:val="14"/>
        </w:rPr>
        <w:t xml:space="preserve"> </w:t>
      </w:r>
      <w:r w:rsidRPr="000014E8">
        <w:rPr>
          <w:rFonts w:cs="Arial"/>
          <w:spacing w:val="-2"/>
        </w:rPr>
        <w:t>other</w:t>
      </w:r>
      <w:r w:rsidRPr="000014E8">
        <w:rPr>
          <w:rFonts w:cs="Arial"/>
          <w:spacing w:val="13"/>
        </w:rPr>
        <w:t xml:space="preserve"> </w:t>
      </w:r>
      <w:r w:rsidRPr="000014E8">
        <w:rPr>
          <w:rFonts w:cs="Arial"/>
          <w:spacing w:val="-1"/>
        </w:rPr>
        <w:t>than</w:t>
      </w:r>
      <w:r w:rsidRPr="000014E8">
        <w:rPr>
          <w:rFonts w:cs="Arial"/>
          <w:spacing w:val="11"/>
        </w:rPr>
        <w:t xml:space="preserve"> </w:t>
      </w:r>
      <w:r w:rsidRPr="000014E8">
        <w:rPr>
          <w:rFonts w:cs="Arial"/>
          <w:spacing w:val="-1"/>
        </w:rPr>
        <w:t>by</w:t>
      </w:r>
      <w:r w:rsidRPr="000014E8">
        <w:rPr>
          <w:rFonts w:cs="Arial"/>
          <w:spacing w:val="11"/>
        </w:rPr>
        <w:t xml:space="preserve"> </w:t>
      </w:r>
      <w:r w:rsidRPr="000014E8">
        <w:rPr>
          <w:rFonts w:cs="Arial"/>
        </w:rPr>
        <w:t>the</w:t>
      </w:r>
      <w:r w:rsidRPr="000014E8">
        <w:rPr>
          <w:rFonts w:cs="Arial"/>
          <w:spacing w:val="5"/>
        </w:rPr>
        <w:t xml:space="preserve"> </w:t>
      </w:r>
      <w:r w:rsidRPr="000014E8">
        <w:rPr>
          <w:rFonts w:cs="Arial"/>
        </w:rPr>
        <w:t>duly</w:t>
      </w:r>
      <w:r w:rsidRPr="000014E8">
        <w:rPr>
          <w:rFonts w:cs="Arial"/>
          <w:spacing w:val="12"/>
        </w:rPr>
        <w:t xml:space="preserve"> </w:t>
      </w:r>
      <w:r w:rsidRPr="000014E8">
        <w:rPr>
          <w:rFonts w:cs="Arial"/>
          <w:spacing w:val="-1"/>
        </w:rPr>
        <w:t>accredited</w:t>
      </w:r>
      <w:r w:rsidRPr="000014E8">
        <w:rPr>
          <w:rFonts w:cs="Arial"/>
          <w:spacing w:val="11"/>
        </w:rPr>
        <w:t xml:space="preserve"> </w:t>
      </w:r>
      <w:r w:rsidRPr="000014E8">
        <w:rPr>
          <w:rFonts w:cs="Arial"/>
          <w:spacing w:val="-2"/>
        </w:rPr>
        <w:t>representatives</w:t>
      </w:r>
      <w:r w:rsidRPr="000014E8">
        <w:rPr>
          <w:rFonts w:cs="Arial"/>
          <w:spacing w:val="11"/>
        </w:rPr>
        <w:t xml:space="preserve"> </w:t>
      </w:r>
      <w:r w:rsidRPr="000014E8">
        <w:rPr>
          <w:rFonts w:cs="Arial"/>
          <w:spacing w:val="1"/>
        </w:rPr>
        <w:t>utilising</w:t>
      </w:r>
      <w:r w:rsidRPr="000014E8">
        <w:rPr>
          <w:rFonts w:cs="Arial"/>
          <w:spacing w:val="11"/>
        </w:rPr>
        <w:t xml:space="preserve"> </w:t>
      </w:r>
      <w:r w:rsidRPr="000014E8">
        <w:rPr>
          <w:rFonts w:cs="Arial"/>
          <w:spacing w:val="-1"/>
        </w:rPr>
        <w:t>their</w:t>
      </w:r>
      <w:r w:rsidRPr="000014E8">
        <w:rPr>
          <w:rFonts w:cs="Arial"/>
          <w:spacing w:val="12"/>
        </w:rPr>
        <w:t xml:space="preserve"> </w:t>
      </w:r>
      <w:r w:rsidRPr="000014E8">
        <w:rPr>
          <w:rFonts w:cs="Arial"/>
          <w:spacing w:val="1"/>
        </w:rPr>
        <w:t>time</w:t>
      </w:r>
      <w:r w:rsidRPr="000014E8">
        <w:rPr>
          <w:rFonts w:cs="Arial"/>
          <w:spacing w:val="6"/>
        </w:rPr>
        <w:t xml:space="preserve"> </w:t>
      </w:r>
      <w:r w:rsidRPr="000014E8">
        <w:rPr>
          <w:rFonts w:cs="Arial"/>
        </w:rPr>
        <w:t>allocation</w:t>
      </w:r>
      <w:r w:rsidRPr="000014E8">
        <w:rPr>
          <w:rFonts w:cs="Arial"/>
          <w:spacing w:val="15"/>
        </w:rPr>
        <w:t xml:space="preserve"> </w:t>
      </w:r>
      <w:r w:rsidRPr="000014E8">
        <w:rPr>
          <w:rFonts w:cs="Arial"/>
        </w:rPr>
        <w:t>-</w:t>
      </w:r>
      <w:r w:rsidRPr="000014E8">
        <w:rPr>
          <w:rFonts w:eastAsia="Times New Roman" w:cs="Arial"/>
          <w:spacing w:val="54"/>
          <w:w w:val="101"/>
        </w:rPr>
        <w:t xml:space="preserve"> </w:t>
      </w:r>
      <w:r w:rsidRPr="000014E8">
        <w:rPr>
          <w:rFonts w:cs="Arial"/>
          <w:spacing w:val="-3"/>
        </w:rPr>
        <w:t>except</w:t>
      </w:r>
      <w:r w:rsidRPr="000014E8">
        <w:rPr>
          <w:rFonts w:cs="Arial"/>
          <w:spacing w:val="44"/>
        </w:rPr>
        <w:t xml:space="preserve"> </w:t>
      </w:r>
      <w:r w:rsidRPr="000014E8">
        <w:rPr>
          <w:rFonts w:cs="Arial"/>
        </w:rPr>
        <w:t>with</w:t>
      </w:r>
      <w:r w:rsidRPr="000014E8">
        <w:rPr>
          <w:rFonts w:cs="Arial"/>
          <w:spacing w:val="43"/>
        </w:rPr>
        <w:t xml:space="preserve"> </w:t>
      </w:r>
      <w:r w:rsidRPr="000014E8">
        <w:rPr>
          <w:rFonts w:cs="Arial"/>
        </w:rPr>
        <w:t>the</w:t>
      </w:r>
      <w:r w:rsidRPr="000014E8">
        <w:rPr>
          <w:rFonts w:cs="Arial"/>
          <w:spacing w:val="38"/>
        </w:rPr>
        <w:t xml:space="preserve"> </w:t>
      </w:r>
      <w:r w:rsidRPr="000014E8">
        <w:rPr>
          <w:rFonts w:cs="Arial"/>
        </w:rPr>
        <w:t>prior</w:t>
      </w:r>
      <w:r w:rsidRPr="000014E8">
        <w:rPr>
          <w:rFonts w:cs="Arial"/>
          <w:spacing w:val="45"/>
        </w:rPr>
        <w:t xml:space="preserve"> </w:t>
      </w:r>
      <w:r w:rsidRPr="000014E8">
        <w:rPr>
          <w:rFonts w:cs="Arial"/>
        </w:rPr>
        <w:t>permission</w:t>
      </w:r>
      <w:r w:rsidRPr="000014E8">
        <w:rPr>
          <w:rFonts w:cs="Arial"/>
          <w:spacing w:val="43"/>
        </w:rPr>
        <w:t xml:space="preserve"> </w:t>
      </w:r>
      <w:r w:rsidRPr="000014E8">
        <w:rPr>
          <w:rFonts w:cs="Arial"/>
          <w:spacing w:val="-1"/>
        </w:rPr>
        <w:t>of</w:t>
      </w:r>
      <w:r w:rsidRPr="000014E8">
        <w:rPr>
          <w:rFonts w:cs="Arial"/>
          <w:spacing w:val="45"/>
        </w:rPr>
        <w:t xml:space="preserve"> </w:t>
      </w:r>
      <w:r w:rsidRPr="000014E8">
        <w:rPr>
          <w:rFonts w:cs="Arial"/>
        </w:rPr>
        <w:t>the</w:t>
      </w:r>
      <w:r w:rsidRPr="000014E8">
        <w:rPr>
          <w:rFonts w:cs="Arial"/>
          <w:spacing w:val="37"/>
        </w:rPr>
        <w:t xml:space="preserve"> </w:t>
      </w:r>
      <w:r w:rsidRPr="000014E8">
        <w:rPr>
          <w:rFonts w:cs="Arial"/>
          <w:spacing w:val="-2"/>
        </w:rPr>
        <w:t>Management,</w:t>
      </w:r>
      <w:r w:rsidRPr="000014E8">
        <w:rPr>
          <w:rFonts w:cs="Arial"/>
          <w:spacing w:val="45"/>
        </w:rPr>
        <w:t xml:space="preserve"> </w:t>
      </w:r>
      <w:r w:rsidRPr="000014E8">
        <w:rPr>
          <w:rFonts w:cs="Arial"/>
          <w:spacing w:val="-1"/>
        </w:rPr>
        <w:t>which</w:t>
      </w:r>
      <w:r w:rsidRPr="000014E8">
        <w:rPr>
          <w:rFonts w:cs="Arial"/>
          <w:spacing w:val="38"/>
        </w:rPr>
        <w:t xml:space="preserve"> </w:t>
      </w:r>
      <w:r w:rsidRPr="000014E8">
        <w:rPr>
          <w:rFonts w:cs="Arial"/>
        </w:rPr>
        <w:t>permission</w:t>
      </w:r>
      <w:r w:rsidRPr="000014E8">
        <w:rPr>
          <w:rFonts w:cs="Arial"/>
          <w:spacing w:val="37"/>
        </w:rPr>
        <w:t xml:space="preserve"> </w:t>
      </w:r>
      <w:r w:rsidRPr="000014E8">
        <w:rPr>
          <w:rFonts w:cs="Arial"/>
          <w:spacing w:val="-1"/>
        </w:rPr>
        <w:t>should</w:t>
      </w:r>
      <w:r w:rsidRPr="000014E8">
        <w:rPr>
          <w:rFonts w:cs="Arial"/>
          <w:spacing w:val="38"/>
        </w:rPr>
        <w:t xml:space="preserve"> </w:t>
      </w:r>
      <w:r w:rsidRPr="000014E8">
        <w:rPr>
          <w:rFonts w:cs="Arial"/>
          <w:spacing w:val="-1"/>
        </w:rPr>
        <w:t>not</w:t>
      </w:r>
      <w:r w:rsidRPr="000014E8">
        <w:rPr>
          <w:rFonts w:cs="Arial"/>
          <w:spacing w:val="41"/>
        </w:rPr>
        <w:t xml:space="preserve"> </w:t>
      </w:r>
      <w:r w:rsidRPr="000014E8">
        <w:rPr>
          <w:rFonts w:cs="Arial"/>
          <w:spacing w:val="-1"/>
        </w:rPr>
        <w:t>be</w:t>
      </w:r>
      <w:r w:rsidRPr="000014E8">
        <w:rPr>
          <w:rFonts w:eastAsia="Times New Roman" w:cs="Arial"/>
          <w:spacing w:val="53"/>
          <w:w w:val="101"/>
        </w:rPr>
        <w:t xml:space="preserve"> </w:t>
      </w:r>
      <w:r w:rsidRPr="000014E8">
        <w:rPr>
          <w:rFonts w:cs="Arial"/>
          <w:spacing w:val="-1"/>
        </w:rPr>
        <w:t>unreasonably</w:t>
      </w:r>
      <w:r w:rsidRPr="000014E8">
        <w:rPr>
          <w:rFonts w:cs="Arial"/>
          <w:spacing w:val="19"/>
        </w:rPr>
        <w:t xml:space="preserve"> </w:t>
      </w:r>
      <w:r w:rsidRPr="000014E8">
        <w:rPr>
          <w:rFonts w:cs="Arial"/>
          <w:spacing w:val="-1"/>
        </w:rPr>
        <w:t>withheld.</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rPr>
        <w:t>A</w:t>
      </w:r>
      <w:r w:rsidRPr="000014E8">
        <w:rPr>
          <w:rFonts w:cs="Arial"/>
          <w:spacing w:val="11"/>
        </w:rPr>
        <w:t xml:space="preserve"> </w:t>
      </w:r>
      <w:r w:rsidRPr="000014E8">
        <w:rPr>
          <w:rFonts w:cs="Arial"/>
          <w:spacing w:val="1"/>
        </w:rPr>
        <w:t>maximum</w:t>
      </w:r>
      <w:r w:rsidRPr="000014E8">
        <w:rPr>
          <w:rFonts w:cs="Arial"/>
          <w:spacing w:val="20"/>
        </w:rPr>
        <w:t xml:space="preserve"> </w:t>
      </w:r>
      <w:r w:rsidRPr="000014E8">
        <w:rPr>
          <w:rFonts w:cs="Arial"/>
          <w:spacing w:val="-1"/>
        </w:rPr>
        <w:t>of</w:t>
      </w:r>
      <w:r w:rsidRPr="000014E8">
        <w:rPr>
          <w:rFonts w:cs="Arial"/>
          <w:spacing w:val="16"/>
        </w:rPr>
        <w:t xml:space="preserve"> </w:t>
      </w:r>
      <w:r w:rsidRPr="000014E8">
        <w:rPr>
          <w:rFonts w:cs="Arial"/>
        </w:rPr>
        <w:t>six</w:t>
      </w:r>
      <w:r w:rsidRPr="000014E8">
        <w:rPr>
          <w:rFonts w:cs="Arial"/>
          <w:spacing w:val="9"/>
        </w:rPr>
        <w:t xml:space="preserve"> </w:t>
      </w:r>
      <w:r w:rsidRPr="000014E8">
        <w:rPr>
          <w:rFonts w:cs="Arial"/>
        </w:rPr>
        <w:t>(6)</w:t>
      </w:r>
      <w:r w:rsidRPr="000014E8">
        <w:rPr>
          <w:rFonts w:cs="Arial"/>
          <w:spacing w:val="15"/>
        </w:rPr>
        <w:t xml:space="preserve"> </w:t>
      </w:r>
      <w:r w:rsidRPr="000014E8">
        <w:rPr>
          <w:rFonts w:cs="Arial"/>
          <w:spacing w:val="-1"/>
        </w:rPr>
        <w:t>working</w:t>
      </w:r>
      <w:r w:rsidRPr="000014E8">
        <w:rPr>
          <w:rFonts w:cs="Arial"/>
          <w:spacing w:val="13"/>
        </w:rPr>
        <w:t xml:space="preserve"> </w:t>
      </w:r>
      <w:r w:rsidRPr="000014E8">
        <w:rPr>
          <w:rFonts w:cs="Arial"/>
          <w:spacing w:val="-1"/>
        </w:rPr>
        <w:t>days</w:t>
      </w:r>
      <w:r w:rsidRPr="000014E8">
        <w:rPr>
          <w:rFonts w:cs="Arial"/>
          <w:spacing w:val="13"/>
        </w:rPr>
        <w:t xml:space="preserve"> </w:t>
      </w:r>
      <w:r w:rsidRPr="000014E8">
        <w:rPr>
          <w:rFonts w:cs="Arial"/>
          <w:spacing w:val="-3"/>
        </w:rPr>
        <w:t>per</w:t>
      </w:r>
      <w:r w:rsidRPr="000014E8">
        <w:rPr>
          <w:rFonts w:cs="Arial"/>
          <w:spacing w:val="15"/>
        </w:rPr>
        <w:t xml:space="preserve"> </w:t>
      </w:r>
      <w:r w:rsidRPr="000014E8">
        <w:rPr>
          <w:rFonts w:cs="Arial"/>
          <w:spacing w:val="-1"/>
        </w:rPr>
        <w:t>annum</w:t>
      </w:r>
      <w:r w:rsidRPr="000014E8">
        <w:rPr>
          <w:rFonts w:cs="Arial"/>
          <w:spacing w:val="20"/>
        </w:rPr>
        <w:t xml:space="preserve"> </w:t>
      </w:r>
      <w:r w:rsidRPr="000014E8">
        <w:rPr>
          <w:rFonts w:cs="Arial"/>
          <w:spacing w:val="1"/>
        </w:rPr>
        <w:t>may</w:t>
      </w:r>
      <w:r w:rsidRPr="000014E8">
        <w:rPr>
          <w:rFonts w:cs="Arial"/>
          <w:spacing w:val="14"/>
        </w:rPr>
        <w:t xml:space="preserve"> </w:t>
      </w:r>
      <w:r w:rsidRPr="000014E8">
        <w:rPr>
          <w:rFonts w:cs="Arial"/>
          <w:spacing w:val="-1"/>
        </w:rPr>
        <w:t>be</w:t>
      </w:r>
      <w:r w:rsidRPr="000014E8">
        <w:rPr>
          <w:rFonts w:cs="Arial"/>
          <w:spacing w:val="8"/>
        </w:rPr>
        <w:t xml:space="preserve"> </w:t>
      </w:r>
      <w:r w:rsidRPr="000014E8">
        <w:rPr>
          <w:rFonts w:cs="Arial"/>
          <w:spacing w:val="-1"/>
        </w:rPr>
        <w:t>availed</w:t>
      </w:r>
      <w:r w:rsidRPr="000014E8">
        <w:rPr>
          <w:rFonts w:cs="Arial"/>
          <w:spacing w:val="13"/>
        </w:rPr>
        <w:t xml:space="preserve"> </w:t>
      </w:r>
      <w:r w:rsidRPr="000014E8">
        <w:rPr>
          <w:rFonts w:cs="Arial"/>
          <w:spacing w:val="-1"/>
        </w:rPr>
        <w:t>of</w:t>
      </w:r>
      <w:r w:rsidRPr="000014E8">
        <w:rPr>
          <w:rFonts w:cs="Arial"/>
          <w:spacing w:val="10"/>
        </w:rPr>
        <w:t xml:space="preserve"> </w:t>
      </w:r>
      <w:r w:rsidRPr="000014E8">
        <w:rPr>
          <w:rFonts w:cs="Arial"/>
          <w:spacing w:val="-1"/>
        </w:rPr>
        <w:t>collectively</w:t>
      </w:r>
      <w:r w:rsidRPr="000014E8">
        <w:rPr>
          <w:rFonts w:cs="Arial"/>
          <w:spacing w:val="9"/>
        </w:rPr>
        <w:t xml:space="preserve"> </w:t>
      </w:r>
      <w:r w:rsidRPr="000014E8">
        <w:rPr>
          <w:rFonts w:cs="Arial"/>
          <w:spacing w:val="-1"/>
        </w:rPr>
        <w:t>by</w:t>
      </w:r>
      <w:r w:rsidRPr="000014E8">
        <w:rPr>
          <w:rFonts w:cs="Arial"/>
          <w:spacing w:val="9"/>
        </w:rPr>
        <w:t xml:space="preserve"> </w:t>
      </w:r>
      <w:r w:rsidRPr="000014E8">
        <w:rPr>
          <w:rFonts w:cs="Arial"/>
        </w:rPr>
        <w:t>Group</w:t>
      </w:r>
      <w:r w:rsidRPr="000014E8">
        <w:rPr>
          <w:rFonts w:cs="Arial"/>
          <w:spacing w:val="59"/>
          <w:w w:val="101"/>
        </w:rPr>
        <w:t xml:space="preserve"> </w:t>
      </w:r>
      <w:r w:rsidRPr="000014E8">
        <w:rPr>
          <w:rFonts w:cs="Arial"/>
        </w:rPr>
        <w:t>Committee</w:t>
      </w:r>
      <w:r w:rsidRPr="000014E8">
        <w:rPr>
          <w:rFonts w:cs="Arial"/>
          <w:spacing w:val="44"/>
        </w:rPr>
        <w:t xml:space="preserve"> </w:t>
      </w:r>
      <w:r w:rsidRPr="000014E8">
        <w:rPr>
          <w:rFonts w:cs="Arial"/>
          <w:spacing w:val="-2"/>
        </w:rPr>
        <w:t>Members</w:t>
      </w:r>
      <w:r w:rsidR="006E6732" w:rsidRPr="000014E8">
        <w:rPr>
          <w:rFonts w:cs="Arial"/>
        </w:rPr>
        <w:t xml:space="preserve"> </w:t>
      </w:r>
      <w:r w:rsidRPr="000014E8">
        <w:rPr>
          <w:rFonts w:cs="Arial"/>
          <w:spacing w:val="-1"/>
        </w:rPr>
        <w:t>or</w:t>
      </w:r>
      <w:r w:rsidRPr="000014E8">
        <w:rPr>
          <w:rFonts w:cs="Arial"/>
          <w:spacing w:val="2"/>
        </w:rPr>
        <w:t xml:space="preserve"> </w:t>
      </w:r>
      <w:r w:rsidRPr="000014E8">
        <w:rPr>
          <w:rFonts w:cs="Arial"/>
          <w:spacing w:val="-1"/>
        </w:rPr>
        <w:t>their</w:t>
      </w:r>
      <w:r w:rsidRPr="000014E8">
        <w:rPr>
          <w:rFonts w:cs="Arial"/>
          <w:spacing w:val="2"/>
        </w:rPr>
        <w:t xml:space="preserve"> </w:t>
      </w:r>
      <w:r w:rsidRPr="000014E8">
        <w:rPr>
          <w:rFonts w:cs="Arial"/>
          <w:spacing w:val="-1"/>
        </w:rPr>
        <w:t>substitutes</w:t>
      </w:r>
      <w:r w:rsidRPr="000014E8">
        <w:rPr>
          <w:rFonts w:cs="Arial"/>
          <w:spacing w:val="50"/>
        </w:rPr>
        <w:t xml:space="preserve"> </w:t>
      </w:r>
      <w:r w:rsidRPr="000014E8">
        <w:rPr>
          <w:rFonts w:cs="Arial"/>
          <w:spacing w:val="-1"/>
        </w:rPr>
        <w:t>upon</w:t>
      </w:r>
      <w:r w:rsidRPr="000014E8">
        <w:rPr>
          <w:rFonts w:cs="Arial"/>
          <w:spacing w:val="44"/>
        </w:rPr>
        <w:t xml:space="preserve"> </w:t>
      </w:r>
      <w:r w:rsidRPr="000014E8">
        <w:rPr>
          <w:rFonts w:cs="Arial"/>
          <w:spacing w:val="-1"/>
        </w:rPr>
        <w:t>written</w:t>
      </w:r>
      <w:r w:rsidRPr="000014E8">
        <w:rPr>
          <w:rFonts w:cs="Arial"/>
          <w:spacing w:val="45"/>
        </w:rPr>
        <w:t xml:space="preserve"> </w:t>
      </w:r>
      <w:r w:rsidRPr="000014E8">
        <w:rPr>
          <w:rFonts w:cs="Arial"/>
          <w:spacing w:val="-2"/>
        </w:rPr>
        <w:t>request</w:t>
      </w:r>
      <w:r w:rsidRPr="000014E8">
        <w:rPr>
          <w:rFonts w:cs="Arial"/>
          <w:spacing w:val="46"/>
        </w:rPr>
        <w:t xml:space="preserve"> </w:t>
      </w:r>
      <w:r w:rsidRPr="000014E8">
        <w:rPr>
          <w:rFonts w:cs="Arial"/>
          <w:spacing w:val="-1"/>
        </w:rPr>
        <w:t>by</w:t>
      </w:r>
      <w:r w:rsidRPr="000014E8">
        <w:rPr>
          <w:rFonts w:cs="Arial"/>
          <w:spacing w:val="46"/>
        </w:rPr>
        <w:t xml:space="preserve"> </w:t>
      </w:r>
      <w:r w:rsidRPr="000014E8">
        <w:rPr>
          <w:rFonts w:cs="Arial"/>
        </w:rPr>
        <w:t>the</w:t>
      </w:r>
      <w:r w:rsidRPr="000014E8">
        <w:rPr>
          <w:rFonts w:cs="Arial"/>
          <w:spacing w:val="39"/>
        </w:rPr>
        <w:t xml:space="preserve"> </w:t>
      </w:r>
      <w:r w:rsidRPr="000014E8">
        <w:rPr>
          <w:rFonts w:cs="Arial"/>
          <w:spacing w:val="-1"/>
        </w:rPr>
        <w:t>Union</w:t>
      </w:r>
      <w:r w:rsidRPr="000014E8">
        <w:rPr>
          <w:rFonts w:cs="Arial"/>
          <w:spacing w:val="45"/>
        </w:rPr>
        <w:t xml:space="preserve"> </w:t>
      </w:r>
      <w:r w:rsidRPr="000014E8">
        <w:rPr>
          <w:rFonts w:cs="Arial"/>
        </w:rPr>
        <w:t>for</w:t>
      </w:r>
      <w:r w:rsidRPr="000014E8">
        <w:rPr>
          <w:rFonts w:cs="Arial"/>
          <w:spacing w:val="47"/>
        </w:rPr>
        <w:t xml:space="preserve"> </w:t>
      </w:r>
      <w:r w:rsidRPr="000014E8">
        <w:rPr>
          <w:rFonts w:cs="Arial"/>
          <w:spacing w:val="-1"/>
        </w:rPr>
        <w:t>Trade</w:t>
      </w:r>
      <w:r w:rsidRPr="000014E8">
        <w:rPr>
          <w:rFonts w:cs="Arial"/>
          <w:spacing w:val="39"/>
        </w:rPr>
        <w:t xml:space="preserve"> </w:t>
      </w:r>
      <w:r w:rsidRPr="000014E8">
        <w:rPr>
          <w:rFonts w:cs="Arial"/>
          <w:spacing w:val="-1"/>
        </w:rPr>
        <w:t>Union</w:t>
      </w:r>
      <w:r w:rsidRPr="000014E8">
        <w:rPr>
          <w:rFonts w:cs="Arial"/>
          <w:spacing w:val="63"/>
          <w:w w:val="101"/>
        </w:rPr>
        <w:t xml:space="preserve"> </w:t>
      </w:r>
      <w:r w:rsidRPr="000014E8">
        <w:rPr>
          <w:rFonts w:cs="Arial"/>
          <w:spacing w:val="-1"/>
        </w:rPr>
        <w:t>Seminars,</w:t>
      </w:r>
      <w:r w:rsidRPr="000014E8">
        <w:rPr>
          <w:rFonts w:cs="Arial"/>
          <w:spacing w:val="9"/>
        </w:rPr>
        <w:t xml:space="preserve"> </w:t>
      </w:r>
      <w:r w:rsidRPr="000014E8">
        <w:rPr>
          <w:rFonts w:cs="Arial"/>
          <w:spacing w:val="-2"/>
        </w:rPr>
        <w:t>etc</w:t>
      </w:r>
      <w:r w:rsidRPr="000014E8">
        <w:rPr>
          <w:rFonts w:cs="Arial"/>
          <w:spacing w:val="6"/>
        </w:rPr>
        <w:t xml:space="preserve"> </w:t>
      </w:r>
      <w:r w:rsidRPr="000014E8">
        <w:rPr>
          <w:rFonts w:cs="Arial"/>
          <w:spacing w:val="-1"/>
        </w:rPr>
        <w:t>subject</w:t>
      </w:r>
      <w:r w:rsidRPr="000014E8">
        <w:rPr>
          <w:rFonts w:cs="Arial"/>
          <w:spacing w:val="10"/>
        </w:rPr>
        <w:t xml:space="preserve"> </w:t>
      </w:r>
      <w:r w:rsidRPr="000014E8">
        <w:rPr>
          <w:rFonts w:cs="Arial"/>
        </w:rPr>
        <w:t>to</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spacing w:val="-3"/>
        </w:rPr>
        <w:t>exigencies</w:t>
      </w:r>
      <w:r w:rsidRPr="000014E8">
        <w:rPr>
          <w:rFonts w:cs="Arial"/>
          <w:spacing w:val="7"/>
        </w:rPr>
        <w:t xml:space="preserve"> </w:t>
      </w:r>
      <w:r w:rsidRPr="000014E8">
        <w:rPr>
          <w:rFonts w:cs="Arial"/>
          <w:spacing w:val="-1"/>
        </w:rPr>
        <w:t>of</w:t>
      </w:r>
      <w:r w:rsidRPr="000014E8">
        <w:rPr>
          <w:rFonts w:cs="Arial"/>
          <w:spacing w:val="9"/>
        </w:rPr>
        <w:t xml:space="preserve"> </w:t>
      </w:r>
      <w:r w:rsidRPr="000014E8">
        <w:rPr>
          <w:rFonts w:cs="Arial"/>
        </w:rPr>
        <w:t>the</w:t>
      </w:r>
      <w:r w:rsidRPr="000014E8">
        <w:rPr>
          <w:rFonts w:cs="Arial"/>
          <w:spacing w:val="1"/>
        </w:rPr>
        <w:t xml:space="preserve"> </w:t>
      </w:r>
      <w:r w:rsidRPr="000014E8">
        <w:rPr>
          <w:rFonts w:cs="Arial"/>
          <w:spacing w:val="-2"/>
        </w:rPr>
        <w:t>service.</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The</w:t>
      </w:r>
      <w:r w:rsidRPr="000014E8">
        <w:rPr>
          <w:rFonts w:cs="Arial"/>
          <w:spacing w:val="19"/>
        </w:rPr>
        <w:t xml:space="preserve"> </w:t>
      </w:r>
      <w:r w:rsidRPr="000014E8">
        <w:rPr>
          <w:rFonts w:cs="Arial"/>
          <w:spacing w:val="-1"/>
        </w:rPr>
        <w:t>Bank</w:t>
      </w:r>
      <w:r w:rsidRPr="000014E8">
        <w:rPr>
          <w:rFonts w:cs="Arial"/>
          <w:spacing w:val="25"/>
        </w:rPr>
        <w:t xml:space="preserve"> </w:t>
      </w:r>
      <w:r w:rsidRPr="000014E8">
        <w:rPr>
          <w:rFonts w:cs="Arial"/>
          <w:spacing w:val="-3"/>
        </w:rPr>
        <w:t>agrees</w:t>
      </w:r>
      <w:r w:rsidRPr="000014E8">
        <w:rPr>
          <w:rFonts w:cs="Arial"/>
          <w:spacing w:val="25"/>
        </w:rPr>
        <w:t xml:space="preserve"> </w:t>
      </w:r>
      <w:r w:rsidRPr="000014E8">
        <w:rPr>
          <w:rFonts w:cs="Arial"/>
        </w:rPr>
        <w:t>to</w:t>
      </w:r>
      <w:r w:rsidRPr="000014E8">
        <w:rPr>
          <w:rFonts w:cs="Arial"/>
          <w:spacing w:val="26"/>
        </w:rPr>
        <w:t xml:space="preserve"> </w:t>
      </w:r>
      <w:r w:rsidRPr="000014E8">
        <w:rPr>
          <w:rFonts w:cs="Arial"/>
          <w:spacing w:val="-1"/>
        </w:rPr>
        <w:t>grant</w:t>
      </w:r>
      <w:r w:rsidRPr="000014E8">
        <w:rPr>
          <w:rFonts w:cs="Arial"/>
          <w:spacing w:val="22"/>
        </w:rPr>
        <w:t xml:space="preserve"> </w:t>
      </w:r>
      <w:r w:rsidRPr="000014E8">
        <w:rPr>
          <w:rFonts w:cs="Arial"/>
          <w:spacing w:val="-1"/>
        </w:rPr>
        <w:t>special</w:t>
      </w:r>
      <w:r w:rsidRPr="000014E8">
        <w:rPr>
          <w:rFonts w:cs="Arial"/>
          <w:spacing w:val="23"/>
        </w:rPr>
        <w:t xml:space="preserve"> </w:t>
      </w:r>
      <w:r w:rsidRPr="000014E8">
        <w:rPr>
          <w:rFonts w:cs="Arial"/>
          <w:spacing w:val="-1"/>
        </w:rPr>
        <w:t>leave</w:t>
      </w:r>
      <w:r w:rsidRPr="000014E8">
        <w:rPr>
          <w:rFonts w:cs="Arial"/>
          <w:spacing w:val="15"/>
        </w:rPr>
        <w:t xml:space="preserve"> </w:t>
      </w:r>
      <w:r w:rsidRPr="000014E8">
        <w:rPr>
          <w:rFonts w:cs="Arial"/>
        </w:rPr>
        <w:t>with</w:t>
      </w:r>
      <w:r w:rsidRPr="000014E8">
        <w:rPr>
          <w:rFonts w:cs="Arial"/>
          <w:spacing w:val="19"/>
        </w:rPr>
        <w:t xml:space="preserve"> </w:t>
      </w:r>
      <w:r w:rsidRPr="000014E8">
        <w:rPr>
          <w:rFonts w:cs="Arial"/>
          <w:spacing w:val="-1"/>
        </w:rPr>
        <w:t>pay</w:t>
      </w:r>
      <w:r w:rsidRPr="000014E8">
        <w:rPr>
          <w:rFonts w:cs="Arial"/>
          <w:spacing w:val="20"/>
        </w:rPr>
        <w:t xml:space="preserve"> </w:t>
      </w:r>
      <w:r w:rsidRPr="000014E8">
        <w:rPr>
          <w:rFonts w:cs="Arial"/>
        </w:rPr>
        <w:t>to</w:t>
      </w:r>
      <w:r w:rsidRPr="000014E8">
        <w:rPr>
          <w:rFonts w:cs="Arial"/>
          <w:spacing w:val="20"/>
        </w:rPr>
        <w:t xml:space="preserve"> </w:t>
      </w:r>
      <w:r w:rsidRPr="000014E8">
        <w:rPr>
          <w:rFonts w:cs="Arial"/>
          <w:spacing w:val="-1"/>
        </w:rPr>
        <w:t>Union</w:t>
      </w:r>
      <w:r w:rsidRPr="000014E8">
        <w:rPr>
          <w:rFonts w:cs="Arial"/>
          <w:spacing w:val="20"/>
        </w:rPr>
        <w:t xml:space="preserve"> </w:t>
      </w:r>
      <w:r w:rsidRPr="000014E8">
        <w:rPr>
          <w:rFonts w:cs="Arial"/>
        </w:rPr>
        <w:t>officials</w:t>
      </w:r>
      <w:r w:rsidRPr="000014E8">
        <w:rPr>
          <w:rFonts w:cs="Arial"/>
          <w:spacing w:val="19"/>
        </w:rPr>
        <w:t xml:space="preserve"> </w:t>
      </w:r>
      <w:r w:rsidRPr="000014E8">
        <w:rPr>
          <w:rFonts w:cs="Arial"/>
        </w:rPr>
        <w:t>to</w:t>
      </w:r>
      <w:r w:rsidRPr="000014E8">
        <w:rPr>
          <w:rFonts w:cs="Arial"/>
          <w:spacing w:val="20"/>
        </w:rPr>
        <w:t xml:space="preserve"> </w:t>
      </w:r>
      <w:r w:rsidRPr="000014E8">
        <w:rPr>
          <w:rFonts w:cs="Arial"/>
          <w:spacing w:val="-2"/>
        </w:rPr>
        <w:t>represent</w:t>
      </w:r>
      <w:r w:rsidRPr="000014E8">
        <w:rPr>
          <w:rFonts w:cs="Arial"/>
          <w:spacing w:val="22"/>
        </w:rPr>
        <w:t xml:space="preserve"> </w:t>
      </w:r>
      <w:r w:rsidRPr="000014E8">
        <w:rPr>
          <w:rFonts w:cs="Arial"/>
          <w:spacing w:val="-1"/>
        </w:rPr>
        <w:t>Malta</w:t>
      </w:r>
      <w:r w:rsidRPr="000014E8">
        <w:rPr>
          <w:rFonts w:cs="Arial"/>
          <w:spacing w:val="20"/>
        </w:rPr>
        <w:t xml:space="preserve"> </w:t>
      </w:r>
      <w:r w:rsidRPr="000014E8">
        <w:rPr>
          <w:rFonts w:cs="Arial"/>
          <w:spacing w:val="-1"/>
        </w:rPr>
        <w:t>abroad</w:t>
      </w:r>
      <w:r w:rsidRPr="000014E8">
        <w:rPr>
          <w:rFonts w:cs="Arial"/>
          <w:spacing w:val="20"/>
        </w:rPr>
        <w:t xml:space="preserve"> </w:t>
      </w:r>
      <w:r w:rsidRPr="000014E8">
        <w:rPr>
          <w:rFonts w:cs="Arial"/>
          <w:spacing w:val="1"/>
        </w:rPr>
        <w:t>in</w:t>
      </w:r>
      <w:r w:rsidRPr="000014E8">
        <w:rPr>
          <w:rFonts w:cs="Arial"/>
          <w:spacing w:val="55"/>
          <w:w w:val="101"/>
        </w:rPr>
        <w:t xml:space="preserve"> </w:t>
      </w:r>
      <w:r w:rsidRPr="000014E8">
        <w:rPr>
          <w:rFonts w:cs="Arial"/>
          <w:spacing w:val="-1"/>
        </w:rPr>
        <w:t>Trade</w:t>
      </w:r>
      <w:r w:rsidRPr="000014E8">
        <w:rPr>
          <w:rFonts w:cs="Arial"/>
          <w:spacing w:val="1"/>
        </w:rPr>
        <w:t xml:space="preserve"> </w:t>
      </w:r>
      <w:r w:rsidRPr="000014E8">
        <w:rPr>
          <w:rFonts w:cs="Arial"/>
          <w:spacing w:val="-1"/>
        </w:rPr>
        <w:t>Union</w:t>
      </w:r>
      <w:r w:rsidRPr="000014E8">
        <w:rPr>
          <w:rFonts w:cs="Arial"/>
          <w:spacing w:val="6"/>
        </w:rPr>
        <w:t xml:space="preserve"> </w:t>
      </w:r>
      <w:r w:rsidRPr="000014E8">
        <w:rPr>
          <w:rFonts w:cs="Arial"/>
          <w:spacing w:val="-1"/>
        </w:rPr>
        <w:t>Seminars,</w:t>
      </w:r>
      <w:r w:rsidRPr="000014E8">
        <w:rPr>
          <w:rFonts w:cs="Arial"/>
          <w:spacing w:val="10"/>
        </w:rPr>
        <w:t xml:space="preserve"> </w:t>
      </w:r>
      <w:r w:rsidRPr="000014E8">
        <w:rPr>
          <w:rFonts w:cs="Arial"/>
          <w:spacing w:val="-1"/>
        </w:rPr>
        <w:t>meetings,</w:t>
      </w:r>
      <w:r w:rsidRPr="000014E8">
        <w:rPr>
          <w:rFonts w:cs="Arial"/>
          <w:spacing w:val="9"/>
        </w:rPr>
        <w:t xml:space="preserve"> </w:t>
      </w:r>
      <w:r w:rsidRPr="000014E8">
        <w:rPr>
          <w:rFonts w:cs="Arial"/>
          <w:spacing w:val="-2"/>
        </w:rPr>
        <w:t>etc,</w:t>
      </w:r>
      <w:r w:rsidRPr="000014E8">
        <w:rPr>
          <w:rFonts w:cs="Arial"/>
          <w:spacing w:val="9"/>
        </w:rPr>
        <w:t xml:space="preserve"> </w:t>
      </w:r>
      <w:r w:rsidRPr="000014E8">
        <w:rPr>
          <w:rFonts w:cs="Arial"/>
          <w:spacing w:val="-1"/>
        </w:rPr>
        <w:t>subject</w:t>
      </w:r>
      <w:r w:rsidRPr="000014E8">
        <w:rPr>
          <w:rFonts w:cs="Arial"/>
          <w:spacing w:val="10"/>
        </w:rPr>
        <w:t xml:space="preserve"> </w:t>
      </w:r>
      <w:r w:rsidRPr="000014E8">
        <w:rPr>
          <w:rFonts w:cs="Arial"/>
        </w:rPr>
        <w:t>to</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3"/>
        </w:rPr>
        <w:t>exigencies</w:t>
      </w:r>
      <w:r w:rsidRPr="000014E8">
        <w:rPr>
          <w:rFonts w:cs="Arial"/>
          <w:spacing w:val="8"/>
        </w:rPr>
        <w:t xml:space="preserve"> </w:t>
      </w:r>
      <w:r w:rsidRPr="000014E8">
        <w:rPr>
          <w:rFonts w:cs="Arial"/>
          <w:spacing w:val="-1"/>
        </w:rPr>
        <w:t>of</w:t>
      </w:r>
      <w:r w:rsidRPr="000014E8">
        <w:rPr>
          <w:rFonts w:cs="Arial"/>
          <w:spacing w:val="9"/>
        </w:rPr>
        <w:t xml:space="preserve"> </w:t>
      </w:r>
      <w:r w:rsidRPr="000014E8">
        <w:rPr>
          <w:rFonts w:cs="Arial"/>
        </w:rPr>
        <w:t>the</w:t>
      </w:r>
      <w:r w:rsidRPr="000014E8">
        <w:rPr>
          <w:rFonts w:cs="Arial"/>
          <w:spacing w:val="2"/>
        </w:rPr>
        <w:t xml:space="preserve"> </w:t>
      </w:r>
      <w:r w:rsidRPr="000014E8">
        <w:rPr>
          <w:rFonts w:cs="Arial"/>
          <w:spacing w:val="-2"/>
        </w:rPr>
        <w:t>service.</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Proof</w:t>
      </w:r>
      <w:r w:rsidRPr="000014E8">
        <w:rPr>
          <w:rFonts w:cs="Arial"/>
          <w:spacing w:val="31"/>
        </w:rPr>
        <w:t xml:space="preserve"> </w:t>
      </w:r>
      <w:r w:rsidRPr="000014E8">
        <w:rPr>
          <w:rFonts w:cs="Arial"/>
          <w:spacing w:val="-1"/>
        </w:rPr>
        <w:t>of</w:t>
      </w:r>
      <w:r w:rsidRPr="000014E8">
        <w:rPr>
          <w:rFonts w:cs="Arial"/>
          <w:spacing w:val="32"/>
        </w:rPr>
        <w:t xml:space="preserve"> </w:t>
      </w:r>
      <w:r w:rsidRPr="000014E8">
        <w:rPr>
          <w:rFonts w:cs="Arial"/>
          <w:spacing w:val="-1"/>
        </w:rPr>
        <w:t>such</w:t>
      </w:r>
      <w:r w:rsidRPr="000014E8">
        <w:rPr>
          <w:rFonts w:cs="Arial"/>
          <w:spacing w:val="29"/>
        </w:rPr>
        <w:t xml:space="preserve"> </w:t>
      </w:r>
      <w:r w:rsidRPr="000014E8">
        <w:rPr>
          <w:rFonts w:cs="Arial"/>
        </w:rPr>
        <w:t>seminars</w:t>
      </w:r>
      <w:r w:rsidRPr="000014E8">
        <w:rPr>
          <w:rFonts w:cs="Arial"/>
          <w:spacing w:val="30"/>
        </w:rPr>
        <w:t xml:space="preserve"> </w:t>
      </w:r>
      <w:r w:rsidRPr="000014E8">
        <w:rPr>
          <w:rFonts w:cs="Arial"/>
        </w:rPr>
        <w:t>will</w:t>
      </w:r>
      <w:r w:rsidRPr="000014E8">
        <w:rPr>
          <w:rFonts w:cs="Arial"/>
          <w:spacing w:val="33"/>
        </w:rPr>
        <w:t xml:space="preserve"> </w:t>
      </w:r>
      <w:r w:rsidRPr="000014E8">
        <w:rPr>
          <w:rFonts w:cs="Arial"/>
          <w:spacing w:val="-1"/>
        </w:rPr>
        <w:t>be</w:t>
      </w:r>
      <w:r w:rsidRPr="000014E8">
        <w:rPr>
          <w:rFonts w:cs="Arial"/>
          <w:spacing w:val="24"/>
        </w:rPr>
        <w:t xml:space="preserve"> </w:t>
      </w:r>
      <w:r w:rsidRPr="000014E8">
        <w:rPr>
          <w:rFonts w:cs="Arial"/>
          <w:spacing w:val="-2"/>
        </w:rPr>
        <w:t>required</w:t>
      </w:r>
      <w:r w:rsidRPr="000014E8">
        <w:rPr>
          <w:rFonts w:cs="Arial"/>
          <w:spacing w:val="29"/>
        </w:rPr>
        <w:t xml:space="preserve"> </w:t>
      </w:r>
      <w:r w:rsidRPr="000014E8">
        <w:rPr>
          <w:rFonts w:cs="Arial"/>
        </w:rPr>
        <w:t>to</w:t>
      </w:r>
      <w:r w:rsidRPr="000014E8">
        <w:rPr>
          <w:rFonts w:cs="Arial"/>
          <w:spacing w:val="30"/>
        </w:rPr>
        <w:t xml:space="preserve"> </w:t>
      </w:r>
      <w:r w:rsidRPr="000014E8">
        <w:rPr>
          <w:rFonts w:cs="Arial"/>
          <w:spacing w:val="-1"/>
        </w:rPr>
        <w:t>be</w:t>
      </w:r>
      <w:r w:rsidRPr="000014E8">
        <w:rPr>
          <w:rFonts w:cs="Arial"/>
          <w:spacing w:val="24"/>
        </w:rPr>
        <w:t xml:space="preserve"> </w:t>
      </w:r>
      <w:r w:rsidRPr="000014E8">
        <w:rPr>
          <w:rFonts w:cs="Arial"/>
          <w:spacing w:val="-2"/>
        </w:rPr>
        <w:t>presented</w:t>
      </w:r>
      <w:r w:rsidRPr="000014E8">
        <w:rPr>
          <w:rFonts w:cs="Arial"/>
          <w:spacing w:val="30"/>
        </w:rPr>
        <w:t xml:space="preserve"> </w:t>
      </w:r>
      <w:r w:rsidRPr="000014E8">
        <w:rPr>
          <w:rFonts w:cs="Arial"/>
        </w:rPr>
        <w:t>to</w:t>
      </w:r>
      <w:r w:rsidRPr="000014E8">
        <w:rPr>
          <w:rFonts w:cs="Arial"/>
          <w:spacing w:val="29"/>
        </w:rPr>
        <w:t xml:space="preserve"> </w:t>
      </w:r>
      <w:r w:rsidRPr="000014E8">
        <w:rPr>
          <w:rFonts w:cs="Arial"/>
        </w:rPr>
        <w:t>the</w:t>
      </w:r>
      <w:r w:rsidRPr="000014E8">
        <w:rPr>
          <w:rFonts w:cs="Arial"/>
          <w:spacing w:val="25"/>
        </w:rPr>
        <w:t xml:space="preserve"> </w:t>
      </w:r>
      <w:r w:rsidRPr="000014E8">
        <w:rPr>
          <w:rFonts w:cs="Arial"/>
          <w:spacing w:val="-1"/>
        </w:rPr>
        <w:t>Bank</w:t>
      </w:r>
      <w:r w:rsidRPr="000014E8">
        <w:rPr>
          <w:rFonts w:cs="Arial"/>
          <w:spacing w:val="29"/>
        </w:rPr>
        <w:t xml:space="preserve"> </w:t>
      </w:r>
      <w:r w:rsidRPr="000014E8">
        <w:rPr>
          <w:rFonts w:cs="Arial"/>
        </w:rPr>
        <w:t>prior</w:t>
      </w:r>
      <w:r w:rsidRPr="000014E8">
        <w:rPr>
          <w:rFonts w:cs="Arial"/>
          <w:spacing w:val="32"/>
        </w:rPr>
        <w:t xml:space="preserve"> </w:t>
      </w:r>
      <w:r w:rsidRPr="000014E8">
        <w:rPr>
          <w:rFonts w:cs="Arial"/>
        </w:rPr>
        <w:t>to</w:t>
      </w:r>
      <w:r w:rsidRPr="000014E8">
        <w:rPr>
          <w:rFonts w:cs="Arial"/>
          <w:spacing w:val="29"/>
        </w:rPr>
        <w:t xml:space="preserve"> </w:t>
      </w:r>
      <w:r w:rsidRPr="000014E8">
        <w:rPr>
          <w:rFonts w:cs="Arial"/>
          <w:spacing w:val="-2"/>
        </w:rPr>
        <w:t>departure.</w:t>
      </w:r>
      <w:r w:rsidRPr="000014E8">
        <w:rPr>
          <w:rFonts w:cs="Arial"/>
          <w:spacing w:val="7"/>
        </w:rPr>
        <w:t xml:space="preserve"> </w:t>
      </w:r>
      <w:r w:rsidRPr="000014E8">
        <w:rPr>
          <w:rFonts w:cs="Arial"/>
          <w:spacing w:val="-1"/>
        </w:rPr>
        <w:t>Such</w:t>
      </w:r>
      <w:r w:rsidRPr="000014E8">
        <w:rPr>
          <w:rFonts w:eastAsia="Times New Roman" w:cs="Arial"/>
          <w:spacing w:val="57"/>
          <w:w w:val="101"/>
        </w:rPr>
        <w:t xml:space="preserve"> </w:t>
      </w:r>
      <w:r w:rsidRPr="000014E8">
        <w:rPr>
          <w:rFonts w:cs="Arial"/>
        </w:rPr>
        <w:t>permissions</w:t>
      </w:r>
      <w:r w:rsidRPr="000014E8">
        <w:rPr>
          <w:rFonts w:cs="Arial"/>
          <w:spacing w:val="16"/>
        </w:rPr>
        <w:t xml:space="preserve"> </w:t>
      </w:r>
      <w:r w:rsidRPr="000014E8">
        <w:rPr>
          <w:rFonts w:cs="Arial"/>
        </w:rPr>
        <w:t>shall</w:t>
      </w:r>
      <w:r w:rsidRPr="000014E8">
        <w:rPr>
          <w:rFonts w:cs="Arial"/>
          <w:spacing w:val="18"/>
        </w:rPr>
        <w:t xml:space="preserve"> </w:t>
      </w:r>
      <w:r w:rsidRPr="000014E8">
        <w:rPr>
          <w:rFonts w:cs="Arial"/>
          <w:spacing w:val="-1"/>
        </w:rPr>
        <w:t>not</w:t>
      </w:r>
      <w:r w:rsidRPr="000014E8">
        <w:rPr>
          <w:rFonts w:cs="Arial"/>
          <w:spacing w:val="19"/>
        </w:rPr>
        <w:t xml:space="preserve"> </w:t>
      </w:r>
      <w:r w:rsidRPr="000014E8">
        <w:rPr>
          <w:rFonts w:cs="Arial"/>
          <w:spacing w:val="-1"/>
        </w:rPr>
        <w:t>be</w:t>
      </w:r>
      <w:r w:rsidRPr="000014E8">
        <w:rPr>
          <w:rFonts w:cs="Arial"/>
          <w:spacing w:val="10"/>
        </w:rPr>
        <w:t xml:space="preserve"> </w:t>
      </w:r>
      <w:r w:rsidRPr="000014E8">
        <w:rPr>
          <w:rFonts w:cs="Arial"/>
          <w:spacing w:val="-1"/>
        </w:rPr>
        <w:t>unreasonably</w:t>
      </w:r>
      <w:r w:rsidRPr="000014E8">
        <w:rPr>
          <w:rFonts w:cs="Arial"/>
          <w:spacing w:val="16"/>
        </w:rPr>
        <w:t xml:space="preserve"> </w:t>
      </w:r>
      <w:r w:rsidRPr="000014E8">
        <w:rPr>
          <w:rFonts w:cs="Arial"/>
          <w:spacing w:val="-1"/>
        </w:rPr>
        <w:t>withheld.</w:t>
      </w:r>
      <w:r w:rsidRPr="000014E8">
        <w:rPr>
          <w:rFonts w:cs="Arial"/>
          <w:spacing w:val="39"/>
        </w:rPr>
        <w:t xml:space="preserve"> </w:t>
      </w:r>
      <w:r w:rsidRPr="000014E8">
        <w:rPr>
          <w:rFonts w:cs="Arial"/>
        </w:rPr>
        <w:t>On</w:t>
      </w:r>
      <w:r w:rsidRPr="000014E8">
        <w:rPr>
          <w:rFonts w:cs="Arial"/>
          <w:spacing w:val="15"/>
        </w:rPr>
        <w:t xml:space="preserve"> </w:t>
      </w:r>
      <w:r w:rsidRPr="000014E8">
        <w:rPr>
          <w:rFonts w:cs="Arial"/>
          <w:spacing w:val="-1"/>
        </w:rPr>
        <w:t>attendance</w:t>
      </w:r>
      <w:r w:rsidRPr="000014E8">
        <w:rPr>
          <w:rFonts w:cs="Arial"/>
          <w:spacing w:val="10"/>
        </w:rPr>
        <w:t xml:space="preserve"> </w:t>
      </w:r>
      <w:r w:rsidRPr="000014E8">
        <w:rPr>
          <w:rFonts w:cs="Arial"/>
          <w:spacing w:val="-1"/>
        </w:rPr>
        <w:t>of</w:t>
      </w:r>
      <w:r w:rsidRPr="000014E8">
        <w:rPr>
          <w:rFonts w:cs="Arial"/>
          <w:spacing w:val="13"/>
        </w:rPr>
        <w:t xml:space="preserve"> </w:t>
      </w:r>
      <w:r w:rsidRPr="000014E8">
        <w:rPr>
          <w:rFonts w:cs="Arial"/>
          <w:spacing w:val="-2"/>
        </w:rPr>
        <w:t>these</w:t>
      </w:r>
      <w:r w:rsidRPr="000014E8">
        <w:rPr>
          <w:rFonts w:cs="Arial"/>
          <w:spacing w:val="5"/>
        </w:rPr>
        <w:t xml:space="preserve"> </w:t>
      </w:r>
      <w:r w:rsidRPr="000014E8">
        <w:rPr>
          <w:rFonts w:cs="Arial"/>
        </w:rPr>
        <w:t>seminars</w:t>
      </w:r>
      <w:r w:rsidRPr="000014E8">
        <w:rPr>
          <w:rFonts w:cs="Arial"/>
          <w:spacing w:val="11"/>
        </w:rPr>
        <w:t xml:space="preserve"> </w:t>
      </w:r>
      <w:r w:rsidRPr="000014E8">
        <w:rPr>
          <w:rFonts w:cs="Arial"/>
        </w:rPr>
        <w:t>a</w:t>
      </w:r>
      <w:r w:rsidRPr="000014E8">
        <w:rPr>
          <w:rFonts w:cs="Arial"/>
          <w:spacing w:val="10"/>
        </w:rPr>
        <w:t xml:space="preserve"> </w:t>
      </w:r>
      <w:r w:rsidRPr="000014E8">
        <w:rPr>
          <w:rFonts w:cs="Arial"/>
          <w:spacing w:val="-1"/>
        </w:rPr>
        <w:t>report</w:t>
      </w:r>
      <w:r w:rsidRPr="000014E8">
        <w:rPr>
          <w:rFonts w:cs="Arial"/>
          <w:spacing w:val="13"/>
        </w:rPr>
        <w:t xml:space="preserve"> </w:t>
      </w:r>
      <w:r w:rsidRPr="000014E8">
        <w:rPr>
          <w:rFonts w:cs="Arial"/>
          <w:spacing w:val="1"/>
        </w:rPr>
        <w:t>is</w:t>
      </w:r>
      <w:r w:rsidRPr="000014E8">
        <w:rPr>
          <w:rFonts w:cs="Arial"/>
          <w:spacing w:val="11"/>
        </w:rPr>
        <w:t xml:space="preserve"> </w:t>
      </w:r>
      <w:r w:rsidRPr="000014E8">
        <w:rPr>
          <w:rFonts w:cs="Arial"/>
        </w:rPr>
        <w:t>to</w:t>
      </w:r>
      <w:r w:rsidRPr="000014E8">
        <w:rPr>
          <w:rFonts w:eastAsia="Times New Roman" w:cs="Arial"/>
          <w:spacing w:val="35"/>
          <w:w w:val="101"/>
        </w:rPr>
        <w:t xml:space="preserve"> </w:t>
      </w:r>
      <w:r w:rsidRPr="000014E8">
        <w:rPr>
          <w:rFonts w:cs="Arial"/>
          <w:spacing w:val="-1"/>
        </w:rPr>
        <w:t>be</w:t>
      </w:r>
      <w:r w:rsidRPr="000014E8">
        <w:rPr>
          <w:rFonts w:cs="Arial"/>
          <w:spacing w:val="4"/>
        </w:rPr>
        <w:t xml:space="preserve"> </w:t>
      </w:r>
      <w:r w:rsidRPr="000014E8">
        <w:rPr>
          <w:rFonts w:cs="Arial"/>
        </w:rPr>
        <w:t>submitted</w:t>
      </w:r>
      <w:r w:rsidRPr="000014E8">
        <w:rPr>
          <w:rFonts w:cs="Arial"/>
          <w:spacing w:val="10"/>
        </w:rPr>
        <w:t xml:space="preserve"> </w:t>
      </w:r>
      <w:r w:rsidRPr="000014E8">
        <w:rPr>
          <w:rFonts w:cs="Arial"/>
          <w:spacing w:val="-1"/>
        </w:rPr>
        <w:t>by</w:t>
      </w:r>
      <w:r w:rsidRPr="000014E8">
        <w:rPr>
          <w:rFonts w:cs="Arial"/>
          <w:spacing w:val="11"/>
        </w:rPr>
        <w:t xml:space="preserve"> </w:t>
      </w:r>
      <w:r w:rsidRPr="000014E8">
        <w:rPr>
          <w:rFonts w:cs="Arial"/>
        </w:rPr>
        <w:t>the</w:t>
      </w:r>
      <w:r w:rsidRPr="000014E8">
        <w:rPr>
          <w:rFonts w:cs="Arial"/>
          <w:spacing w:val="5"/>
        </w:rPr>
        <w:t xml:space="preserve"> </w:t>
      </w:r>
      <w:r w:rsidRPr="000014E8">
        <w:rPr>
          <w:rFonts w:cs="Arial"/>
          <w:spacing w:val="-1"/>
        </w:rPr>
        <w:t>employee</w:t>
      </w:r>
      <w:r w:rsidRPr="000014E8">
        <w:rPr>
          <w:rFonts w:cs="Arial"/>
          <w:spacing w:val="4"/>
        </w:rPr>
        <w:t xml:space="preserve"> </w:t>
      </w:r>
      <w:r w:rsidRPr="000014E8">
        <w:rPr>
          <w:rFonts w:cs="Arial"/>
        </w:rPr>
        <w:t>to</w:t>
      </w:r>
      <w:r w:rsidRPr="000014E8">
        <w:rPr>
          <w:rFonts w:cs="Arial"/>
          <w:spacing w:val="10"/>
        </w:rPr>
        <w:t xml:space="preserve"> </w:t>
      </w:r>
      <w:r w:rsidRPr="000014E8">
        <w:rPr>
          <w:rFonts w:cs="Arial"/>
        </w:rPr>
        <w:t>the</w:t>
      </w:r>
      <w:r w:rsidRPr="000014E8">
        <w:rPr>
          <w:rFonts w:cs="Arial"/>
          <w:spacing w:val="5"/>
        </w:rPr>
        <w:t xml:space="preserve"> </w:t>
      </w:r>
      <w:r w:rsidRPr="000014E8">
        <w:rPr>
          <w:rFonts w:cs="Arial"/>
        </w:rPr>
        <w:t>Human</w:t>
      </w:r>
      <w:r w:rsidRPr="000014E8">
        <w:rPr>
          <w:rFonts w:cs="Arial"/>
          <w:spacing w:val="10"/>
        </w:rPr>
        <w:t xml:space="preserve"> </w:t>
      </w:r>
      <w:r w:rsidRPr="000014E8">
        <w:rPr>
          <w:rFonts w:cs="Arial"/>
          <w:spacing w:val="-2"/>
        </w:rPr>
        <w:t>Resources</w:t>
      </w:r>
      <w:r w:rsidRPr="000014E8">
        <w:rPr>
          <w:rFonts w:cs="Arial"/>
          <w:spacing w:val="11"/>
        </w:rPr>
        <w:t xml:space="preserve"> </w:t>
      </w:r>
      <w:r w:rsidRPr="000014E8">
        <w:rPr>
          <w:rFonts w:cs="Arial"/>
          <w:spacing w:val="-1"/>
        </w:rPr>
        <w:t>Unit</w:t>
      </w:r>
      <w:r w:rsidRPr="000014E8">
        <w:rPr>
          <w:rFonts w:cs="Arial"/>
          <w:spacing w:val="13"/>
        </w:rPr>
        <w:t xml:space="preserve"> </w:t>
      </w:r>
      <w:r w:rsidRPr="000014E8">
        <w:rPr>
          <w:rFonts w:cs="Arial"/>
          <w:spacing w:val="-1"/>
        </w:rPr>
        <w:t>and</w:t>
      </w:r>
      <w:r w:rsidRPr="000014E8">
        <w:rPr>
          <w:rFonts w:cs="Arial"/>
          <w:spacing w:val="10"/>
        </w:rPr>
        <w:t xml:space="preserve"> </w:t>
      </w:r>
      <w:r w:rsidRPr="000014E8">
        <w:rPr>
          <w:rFonts w:cs="Arial"/>
          <w:spacing w:val="-2"/>
        </w:rPr>
        <w:t>inserted</w:t>
      </w:r>
      <w:r w:rsidRPr="000014E8">
        <w:rPr>
          <w:rFonts w:cs="Arial"/>
          <w:spacing w:val="10"/>
        </w:rPr>
        <w:t xml:space="preserve"> </w:t>
      </w:r>
      <w:r w:rsidRPr="000014E8">
        <w:rPr>
          <w:rFonts w:cs="Arial"/>
          <w:spacing w:val="1"/>
        </w:rPr>
        <w:t>in</w:t>
      </w:r>
      <w:r w:rsidRPr="000014E8">
        <w:rPr>
          <w:rFonts w:cs="Arial"/>
          <w:spacing w:val="17"/>
        </w:rPr>
        <w:t xml:space="preserve"> </w:t>
      </w:r>
      <w:r w:rsidRPr="000014E8">
        <w:rPr>
          <w:rFonts w:cs="Arial"/>
        </w:rPr>
        <w:t>his</w:t>
      </w:r>
      <w:r w:rsidRPr="000014E8">
        <w:rPr>
          <w:rFonts w:cs="Arial"/>
          <w:spacing w:val="7"/>
        </w:rPr>
        <w:t xml:space="preserve"> </w:t>
      </w:r>
      <w:r w:rsidRPr="000014E8">
        <w:rPr>
          <w:rFonts w:cs="Arial"/>
          <w:spacing w:val="-2"/>
        </w:rPr>
        <w:t>personal</w:t>
      </w:r>
      <w:r w:rsidRPr="000014E8">
        <w:rPr>
          <w:rFonts w:cs="Arial"/>
          <w:spacing w:val="9"/>
        </w:rPr>
        <w:t xml:space="preserve"> </w:t>
      </w:r>
      <w:r w:rsidRPr="000014E8">
        <w:rPr>
          <w:rFonts w:cs="Arial"/>
          <w:spacing w:val="1"/>
        </w:rPr>
        <w:t>file</w:t>
      </w:r>
      <w:r w:rsidRPr="000014E8">
        <w:rPr>
          <w:rFonts w:cs="Arial"/>
        </w:rPr>
        <w:t xml:space="preserve"> </w:t>
      </w:r>
      <w:r w:rsidRPr="000014E8">
        <w:rPr>
          <w:rFonts w:cs="Arial"/>
          <w:spacing w:val="-1"/>
        </w:rPr>
        <w:t>and</w:t>
      </w:r>
      <w:r w:rsidRPr="000014E8">
        <w:rPr>
          <w:rFonts w:eastAsia="Times New Roman" w:cs="Arial"/>
          <w:spacing w:val="61"/>
          <w:w w:val="101"/>
        </w:rPr>
        <w:t xml:space="preserve"> </w:t>
      </w:r>
      <w:r w:rsidRPr="000014E8">
        <w:rPr>
          <w:rFonts w:cs="Arial"/>
        </w:rPr>
        <w:t>training</w:t>
      </w:r>
      <w:r w:rsidRPr="000014E8">
        <w:rPr>
          <w:rFonts w:cs="Arial"/>
          <w:spacing w:val="15"/>
        </w:rPr>
        <w:t xml:space="preserve"> </w:t>
      </w:r>
      <w:r w:rsidRPr="000014E8">
        <w:rPr>
          <w:rFonts w:cs="Arial"/>
          <w:spacing w:val="-1"/>
        </w:rPr>
        <w:t>record</w:t>
      </w:r>
      <w:r w:rsidRPr="000014E8">
        <w:rPr>
          <w:rFonts w:cs="Arial"/>
          <w:spacing w:val="16"/>
        </w:rPr>
        <w:t xml:space="preserve"> </w:t>
      </w:r>
      <w:r w:rsidRPr="000014E8">
        <w:rPr>
          <w:rFonts w:cs="Arial"/>
          <w:spacing w:val="-2"/>
        </w:rPr>
        <w:t>inserted</w:t>
      </w:r>
      <w:r w:rsidRPr="000014E8">
        <w:rPr>
          <w:rFonts w:cs="Arial"/>
          <w:spacing w:val="16"/>
        </w:rPr>
        <w:t xml:space="preserve"> </w:t>
      </w:r>
      <w:r w:rsidRPr="000014E8">
        <w:rPr>
          <w:rFonts w:cs="Arial"/>
          <w:spacing w:val="-1"/>
        </w:rPr>
        <w:t>on</w:t>
      </w:r>
      <w:r w:rsidRPr="000014E8">
        <w:rPr>
          <w:rFonts w:cs="Arial"/>
          <w:spacing w:val="15"/>
        </w:rPr>
        <w:t xml:space="preserve"> </w:t>
      </w:r>
      <w:r w:rsidRPr="000014E8">
        <w:rPr>
          <w:rFonts w:cs="Arial"/>
        </w:rPr>
        <w:t>the</w:t>
      </w:r>
      <w:r w:rsidRPr="000014E8">
        <w:rPr>
          <w:rFonts w:cs="Arial"/>
          <w:spacing w:val="11"/>
        </w:rPr>
        <w:t xml:space="preserve"> </w:t>
      </w:r>
      <w:r w:rsidRPr="000014E8">
        <w:rPr>
          <w:rFonts w:cs="Arial"/>
          <w:spacing w:val="-1"/>
        </w:rPr>
        <w:t>Bank’s</w:t>
      </w:r>
      <w:r w:rsidRPr="000014E8">
        <w:rPr>
          <w:rFonts w:cs="Arial"/>
          <w:spacing w:val="11"/>
        </w:rPr>
        <w:t xml:space="preserve"> </w:t>
      </w:r>
      <w:r w:rsidRPr="000014E8">
        <w:rPr>
          <w:rFonts w:cs="Arial"/>
        </w:rPr>
        <w:t>system.</w:t>
      </w:r>
      <w:r w:rsidRPr="000014E8">
        <w:rPr>
          <w:rFonts w:cs="Arial"/>
          <w:spacing w:val="18"/>
        </w:rPr>
        <w:t xml:space="preserve"> </w:t>
      </w:r>
      <w:r w:rsidRPr="000014E8">
        <w:rPr>
          <w:rFonts w:cs="Arial"/>
          <w:spacing w:val="-3"/>
        </w:rPr>
        <w:t>However</w:t>
      </w:r>
      <w:r w:rsidRPr="000014E8">
        <w:rPr>
          <w:rFonts w:cs="Arial"/>
          <w:spacing w:val="12"/>
        </w:rPr>
        <w:t xml:space="preserve"> </w:t>
      </w:r>
      <w:r w:rsidRPr="000014E8">
        <w:rPr>
          <w:rFonts w:cs="Arial"/>
        </w:rPr>
        <w:t>this</w:t>
      </w:r>
      <w:r w:rsidRPr="000014E8">
        <w:rPr>
          <w:rFonts w:cs="Arial"/>
          <w:spacing w:val="11"/>
        </w:rPr>
        <w:t xml:space="preserve"> </w:t>
      </w:r>
      <w:r w:rsidRPr="000014E8">
        <w:rPr>
          <w:rFonts w:cs="Arial"/>
          <w:spacing w:val="1"/>
        </w:rPr>
        <w:t>is</w:t>
      </w:r>
      <w:r w:rsidRPr="000014E8">
        <w:rPr>
          <w:rFonts w:cs="Arial"/>
          <w:spacing w:val="12"/>
        </w:rPr>
        <w:t xml:space="preserve"> </w:t>
      </w:r>
      <w:r w:rsidRPr="000014E8">
        <w:rPr>
          <w:rFonts w:cs="Arial"/>
          <w:spacing w:val="-1"/>
        </w:rPr>
        <w:t>subject</w:t>
      </w:r>
      <w:r w:rsidRPr="000014E8">
        <w:rPr>
          <w:rFonts w:cs="Arial"/>
          <w:spacing w:val="13"/>
        </w:rPr>
        <w:t xml:space="preserve"> </w:t>
      </w:r>
      <w:r w:rsidRPr="000014E8">
        <w:rPr>
          <w:rFonts w:cs="Arial"/>
        </w:rPr>
        <w:t>to</w:t>
      </w:r>
      <w:r w:rsidRPr="000014E8">
        <w:rPr>
          <w:rFonts w:cs="Arial"/>
          <w:spacing w:val="11"/>
        </w:rPr>
        <w:t xml:space="preserve"> </w:t>
      </w:r>
      <w:r w:rsidRPr="000014E8">
        <w:rPr>
          <w:rFonts w:cs="Arial"/>
          <w:spacing w:val="-2"/>
        </w:rPr>
        <w:t>agreement</w:t>
      </w:r>
      <w:r w:rsidRPr="000014E8">
        <w:rPr>
          <w:rFonts w:cs="Arial"/>
          <w:spacing w:val="13"/>
        </w:rPr>
        <w:t xml:space="preserve"> </w:t>
      </w:r>
      <w:r w:rsidRPr="000014E8">
        <w:rPr>
          <w:rFonts w:cs="Arial"/>
          <w:spacing w:val="-3"/>
        </w:rPr>
        <w:t>between</w:t>
      </w:r>
      <w:r w:rsidRPr="000014E8">
        <w:rPr>
          <w:rFonts w:cs="Arial"/>
          <w:spacing w:val="10"/>
        </w:rPr>
        <w:t xml:space="preserve"> </w:t>
      </w:r>
      <w:r w:rsidRPr="000014E8">
        <w:rPr>
          <w:rFonts w:cs="Arial"/>
        </w:rPr>
        <w:t>the</w:t>
      </w:r>
      <w:r w:rsidRPr="000014E8">
        <w:rPr>
          <w:rFonts w:eastAsia="Times New Roman" w:cs="Arial"/>
          <w:spacing w:val="51"/>
          <w:w w:val="101"/>
        </w:rPr>
        <w:t xml:space="preserve"> </w:t>
      </w:r>
      <w:r w:rsidRPr="000014E8">
        <w:rPr>
          <w:rFonts w:cs="Arial"/>
          <w:spacing w:val="-1"/>
        </w:rPr>
        <w:t>Union</w:t>
      </w:r>
      <w:r w:rsidRPr="000014E8">
        <w:rPr>
          <w:rFonts w:cs="Arial"/>
          <w:spacing w:val="5"/>
        </w:rPr>
        <w:t xml:space="preserve"> </w:t>
      </w:r>
      <w:r w:rsidRPr="000014E8">
        <w:rPr>
          <w:rFonts w:cs="Arial"/>
          <w:spacing w:val="-1"/>
        </w:rPr>
        <w:t>and</w:t>
      </w:r>
      <w:r w:rsidRPr="000014E8">
        <w:rPr>
          <w:rFonts w:cs="Arial"/>
          <w:spacing w:val="6"/>
        </w:rPr>
        <w:t xml:space="preserve"> </w:t>
      </w:r>
      <w:r w:rsidRPr="000014E8">
        <w:rPr>
          <w:rFonts w:cs="Arial"/>
        </w:rPr>
        <w:t>the</w:t>
      </w:r>
      <w:r w:rsidRPr="000014E8">
        <w:rPr>
          <w:rFonts w:cs="Arial"/>
          <w:spacing w:val="2"/>
        </w:rPr>
        <w:t xml:space="preserve"> </w:t>
      </w:r>
      <w:r w:rsidRPr="000014E8">
        <w:rPr>
          <w:rFonts w:cs="Arial"/>
          <w:spacing w:val="-1"/>
        </w:rPr>
        <w:t>Bank</w:t>
      </w:r>
      <w:r w:rsidRPr="000014E8">
        <w:rPr>
          <w:rFonts w:cs="Arial"/>
          <w:spacing w:val="6"/>
        </w:rPr>
        <w:t xml:space="preserve"> </w:t>
      </w:r>
      <w:r w:rsidRPr="000014E8">
        <w:rPr>
          <w:rFonts w:cs="Arial"/>
          <w:spacing w:val="-2"/>
        </w:rPr>
        <w:t>depending</w:t>
      </w:r>
      <w:r w:rsidRPr="000014E8">
        <w:rPr>
          <w:rFonts w:cs="Arial"/>
          <w:spacing w:val="6"/>
        </w:rPr>
        <w:t xml:space="preserve"> </w:t>
      </w:r>
      <w:r w:rsidRPr="000014E8">
        <w:rPr>
          <w:rFonts w:cs="Arial"/>
          <w:spacing w:val="-1"/>
        </w:rPr>
        <w:t>on</w:t>
      </w:r>
      <w:r w:rsidRPr="000014E8">
        <w:rPr>
          <w:rFonts w:cs="Arial"/>
          <w:spacing w:val="6"/>
        </w:rPr>
        <w:t xml:space="preserve"> </w:t>
      </w:r>
      <w:r w:rsidRPr="000014E8">
        <w:rPr>
          <w:rFonts w:cs="Arial"/>
        </w:rPr>
        <w:t>the</w:t>
      </w:r>
      <w:r w:rsidRPr="000014E8">
        <w:rPr>
          <w:rFonts w:cs="Arial"/>
          <w:spacing w:val="2"/>
        </w:rPr>
        <w:t xml:space="preserve"> </w:t>
      </w:r>
      <w:r w:rsidRPr="000014E8">
        <w:rPr>
          <w:rFonts w:cs="Arial"/>
          <w:spacing w:val="-1"/>
        </w:rPr>
        <w:t>nature</w:t>
      </w:r>
      <w:r w:rsidRPr="000014E8">
        <w:rPr>
          <w:rFonts w:cs="Arial"/>
          <w:spacing w:val="1"/>
        </w:rPr>
        <w:t xml:space="preserve"> </w:t>
      </w:r>
      <w:r w:rsidRPr="000014E8">
        <w:rPr>
          <w:rFonts w:cs="Arial"/>
          <w:spacing w:val="-1"/>
        </w:rPr>
        <w:t>and</w:t>
      </w:r>
      <w:r w:rsidRPr="000014E8">
        <w:rPr>
          <w:rFonts w:cs="Arial"/>
          <w:spacing w:val="6"/>
        </w:rPr>
        <w:t xml:space="preserve"> </w:t>
      </w:r>
      <w:r w:rsidRPr="000014E8">
        <w:rPr>
          <w:rFonts w:cs="Arial"/>
        </w:rPr>
        <w:t>confidentiality</w:t>
      </w:r>
      <w:r w:rsidRPr="000014E8">
        <w:rPr>
          <w:rFonts w:cs="Arial"/>
          <w:spacing w:val="7"/>
        </w:rPr>
        <w:t xml:space="preserve"> </w:t>
      </w:r>
      <w:r w:rsidRPr="000014E8">
        <w:rPr>
          <w:rFonts w:cs="Arial"/>
          <w:spacing w:val="-1"/>
        </w:rPr>
        <w:t>of</w:t>
      </w:r>
      <w:r w:rsidRPr="000014E8">
        <w:rPr>
          <w:rFonts w:cs="Arial"/>
          <w:spacing w:val="9"/>
        </w:rPr>
        <w:t xml:space="preserve"> </w:t>
      </w:r>
      <w:r w:rsidRPr="000014E8">
        <w:rPr>
          <w:rFonts w:cs="Arial"/>
        </w:rPr>
        <w:t>the</w:t>
      </w:r>
      <w:r w:rsidRPr="000014E8">
        <w:rPr>
          <w:rFonts w:cs="Arial"/>
          <w:spacing w:val="1"/>
        </w:rPr>
        <w:t xml:space="preserve"> </w:t>
      </w:r>
      <w:r w:rsidRPr="000014E8">
        <w:rPr>
          <w:rFonts w:cs="Arial"/>
        </w:rPr>
        <w:t>seminar.</w:t>
      </w:r>
    </w:p>
    <w:p w:rsidR="007340D7" w:rsidRPr="000014E8" w:rsidRDefault="007340D7" w:rsidP="00302DAA">
      <w:pPr>
        <w:pStyle w:val="BodyText"/>
        <w:spacing w:line="245" w:lineRule="auto"/>
        <w:ind w:left="567" w:right="45"/>
        <w:jc w:val="both"/>
        <w:rPr>
          <w:rFonts w:cs="Arial"/>
        </w:rPr>
      </w:pPr>
    </w:p>
    <w:p w:rsidR="00BC62CC" w:rsidRPr="000014E8" w:rsidRDefault="00BC62CC" w:rsidP="00302DAA">
      <w:pPr>
        <w:pStyle w:val="BodyText"/>
        <w:spacing w:line="245" w:lineRule="auto"/>
        <w:ind w:left="567" w:right="45"/>
        <w:jc w:val="both"/>
        <w:rPr>
          <w:rFonts w:cs="Arial"/>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17" w:name="_Toc481065636"/>
      <w:bookmarkStart w:id="18" w:name="_Toc481068182"/>
      <w:r w:rsidRPr="000014E8">
        <w:rPr>
          <w:rFonts w:cs="Arial"/>
          <w:szCs w:val="18"/>
        </w:rPr>
        <w:t>Unofficial Industrial Action</w:t>
      </w:r>
      <w:bookmarkEnd w:id="17"/>
      <w:bookmarkEnd w:id="18"/>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The</w:t>
      </w:r>
      <w:r w:rsidRPr="000014E8">
        <w:rPr>
          <w:rFonts w:cs="Arial"/>
          <w:spacing w:val="15"/>
        </w:rPr>
        <w:t xml:space="preserve"> </w:t>
      </w:r>
      <w:r w:rsidRPr="000014E8">
        <w:rPr>
          <w:rFonts w:cs="Arial"/>
          <w:spacing w:val="-1"/>
        </w:rPr>
        <w:t>Bank</w:t>
      </w:r>
      <w:r w:rsidRPr="000014E8">
        <w:rPr>
          <w:rFonts w:cs="Arial"/>
          <w:spacing w:val="20"/>
        </w:rPr>
        <w:t xml:space="preserve"> </w:t>
      </w:r>
      <w:r w:rsidRPr="000014E8">
        <w:rPr>
          <w:rFonts w:cs="Arial"/>
          <w:spacing w:val="-1"/>
        </w:rPr>
        <w:t>and</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spacing w:val="-1"/>
        </w:rPr>
        <w:t>Union</w:t>
      </w:r>
      <w:r w:rsidRPr="000014E8">
        <w:rPr>
          <w:rFonts w:cs="Arial"/>
          <w:spacing w:val="21"/>
        </w:rPr>
        <w:t xml:space="preserve"> </w:t>
      </w:r>
      <w:r w:rsidRPr="000014E8">
        <w:rPr>
          <w:rFonts w:cs="Arial"/>
          <w:spacing w:val="-2"/>
        </w:rPr>
        <w:t>agree</w:t>
      </w:r>
      <w:r w:rsidRPr="000014E8">
        <w:rPr>
          <w:rFonts w:cs="Arial"/>
          <w:spacing w:val="15"/>
        </w:rPr>
        <w:t xml:space="preserve"> </w:t>
      </w:r>
      <w:r w:rsidRPr="000014E8">
        <w:rPr>
          <w:rFonts w:cs="Arial"/>
          <w:spacing w:val="-1"/>
        </w:rPr>
        <w:t>that</w:t>
      </w:r>
      <w:r w:rsidRPr="000014E8">
        <w:rPr>
          <w:rFonts w:cs="Arial"/>
          <w:spacing w:val="18"/>
        </w:rPr>
        <w:t xml:space="preserve"> </w:t>
      </w:r>
      <w:r w:rsidRPr="000014E8">
        <w:rPr>
          <w:rFonts w:cs="Arial"/>
        </w:rPr>
        <w:t>unofficial</w:t>
      </w:r>
      <w:r w:rsidRPr="000014E8">
        <w:rPr>
          <w:rFonts w:cs="Arial"/>
          <w:spacing w:val="18"/>
        </w:rPr>
        <w:t xml:space="preserve"> </w:t>
      </w:r>
      <w:r w:rsidRPr="000014E8">
        <w:rPr>
          <w:rFonts w:cs="Arial"/>
        </w:rPr>
        <w:t>industrial</w:t>
      </w:r>
      <w:r w:rsidRPr="000014E8">
        <w:rPr>
          <w:rFonts w:cs="Arial"/>
          <w:spacing w:val="18"/>
        </w:rPr>
        <w:t xml:space="preserve"> </w:t>
      </w:r>
      <w:r w:rsidRPr="000014E8">
        <w:rPr>
          <w:rFonts w:cs="Arial"/>
        </w:rPr>
        <w:t>actions</w:t>
      </w:r>
      <w:r w:rsidRPr="000014E8">
        <w:rPr>
          <w:rFonts w:cs="Arial"/>
          <w:spacing w:val="16"/>
        </w:rPr>
        <w:t xml:space="preserve"> </w:t>
      </w:r>
      <w:r w:rsidRPr="000014E8">
        <w:rPr>
          <w:rFonts w:cs="Arial"/>
        </w:rPr>
        <w:t>are</w:t>
      </w:r>
      <w:r w:rsidRPr="000014E8">
        <w:rPr>
          <w:rFonts w:cs="Arial"/>
          <w:spacing w:val="10"/>
        </w:rPr>
        <w:t xml:space="preserve"> </w:t>
      </w:r>
      <w:r w:rsidRPr="000014E8">
        <w:rPr>
          <w:rFonts w:cs="Arial"/>
          <w:spacing w:val="-1"/>
        </w:rPr>
        <w:t>detrimental</w:t>
      </w:r>
      <w:r w:rsidRPr="000014E8">
        <w:rPr>
          <w:rFonts w:cs="Arial"/>
          <w:spacing w:val="18"/>
        </w:rPr>
        <w:t xml:space="preserve"> </w:t>
      </w:r>
      <w:r w:rsidRPr="000014E8">
        <w:rPr>
          <w:rFonts w:cs="Arial"/>
        </w:rPr>
        <w:t>to</w:t>
      </w:r>
      <w:r w:rsidRPr="000014E8">
        <w:rPr>
          <w:rFonts w:cs="Arial"/>
          <w:spacing w:val="15"/>
        </w:rPr>
        <w:t xml:space="preserve"> </w:t>
      </w:r>
      <w:r w:rsidRPr="000014E8">
        <w:rPr>
          <w:rFonts w:cs="Arial"/>
          <w:spacing w:val="-1"/>
        </w:rPr>
        <w:t>both</w:t>
      </w:r>
      <w:r w:rsidRPr="000014E8">
        <w:rPr>
          <w:rFonts w:cs="Arial"/>
          <w:spacing w:val="15"/>
        </w:rPr>
        <w:t xml:space="preserve"> </w:t>
      </w:r>
      <w:r w:rsidRPr="000014E8">
        <w:rPr>
          <w:rFonts w:cs="Arial"/>
        </w:rPr>
        <w:t>the</w:t>
      </w:r>
      <w:r w:rsidRPr="000014E8">
        <w:rPr>
          <w:rFonts w:cs="Arial"/>
          <w:spacing w:val="10"/>
        </w:rPr>
        <w:t xml:space="preserve"> </w:t>
      </w:r>
      <w:r w:rsidRPr="000014E8">
        <w:rPr>
          <w:rFonts w:cs="Arial"/>
          <w:spacing w:val="-1"/>
        </w:rPr>
        <w:t>Bank</w:t>
      </w:r>
      <w:r w:rsidRPr="000014E8">
        <w:rPr>
          <w:rFonts w:cs="Arial"/>
          <w:spacing w:val="49"/>
          <w:w w:val="101"/>
        </w:rPr>
        <w:t xml:space="preserve"> </w:t>
      </w:r>
      <w:r w:rsidRPr="000014E8">
        <w:rPr>
          <w:rFonts w:cs="Arial"/>
          <w:spacing w:val="-1"/>
        </w:rPr>
        <w:t>and</w:t>
      </w:r>
      <w:r w:rsidRPr="000014E8">
        <w:rPr>
          <w:rFonts w:cs="Arial"/>
          <w:spacing w:val="19"/>
        </w:rPr>
        <w:t xml:space="preserve"> </w:t>
      </w:r>
      <w:r w:rsidRPr="000014E8">
        <w:rPr>
          <w:rFonts w:cs="Arial"/>
        </w:rPr>
        <w:t>the</w:t>
      </w:r>
      <w:r w:rsidRPr="000014E8">
        <w:rPr>
          <w:rFonts w:cs="Arial"/>
          <w:spacing w:val="14"/>
        </w:rPr>
        <w:t xml:space="preserve"> </w:t>
      </w:r>
      <w:r w:rsidRPr="000014E8">
        <w:rPr>
          <w:rFonts w:cs="Arial"/>
          <w:spacing w:val="-1"/>
        </w:rPr>
        <w:t>Union</w:t>
      </w:r>
      <w:r w:rsidRPr="000014E8">
        <w:rPr>
          <w:rFonts w:cs="Arial"/>
          <w:spacing w:val="14"/>
        </w:rPr>
        <w:t xml:space="preserve"> </w:t>
      </w:r>
      <w:r w:rsidRPr="000014E8">
        <w:rPr>
          <w:rFonts w:cs="Arial"/>
          <w:spacing w:val="-1"/>
        </w:rPr>
        <w:t>and</w:t>
      </w:r>
      <w:r w:rsidRPr="000014E8">
        <w:rPr>
          <w:rFonts w:cs="Arial"/>
          <w:spacing w:val="14"/>
        </w:rPr>
        <w:t xml:space="preserve"> </w:t>
      </w:r>
      <w:r w:rsidRPr="000014E8">
        <w:rPr>
          <w:rFonts w:cs="Arial"/>
          <w:spacing w:val="-1"/>
        </w:rPr>
        <w:t>as</w:t>
      </w:r>
      <w:r w:rsidRPr="000014E8">
        <w:rPr>
          <w:rFonts w:cs="Arial"/>
          <w:spacing w:val="16"/>
        </w:rPr>
        <w:t xml:space="preserve"> </w:t>
      </w:r>
      <w:r w:rsidRPr="000014E8">
        <w:rPr>
          <w:rFonts w:cs="Arial"/>
          <w:spacing w:val="-1"/>
        </w:rPr>
        <w:t>such</w:t>
      </w:r>
      <w:r w:rsidRPr="000014E8">
        <w:rPr>
          <w:rFonts w:cs="Arial"/>
          <w:spacing w:val="14"/>
        </w:rPr>
        <w:t xml:space="preserve"> </w:t>
      </w:r>
      <w:r w:rsidRPr="000014E8">
        <w:rPr>
          <w:rFonts w:cs="Arial"/>
        </w:rPr>
        <w:t>are</w:t>
      </w:r>
      <w:r w:rsidRPr="000014E8">
        <w:rPr>
          <w:rFonts w:cs="Arial"/>
          <w:spacing w:val="9"/>
        </w:rPr>
        <w:t xml:space="preserve"> </w:t>
      </w:r>
      <w:r w:rsidRPr="000014E8">
        <w:rPr>
          <w:rFonts w:cs="Arial"/>
          <w:spacing w:val="-1"/>
        </w:rPr>
        <w:t>not</w:t>
      </w:r>
      <w:r w:rsidRPr="000014E8">
        <w:rPr>
          <w:rFonts w:cs="Arial"/>
          <w:spacing w:val="17"/>
        </w:rPr>
        <w:t xml:space="preserve"> </w:t>
      </w:r>
      <w:r w:rsidRPr="000014E8">
        <w:rPr>
          <w:rFonts w:cs="Arial"/>
        </w:rPr>
        <w:t>to</w:t>
      </w:r>
      <w:r w:rsidRPr="000014E8">
        <w:rPr>
          <w:rFonts w:cs="Arial"/>
          <w:spacing w:val="14"/>
        </w:rPr>
        <w:t xml:space="preserve"> </w:t>
      </w:r>
      <w:r w:rsidRPr="000014E8">
        <w:rPr>
          <w:rFonts w:cs="Arial"/>
          <w:spacing w:val="-1"/>
        </w:rPr>
        <w:t>be</w:t>
      </w:r>
      <w:r w:rsidRPr="000014E8">
        <w:rPr>
          <w:rFonts w:cs="Arial"/>
          <w:spacing w:val="9"/>
        </w:rPr>
        <w:t xml:space="preserve"> </w:t>
      </w:r>
      <w:r w:rsidRPr="000014E8">
        <w:rPr>
          <w:rFonts w:cs="Arial"/>
          <w:spacing w:val="-1"/>
        </w:rPr>
        <w:t>supported.</w:t>
      </w:r>
      <w:r w:rsidRPr="000014E8">
        <w:rPr>
          <w:rFonts w:cs="Arial"/>
          <w:spacing w:val="33"/>
        </w:rPr>
        <w:t xml:space="preserve"> </w:t>
      </w:r>
      <w:r w:rsidRPr="000014E8">
        <w:rPr>
          <w:rFonts w:cs="Arial"/>
        </w:rPr>
        <w:t>It</w:t>
      </w:r>
      <w:r w:rsidRPr="000014E8">
        <w:rPr>
          <w:rFonts w:cs="Arial"/>
          <w:spacing w:val="17"/>
        </w:rPr>
        <w:t xml:space="preserve"> </w:t>
      </w:r>
      <w:r w:rsidRPr="000014E8">
        <w:rPr>
          <w:rFonts w:cs="Arial"/>
          <w:spacing w:val="1"/>
        </w:rPr>
        <w:t>is</w:t>
      </w:r>
      <w:r w:rsidRPr="000014E8">
        <w:rPr>
          <w:rFonts w:cs="Arial"/>
          <w:spacing w:val="15"/>
        </w:rPr>
        <w:t xml:space="preserve"> </w:t>
      </w:r>
      <w:r w:rsidRPr="000014E8">
        <w:rPr>
          <w:rFonts w:cs="Arial"/>
          <w:spacing w:val="-1"/>
        </w:rPr>
        <w:t>further</w:t>
      </w:r>
      <w:r w:rsidRPr="000014E8">
        <w:rPr>
          <w:rFonts w:cs="Arial"/>
          <w:spacing w:val="17"/>
        </w:rPr>
        <w:t xml:space="preserve"> </w:t>
      </w:r>
      <w:r w:rsidRPr="000014E8">
        <w:rPr>
          <w:rFonts w:cs="Arial"/>
          <w:spacing w:val="-3"/>
        </w:rPr>
        <w:t>agreed</w:t>
      </w:r>
      <w:r w:rsidRPr="000014E8">
        <w:rPr>
          <w:rFonts w:cs="Arial"/>
          <w:spacing w:val="14"/>
        </w:rPr>
        <w:t xml:space="preserve"> </w:t>
      </w:r>
      <w:r w:rsidRPr="000014E8">
        <w:rPr>
          <w:rFonts w:cs="Arial"/>
          <w:spacing w:val="-1"/>
        </w:rPr>
        <w:t>that</w:t>
      </w:r>
      <w:r w:rsidRPr="000014E8">
        <w:rPr>
          <w:rFonts w:cs="Arial"/>
          <w:spacing w:val="17"/>
        </w:rPr>
        <w:t xml:space="preserve"> </w:t>
      </w:r>
      <w:r w:rsidRPr="000014E8">
        <w:rPr>
          <w:rFonts w:cs="Arial"/>
          <w:spacing w:val="-1"/>
        </w:rPr>
        <w:t>any</w:t>
      </w:r>
      <w:r w:rsidRPr="000014E8">
        <w:rPr>
          <w:rFonts w:cs="Arial"/>
          <w:spacing w:val="15"/>
        </w:rPr>
        <w:t xml:space="preserve"> </w:t>
      </w:r>
      <w:r w:rsidRPr="000014E8">
        <w:rPr>
          <w:rFonts w:cs="Arial"/>
          <w:spacing w:val="-1"/>
        </w:rPr>
        <w:t>employee</w:t>
      </w:r>
      <w:r w:rsidRPr="000014E8">
        <w:rPr>
          <w:rFonts w:cs="Arial"/>
          <w:spacing w:val="9"/>
        </w:rPr>
        <w:t xml:space="preserve"> </w:t>
      </w:r>
      <w:r w:rsidRPr="000014E8">
        <w:rPr>
          <w:rFonts w:cs="Arial"/>
          <w:spacing w:val="-2"/>
        </w:rPr>
        <w:t>who</w:t>
      </w:r>
      <w:r w:rsidRPr="000014E8">
        <w:rPr>
          <w:rFonts w:cs="Arial"/>
          <w:spacing w:val="59"/>
          <w:w w:val="101"/>
        </w:rPr>
        <w:t xml:space="preserve"> </w:t>
      </w:r>
      <w:r w:rsidRPr="000014E8">
        <w:rPr>
          <w:rFonts w:cs="Arial"/>
          <w:spacing w:val="-1"/>
        </w:rPr>
        <w:t>organises</w:t>
      </w:r>
      <w:r w:rsidRPr="000014E8">
        <w:rPr>
          <w:rFonts w:cs="Arial"/>
          <w:spacing w:val="6"/>
        </w:rPr>
        <w:t xml:space="preserve"> </w:t>
      </w:r>
      <w:r w:rsidRPr="000014E8">
        <w:rPr>
          <w:rFonts w:cs="Arial"/>
          <w:spacing w:val="-1"/>
        </w:rPr>
        <w:t>and/or</w:t>
      </w:r>
      <w:r w:rsidRPr="000014E8">
        <w:rPr>
          <w:rFonts w:cs="Arial"/>
          <w:spacing w:val="10"/>
        </w:rPr>
        <w:t xml:space="preserve"> </w:t>
      </w:r>
      <w:r w:rsidRPr="000014E8">
        <w:rPr>
          <w:rFonts w:cs="Arial"/>
          <w:spacing w:val="-2"/>
        </w:rPr>
        <w:t>takes</w:t>
      </w:r>
      <w:r w:rsidRPr="000014E8">
        <w:rPr>
          <w:rFonts w:cs="Arial"/>
          <w:spacing w:val="6"/>
        </w:rPr>
        <w:t xml:space="preserve"> </w:t>
      </w:r>
      <w:r w:rsidRPr="000014E8">
        <w:rPr>
          <w:rFonts w:cs="Arial"/>
          <w:spacing w:val="-1"/>
        </w:rPr>
        <w:t>part</w:t>
      </w:r>
      <w:r w:rsidRPr="000014E8">
        <w:rPr>
          <w:rFonts w:cs="Arial"/>
          <w:spacing w:val="10"/>
        </w:rPr>
        <w:t xml:space="preserve"> </w:t>
      </w:r>
      <w:r w:rsidRPr="000014E8">
        <w:rPr>
          <w:rFonts w:cs="Arial"/>
          <w:spacing w:val="1"/>
        </w:rPr>
        <w:t>in</w:t>
      </w:r>
      <w:r w:rsidRPr="000014E8">
        <w:rPr>
          <w:rFonts w:cs="Arial"/>
          <w:spacing w:val="5"/>
        </w:rPr>
        <w:t xml:space="preserve"> </w:t>
      </w:r>
      <w:r w:rsidRPr="000014E8">
        <w:rPr>
          <w:rFonts w:cs="Arial"/>
          <w:spacing w:val="-1"/>
        </w:rPr>
        <w:t>any</w:t>
      </w:r>
      <w:r w:rsidRPr="000014E8">
        <w:rPr>
          <w:rFonts w:cs="Arial"/>
          <w:spacing w:val="7"/>
        </w:rPr>
        <w:t xml:space="preserve"> </w:t>
      </w:r>
      <w:r w:rsidRPr="000014E8">
        <w:rPr>
          <w:rFonts w:cs="Arial"/>
        </w:rPr>
        <w:t>unofficial</w:t>
      </w:r>
      <w:r w:rsidRPr="000014E8">
        <w:rPr>
          <w:rFonts w:cs="Arial"/>
          <w:spacing w:val="10"/>
        </w:rPr>
        <w:t xml:space="preserve"> </w:t>
      </w:r>
      <w:r w:rsidRPr="000014E8">
        <w:rPr>
          <w:rFonts w:cs="Arial"/>
        </w:rPr>
        <w:t>industrial</w:t>
      </w:r>
      <w:r w:rsidRPr="000014E8">
        <w:rPr>
          <w:rFonts w:cs="Arial"/>
          <w:spacing w:val="11"/>
        </w:rPr>
        <w:t xml:space="preserve"> </w:t>
      </w:r>
      <w:r w:rsidRPr="000014E8">
        <w:rPr>
          <w:rFonts w:cs="Arial"/>
        </w:rPr>
        <w:t>action</w:t>
      </w:r>
      <w:r w:rsidRPr="000014E8">
        <w:rPr>
          <w:rFonts w:cs="Arial"/>
          <w:spacing w:val="5"/>
        </w:rPr>
        <w:t xml:space="preserve"> </w:t>
      </w:r>
      <w:r w:rsidRPr="000014E8">
        <w:rPr>
          <w:rFonts w:cs="Arial"/>
        </w:rPr>
        <w:t>shall</w:t>
      </w:r>
      <w:r w:rsidRPr="000014E8">
        <w:rPr>
          <w:rFonts w:cs="Arial"/>
          <w:spacing w:val="11"/>
        </w:rPr>
        <w:t xml:space="preserve"> </w:t>
      </w:r>
      <w:r w:rsidRPr="000014E8">
        <w:rPr>
          <w:rFonts w:cs="Arial"/>
          <w:spacing w:val="-1"/>
        </w:rPr>
        <w:t>be</w:t>
      </w:r>
      <w:r w:rsidRPr="000014E8">
        <w:rPr>
          <w:rFonts w:cs="Arial"/>
          <w:spacing w:val="1"/>
        </w:rPr>
        <w:t xml:space="preserve"> </w:t>
      </w:r>
      <w:r w:rsidRPr="000014E8">
        <w:rPr>
          <w:rFonts w:cs="Arial"/>
        </w:rPr>
        <w:t>liable</w:t>
      </w:r>
      <w:r w:rsidRPr="000014E8">
        <w:rPr>
          <w:rFonts w:cs="Arial"/>
          <w:spacing w:val="2"/>
        </w:rPr>
        <w:t xml:space="preserve"> </w:t>
      </w:r>
      <w:r w:rsidRPr="000014E8">
        <w:rPr>
          <w:rFonts w:cs="Arial"/>
        </w:rPr>
        <w:t>to</w:t>
      </w:r>
      <w:r w:rsidRPr="000014E8">
        <w:rPr>
          <w:rFonts w:cs="Arial"/>
          <w:spacing w:val="5"/>
        </w:rPr>
        <w:t xml:space="preserve"> </w:t>
      </w:r>
      <w:r w:rsidRPr="000014E8">
        <w:rPr>
          <w:rFonts w:cs="Arial"/>
        </w:rPr>
        <w:t>disciplinary</w:t>
      </w:r>
      <w:r w:rsidRPr="000014E8">
        <w:rPr>
          <w:rFonts w:cs="Arial"/>
          <w:spacing w:val="7"/>
        </w:rPr>
        <w:t xml:space="preserve"> </w:t>
      </w:r>
      <w:r w:rsidRPr="000014E8">
        <w:rPr>
          <w:rFonts w:cs="Arial"/>
        </w:rPr>
        <w:t>action.</w:t>
      </w:r>
    </w:p>
    <w:p w:rsidR="00D75BE7" w:rsidRPr="000014E8" w:rsidRDefault="00D75BE7" w:rsidP="00302DAA">
      <w:pPr>
        <w:spacing w:line="245" w:lineRule="auto"/>
        <w:jc w:val="both"/>
        <w:rPr>
          <w:rFonts w:ascii="Arial" w:eastAsia="Arial" w:hAnsi="Arial" w:cs="Arial"/>
          <w:sz w:val="18"/>
          <w:szCs w:val="18"/>
        </w:rPr>
      </w:pP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19" w:name="_Toc481065637"/>
      <w:bookmarkStart w:id="20" w:name="_Toc481068183"/>
      <w:r w:rsidRPr="000014E8">
        <w:rPr>
          <w:rFonts w:cs="Arial"/>
          <w:szCs w:val="18"/>
        </w:rPr>
        <w:t>Settlement of Differences / Disputes</w:t>
      </w:r>
      <w:bookmarkEnd w:id="19"/>
      <w:bookmarkEnd w:id="20"/>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numPr>
          <w:ilvl w:val="0"/>
          <w:numId w:val="60"/>
        </w:numPr>
        <w:spacing w:line="245" w:lineRule="auto"/>
        <w:ind w:left="851" w:hanging="280"/>
        <w:jc w:val="both"/>
        <w:rPr>
          <w:rFonts w:ascii="Arial" w:eastAsia="Arial" w:hAnsi="Arial" w:cs="Arial"/>
          <w:b/>
          <w:sz w:val="18"/>
          <w:szCs w:val="18"/>
        </w:rPr>
      </w:pPr>
      <w:r w:rsidRPr="000014E8">
        <w:rPr>
          <w:rFonts w:ascii="Arial" w:hAnsi="Arial" w:cs="Arial"/>
          <w:b/>
          <w:spacing w:val="-1"/>
          <w:sz w:val="18"/>
          <w:szCs w:val="18"/>
        </w:rPr>
        <w:t>Status</w:t>
      </w:r>
      <w:r w:rsidRPr="000014E8">
        <w:rPr>
          <w:rFonts w:ascii="Arial" w:hAnsi="Arial" w:cs="Arial"/>
          <w:b/>
          <w:spacing w:val="10"/>
          <w:sz w:val="18"/>
          <w:szCs w:val="18"/>
        </w:rPr>
        <w:t xml:space="preserve"> </w:t>
      </w:r>
      <w:r w:rsidRPr="000014E8">
        <w:rPr>
          <w:rFonts w:ascii="Arial" w:hAnsi="Arial" w:cs="Arial"/>
          <w:b/>
          <w:spacing w:val="-1"/>
          <w:sz w:val="18"/>
          <w:szCs w:val="18"/>
        </w:rPr>
        <w:t>Quo:</w:t>
      </w:r>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851" w:right="45"/>
        <w:jc w:val="both"/>
        <w:rPr>
          <w:rFonts w:cs="Arial"/>
        </w:rPr>
      </w:pPr>
      <w:r w:rsidRPr="000014E8">
        <w:rPr>
          <w:rFonts w:cs="Arial"/>
        </w:rPr>
        <w:t>It</w:t>
      </w:r>
      <w:r w:rsidRPr="000014E8">
        <w:rPr>
          <w:rFonts w:cs="Arial"/>
          <w:spacing w:val="6"/>
        </w:rPr>
        <w:t xml:space="preserve"> </w:t>
      </w:r>
      <w:r w:rsidRPr="000014E8">
        <w:rPr>
          <w:rFonts w:cs="Arial"/>
          <w:spacing w:val="1"/>
        </w:rPr>
        <w:t>is</w:t>
      </w:r>
      <w:r w:rsidRPr="000014E8">
        <w:rPr>
          <w:rFonts w:cs="Arial"/>
          <w:spacing w:val="3"/>
        </w:rPr>
        <w:t xml:space="preserve"> </w:t>
      </w:r>
      <w:r w:rsidRPr="000014E8">
        <w:rPr>
          <w:rFonts w:cs="Arial"/>
          <w:spacing w:val="-2"/>
        </w:rPr>
        <w:t>agreed</w:t>
      </w:r>
      <w:r w:rsidRPr="000014E8">
        <w:rPr>
          <w:rFonts w:cs="Arial"/>
          <w:spacing w:val="4"/>
        </w:rPr>
        <w:t xml:space="preserve"> </w:t>
      </w:r>
      <w:r w:rsidRPr="000014E8">
        <w:rPr>
          <w:rFonts w:cs="Arial"/>
          <w:spacing w:val="-1"/>
        </w:rPr>
        <w:t>that</w:t>
      </w:r>
      <w:r w:rsidRPr="000014E8">
        <w:rPr>
          <w:rFonts w:cs="Arial"/>
          <w:spacing w:val="6"/>
        </w:rPr>
        <w:t xml:space="preserve"> </w:t>
      </w:r>
      <w:r w:rsidRPr="000014E8">
        <w:rPr>
          <w:rFonts w:cs="Arial"/>
          <w:spacing w:val="1"/>
        </w:rPr>
        <w:t>in</w:t>
      </w:r>
      <w:r w:rsidRPr="000014E8">
        <w:rPr>
          <w:rFonts w:cs="Arial"/>
          <w:spacing w:val="4"/>
        </w:rPr>
        <w:t xml:space="preserve"> </w:t>
      </w:r>
      <w:r w:rsidRPr="000014E8">
        <w:rPr>
          <w:rFonts w:cs="Arial"/>
        </w:rPr>
        <w:t>the</w:t>
      </w:r>
      <w:r w:rsidRPr="000014E8">
        <w:rPr>
          <w:rFonts w:cs="Arial"/>
          <w:spacing w:val="49"/>
        </w:rPr>
        <w:t xml:space="preserve"> </w:t>
      </w:r>
      <w:r w:rsidRPr="000014E8">
        <w:rPr>
          <w:rFonts w:cs="Arial"/>
          <w:spacing w:val="-3"/>
        </w:rPr>
        <w:t>event</w:t>
      </w:r>
      <w:r w:rsidRPr="000014E8">
        <w:rPr>
          <w:rFonts w:cs="Arial"/>
          <w:spacing w:val="6"/>
        </w:rPr>
        <w:t xml:space="preserve"> </w:t>
      </w:r>
      <w:r w:rsidRPr="000014E8">
        <w:rPr>
          <w:rFonts w:cs="Arial"/>
          <w:spacing w:val="-1"/>
        </w:rPr>
        <w:t>of</w:t>
      </w:r>
      <w:r w:rsidRPr="000014E8">
        <w:rPr>
          <w:rFonts w:cs="Arial"/>
          <w:spacing w:val="6"/>
        </w:rPr>
        <w:t xml:space="preserve"> </w:t>
      </w:r>
      <w:r w:rsidRPr="000014E8">
        <w:rPr>
          <w:rFonts w:cs="Arial"/>
          <w:spacing w:val="-1"/>
        </w:rPr>
        <w:t>any</w:t>
      </w:r>
      <w:r w:rsidRPr="000014E8">
        <w:rPr>
          <w:rFonts w:cs="Arial"/>
          <w:spacing w:val="4"/>
        </w:rPr>
        <w:t xml:space="preserve"> </w:t>
      </w:r>
      <w:r w:rsidRPr="000014E8">
        <w:rPr>
          <w:rFonts w:cs="Arial"/>
        </w:rPr>
        <w:t>arising</w:t>
      </w:r>
      <w:r w:rsidRPr="000014E8">
        <w:rPr>
          <w:rFonts w:cs="Arial"/>
          <w:spacing w:val="4"/>
        </w:rPr>
        <w:t xml:space="preserve"> </w:t>
      </w:r>
      <w:r w:rsidRPr="000014E8">
        <w:rPr>
          <w:rFonts w:cs="Arial"/>
          <w:spacing w:val="-2"/>
        </w:rPr>
        <w:t>differences</w:t>
      </w:r>
      <w:r w:rsidRPr="000014E8">
        <w:rPr>
          <w:rFonts w:cs="Arial"/>
          <w:spacing w:val="4"/>
        </w:rPr>
        <w:t xml:space="preserve"> </w:t>
      </w:r>
      <w:r w:rsidRPr="000014E8">
        <w:rPr>
          <w:rFonts w:cs="Arial"/>
          <w:spacing w:val="-1"/>
        </w:rPr>
        <w:t>which</w:t>
      </w:r>
      <w:r w:rsidRPr="000014E8">
        <w:rPr>
          <w:rFonts w:cs="Arial"/>
          <w:spacing w:val="4"/>
        </w:rPr>
        <w:t xml:space="preserve"> </w:t>
      </w:r>
      <w:r w:rsidRPr="000014E8">
        <w:rPr>
          <w:rFonts w:cs="Arial"/>
          <w:spacing w:val="-1"/>
        </w:rPr>
        <w:t>cannot</w:t>
      </w:r>
      <w:r w:rsidRPr="000014E8">
        <w:rPr>
          <w:rFonts w:cs="Arial"/>
          <w:spacing w:val="6"/>
        </w:rPr>
        <w:t xml:space="preserve"> </w:t>
      </w:r>
      <w:r w:rsidRPr="000014E8">
        <w:rPr>
          <w:rFonts w:cs="Arial"/>
        </w:rPr>
        <w:t xml:space="preserve">immediately </w:t>
      </w:r>
      <w:r w:rsidRPr="000014E8">
        <w:rPr>
          <w:rFonts w:cs="Arial"/>
          <w:spacing w:val="-1"/>
        </w:rPr>
        <w:t>be</w:t>
      </w:r>
      <w:r w:rsidRPr="000014E8">
        <w:rPr>
          <w:rFonts w:cs="Arial"/>
          <w:spacing w:val="59"/>
          <w:w w:val="101"/>
        </w:rPr>
        <w:t xml:space="preserve"> </w:t>
      </w:r>
      <w:r w:rsidRPr="000014E8">
        <w:rPr>
          <w:rFonts w:cs="Arial"/>
          <w:spacing w:val="-1"/>
        </w:rPr>
        <w:t>disposed</w:t>
      </w:r>
      <w:r w:rsidRPr="000014E8">
        <w:rPr>
          <w:rFonts w:cs="Arial"/>
          <w:spacing w:val="8"/>
        </w:rPr>
        <w:t xml:space="preserve"> </w:t>
      </w:r>
      <w:r w:rsidRPr="000014E8">
        <w:rPr>
          <w:rFonts w:cs="Arial"/>
        </w:rPr>
        <w:t>of,</w:t>
      </w:r>
      <w:r w:rsidRPr="000014E8">
        <w:rPr>
          <w:rFonts w:cs="Arial"/>
          <w:spacing w:val="11"/>
        </w:rPr>
        <w:t xml:space="preserve"> </w:t>
      </w:r>
      <w:r w:rsidRPr="000014E8">
        <w:rPr>
          <w:rFonts w:cs="Arial"/>
          <w:spacing w:val="-1"/>
        </w:rPr>
        <w:t>an</w:t>
      </w:r>
      <w:r w:rsidRPr="000014E8">
        <w:rPr>
          <w:rFonts w:cs="Arial"/>
          <w:spacing w:val="8"/>
        </w:rPr>
        <w:t xml:space="preserve"> </w:t>
      </w:r>
      <w:r w:rsidRPr="000014E8">
        <w:rPr>
          <w:rFonts w:cs="Arial"/>
          <w:spacing w:val="-2"/>
        </w:rPr>
        <w:t>earnest</w:t>
      </w:r>
      <w:r w:rsidRPr="000014E8">
        <w:rPr>
          <w:rFonts w:cs="Arial"/>
          <w:spacing w:val="6"/>
        </w:rPr>
        <w:t xml:space="preserve"> </w:t>
      </w:r>
      <w:r w:rsidRPr="000014E8">
        <w:rPr>
          <w:rFonts w:cs="Arial"/>
          <w:spacing w:val="-1"/>
        </w:rPr>
        <w:t>effort</w:t>
      </w:r>
      <w:r w:rsidRPr="000014E8">
        <w:rPr>
          <w:rFonts w:cs="Arial"/>
          <w:spacing w:val="6"/>
        </w:rPr>
        <w:t xml:space="preserve"> </w:t>
      </w:r>
      <w:r w:rsidRPr="000014E8">
        <w:rPr>
          <w:rFonts w:cs="Arial"/>
        </w:rPr>
        <w:t>will</w:t>
      </w:r>
      <w:r w:rsidRPr="000014E8">
        <w:rPr>
          <w:rFonts w:cs="Arial"/>
          <w:spacing w:val="7"/>
        </w:rPr>
        <w:t xml:space="preserve"> </w:t>
      </w:r>
      <w:r w:rsidRPr="000014E8">
        <w:rPr>
          <w:rFonts w:cs="Arial"/>
          <w:spacing w:val="-1"/>
        </w:rPr>
        <w:t>be</w:t>
      </w:r>
      <w:r w:rsidRPr="000014E8">
        <w:rPr>
          <w:rFonts w:cs="Arial"/>
          <w:spacing w:val="48"/>
        </w:rPr>
        <w:t xml:space="preserve"> </w:t>
      </w:r>
      <w:r w:rsidRPr="000014E8">
        <w:rPr>
          <w:rFonts w:cs="Arial"/>
          <w:spacing w:val="1"/>
        </w:rPr>
        <w:t>made</w:t>
      </w:r>
      <w:r w:rsidRPr="000014E8">
        <w:rPr>
          <w:rFonts w:cs="Arial"/>
          <w:spacing w:val="49"/>
        </w:rPr>
        <w:t xml:space="preserve"> </w:t>
      </w:r>
      <w:r w:rsidRPr="000014E8">
        <w:rPr>
          <w:rFonts w:cs="Arial"/>
        </w:rPr>
        <w:t>to</w:t>
      </w:r>
      <w:r w:rsidRPr="000014E8">
        <w:rPr>
          <w:rFonts w:cs="Arial"/>
          <w:spacing w:val="4"/>
        </w:rPr>
        <w:t xml:space="preserve"> </w:t>
      </w:r>
      <w:r w:rsidRPr="000014E8">
        <w:rPr>
          <w:rFonts w:cs="Arial"/>
          <w:spacing w:val="-1"/>
        </w:rPr>
        <w:t>settle</w:t>
      </w:r>
      <w:r w:rsidRPr="000014E8">
        <w:rPr>
          <w:rFonts w:cs="Arial"/>
          <w:spacing w:val="49"/>
        </w:rPr>
        <w:t xml:space="preserve"> </w:t>
      </w:r>
      <w:r w:rsidRPr="000014E8">
        <w:rPr>
          <w:rFonts w:cs="Arial"/>
        </w:rPr>
        <w:t>the</w:t>
      </w:r>
      <w:r w:rsidRPr="000014E8">
        <w:rPr>
          <w:rFonts w:cs="Arial"/>
          <w:spacing w:val="48"/>
        </w:rPr>
        <w:t xml:space="preserve"> </w:t>
      </w:r>
      <w:r w:rsidRPr="000014E8">
        <w:rPr>
          <w:rFonts w:cs="Arial"/>
        </w:rPr>
        <w:t>matter</w:t>
      </w:r>
      <w:r w:rsidRPr="000014E8">
        <w:rPr>
          <w:rFonts w:cs="Arial"/>
          <w:spacing w:val="6"/>
        </w:rPr>
        <w:t xml:space="preserve"> </w:t>
      </w:r>
      <w:r w:rsidRPr="000014E8">
        <w:rPr>
          <w:rFonts w:cs="Arial"/>
        </w:rPr>
        <w:t xml:space="preserve">amicably. </w:t>
      </w:r>
      <w:r w:rsidRPr="000014E8">
        <w:rPr>
          <w:rFonts w:cs="Arial"/>
          <w:spacing w:val="11"/>
        </w:rPr>
        <w:t xml:space="preserve"> </w:t>
      </w:r>
      <w:r w:rsidRPr="000014E8">
        <w:rPr>
          <w:rFonts w:cs="Arial"/>
          <w:spacing w:val="-1"/>
        </w:rPr>
        <w:t>Whatever</w:t>
      </w:r>
      <w:r w:rsidRPr="000014E8">
        <w:rPr>
          <w:rFonts w:cs="Arial"/>
          <w:spacing w:val="50"/>
          <w:w w:val="101"/>
        </w:rPr>
        <w:t xml:space="preserve"> </w:t>
      </w:r>
      <w:r w:rsidRPr="000014E8">
        <w:rPr>
          <w:rFonts w:cs="Arial"/>
        </w:rPr>
        <w:t>practice</w:t>
      </w:r>
      <w:r w:rsidRPr="000014E8">
        <w:rPr>
          <w:rFonts w:cs="Arial"/>
          <w:spacing w:val="29"/>
        </w:rPr>
        <w:t xml:space="preserve"> </w:t>
      </w:r>
      <w:r w:rsidRPr="000014E8">
        <w:rPr>
          <w:rFonts w:cs="Arial"/>
          <w:spacing w:val="-1"/>
        </w:rPr>
        <w:t>or</w:t>
      </w:r>
      <w:r w:rsidRPr="000014E8">
        <w:rPr>
          <w:rFonts w:cs="Arial"/>
          <w:spacing w:val="36"/>
        </w:rPr>
        <w:t xml:space="preserve"> </w:t>
      </w:r>
      <w:r w:rsidRPr="000014E8">
        <w:rPr>
          <w:rFonts w:cs="Arial"/>
          <w:spacing w:val="-2"/>
        </w:rPr>
        <w:t>agreement</w:t>
      </w:r>
      <w:r w:rsidRPr="000014E8">
        <w:rPr>
          <w:rFonts w:cs="Arial"/>
          <w:spacing w:val="38"/>
        </w:rPr>
        <w:t xml:space="preserve"> </w:t>
      </w:r>
      <w:r w:rsidRPr="000014E8">
        <w:rPr>
          <w:rFonts w:cs="Arial"/>
          <w:spacing w:val="-2"/>
        </w:rPr>
        <w:t>existed</w:t>
      </w:r>
      <w:r w:rsidRPr="000014E8">
        <w:rPr>
          <w:rFonts w:cs="Arial"/>
          <w:spacing w:val="35"/>
        </w:rPr>
        <w:t xml:space="preserve"> </w:t>
      </w:r>
      <w:r w:rsidRPr="000014E8">
        <w:rPr>
          <w:rFonts w:cs="Arial"/>
        </w:rPr>
        <w:t>prior</w:t>
      </w:r>
      <w:r w:rsidRPr="000014E8">
        <w:rPr>
          <w:rFonts w:cs="Arial"/>
          <w:spacing w:val="36"/>
        </w:rPr>
        <w:t xml:space="preserve"> </w:t>
      </w:r>
      <w:r w:rsidRPr="000014E8">
        <w:rPr>
          <w:rFonts w:cs="Arial"/>
        </w:rPr>
        <w:t>to</w:t>
      </w:r>
      <w:r w:rsidRPr="000014E8">
        <w:rPr>
          <w:rFonts w:cs="Arial"/>
          <w:spacing w:val="35"/>
        </w:rPr>
        <w:t xml:space="preserve"> </w:t>
      </w:r>
      <w:r w:rsidRPr="000014E8">
        <w:rPr>
          <w:rFonts w:cs="Arial"/>
        </w:rPr>
        <w:t>the</w:t>
      </w:r>
      <w:r w:rsidRPr="000014E8">
        <w:rPr>
          <w:rFonts w:cs="Arial"/>
          <w:spacing w:val="29"/>
        </w:rPr>
        <w:t xml:space="preserve"> </w:t>
      </w:r>
      <w:r w:rsidRPr="000014E8">
        <w:rPr>
          <w:rFonts w:cs="Arial"/>
          <w:spacing w:val="-1"/>
        </w:rPr>
        <w:t>difference</w:t>
      </w:r>
      <w:r w:rsidRPr="000014E8">
        <w:rPr>
          <w:rFonts w:cs="Arial"/>
          <w:spacing w:val="30"/>
        </w:rPr>
        <w:t xml:space="preserve"> </w:t>
      </w:r>
      <w:r w:rsidRPr="000014E8">
        <w:rPr>
          <w:rFonts w:cs="Arial"/>
        </w:rPr>
        <w:t>shall</w:t>
      </w:r>
      <w:r w:rsidRPr="000014E8">
        <w:rPr>
          <w:rFonts w:cs="Arial"/>
          <w:spacing w:val="37"/>
        </w:rPr>
        <w:t xml:space="preserve"> </w:t>
      </w:r>
      <w:r w:rsidRPr="000014E8">
        <w:rPr>
          <w:rFonts w:cs="Arial"/>
          <w:spacing w:val="-1"/>
        </w:rPr>
        <w:t>continue</w:t>
      </w:r>
      <w:r w:rsidRPr="000014E8">
        <w:rPr>
          <w:rFonts w:cs="Arial"/>
          <w:spacing w:val="25"/>
        </w:rPr>
        <w:t xml:space="preserve"> </w:t>
      </w:r>
      <w:r w:rsidRPr="000014E8">
        <w:rPr>
          <w:rFonts w:cs="Arial"/>
        </w:rPr>
        <w:t>to</w:t>
      </w:r>
      <w:r w:rsidRPr="000014E8">
        <w:rPr>
          <w:rFonts w:cs="Arial"/>
          <w:spacing w:val="31"/>
        </w:rPr>
        <w:t xml:space="preserve"> </w:t>
      </w:r>
      <w:r w:rsidRPr="000014E8">
        <w:rPr>
          <w:rFonts w:cs="Arial"/>
          <w:spacing w:val="-1"/>
        </w:rPr>
        <w:t>operate</w:t>
      </w:r>
      <w:r w:rsidRPr="000014E8">
        <w:rPr>
          <w:rFonts w:cs="Arial"/>
          <w:spacing w:val="25"/>
        </w:rPr>
        <w:t xml:space="preserve"> </w:t>
      </w:r>
      <w:r w:rsidRPr="000014E8">
        <w:rPr>
          <w:rFonts w:cs="Arial"/>
          <w:spacing w:val="-2"/>
        </w:rPr>
        <w:t>pending</w:t>
      </w:r>
      <w:r w:rsidRPr="000014E8">
        <w:rPr>
          <w:rFonts w:cs="Arial"/>
          <w:spacing w:val="30"/>
        </w:rPr>
        <w:t xml:space="preserve"> </w:t>
      </w:r>
      <w:r w:rsidRPr="000014E8">
        <w:rPr>
          <w:rFonts w:cs="Arial"/>
        </w:rPr>
        <w:t>a</w:t>
      </w:r>
      <w:r w:rsidRPr="000014E8">
        <w:rPr>
          <w:rFonts w:cs="Arial"/>
          <w:spacing w:val="49"/>
          <w:w w:val="101"/>
        </w:rPr>
        <w:t xml:space="preserve"> </w:t>
      </w:r>
      <w:r w:rsidRPr="000014E8">
        <w:rPr>
          <w:rFonts w:cs="Arial"/>
          <w:spacing w:val="-1"/>
        </w:rPr>
        <w:t>settlement</w:t>
      </w:r>
      <w:r w:rsidRPr="000014E8">
        <w:rPr>
          <w:rFonts w:cs="Arial"/>
          <w:spacing w:val="9"/>
        </w:rPr>
        <w:t xml:space="preserve"> </w:t>
      </w:r>
      <w:r w:rsidRPr="000014E8">
        <w:rPr>
          <w:rFonts w:cs="Arial"/>
          <w:spacing w:val="-1"/>
        </w:rPr>
        <w:t>or</w:t>
      </w:r>
      <w:r w:rsidRPr="000014E8">
        <w:rPr>
          <w:rFonts w:cs="Arial"/>
          <w:spacing w:val="10"/>
        </w:rPr>
        <w:t xml:space="preserve"> </w:t>
      </w:r>
      <w:r w:rsidRPr="000014E8">
        <w:rPr>
          <w:rFonts w:cs="Arial"/>
        </w:rPr>
        <w:t>until</w:t>
      </w:r>
      <w:r w:rsidRPr="000014E8">
        <w:rPr>
          <w:rFonts w:cs="Arial"/>
          <w:spacing w:val="11"/>
        </w:rPr>
        <w:t xml:space="preserve"> </w:t>
      </w:r>
      <w:r w:rsidRPr="000014E8">
        <w:rPr>
          <w:rFonts w:cs="Arial"/>
        </w:rPr>
        <w:t>the</w:t>
      </w:r>
      <w:r w:rsidRPr="000014E8">
        <w:rPr>
          <w:rFonts w:cs="Arial"/>
          <w:spacing w:val="2"/>
        </w:rPr>
        <w:t xml:space="preserve"> </w:t>
      </w:r>
      <w:r w:rsidRPr="000014E8">
        <w:rPr>
          <w:rFonts w:cs="Arial"/>
          <w:spacing w:val="-3"/>
        </w:rPr>
        <w:t>agreed</w:t>
      </w:r>
      <w:r w:rsidRPr="000014E8">
        <w:rPr>
          <w:rFonts w:cs="Arial"/>
          <w:spacing w:val="7"/>
        </w:rPr>
        <w:t xml:space="preserve"> </w:t>
      </w:r>
      <w:r w:rsidRPr="000014E8">
        <w:rPr>
          <w:rFonts w:cs="Arial"/>
          <w:spacing w:val="-1"/>
        </w:rPr>
        <w:t>procedure</w:t>
      </w:r>
      <w:r w:rsidRPr="000014E8">
        <w:rPr>
          <w:rFonts w:cs="Arial"/>
          <w:spacing w:val="2"/>
        </w:rPr>
        <w:t xml:space="preserve"> </w:t>
      </w:r>
      <w:r w:rsidRPr="000014E8">
        <w:rPr>
          <w:rFonts w:cs="Arial"/>
          <w:spacing w:val="-1"/>
        </w:rPr>
        <w:t>has</w:t>
      </w:r>
      <w:r w:rsidRPr="000014E8">
        <w:rPr>
          <w:rFonts w:cs="Arial"/>
          <w:spacing w:val="8"/>
        </w:rPr>
        <w:t xml:space="preserve"> </w:t>
      </w:r>
      <w:r w:rsidRPr="000014E8">
        <w:rPr>
          <w:rFonts w:cs="Arial"/>
          <w:spacing w:val="-4"/>
        </w:rPr>
        <w:t>been</w:t>
      </w:r>
      <w:r w:rsidRPr="000014E8">
        <w:rPr>
          <w:rFonts w:cs="Arial"/>
          <w:spacing w:val="6"/>
        </w:rPr>
        <w:t xml:space="preserve"> </w:t>
      </w:r>
      <w:r w:rsidRPr="000014E8">
        <w:rPr>
          <w:rFonts w:cs="Arial"/>
          <w:spacing w:val="-2"/>
        </w:rPr>
        <w:t>exhausted.</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numPr>
          <w:ilvl w:val="0"/>
          <w:numId w:val="60"/>
        </w:numPr>
        <w:spacing w:line="245" w:lineRule="auto"/>
        <w:ind w:left="851" w:hanging="280"/>
        <w:jc w:val="both"/>
        <w:rPr>
          <w:rFonts w:ascii="Arial" w:hAnsi="Arial" w:cs="Arial"/>
          <w:b/>
          <w:spacing w:val="-1"/>
          <w:sz w:val="18"/>
          <w:szCs w:val="18"/>
        </w:rPr>
      </w:pPr>
      <w:r w:rsidRPr="000014E8">
        <w:rPr>
          <w:rFonts w:ascii="Arial" w:hAnsi="Arial" w:cs="Arial"/>
          <w:b/>
          <w:spacing w:val="-1"/>
          <w:sz w:val="18"/>
          <w:szCs w:val="18"/>
        </w:rPr>
        <w:t>Interpretation of Collective Agreement Procedure:</w:t>
      </w:r>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851" w:right="45"/>
        <w:jc w:val="both"/>
        <w:rPr>
          <w:rFonts w:cs="Arial"/>
        </w:rPr>
      </w:pPr>
      <w:r w:rsidRPr="000014E8">
        <w:rPr>
          <w:rFonts w:cs="Arial"/>
        </w:rPr>
        <w:t>In</w:t>
      </w:r>
      <w:r w:rsidRPr="000014E8">
        <w:rPr>
          <w:rFonts w:cs="Arial"/>
          <w:spacing w:val="15"/>
        </w:rPr>
        <w:t xml:space="preserve"> </w:t>
      </w:r>
      <w:r w:rsidRPr="000014E8">
        <w:rPr>
          <w:rFonts w:cs="Arial"/>
        </w:rPr>
        <w:t>the</w:t>
      </w:r>
      <w:r w:rsidRPr="000014E8">
        <w:rPr>
          <w:rFonts w:cs="Arial"/>
          <w:spacing w:val="4"/>
        </w:rPr>
        <w:t xml:space="preserve"> </w:t>
      </w:r>
      <w:r w:rsidRPr="000014E8">
        <w:rPr>
          <w:rFonts w:cs="Arial"/>
          <w:spacing w:val="-1"/>
        </w:rPr>
        <w:t>case</w:t>
      </w:r>
      <w:r w:rsidRPr="000014E8">
        <w:rPr>
          <w:rFonts w:cs="Arial"/>
          <w:spacing w:val="4"/>
        </w:rPr>
        <w:t xml:space="preserve"> </w:t>
      </w:r>
      <w:r w:rsidRPr="000014E8">
        <w:rPr>
          <w:rFonts w:cs="Arial"/>
          <w:spacing w:val="-1"/>
        </w:rPr>
        <w:t>of</w:t>
      </w:r>
      <w:r w:rsidRPr="000014E8">
        <w:rPr>
          <w:rFonts w:cs="Arial"/>
          <w:spacing w:val="13"/>
        </w:rPr>
        <w:t xml:space="preserve"> </w:t>
      </w:r>
      <w:r w:rsidRPr="000014E8">
        <w:rPr>
          <w:rFonts w:cs="Arial"/>
        </w:rPr>
        <w:t>a</w:t>
      </w:r>
      <w:r w:rsidRPr="000014E8">
        <w:rPr>
          <w:rFonts w:cs="Arial"/>
          <w:spacing w:val="10"/>
        </w:rPr>
        <w:t xml:space="preserve"> </w:t>
      </w:r>
      <w:r w:rsidRPr="000014E8">
        <w:rPr>
          <w:rFonts w:cs="Arial"/>
        </w:rPr>
        <w:t>dispute</w:t>
      </w:r>
      <w:r w:rsidRPr="000014E8">
        <w:rPr>
          <w:rFonts w:cs="Arial"/>
          <w:spacing w:val="4"/>
        </w:rPr>
        <w:t xml:space="preserve"> </w:t>
      </w:r>
      <w:r w:rsidRPr="000014E8">
        <w:rPr>
          <w:rFonts w:cs="Arial"/>
        </w:rPr>
        <w:t>arising</w:t>
      </w:r>
      <w:r w:rsidRPr="000014E8">
        <w:rPr>
          <w:rFonts w:cs="Arial"/>
          <w:spacing w:val="10"/>
        </w:rPr>
        <w:t xml:space="preserve"> </w:t>
      </w:r>
      <w:r w:rsidRPr="000014E8">
        <w:rPr>
          <w:rFonts w:cs="Arial"/>
          <w:spacing w:val="-3"/>
        </w:rPr>
        <w:t>between</w:t>
      </w:r>
      <w:r w:rsidRPr="000014E8">
        <w:rPr>
          <w:rFonts w:cs="Arial"/>
          <w:spacing w:val="9"/>
        </w:rPr>
        <w:t xml:space="preserve"> </w:t>
      </w:r>
      <w:r w:rsidRPr="000014E8">
        <w:rPr>
          <w:rFonts w:cs="Arial"/>
        </w:rPr>
        <w:t>the</w:t>
      </w:r>
      <w:r w:rsidRPr="000014E8">
        <w:rPr>
          <w:rFonts w:cs="Arial"/>
          <w:spacing w:val="5"/>
        </w:rPr>
        <w:t xml:space="preserve"> </w:t>
      </w:r>
      <w:r w:rsidRPr="000014E8">
        <w:rPr>
          <w:rFonts w:cs="Arial"/>
          <w:spacing w:val="-1"/>
        </w:rPr>
        <w:t>Bank</w:t>
      </w:r>
      <w:r w:rsidRPr="000014E8">
        <w:rPr>
          <w:rFonts w:cs="Arial"/>
          <w:spacing w:val="10"/>
        </w:rPr>
        <w:t xml:space="preserve"> </w:t>
      </w:r>
      <w:r w:rsidRPr="000014E8">
        <w:rPr>
          <w:rFonts w:cs="Arial"/>
          <w:spacing w:val="-1"/>
        </w:rPr>
        <w:t>and</w:t>
      </w:r>
      <w:r w:rsidRPr="000014E8">
        <w:rPr>
          <w:rFonts w:cs="Arial"/>
          <w:spacing w:val="10"/>
        </w:rPr>
        <w:t xml:space="preserve"> </w:t>
      </w:r>
      <w:r w:rsidRPr="000014E8">
        <w:rPr>
          <w:rFonts w:cs="Arial"/>
        </w:rPr>
        <w:t>the</w:t>
      </w:r>
      <w:r w:rsidRPr="000014E8">
        <w:rPr>
          <w:rFonts w:cs="Arial"/>
          <w:spacing w:val="4"/>
        </w:rPr>
        <w:t xml:space="preserve"> </w:t>
      </w:r>
      <w:r w:rsidRPr="000014E8">
        <w:rPr>
          <w:rFonts w:cs="Arial"/>
          <w:spacing w:val="-1"/>
        </w:rPr>
        <w:t>Union,</w:t>
      </w:r>
      <w:r w:rsidRPr="000014E8">
        <w:rPr>
          <w:rFonts w:cs="Arial"/>
          <w:spacing w:val="13"/>
        </w:rPr>
        <w:t xml:space="preserve"> </w:t>
      </w:r>
      <w:r w:rsidRPr="000014E8">
        <w:rPr>
          <w:rFonts w:cs="Arial"/>
          <w:spacing w:val="-1"/>
        </w:rPr>
        <w:t>on</w:t>
      </w:r>
      <w:r w:rsidRPr="000014E8">
        <w:rPr>
          <w:rFonts w:cs="Arial"/>
          <w:spacing w:val="10"/>
        </w:rPr>
        <w:t xml:space="preserve"> </w:t>
      </w:r>
      <w:r w:rsidRPr="000014E8">
        <w:rPr>
          <w:rFonts w:cs="Arial"/>
          <w:spacing w:val="-1"/>
        </w:rPr>
        <w:t>any</w:t>
      </w:r>
      <w:r w:rsidRPr="000014E8">
        <w:rPr>
          <w:rFonts w:cs="Arial"/>
          <w:spacing w:val="11"/>
        </w:rPr>
        <w:t xml:space="preserve"> </w:t>
      </w:r>
      <w:r w:rsidRPr="000014E8">
        <w:rPr>
          <w:rFonts w:cs="Arial"/>
        </w:rPr>
        <w:t>matter</w:t>
      </w:r>
      <w:r w:rsidRPr="000014E8">
        <w:rPr>
          <w:rFonts w:cs="Arial"/>
          <w:spacing w:val="12"/>
        </w:rPr>
        <w:t xml:space="preserve"> </w:t>
      </w:r>
      <w:r w:rsidRPr="000014E8">
        <w:rPr>
          <w:rFonts w:cs="Arial"/>
          <w:spacing w:val="-1"/>
        </w:rPr>
        <w:t>concerning</w:t>
      </w:r>
      <w:r w:rsidRPr="000014E8">
        <w:rPr>
          <w:rFonts w:cs="Arial"/>
          <w:spacing w:val="35"/>
          <w:w w:val="101"/>
        </w:rPr>
        <w:t xml:space="preserve"> </w:t>
      </w:r>
      <w:r w:rsidRPr="000014E8">
        <w:rPr>
          <w:rFonts w:cs="Arial"/>
        </w:rPr>
        <w:t>the</w:t>
      </w:r>
      <w:r w:rsidRPr="000014E8">
        <w:rPr>
          <w:rFonts w:cs="Arial"/>
          <w:spacing w:val="20"/>
        </w:rPr>
        <w:t xml:space="preserve"> </w:t>
      </w:r>
      <w:r w:rsidRPr="000014E8">
        <w:rPr>
          <w:rFonts w:cs="Arial"/>
          <w:spacing w:val="-1"/>
        </w:rPr>
        <w:t>interpretation</w:t>
      </w:r>
      <w:r w:rsidRPr="000014E8">
        <w:rPr>
          <w:rFonts w:cs="Arial"/>
          <w:spacing w:val="20"/>
        </w:rPr>
        <w:t xml:space="preserve"> </w:t>
      </w:r>
      <w:r w:rsidRPr="000014E8">
        <w:rPr>
          <w:rFonts w:cs="Arial"/>
          <w:spacing w:val="-1"/>
        </w:rPr>
        <w:t>or</w:t>
      </w:r>
      <w:r w:rsidRPr="000014E8">
        <w:rPr>
          <w:rFonts w:cs="Arial"/>
          <w:spacing w:val="22"/>
        </w:rPr>
        <w:t xml:space="preserve"> </w:t>
      </w:r>
      <w:r w:rsidRPr="000014E8">
        <w:rPr>
          <w:rFonts w:cs="Arial"/>
        </w:rPr>
        <w:t>application</w:t>
      </w:r>
      <w:r w:rsidRPr="000014E8">
        <w:rPr>
          <w:rFonts w:cs="Arial"/>
          <w:spacing w:val="20"/>
        </w:rPr>
        <w:t xml:space="preserve"> </w:t>
      </w:r>
      <w:r w:rsidRPr="000014E8">
        <w:rPr>
          <w:rFonts w:cs="Arial"/>
          <w:spacing w:val="-1"/>
        </w:rPr>
        <w:t>of</w:t>
      </w:r>
      <w:r w:rsidRPr="000014E8">
        <w:rPr>
          <w:rFonts w:cs="Arial"/>
          <w:spacing w:val="23"/>
        </w:rPr>
        <w:t xml:space="preserve"> </w:t>
      </w:r>
      <w:r w:rsidRPr="000014E8">
        <w:rPr>
          <w:rFonts w:cs="Arial"/>
          <w:spacing w:val="-1"/>
        </w:rPr>
        <w:t>or</w:t>
      </w:r>
      <w:r w:rsidRPr="000014E8">
        <w:rPr>
          <w:rFonts w:cs="Arial"/>
          <w:spacing w:val="22"/>
        </w:rPr>
        <w:t xml:space="preserve"> </w:t>
      </w:r>
      <w:r w:rsidRPr="000014E8">
        <w:rPr>
          <w:rFonts w:cs="Arial"/>
        </w:rPr>
        <w:t>compliance</w:t>
      </w:r>
      <w:r w:rsidRPr="000014E8">
        <w:rPr>
          <w:rFonts w:cs="Arial"/>
          <w:spacing w:val="21"/>
        </w:rPr>
        <w:t xml:space="preserve"> </w:t>
      </w:r>
      <w:r w:rsidRPr="000014E8">
        <w:rPr>
          <w:rFonts w:cs="Arial"/>
        </w:rPr>
        <w:t>with</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rPr>
        <w:t>provisions</w:t>
      </w:r>
      <w:r w:rsidRPr="000014E8">
        <w:rPr>
          <w:rFonts w:cs="Arial"/>
          <w:spacing w:val="20"/>
        </w:rPr>
        <w:t xml:space="preserve"> </w:t>
      </w:r>
      <w:r w:rsidRPr="000014E8">
        <w:rPr>
          <w:rFonts w:cs="Arial"/>
          <w:spacing w:val="-1"/>
        </w:rPr>
        <w:t>of</w:t>
      </w:r>
      <w:r w:rsidRPr="000014E8">
        <w:rPr>
          <w:rFonts w:cs="Arial"/>
          <w:spacing w:val="22"/>
        </w:rPr>
        <w:t xml:space="preserve"> </w:t>
      </w:r>
      <w:r w:rsidRPr="000014E8">
        <w:rPr>
          <w:rFonts w:cs="Arial"/>
        </w:rPr>
        <w:t>this</w:t>
      </w:r>
      <w:r w:rsidRPr="000014E8">
        <w:rPr>
          <w:rFonts w:cs="Arial"/>
          <w:spacing w:val="21"/>
        </w:rPr>
        <w:t xml:space="preserve"> </w:t>
      </w:r>
      <w:r w:rsidRPr="000014E8">
        <w:rPr>
          <w:rFonts w:cs="Arial"/>
          <w:spacing w:val="-2"/>
        </w:rPr>
        <w:t>Agreement,</w:t>
      </w:r>
      <w:r w:rsidRPr="000014E8">
        <w:rPr>
          <w:rFonts w:cs="Arial"/>
          <w:spacing w:val="22"/>
        </w:rPr>
        <w:t xml:space="preserve"> </w:t>
      </w:r>
      <w:r w:rsidRPr="000014E8">
        <w:rPr>
          <w:rFonts w:cs="Arial"/>
          <w:spacing w:val="-1"/>
        </w:rPr>
        <w:t>at</w:t>
      </w:r>
      <w:r w:rsidRPr="000014E8">
        <w:rPr>
          <w:rFonts w:cs="Arial"/>
          <w:spacing w:val="58"/>
          <w:w w:val="101"/>
        </w:rPr>
        <w:t xml:space="preserve"> </w:t>
      </w:r>
      <w:r w:rsidRPr="000014E8">
        <w:rPr>
          <w:rFonts w:cs="Arial"/>
        </w:rPr>
        <w:t>the</w:t>
      </w:r>
      <w:r w:rsidRPr="000014E8">
        <w:rPr>
          <w:rFonts w:cs="Arial"/>
          <w:spacing w:val="9"/>
        </w:rPr>
        <w:t xml:space="preserve"> </w:t>
      </w:r>
      <w:r w:rsidRPr="000014E8">
        <w:rPr>
          <w:rFonts w:cs="Arial"/>
          <w:spacing w:val="-2"/>
        </w:rPr>
        <w:t>request</w:t>
      </w:r>
      <w:r w:rsidRPr="000014E8">
        <w:rPr>
          <w:rFonts w:cs="Arial"/>
          <w:spacing w:val="18"/>
        </w:rPr>
        <w:t xml:space="preserve"> </w:t>
      </w:r>
      <w:r w:rsidRPr="000014E8">
        <w:rPr>
          <w:rFonts w:cs="Arial"/>
          <w:spacing w:val="-1"/>
        </w:rPr>
        <w:t>of</w:t>
      </w:r>
      <w:r w:rsidRPr="000014E8">
        <w:rPr>
          <w:rFonts w:cs="Arial"/>
          <w:spacing w:val="18"/>
        </w:rPr>
        <w:t xml:space="preserve"> </w:t>
      </w:r>
      <w:r w:rsidRPr="000014E8">
        <w:rPr>
          <w:rFonts w:cs="Arial"/>
          <w:spacing w:val="-2"/>
        </w:rPr>
        <w:t>either</w:t>
      </w:r>
      <w:r w:rsidRPr="000014E8">
        <w:rPr>
          <w:rFonts w:cs="Arial"/>
          <w:spacing w:val="16"/>
        </w:rPr>
        <w:t xml:space="preserve"> </w:t>
      </w:r>
      <w:r w:rsidRPr="000014E8">
        <w:rPr>
          <w:rFonts w:cs="Arial"/>
        </w:rPr>
        <w:t>party,</w:t>
      </w:r>
      <w:r w:rsidRPr="000014E8">
        <w:rPr>
          <w:rFonts w:cs="Arial"/>
          <w:spacing w:val="18"/>
        </w:rPr>
        <w:t xml:space="preserve"> </w:t>
      </w:r>
      <w:r w:rsidRPr="000014E8">
        <w:rPr>
          <w:rFonts w:cs="Arial"/>
        </w:rPr>
        <w:t>the</w:t>
      </w:r>
      <w:r w:rsidRPr="000014E8">
        <w:rPr>
          <w:rFonts w:cs="Arial"/>
          <w:spacing w:val="9"/>
        </w:rPr>
        <w:t xml:space="preserve"> </w:t>
      </w:r>
      <w:r w:rsidRPr="000014E8">
        <w:rPr>
          <w:rFonts w:cs="Arial"/>
          <w:spacing w:val="-1"/>
        </w:rPr>
        <w:t>Bank</w:t>
      </w:r>
      <w:r w:rsidRPr="000014E8">
        <w:rPr>
          <w:rFonts w:cs="Arial"/>
          <w:spacing w:val="16"/>
        </w:rPr>
        <w:t xml:space="preserve"> </w:t>
      </w:r>
      <w:r w:rsidRPr="000014E8">
        <w:rPr>
          <w:rFonts w:cs="Arial"/>
          <w:spacing w:val="-1"/>
        </w:rPr>
        <w:t>and</w:t>
      </w:r>
      <w:r w:rsidRPr="000014E8">
        <w:rPr>
          <w:rFonts w:cs="Arial"/>
          <w:spacing w:val="10"/>
        </w:rPr>
        <w:t xml:space="preserve"> </w:t>
      </w:r>
      <w:r w:rsidRPr="000014E8">
        <w:rPr>
          <w:rFonts w:cs="Arial"/>
        </w:rPr>
        <w:t>the</w:t>
      </w:r>
      <w:r w:rsidRPr="000014E8">
        <w:rPr>
          <w:rFonts w:cs="Arial"/>
          <w:spacing w:val="4"/>
        </w:rPr>
        <w:t xml:space="preserve"> </w:t>
      </w:r>
      <w:r w:rsidRPr="000014E8">
        <w:rPr>
          <w:rFonts w:cs="Arial"/>
          <w:spacing w:val="-1"/>
        </w:rPr>
        <w:t>Union</w:t>
      </w:r>
      <w:r w:rsidRPr="000014E8">
        <w:rPr>
          <w:rFonts w:cs="Arial"/>
          <w:spacing w:val="9"/>
        </w:rPr>
        <w:t xml:space="preserve"> </w:t>
      </w:r>
      <w:r w:rsidRPr="000014E8">
        <w:rPr>
          <w:rFonts w:cs="Arial"/>
        </w:rPr>
        <w:t>shall</w:t>
      </w:r>
      <w:r w:rsidRPr="000014E8">
        <w:rPr>
          <w:rFonts w:cs="Arial"/>
          <w:spacing w:val="12"/>
        </w:rPr>
        <w:t xml:space="preserve"> </w:t>
      </w:r>
      <w:r w:rsidRPr="000014E8">
        <w:rPr>
          <w:rFonts w:cs="Arial"/>
          <w:spacing w:val="-2"/>
        </w:rPr>
        <w:t>meet</w:t>
      </w:r>
      <w:r w:rsidRPr="000014E8">
        <w:rPr>
          <w:rFonts w:cs="Arial"/>
          <w:spacing w:val="13"/>
        </w:rPr>
        <w:t xml:space="preserve"> </w:t>
      </w:r>
      <w:r w:rsidRPr="000014E8">
        <w:rPr>
          <w:rFonts w:cs="Arial"/>
        </w:rPr>
        <w:t>to</w:t>
      </w:r>
      <w:r w:rsidRPr="000014E8">
        <w:rPr>
          <w:rFonts w:cs="Arial"/>
          <w:spacing w:val="9"/>
        </w:rPr>
        <w:t xml:space="preserve"> </w:t>
      </w:r>
      <w:r w:rsidRPr="000014E8">
        <w:rPr>
          <w:rFonts w:cs="Arial"/>
        </w:rPr>
        <w:t>discuss</w:t>
      </w:r>
      <w:r w:rsidRPr="000014E8">
        <w:rPr>
          <w:rFonts w:cs="Arial"/>
          <w:spacing w:val="11"/>
        </w:rPr>
        <w:t xml:space="preserve"> </w:t>
      </w:r>
      <w:r w:rsidRPr="000014E8">
        <w:rPr>
          <w:rFonts w:cs="Arial"/>
        </w:rPr>
        <w:t>the</w:t>
      </w:r>
      <w:r w:rsidRPr="000014E8">
        <w:rPr>
          <w:rFonts w:cs="Arial"/>
          <w:spacing w:val="4"/>
        </w:rPr>
        <w:t xml:space="preserve"> </w:t>
      </w:r>
      <w:r w:rsidRPr="000014E8">
        <w:rPr>
          <w:rFonts w:cs="Arial"/>
        </w:rPr>
        <w:t>dispute</w:t>
      </w:r>
      <w:r w:rsidRPr="000014E8">
        <w:rPr>
          <w:rFonts w:cs="Arial"/>
          <w:spacing w:val="4"/>
        </w:rPr>
        <w:t xml:space="preserve"> </w:t>
      </w:r>
      <w:r w:rsidRPr="000014E8">
        <w:rPr>
          <w:rFonts w:cs="Arial"/>
        </w:rPr>
        <w:t>within</w:t>
      </w:r>
      <w:r w:rsidRPr="000014E8">
        <w:rPr>
          <w:rFonts w:cs="Arial"/>
          <w:spacing w:val="23"/>
          <w:w w:val="101"/>
        </w:rPr>
        <w:t xml:space="preserve"> </w:t>
      </w:r>
      <w:r w:rsidRPr="000014E8">
        <w:rPr>
          <w:rFonts w:cs="Arial"/>
          <w:spacing w:val="-1"/>
        </w:rPr>
        <w:t>forty-eight</w:t>
      </w:r>
      <w:r w:rsidRPr="000014E8">
        <w:rPr>
          <w:rFonts w:cs="Arial"/>
          <w:spacing w:val="13"/>
        </w:rPr>
        <w:t xml:space="preserve"> </w:t>
      </w:r>
      <w:r w:rsidRPr="000014E8">
        <w:rPr>
          <w:rFonts w:cs="Arial"/>
          <w:spacing w:val="-1"/>
        </w:rPr>
        <w:t>(48)</w:t>
      </w:r>
      <w:r w:rsidRPr="000014E8">
        <w:rPr>
          <w:rFonts w:cs="Arial"/>
          <w:spacing w:val="12"/>
        </w:rPr>
        <w:t xml:space="preserve"> </w:t>
      </w:r>
      <w:r w:rsidRPr="000014E8">
        <w:rPr>
          <w:rFonts w:cs="Arial"/>
          <w:spacing w:val="-1"/>
        </w:rPr>
        <w:t>hours</w:t>
      </w:r>
      <w:r w:rsidRPr="000014E8">
        <w:rPr>
          <w:rFonts w:cs="Arial"/>
          <w:spacing w:val="6"/>
        </w:rPr>
        <w:t xml:space="preserve"> </w:t>
      </w:r>
      <w:r w:rsidRPr="000014E8">
        <w:rPr>
          <w:rFonts w:cs="Arial"/>
          <w:spacing w:val="-1"/>
        </w:rPr>
        <w:t>of</w:t>
      </w:r>
      <w:r w:rsidRPr="000014E8">
        <w:rPr>
          <w:rFonts w:cs="Arial"/>
          <w:spacing w:val="8"/>
        </w:rPr>
        <w:t xml:space="preserve"> </w:t>
      </w:r>
      <w:r w:rsidRPr="000014E8">
        <w:rPr>
          <w:rFonts w:cs="Arial"/>
          <w:spacing w:val="-1"/>
        </w:rPr>
        <w:t>such</w:t>
      </w:r>
      <w:r w:rsidRPr="000014E8">
        <w:rPr>
          <w:rFonts w:cs="Arial"/>
          <w:spacing w:val="5"/>
        </w:rPr>
        <w:t xml:space="preserve"> </w:t>
      </w:r>
      <w:r w:rsidRPr="000014E8">
        <w:rPr>
          <w:rFonts w:cs="Arial"/>
        </w:rPr>
        <w:t>a</w:t>
      </w:r>
      <w:r w:rsidRPr="000014E8">
        <w:rPr>
          <w:rFonts w:cs="Arial"/>
          <w:spacing w:val="4"/>
        </w:rPr>
        <w:t xml:space="preserve"> </w:t>
      </w:r>
      <w:r w:rsidRPr="000014E8">
        <w:rPr>
          <w:rFonts w:cs="Arial"/>
        </w:rPr>
        <w:t>dispute</w:t>
      </w:r>
      <w:r w:rsidRPr="000014E8">
        <w:rPr>
          <w:rFonts w:cs="Arial"/>
          <w:spacing w:val="1"/>
        </w:rPr>
        <w:t xml:space="preserve"> </w:t>
      </w:r>
      <w:r w:rsidRPr="000014E8">
        <w:rPr>
          <w:rFonts w:cs="Arial"/>
        </w:rPr>
        <w:t xml:space="preserve">arising. </w:t>
      </w:r>
      <w:r w:rsidRPr="000014E8">
        <w:rPr>
          <w:rFonts w:cs="Arial"/>
          <w:spacing w:val="13"/>
        </w:rPr>
        <w:t xml:space="preserve"> </w:t>
      </w:r>
      <w:r w:rsidRPr="000014E8">
        <w:rPr>
          <w:rFonts w:cs="Arial"/>
          <w:spacing w:val="-1"/>
        </w:rPr>
        <w:t>Should</w:t>
      </w:r>
      <w:r w:rsidRPr="000014E8">
        <w:rPr>
          <w:rFonts w:cs="Arial"/>
          <w:spacing w:val="5"/>
        </w:rPr>
        <w:t xml:space="preserve"> </w:t>
      </w:r>
      <w:r w:rsidRPr="000014E8">
        <w:rPr>
          <w:rFonts w:cs="Arial"/>
          <w:spacing w:val="-1"/>
        </w:rPr>
        <w:t>no</w:t>
      </w:r>
      <w:r w:rsidRPr="000014E8">
        <w:rPr>
          <w:rFonts w:cs="Arial"/>
          <w:spacing w:val="5"/>
        </w:rPr>
        <w:t xml:space="preserve"> </w:t>
      </w:r>
      <w:r w:rsidRPr="000014E8">
        <w:rPr>
          <w:rFonts w:cs="Arial"/>
        </w:rPr>
        <w:t>satisfactory</w:t>
      </w:r>
      <w:r w:rsidRPr="000014E8">
        <w:rPr>
          <w:rFonts w:cs="Arial"/>
          <w:spacing w:val="6"/>
        </w:rPr>
        <w:t xml:space="preserve"> </w:t>
      </w:r>
      <w:r w:rsidRPr="000014E8">
        <w:rPr>
          <w:rFonts w:cs="Arial"/>
          <w:spacing w:val="-1"/>
        </w:rPr>
        <w:t>settlement</w:t>
      </w:r>
      <w:r w:rsidRPr="000014E8">
        <w:rPr>
          <w:rFonts w:cs="Arial"/>
          <w:spacing w:val="8"/>
        </w:rPr>
        <w:t xml:space="preserve"> </w:t>
      </w:r>
      <w:r w:rsidRPr="000014E8">
        <w:rPr>
          <w:rFonts w:cs="Arial"/>
          <w:spacing w:val="-1"/>
        </w:rPr>
        <w:t>be</w:t>
      </w:r>
      <w:r w:rsidRPr="000014E8">
        <w:rPr>
          <w:rFonts w:cs="Arial"/>
        </w:rPr>
        <w:t xml:space="preserve"> </w:t>
      </w:r>
      <w:r w:rsidRPr="000014E8">
        <w:rPr>
          <w:rFonts w:cs="Arial"/>
          <w:spacing w:val="-1"/>
        </w:rPr>
        <w:t>found,</w:t>
      </w:r>
      <w:r w:rsidRPr="000014E8">
        <w:rPr>
          <w:rFonts w:cs="Arial"/>
          <w:spacing w:val="67"/>
          <w:w w:val="101"/>
        </w:rPr>
        <w:t xml:space="preserve"> </w:t>
      </w:r>
      <w:r w:rsidRPr="000014E8">
        <w:rPr>
          <w:rFonts w:cs="Arial"/>
        </w:rPr>
        <w:t>all</w:t>
      </w:r>
      <w:r w:rsidRPr="000014E8">
        <w:rPr>
          <w:rFonts w:cs="Arial"/>
          <w:spacing w:val="7"/>
        </w:rPr>
        <w:t xml:space="preserve"> </w:t>
      </w:r>
      <w:r w:rsidRPr="000014E8">
        <w:rPr>
          <w:rFonts w:cs="Arial"/>
          <w:spacing w:val="-1"/>
        </w:rPr>
        <w:t>parties</w:t>
      </w:r>
      <w:r w:rsidRPr="000014E8">
        <w:rPr>
          <w:rFonts w:cs="Arial"/>
          <w:spacing w:val="5"/>
        </w:rPr>
        <w:t xml:space="preserve"> </w:t>
      </w:r>
      <w:r w:rsidRPr="000014E8">
        <w:rPr>
          <w:rFonts w:cs="Arial"/>
        </w:rPr>
        <w:t>shall</w:t>
      </w:r>
      <w:r w:rsidRPr="000014E8">
        <w:rPr>
          <w:rFonts w:cs="Arial"/>
          <w:spacing w:val="3"/>
        </w:rPr>
        <w:t xml:space="preserve"> </w:t>
      </w:r>
      <w:r w:rsidRPr="000014E8">
        <w:rPr>
          <w:rFonts w:cs="Arial"/>
          <w:spacing w:val="-2"/>
        </w:rPr>
        <w:t>endeavour</w:t>
      </w:r>
      <w:r w:rsidRPr="000014E8">
        <w:rPr>
          <w:rFonts w:cs="Arial"/>
          <w:spacing w:val="1"/>
        </w:rPr>
        <w:t xml:space="preserve"> </w:t>
      </w:r>
      <w:r w:rsidRPr="000014E8">
        <w:rPr>
          <w:rFonts w:cs="Arial"/>
        </w:rPr>
        <w:t xml:space="preserve">to </w:t>
      </w:r>
      <w:r w:rsidRPr="000014E8">
        <w:rPr>
          <w:rFonts w:cs="Arial"/>
          <w:spacing w:val="-1"/>
        </w:rPr>
        <w:t>settle</w:t>
      </w:r>
      <w:r w:rsidRPr="000014E8">
        <w:rPr>
          <w:rFonts w:cs="Arial"/>
          <w:spacing w:val="44"/>
        </w:rPr>
        <w:t xml:space="preserve"> </w:t>
      </w:r>
      <w:r w:rsidRPr="000014E8">
        <w:rPr>
          <w:rFonts w:cs="Arial"/>
          <w:spacing w:val="-1"/>
        </w:rPr>
        <w:t>such</w:t>
      </w:r>
      <w:r w:rsidRPr="000014E8">
        <w:rPr>
          <w:rFonts w:cs="Arial"/>
        </w:rPr>
        <w:t xml:space="preserve"> dispute</w:t>
      </w:r>
      <w:r w:rsidR="009C5228" w:rsidRPr="000014E8">
        <w:rPr>
          <w:rFonts w:cs="Arial"/>
        </w:rPr>
        <w:t xml:space="preserve"> </w:t>
      </w:r>
      <w:r w:rsidRPr="000014E8">
        <w:rPr>
          <w:rFonts w:cs="Arial"/>
          <w:spacing w:val="1"/>
        </w:rPr>
        <w:t>in</w:t>
      </w:r>
      <w:r w:rsidRPr="000014E8">
        <w:rPr>
          <w:rFonts w:cs="Arial"/>
        </w:rPr>
        <w:t xml:space="preserve"> </w:t>
      </w:r>
      <w:r w:rsidRPr="000014E8">
        <w:rPr>
          <w:rFonts w:cs="Arial"/>
          <w:spacing w:val="-1"/>
        </w:rPr>
        <w:t>accordance</w:t>
      </w:r>
      <w:r w:rsidRPr="000014E8">
        <w:rPr>
          <w:rFonts w:cs="Arial"/>
          <w:spacing w:val="44"/>
        </w:rPr>
        <w:t xml:space="preserve"> </w:t>
      </w:r>
      <w:r w:rsidRPr="000014E8">
        <w:rPr>
          <w:rFonts w:cs="Arial"/>
        </w:rPr>
        <w:t>with</w:t>
      </w:r>
      <w:r w:rsidRPr="000014E8">
        <w:rPr>
          <w:rFonts w:cs="Arial"/>
          <w:spacing w:val="49"/>
        </w:rPr>
        <w:t xml:space="preserve"> </w:t>
      </w:r>
      <w:r w:rsidRPr="000014E8">
        <w:rPr>
          <w:rFonts w:cs="Arial"/>
        </w:rPr>
        <w:t>Employment</w:t>
      </w:r>
      <w:r w:rsidRPr="000014E8">
        <w:rPr>
          <w:rFonts w:cs="Arial"/>
          <w:spacing w:val="2"/>
        </w:rPr>
        <w:t xml:space="preserve"> </w:t>
      </w:r>
      <w:r w:rsidRPr="000014E8">
        <w:rPr>
          <w:rFonts w:cs="Arial"/>
          <w:spacing w:val="-1"/>
        </w:rPr>
        <w:t>and</w:t>
      </w:r>
      <w:r w:rsidRPr="000014E8">
        <w:rPr>
          <w:rFonts w:cs="Arial"/>
          <w:spacing w:val="51"/>
          <w:w w:val="101"/>
        </w:rPr>
        <w:t xml:space="preserve"> </w:t>
      </w:r>
      <w:r w:rsidRPr="000014E8">
        <w:rPr>
          <w:rFonts w:cs="Arial"/>
        </w:rPr>
        <w:t>Industrial</w:t>
      </w:r>
      <w:r w:rsidRPr="000014E8">
        <w:rPr>
          <w:rFonts w:cs="Arial"/>
          <w:spacing w:val="27"/>
        </w:rPr>
        <w:t xml:space="preserve"> </w:t>
      </w:r>
      <w:r w:rsidRPr="000014E8">
        <w:rPr>
          <w:rFonts w:cs="Arial"/>
          <w:spacing w:val="-1"/>
        </w:rPr>
        <w:t>Relations</w:t>
      </w:r>
      <w:r w:rsidRPr="000014E8">
        <w:rPr>
          <w:rFonts w:cs="Arial"/>
          <w:spacing w:val="25"/>
        </w:rPr>
        <w:t xml:space="preserve"> </w:t>
      </w:r>
      <w:r w:rsidRPr="000014E8">
        <w:rPr>
          <w:rFonts w:cs="Arial"/>
          <w:spacing w:val="-1"/>
        </w:rPr>
        <w:t>Act</w:t>
      </w:r>
      <w:r w:rsidRPr="000014E8">
        <w:rPr>
          <w:rFonts w:cs="Arial"/>
          <w:spacing w:val="26"/>
        </w:rPr>
        <w:t xml:space="preserve"> </w:t>
      </w:r>
      <w:r w:rsidRPr="000014E8">
        <w:rPr>
          <w:rFonts w:cs="Arial"/>
          <w:spacing w:val="-1"/>
        </w:rPr>
        <w:t>2002</w:t>
      </w:r>
      <w:r w:rsidRPr="000014E8">
        <w:rPr>
          <w:rFonts w:cs="Arial"/>
          <w:i/>
          <w:spacing w:val="-1"/>
        </w:rPr>
        <w:t>.</w:t>
      </w:r>
      <w:r w:rsidRPr="000014E8">
        <w:rPr>
          <w:rFonts w:cs="Arial"/>
          <w:i/>
          <w:spacing w:val="3"/>
        </w:rPr>
        <w:t xml:space="preserve"> </w:t>
      </w:r>
      <w:r w:rsidRPr="000014E8">
        <w:rPr>
          <w:rFonts w:cs="Arial"/>
        </w:rPr>
        <w:t>If</w:t>
      </w:r>
      <w:r w:rsidRPr="000014E8">
        <w:rPr>
          <w:rFonts w:cs="Arial"/>
          <w:spacing w:val="27"/>
        </w:rPr>
        <w:t xml:space="preserve"> </w:t>
      </w:r>
      <w:r w:rsidRPr="000014E8">
        <w:rPr>
          <w:rFonts w:cs="Arial"/>
        </w:rPr>
        <w:t>the</w:t>
      </w:r>
      <w:r w:rsidRPr="000014E8">
        <w:rPr>
          <w:rFonts w:cs="Arial"/>
          <w:spacing w:val="19"/>
        </w:rPr>
        <w:t xml:space="preserve"> </w:t>
      </w:r>
      <w:r w:rsidRPr="000014E8">
        <w:rPr>
          <w:rFonts w:cs="Arial"/>
        </w:rPr>
        <w:t>matter</w:t>
      </w:r>
      <w:r w:rsidRPr="000014E8">
        <w:rPr>
          <w:rFonts w:cs="Arial"/>
          <w:spacing w:val="27"/>
        </w:rPr>
        <w:t xml:space="preserve"> </w:t>
      </w:r>
      <w:r w:rsidRPr="000014E8">
        <w:rPr>
          <w:rFonts w:cs="Arial"/>
          <w:spacing w:val="1"/>
        </w:rPr>
        <w:t>is</w:t>
      </w:r>
      <w:r w:rsidRPr="000014E8">
        <w:rPr>
          <w:rFonts w:cs="Arial"/>
          <w:spacing w:val="19"/>
        </w:rPr>
        <w:t xml:space="preserve"> </w:t>
      </w:r>
      <w:r w:rsidRPr="000014E8">
        <w:rPr>
          <w:rFonts w:cs="Arial"/>
          <w:spacing w:val="-1"/>
        </w:rPr>
        <w:t>not</w:t>
      </w:r>
      <w:r w:rsidRPr="000014E8">
        <w:rPr>
          <w:rFonts w:cs="Arial"/>
          <w:spacing w:val="21"/>
        </w:rPr>
        <w:t xml:space="preserve"> </w:t>
      </w:r>
      <w:r w:rsidRPr="000014E8">
        <w:rPr>
          <w:rFonts w:cs="Arial"/>
          <w:spacing w:val="-2"/>
        </w:rPr>
        <w:t>settled</w:t>
      </w:r>
      <w:r w:rsidRPr="000014E8">
        <w:rPr>
          <w:rFonts w:cs="Arial"/>
          <w:spacing w:val="19"/>
        </w:rPr>
        <w:t xml:space="preserve"> </w:t>
      </w:r>
      <w:r w:rsidRPr="000014E8">
        <w:rPr>
          <w:rFonts w:cs="Arial"/>
        </w:rPr>
        <w:t>amicably,</w:t>
      </w:r>
      <w:r w:rsidRPr="000014E8">
        <w:rPr>
          <w:rFonts w:cs="Arial"/>
          <w:spacing w:val="22"/>
        </w:rPr>
        <w:t xml:space="preserve"> </w:t>
      </w:r>
      <w:r w:rsidRPr="000014E8">
        <w:rPr>
          <w:rFonts w:cs="Arial"/>
          <w:spacing w:val="1"/>
        </w:rPr>
        <w:t>it</w:t>
      </w:r>
      <w:r w:rsidRPr="000014E8">
        <w:rPr>
          <w:rFonts w:cs="Arial"/>
          <w:spacing w:val="21"/>
        </w:rPr>
        <w:t xml:space="preserve"> </w:t>
      </w:r>
      <w:r w:rsidRPr="000014E8">
        <w:rPr>
          <w:rFonts w:cs="Arial"/>
          <w:spacing w:val="1"/>
        </w:rPr>
        <w:t>may</w:t>
      </w:r>
      <w:r w:rsidRPr="000014E8">
        <w:rPr>
          <w:rFonts w:cs="Arial"/>
          <w:spacing w:val="19"/>
        </w:rPr>
        <w:t xml:space="preserve"> </w:t>
      </w:r>
      <w:r w:rsidRPr="000014E8">
        <w:rPr>
          <w:rFonts w:cs="Arial"/>
          <w:spacing w:val="-1"/>
        </w:rPr>
        <w:t>be</w:t>
      </w:r>
      <w:r w:rsidRPr="000014E8">
        <w:rPr>
          <w:rFonts w:cs="Arial"/>
          <w:spacing w:val="14"/>
        </w:rPr>
        <w:t xml:space="preserve"> </w:t>
      </w:r>
      <w:r w:rsidRPr="000014E8">
        <w:rPr>
          <w:rFonts w:cs="Arial"/>
          <w:spacing w:val="-2"/>
        </w:rPr>
        <w:t>referred</w:t>
      </w:r>
      <w:r w:rsidRPr="000014E8">
        <w:rPr>
          <w:rFonts w:cs="Arial"/>
          <w:spacing w:val="19"/>
        </w:rPr>
        <w:t xml:space="preserve"> </w:t>
      </w:r>
      <w:r w:rsidRPr="000014E8">
        <w:rPr>
          <w:rFonts w:cs="Arial"/>
        </w:rPr>
        <w:t>for</w:t>
      </w:r>
      <w:r w:rsidRPr="000014E8">
        <w:rPr>
          <w:rFonts w:cs="Arial"/>
          <w:spacing w:val="56"/>
          <w:w w:val="101"/>
        </w:rPr>
        <w:t xml:space="preserve"> </w:t>
      </w:r>
      <w:r w:rsidRPr="000014E8">
        <w:rPr>
          <w:rFonts w:cs="Arial"/>
        </w:rPr>
        <w:t>compulsory</w:t>
      </w:r>
      <w:r w:rsidRPr="000014E8">
        <w:rPr>
          <w:rFonts w:cs="Arial"/>
          <w:spacing w:val="7"/>
        </w:rPr>
        <w:t xml:space="preserve"> </w:t>
      </w:r>
      <w:r w:rsidRPr="000014E8">
        <w:rPr>
          <w:rFonts w:cs="Arial"/>
          <w:spacing w:val="-1"/>
        </w:rPr>
        <w:t>settlement</w:t>
      </w:r>
      <w:r w:rsidRPr="000014E8">
        <w:rPr>
          <w:rFonts w:cs="Arial"/>
          <w:spacing w:val="11"/>
        </w:rPr>
        <w:t xml:space="preserve"> </w:t>
      </w:r>
      <w:r w:rsidRPr="000014E8">
        <w:rPr>
          <w:rFonts w:cs="Arial"/>
          <w:spacing w:val="-1"/>
        </w:rPr>
        <w:t>as</w:t>
      </w:r>
      <w:r w:rsidRPr="000014E8">
        <w:rPr>
          <w:rFonts w:cs="Arial"/>
          <w:spacing w:val="8"/>
        </w:rPr>
        <w:t xml:space="preserve"> </w:t>
      </w:r>
      <w:r w:rsidRPr="000014E8">
        <w:rPr>
          <w:rFonts w:cs="Arial"/>
          <w:spacing w:val="-2"/>
        </w:rPr>
        <w:t>governed</w:t>
      </w:r>
      <w:r w:rsidRPr="000014E8">
        <w:rPr>
          <w:rFonts w:cs="Arial"/>
          <w:spacing w:val="6"/>
        </w:rPr>
        <w:t xml:space="preserve"> </w:t>
      </w:r>
      <w:r w:rsidRPr="000014E8">
        <w:rPr>
          <w:rFonts w:cs="Arial"/>
          <w:spacing w:val="-1"/>
        </w:rPr>
        <w:t>by</w:t>
      </w:r>
      <w:r w:rsidRPr="000014E8">
        <w:rPr>
          <w:rFonts w:cs="Arial"/>
          <w:spacing w:val="8"/>
        </w:rPr>
        <w:t xml:space="preserve"> </w:t>
      </w:r>
      <w:r w:rsidRPr="000014E8">
        <w:rPr>
          <w:rFonts w:cs="Arial"/>
        </w:rPr>
        <w:t>the</w:t>
      </w:r>
      <w:r w:rsidRPr="000014E8">
        <w:rPr>
          <w:rFonts w:cs="Arial"/>
          <w:spacing w:val="3"/>
        </w:rPr>
        <w:t xml:space="preserve"> </w:t>
      </w:r>
      <w:r w:rsidRPr="000014E8">
        <w:rPr>
          <w:rFonts w:cs="Arial"/>
        </w:rPr>
        <w:t>Employment</w:t>
      </w:r>
      <w:r w:rsidRPr="000014E8">
        <w:rPr>
          <w:rFonts w:cs="Arial"/>
          <w:spacing w:val="10"/>
        </w:rPr>
        <w:t xml:space="preserve"> </w:t>
      </w:r>
      <w:r w:rsidRPr="000014E8">
        <w:rPr>
          <w:rFonts w:cs="Arial"/>
          <w:spacing w:val="-1"/>
        </w:rPr>
        <w:t>and</w:t>
      </w:r>
      <w:r w:rsidRPr="000014E8">
        <w:rPr>
          <w:rFonts w:cs="Arial"/>
          <w:spacing w:val="7"/>
        </w:rPr>
        <w:t xml:space="preserve"> </w:t>
      </w:r>
      <w:r w:rsidRPr="000014E8">
        <w:rPr>
          <w:rFonts w:cs="Arial"/>
        </w:rPr>
        <w:t>Industrial</w:t>
      </w:r>
      <w:r w:rsidRPr="000014E8">
        <w:rPr>
          <w:rFonts w:cs="Arial"/>
          <w:spacing w:val="11"/>
        </w:rPr>
        <w:t xml:space="preserve"> </w:t>
      </w:r>
      <w:r w:rsidRPr="000014E8">
        <w:rPr>
          <w:rFonts w:cs="Arial"/>
          <w:spacing w:val="-1"/>
        </w:rPr>
        <w:t>Relations</w:t>
      </w:r>
      <w:r w:rsidRPr="000014E8">
        <w:rPr>
          <w:rFonts w:cs="Arial"/>
          <w:spacing w:val="8"/>
        </w:rPr>
        <w:t xml:space="preserve"> </w:t>
      </w:r>
      <w:r w:rsidRPr="000014E8">
        <w:rPr>
          <w:rFonts w:cs="Arial"/>
          <w:spacing w:val="-1"/>
        </w:rPr>
        <w:t>Act</w:t>
      </w:r>
      <w:r w:rsidRPr="000014E8">
        <w:rPr>
          <w:rFonts w:cs="Arial"/>
          <w:spacing w:val="10"/>
        </w:rPr>
        <w:t xml:space="preserve"> </w:t>
      </w:r>
      <w:r w:rsidRPr="000014E8">
        <w:rPr>
          <w:rFonts w:cs="Arial"/>
          <w:spacing w:val="-1"/>
        </w:rPr>
        <w:t>2002.</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851" w:right="45"/>
        <w:jc w:val="both"/>
        <w:rPr>
          <w:rFonts w:cs="Arial"/>
        </w:rPr>
      </w:pPr>
      <w:r w:rsidRPr="000014E8">
        <w:rPr>
          <w:rFonts w:cs="Arial"/>
        </w:rPr>
        <w:t>In</w:t>
      </w:r>
      <w:r w:rsidRPr="000014E8">
        <w:rPr>
          <w:rFonts w:cs="Arial"/>
          <w:spacing w:val="10"/>
        </w:rPr>
        <w:t xml:space="preserve"> </w:t>
      </w:r>
      <w:r w:rsidRPr="000014E8">
        <w:rPr>
          <w:rFonts w:cs="Arial"/>
          <w:spacing w:val="-2"/>
        </w:rPr>
        <w:t>cases</w:t>
      </w:r>
      <w:r w:rsidRPr="000014E8">
        <w:rPr>
          <w:rFonts w:cs="Arial"/>
          <w:spacing w:val="11"/>
        </w:rPr>
        <w:t xml:space="preserve"> </w:t>
      </w:r>
      <w:r w:rsidRPr="000014E8">
        <w:rPr>
          <w:rFonts w:cs="Arial"/>
          <w:spacing w:val="-2"/>
        </w:rPr>
        <w:t>where</w:t>
      </w:r>
      <w:r w:rsidRPr="000014E8">
        <w:rPr>
          <w:rFonts w:cs="Arial"/>
          <w:spacing w:val="6"/>
        </w:rPr>
        <w:t xml:space="preserve"> </w:t>
      </w:r>
      <w:r w:rsidRPr="000014E8">
        <w:rPr>
          <w:rFonts w:cs="Arial"/>
        </w:rPr>
        <w:t>industrial</w:t>
      </w:r>
      <w:r w:rsidRPr="000014E8">
        <w:rPr>
          <w:rFonts w:cs="Arial"/>
          <w:spacing w:val="14"/>
        </w:rPr>
        <w:t xml:space="preserve"> </w:t>
      </w:r>
      <w:r w:rsidRPr="000014E8">
        <w:rPr>
          <w:rFonts w:cs="Arial"/>
        </w:rPr>
        <w:t>action</w:t>
      </w:r>
      <w:r w:rsidRPr="000014E8">
        <w:rPr>
          <w:rFonts w:cs="Arial"/>
          <w:spacing w:val="10"/>
        </w:rPr>
        <w:t xml:space="preserve"> </w:t>
      </w:r>
      <w:r w:rsidRPr="000014E8">
        <w:rPr>
          <w:rFonts w:cs="Arial"/>
          <w:spacing w:val="1"/>
        </w:rPr>
        <w:t>is</w:t>
      </w:r>
      <w:r w:rsidRPr="000014E8">
        <w:rPr>
          <w:rFonts w:cs="Arial"/>
          <w:spacing w:val="11"/>
        </w:rPr>
        <w:t xml:space="preserve"> </w:t>
      </w:r>
      <w:r w:rsidRPr="000014E8">
        <w:rPr>
          <w:rFonts w:cs="Arial"/>
        </w:rPr>
        <w:t>to</w:t>
      </w:r>
      <w:r w:rsidRPr="000014E8">
        <w:rPr>
          <w:rFonts w:cs="Arial"/>
          <w:spacing w:val="5"/>
        </w:rPr>
        <w:t xml:space="preserve"> </w:t>
      </w:r>
      <w:r w:rsidRPr="000014E8">
        <w:rPr>
          <w:rFonts w:cs="Arial"/>
          <w:spacing w:val="-1"/>
        </w:rPr>
        <w:t>be</w:t>
      </w:r>
      <w:r w:rsidRPr="000014E8">
        <w:rPr>
          <w:rFonts w:cs="Arial"/>
        </w:rPr>
        <w:t xml:space="preserve"> </w:t>
      </w:r>
      <w:r w:rsidRPr="000014E8">
        <w:rPr>
          <w:rFonts w:cs="Arial"/>
          <w:spacing w:val="-1"/>
        </w:rPr>
        <w:t>initiated,</w:t>
      </w:r>
      <w:r w:rsidRPr="000014E8">
        <w:rPr>
          <w:rFonts w:cs="Arial"/>
          <w:spacing w:val="8"/>
        </w:rPr>
        <w:t xml:space="preserve"> </w:t>
      </w:r>
      <w:r w:rsidRPr="000014E8">
        <w:rPr>
          <w:rFonts w:cs="Arial"/>
          <w:spacing w:val="-2"/>
        </w:rPr>
        <w:t>either</w:t>
      </w:r>
      <w:r w:rsidRPr="000014E8">
        <w:rPr>
          <w:rFonts w:cs="Arial"/>
          <w:spacing w:val="8"/>
        </w:rPr>
        <w:t xml:space="preserve"> </w:t>
      </w:r>
      <w:r w:rsidRPr="000014E8">
        <w:rPr>
          <w:rFonts w:cs="Arial"/>
        </w:rPr>
        <w:t>party</w:t>
      </w:r>
      <w:r w:rsidRPr="000014E8">
        <w:rPr>
          <w:rFonts w:cs="Arial"/>
          <w:spacing w:val="5"/>
        </w:rPr>
        <w:t xml:space="preserve"> </w:t>
      </w:r>
      <w:r w:rsidRPr="000014E8">
        <w:rPr>
          <w:rFonts w:cs="Arial"/>
        </w:rPr>
        <w:t>will</w:t>
      </w:r>
      <w:r w:rsidRPr="000014E8">
        <w:rPr>
          <w:rFonts w:cs="Arial"/>
          <w:spacing w:val="9"/>
        </w:rPr>
        <w:t xml:space="preserve"> </w:t>
      </w:r>
      <w:r w:rsidRPr="000014E8">
        <w:rPr>
          <w:rFonts w:cs="Arial"/>
        </w:rPr>
        <w:t>give</w:t>
      </w:r>
      <w:r w:rsidRPr="000014E8">
        <w:rPr>
          <w:rFonts w:cs="Arial"/>
          <w:spacing w:val="1"/>
        </w:rPr>
        <w:t xml:space="preserve"> </w:t>
      </w:r>
      <w:r w:rsidRPr="000014E8">
        <w:rPr>
          <w:rFonts w:cs="Arial"/>
        </w:rPr>
        <w:t>twenty-four</w:t>
      </w:r>
      <w:r w:rsidRPr="000014E8">
        <w:rPr>
          <w:rFonts w:cs="Arial"/>
          <w:spacing w:val="8"/>
        </w:rPr>
        <w:t xml:space="preserve"> </w:t>
      </w:r>
      <w:r w:rsidRPr="000014E8">
        <w:rPr>
          <w:rFonts w:cs="Arial"/>
          <w:spacing w:val="-1"/>
        </w:rPr>
        <w:t>(24)</w:t>
      </w:r>
      <w:r w:rsidRPr="000014E8">
        <w:rPr>
          <w:rFonts w:cs="Arial"/>
          <w:spacing w:val="8"/>
        </w:rPr>
        <w:t xml:space="preserve"> </w:t>
      </w:r>
      <w:r w:rsidR="006E6732" w:rsidRPr="000014E8">
        <w:rPr>
          <w:rFonts w:cs="Arial"/>
          <w:spacing w:val="-1"/>
        </w:rPr>
        <w:t>hours</w:t>
      </w:r>
      <w:r w:rsidR="00BC62CC" w:rsidRPr="000014E8">
        <w:rPr>
          <w:rFonts w:cs="Arial"/>
          <w:spacing w:val="-1"/>
        </w:rPr>
        <w:t xml:space="preserve"> </w:t>
      </w:r>
      <w:r w:rsidR="006E6732" w:rsidRPr="000014E8">
        <w:rPr>
          <w:rFonts w:cs="Arial"/>
        </w:rPr>
        <w:t>notice</w:t>
      </w:r>
      <w:r w:rsidRPr="000014E8">
        <w:rPr>
          <w:rFonts w:cs="Arial"/>
          <w:spacing w:val="12"/>
        </w:rPr>
        <w:t xml:space="preserve"> </w:t>
      </w:r>
      <w:r w:rsidRPr="000014E8">
        <w:rPr>
          <w:rFonts w:cs="Arial"/>
          <w:spacing w:val="1"/>
        </w:rPr>
        <w:t>in</w:t>
      </w:r>
      <w:r w:rsidRPr="000014E8">
        <w:rPr>
          <w:rFonts w:cs="Arial"/>
          <w:spacing w:val="18"/>
        </w:rPr>
        <w:t xml:space="preserve"> </w:t>
      </w:r>
      <w:r w:rsidRPr="000014E8">
        <w:rPr>
          <w:rFonts w:cs="Arial"/>
        </w:rPr>
        <w:t>writing;</w:t>
      </w:r>
      <w:r w:rsidRPr="000014E8">
        <w:rPr>
          <w:rFonts w:cs="Arial"/>
          <w:spacing w:val="20"/>
        </w:rPr>
        <w:t xml:space="preserve"> </w:t>
      </w:r>
      <w:r w:rsidRPr="000014E8">
        <w:rPr>
          <w:rFonts w:cs="Arial"/>
        </w:rPr>
        <w:t>to</w:t>
      </w:r>
      <w:r w:rsidRPr="000014E8">
        <w:rPr>
          <w:rFonts w:cs="Arial"/>
          <w:spacing w:val="18"/>
        </w:rPr>
        <w:t xml:space="preserve"> </w:t>
      </w:r>
      <w:r w:rsidRPr="000014E8">
        <w:rPr>
          <w:rFonts w:cs="Arial"/>
        </w:rPr>
        <w:t>the</w:t>
      </w:r>
      <w:r w:rsidRPr="000014E8">
        <w:rPr>
          <w:rFonts w:cs="Arial"/>
          <w:spacing w:val="16"/>
        </w:rPr>
        <w:t xml:space="preserve"> </w:t>
      </w:r>
      <w:r w:rsidRPr="000014E8">
        <w:rPr>
          <w:rFonts w:cs="Arial"/>
          <w:spacing w:val="-1"/>
        </w:rPr>
        <w:t>CEO,</w:t>
      </w:r>
      <w:r w:rsidRPr="000014E8">
        <w:rPr>
          <w:rFonts w:cs="Arial"/>
          <w:spacing w:val="20"/>
        </w:rPr>
        <w:t xml:space="preserve"> </w:t>
      </w:r>
      <w:r w:rsidRPr="000014E8">
        <w:rPr>
          <w:rFonts w:cs="Arial"/>
          <w:spacing w:val="-1"/>
        </w:rPr>
        <w:t>or</w:t>
      </w:r>
      <w:r w:rsidRPr="000014E8">
        <w:rPr>
          <w:rFonts w:cs="Arial"/>
          <w:spacing w:val="15"/>
        </w:rPr>
        <w:t xml:space="preserve"> </w:t>
      </w:r>
      <w:r w:rsidRPr="000014E8">
        <w:rPr>
          <w:rFonts w:cs="Arial"/>
        </w:rPr>
        <w:t>his</w:t>
      </w:r>
      <w:r w:rsidRPr="000014E8">
        <w:rPr>
          <w:rFonts w:cs="Arial"/>
          <w:spacing w:val="14"/>
        </w:rPr>
        <w:t xml:space="preserve"> </w:t>
      </w:r>
      <w:r w:rsidRPr="000014E8">
        <w:rPr>
          <w:rFonts w:cs="Arial"/>
        </w:rPr>
        <w:t>substitute</w:t>
      </w:r>
      <w:r w:rsidRPr="000014E8">
        <w:rPr>
          <w:rFonts w:cs="Arial"/>
          <w:spacing w:val="7"/>
        </w:rPr>
        <w:t xml:space="preserve"> </w:t>
      </w:r>
      <w:r w:rsidRPr="000014E8">
        <w:rPr>
          <w:rFonts w:cs="Arial"/>
          <w:spacing w:val="-1"/>
        </w:rPr>
        <w:t>or</w:t>
      </w:r>
      <w:r w:rsidRPr="000014E8">
        <w:rPr>
          <w:rFonts w:cs="Arial"/>
          <w:spacing w:val="15"/>
        </w:rPr>
        <w:t xml:space="preserve"> </w:t>
      </w:r>
      <w:r w:rsidRPr="000014E8">
        <w:rPr>
          <w:rFonts w:cs="Arial"/>
        </w:rPr>
        <w:t>the</w:t>
      </w:r>
      <w:r w:rsidRPr="000014E8">
        <w:rPr>
          <w:rFonts w:cs="Arial"/>
          <w:spacing w:val="8"/>
        </w:rPr>
        <w:t xml:space="preserve"> </w:t>
      </w:r>
      <w:r w:rsidRPr="000014E8">
        <w:rPr>
          <w:rFonts w:cs="Arial"/>
        </w:rPr>
        <w:t>official</w:t>
      </w:r>
      <w:r w:rsidRPr="000014E8">
        <w:rPr>
          <w:rFonts w:cs="Arial"/>
          <w:spacing w:val="16"/>
        </w:rPr>
        <w:t xml:space="preserve"> </w:t>
      </w:r>
      <w:r w:rsidRPr="000014E8">
        <w:rPr>
          <w:rFonts w:cs="Arial"/>
          <w:spacing w:val="-1"/>
        </w:rPr>
        <w:t>responsible</w:t>
      </w:r>
      <w:r w:rsidRPr="000014E8">
        <w:rPr>
          <w:rFonts w:cs="Arial"/>
          <w:spacing w:val="7"/>
        </w:rPr>
        <w:t xml:space="preserve"> </w:t>
      </w:r>
      <w:r w:rsidRPr="000014E8">
        <w:rPr>
          <w:rFonts w:cs="Arial"/>
        </w:rPr>
        <w:t>for</w:t>
      </w:r>
      <w:r w:rsidRPr="000014E8">
        <w:rPr>
          <w:rFonts w:cs="Arial"/>
          <w:spacing w:val="15"/>
        </w:rPr>
        <w:t xml:space="preserve"> </w:t>
      </w:r>
      <w:r w:rsidRPr="000014E8">
        <w:rPr>
          <w:rFonts w:cs="Arial"/>
        </w:rPr>
        <w:t>human</w:t>
      </w:r>
      <w:r w:rsidRPr="000014E8">
        <w:rPr>
          <w:rFonts w:cs="Arial"/>
          <w:spacing w:val="44"/>
          <w:w w:val="101"/>
        </w:rPr>
        <w:t xml:space="preserve"> </w:t>
      </w:r>
      <w:r w:rsidRPr="000014E8">
        <w:rPr>
          <w:rFonts w:cs="Arial"/>
          <w:spacing w:val="-2"/>
        </w:rPr>
        <w:t>resources,</w:t>
      </w:r>
      <w:r w:rsidRPr="000014E8">
        <w:rPr>
          <w:rFonts w:cs="Arial"/>
          <w:spacing w:val="20"/>
        </w:rPr>
        <w:t xml:space="preserve"> </w:t>
      </w:r>
      <w:r w:rsidRPr="000014E8">
        <w:rPr>
          <w:rFonts w:cs="Arial"/>
          <w:spacing w:val="1"/>
        </w:rPr>
        <w:t>in</w:t>
      </w:r>
      <w:r w:rsidRPr="000014E8">
        <w:rPr>
          <w:rFonts w:cs="Arial"/>
          <w:spacing w:val="18"/>
        </w:rPr>
        <w:t xml:space="preserve"> </w:t>
      </w:r>
      <w:r w:rsidRPr="000014E8">
        <w:rPr>
          <w:rFonts w:cs="Arial"/>
        </w:rPr>
        <w:t>the</w:t>
      </w:r>
      <w:r w:rsidRPr="000014E8">
        <w:rPr>
          <w:rFonts w:cs="Arial"/>
          <w:spacing w:val="12"/>
        </w:rPr>
        <w:t xml:space="preserve"> </w:t>
      </w:r>
      <w:r w:rsidRPr="000014E8">
        <w:rPr>
          <w:rFonts w:cs="Arial"/>
          <w:spacing w:val="-1"/>
        </w:rPr>
        <w:t>case</w:t>
      </w:r>
      <w:r w:rsidRPr="000014E8">
        <w:rPr>
          <w:rFonts w:cs="Arial"/>
          <w:spacing w:val="13"/>
        </w:rPr>
        <w:t xml:space="preserve"> </w:t>
      </w:r>
      <w:r w:rsidRPr="000014E8">
        <w:rPr>
          <w:rFonts w:cs="Arial"/>
          <w:spacing w:val="-1"/>
        </w:rPr>
        <w:t>of</w:t>
      </w:r>
      <w:r w:rsidRPr="000014E8">
        <w:rPr>
          <w:rFonts w:cs="Arial"/>
          <w:spacing w:val="16"/>
        </w:rPr>
        <w:t xml:space="preserve"> </w:t>
      </w:r>
      <w:r w:rsidRPr="000014E8">
        <w:rPr>
          <w:rFonts w:cs="Arial"/>
        </w:rPr>
        <w:t>the</w:t>
      </w:r>
      <w:r w:rsidRPr="000014E8">
        <w:rPr>
          <w:rFonts w:cs="Arial"/>
          <w:spacing w:val="8"/>
        </w:rPr>
        <w:t xml:space="preserve"> </w:t>
      </w:r>
      <w:r w:rsidRPr="000014E8">
        <w:rPr>
          <w:rFonts w:cs="Arial"/>
          <w:spacing w:val="-1"/>
        </w:rPr>
        <w:t>Bank,</w:t>
      </w:r>
      <w:r w:rsidRPr="000014E8">
        <w:rPr>
          <w:rFonts w:cs="Arial"/>
          <w:spacing w:val="16"/>
        </w:rPr>
        <w:t xml:space="preserve"> </w:t>
      </w:r>
      <w:r w:rsidRPr="000014E8">
        <w:rPr>
          <w:rFonts w:cs="Arial"/>
          <w:spacing w:val="-1"/>
        </w:rPr>
        <w:t>and</w:t>
      </w:r>
      <w:r w:rsidRPr="000014E8">
        <w:rPr>
          <w:rFonts w:cs="Arial"/>
          <w:spacing w:val="13"/>
        </w:rPr>
        <w:t xml:space="preserve"> </w:t>
      </w:r>
      <w:r w:rsidRPr="000014E8">
        <w:rPr>
          <w:rFonts w:cs="Arial"/>
        </w:rPr>
        <w:t>the</w:t>
      </w:r>
      <w:r w:rsidRPr="000014E8">
        <w:rPr>
          <w:rFonts w:cs="Arial"/>
          <w:spacing w:val="7"/>
        </w:rPr>
        <w:t xml:space="preserve"> </w:t>
      </w:r>
      <w:r w:rsidRPr="000014E8">
        <w:rPr>
          <w:rFonts w:cs="Arial"/>
          <w:spacing w:val="-2"/>
        </w:rPr>
        <w:t>President</w:t>
      </w:r>
      <w:r w:rsidRPr="000014E8">
        <w:rPr>
          <w:rFonts w:cs="Arial"/>
          <w:spacing w:val="16"/>
        </w:rPr>
        <w:t xml:space="preserve"> </w:t>
      </w:r>
      <w:r w:rsidRPr="000014E8">
        <w:rPr>
          <w:rFonts w:cs="Arial"/>
          <w:spacing w:val="-1"/>
        </w:rPr>
        <w:t>or</w:t>
      </w:r>
      <w:r w:rsidRPr="000014E8">
        <w:rPr>
          <w:rFonts w:cs="Arial"/>
          <w:spacing w:val="15"/>
        </w:rPr>
        <w:t xml:space="preserve"> </w:t>
      </w:r>
      <w:r w:rsidRPr="000014E8">
        <w:rPr>
          <w:rFonts w:cs="Arial"/>
          <w:spacing w:val="-2"/>
        </w:rPr>
        <w:t>General</w:t>
      </w:r>
      <w:r w:rsidRPr="000014E8">
        <w:rPr>
          <w:rFonts w:cs="Arial"/>
          <w:spacing w:val="16"/>
        </w:rPr>
        <w:t xml:space="preserve"> </w:t>
      </w:r>
      <w:r w:rsidRPr="000014E8">
        <w:rPr>
          <w:rFonts w:cs="Arial"/>
          <w:spacing w:val="-2"/>
        </w:rPr>
        <w:t>Secretary</w:t>
      </w:r>
      <w:r w:rsidRPr="000014E8">
        <w:rPr>
          <w:rFonts w:cs="Arial"/>
          <w:spacing w:val="14"/>
        </w:rPr>
        <w:t xml:space="preserve"> </w:t>
      </w:r>
      <w:r w:rsidRPr="000014E8">
        <w:rPr>
          <w:rFonts w:cs="Arial"/>
          <w:spacing w:val="-1"/>
        </w:rPr>
        <w:t>or</w:t>
      </w:r>
      <w:r w:rsidRPr="000014E8">
        <w:rPr>
          <w:rFonts w:cs="Arial"/>
        </w:rPr>
        <w:t xml:space="preserve"> </w:t>
      </w:r>
      <w:r w:rsidRPr="000014E8">
        <w:rPr>
          <w:rFonts w:cs="Arial"/>
          <w:spacing w:val="15"/>
        </w:rPr>
        <w:t xml:space="preserve"> </w:t>
      </w:r>
      <w:r w:rsidRPr="000014E8">
        <w:rPr>
          <w:rFonts w:cs="Arial"/>
          <w:spacing w:val="-1"/>
        </w:rPr>
        <w:t>their</w:t>
      </w:r>
      <w:r w:rsidRPr="000014E8">
        <w:rPr>
          <w:rFonts w:cs="Arial"/>
          <w:spacing w:val="61"/>
          <w:w w:val="101"/>
        </w:rPr>
        <w:t xml:space="preserve"> </w:t>
      </w:r>
      <w:r w:rsidRPr="000014E8">
        <w:rPr>
          <w:rFonts w:cs="Arial"/>
        </w:rPr>
        <w:t xml:space="preserve">substitute </w:t>
      </w:r>
      <w:r w:rsidRPr="000014E8">
        <w:rPr>
          <w:rFonts w:cs="Arial"/>
          <w:spacing w:val="1"/>
        </w:rPr>
        <w:t>in</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1"/>
        </w:rPr>
        <w:t>case</w:t>
      </w:r>
      <w:r w:rsidRPr="000014E8">
        <w:rPr>
          <w:rFonts w:cs="Arial"/>
        </w:rPr>
        <w:t xml:space="preserve"> </w:t>
      </w:r>
      <w:r w:rsidRPr="000014E8">
        <w:rPr>
          <w:rFonts w:cs="Arial"/>
          <w:spacing w:val="-1"/>
        </w:rPr>
        <w:t>of</w:t>
      </w:r>
      <w:r w:rsidRPr="000014E8">
        <w:rPr>
          <w:rFonts w:cs="Arial"/>
          <w:spacing w:val="9"/>
        </w:rPr>
        <w:t xml:space="preserve"> </w:t>
      </w:r>
      <w:r w:rsidRPr="000014E8">
        <w:rPr>
          <w:rFonts w:cs="Arial"/>
        </w:rPr>
        <w:t>the</w:t>
      </w:r>
      <w:r w:rsidRPr="000014E8">
        <w:rPr>
          <w:rFonts w:cs="Arial"/>
          <w:spacing w:val="1"/>
        </w:rPr>
        <w:t xml:space="preserve"> </w:t>
      </w:r>
      <w:r w:rsidRPr="000014E8">
        <w:rPr>
          <w:rFonts w:cs="Arial"/>
          <w:spacing w:val="-1"/>
        </w:rPr>
        <w:t>Union.</w:t>
      </w:r>
    </w:p>
    <w:p w:rsidR="00D75BE7" w:rsidRDefault="00D75BE7" w:rsidP="00302DAA">
      <w:pPr>
        <w:spacing w:line="245" w:lineRule="auto"/>
        <w:rPr>
          <w:rFonts w:ascii="Arial" w:eastAsia="Arial" w:hAnsi="Arial" w:cs="Arial"/>
          <w:sz w:val="18"/>
          <w:szCs w:val="18"/>
        </w:rPr>
      </w:pPr>
    </w:p>
    <w:p w:rsidR="00D75BE7" w:rsidRDefault="00D75BE7" w:rsidP="00302DAA">
      <w:pPr>
        <w:spacing w:line="245" w:lineRule="auto"/>
        <w:rPr>
          <w:rFonts w:ascii="Arial" w:eastAsia="Arial" w:hAnsi="Arial" w:cs="Arial"/>
          <w:sz w:val="19"/>
          <w:szCs w:val="19"/>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21" w:name="_Toc481065638"/>
      <w:bookmarkStart w:id="22" w:name="_Toc481068184"/>
      <w:r w:rsidRPr="000014E8">
        <w:rPr>
          <w:rFonts w:cs="Arial"/>
          <w:szCs w:val="18"/>
        </w:rPr>
        <w:t>Disciplinary and Grievance Board</w:t>
      </w:r>
      <w:bookmarkEnd w:id="21"/>
      <w:bookmarkEnd w:id="22"/>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numPr>
          <w:ilvl w:val="0"/>
          <w:numId w:val="42"/>
        </w:numPr>
        <w:spacing w:line="245" w:lineRule="auto"/>
        <w:ind w:left="993" w:hanging="426"/>
        <w:jc w:val="both"/>
        <w:rPr>
          <w:rFonts w:cs="Arial"/>
        </w:rPr>
      </w:pPr>
      <w:r w:rsidRPr="000014E8">
        <w:rPr>
          <w:rFonts w:cs="Arial"/>
          <w:spacing w:val="-2"/>
        </w:rPr>
        <w:t>There</w:t>
      </w:r>
      <w:r w:rsidRPr="000014E8">
        <w:rPr>
          <w:rFonts w:cs="Arial"/>
          <w:spacing w:val="8"/>
        </w:rPr>
        <w:t xml:space="preserve"> </w:t>
      </w:r>
      <w:r w:rsidRPr="000014E8">
        <w:rPr>
          <w:rFonts w:cs="Arial"/>
        </w:rPr>
        <w:t>shall</w:t>
      </w:r>
      <w:r w:rsidRPr="000014E8">
        <w:rPr>
          <w:rFonts w:cs="Arial"/>
          <w:spacing w:val="16"/>
        </w:rPr>
        <w:t xml:space="preserve"> </w:t>
      </w:r>
      <w:r w:rsidRPr="000014E8">
        <w:rPr>
          <w:rFonts w:cs="Arial"/>
          <w:spacing w:val="-1"/>
        </w:rPr>
        <w:t>be</w:t>
      </w:r>
      <w:r w:rsidRPr="000014E8">
        <w:rPr>
          <w:rFonts w:cs="Arial"/>
          <w:spacing w:val="9"/>
        </w:rPr>
        <w:t xml:space="preserve"> </w:t>
      </w:r>
      <w:r w:rsidRPr="000014E8">
        <w:rPr>
          <w:rFonts w:cs="Arial"/>
        </w:rPr>
        <w:t>a</w:t>
      </w:r>
      <w:r w:rsidRPr="000014E8">
        <w:rPr>
          <w:rFonts w:cs="Arial"/>
          <w:spacing w:val="13"/>
        </w:rPr>
        <w:t xml:space="preserve"> </w:t>
      </w:r>
      <w:r w:rsidRPr="000014E8">
        <w:rPr>
          <w:rFonts w:cs="Arial"/>
        </w:rPr>
        <w:t>Disciplinary</w:t>
      </w:r>
      <w:r w:rsidRPr="000014E8">
        <w:rPr>
          <w:rFonts w:cs="Arial"/>
          <w:spacing w:val="13"/>
        </w:rPr>
        <w:t xml:space="preserve"> </w:t>
      </w:r>
      <w:r w:rsidRPr="000014E8">
        <w:rPr>
          <w:rFonts w:cs="Arial"/>
          <w:spacing w:val="-1"/>
        </w:rPr>
        <w:t>and</w:t>
      </w:r>
      <w:r w:rsidRPr="000014E8">
        <w:rPr>
          <w:rFonts w:cs="Arial"/>
          <w:spacing w:val="9"/>
        </w:rPr>
        <w:t xml:space="preserve"> </w:t>
      </w:r>
      <w:r w:rsidRPr="000014E8">
        <w:rPr>
          <w:rFonts w:cs="Arial"/>
          <w:spacing w:val="-1"/>
        </w:rPr>
        <w:t>Grievance</w:t>
      </w:r>
      <w:r w:rsidRPr="000014E8">
        <w:rPr>
          <w:rFonts w:cs="Arial"/>
          <w:spacing w:val="3"/>
        </w:rPr>
        <w:t xml:space="preserve"> </w:t>
      </w:r>
      <w:r w:rsidRPr="000014E8">
        <w:rPr>
          <w:rFonts w:cs="Arial"/>
          <w:spacing w:val="-1"/>
        </w:rPr>
        <w:t>Board,</w:t>
      </w:r>
      <w:r w:rsidRPr="000014E8">
        <w:rPr>
          <w:rFonts w:cs="Arial"/>
          <w:spacing w:val="12"/>
        </w:rPr>
        <w:t xml:space="preserve"> </w:t>
      </w:r>
      <w:r w:rsidRPr="000014E8">
        <w:rPr>
          <w:rFonts w:cs="Arial"/>
        </w:rPr>
        <w:t>consisting</w:t>
      </w:r>
      <w:r w:rsidRPr="000014E8">
        <w:rPr>
          <w:rFonts w:cs="Arial"/>
          <w:spacing w:val="8"/>
        </w:rPr>
        <w:t xml:space="preserve"> </w:t>
      </w:r>
      <w:r w:rsidRPr="000014E8">
        <w:rPr>
          <w:rFonts w:cs="Arial"/>
          <w:spacing w:val="-1"/>
        </w:rPr>
        <w:t>of</w:t>
      </w:r>
      <w:r w:rsidRPr="000014E8">
        <w:rPr>
          <w:rFonts w:cs="Arial"/>
          <w:spacing w:val="11"/>
        </w:rPr>
        <w:t xml:space="preserve"> </w:t>
      </w:r>
      <w:r w:rsidRPr="000014E8">
        <w:rPr>
          <w:rFonts w:cs="Arial"/>
        </w:rPr>
        <w:t>a</w:t>
      </w:r>
      <w:r w:rsidRPr="000014E8">
        <w:rPr>
          <w:rFonts w:cs="Arial"/>
          <w:spacing w:val="9"/>
        </w:rPr>
        <w:t xml:space="preserve"> </w:t>
      </w:r>
      <w:r w:rsidRPr="000014E8">
        <w:rPr>
          <w:rFonts w:cs="Arial"/>
        </w:rPr>
        <w:t>Chairman</w:t>
      </w:r>
      <w:r w:rsidRPr="000014E8">
        <w:rPr>
          <w:rFonts w:cs="Arial"/>
          <w:spacing w:val="8"/>
        </w:rPr>
        <w:t xml:space="preserve"> </w:t>
      </w:r>
      <w:r w:rsidRPr="000014E8">
        <w:rPr>
          <w:rFonts w:cs="Arial"/>
          <w:spacing w:val="-1"/>
        </w:rPr>
        <w:t>and</w:t>
      </w:r>
      <w:r w:rsidRPr="000014E8">
        <w:rPr>
          <w:rFonts w:cs="Arial"/>
          <w:spacing w:val="8"/>
        </w:rPr>
        <w:t xml:space="preserve"> </w:t>
      </w:r>
      <w:r w:rsidRPr="000014E8">
        <w:rPr>
          <w:rFonts w:cs="Arial"/>
          <w:spacing w:val="-1"/>
        </w:rPr>
        <w:t>two</w:t>
      </w:r>
      <w:r w:rsidRPr="000014E8">
        <w:rPr>
          <w:rFonts w:cs="Arial"/>
          <w:spacing w:val="45"/>
          <w:w w:val="101"/>
        </w:rPr>
        <w:t xml:space="preserve"> </w:t>
      </w:r>
      <w:r w:rsidRPr="000014E8">
        <w:rPr>
          <w:rFonts w:cs="Arial"/>
        </w:rPr>
        <w:t>members</w:t>
      </w:r>
      <w:r w:rsidRPr="000014E8">
        <w:rPr>
          <w:rFonts w:cs="Arial"/>
          <w:spacing w:val="7"/>
        </w:rPr>
        <w:t xml:space="preserve"> </w:t>
      </w:r>
      <w:r w:rsidRPr="000014E8">
        <w:rPr>
          <w:rFonts w:cs="Arial"/>
          <w:spacing w:val="-1"/>
        </w:rPr>
        <w:t>which</w:t>
      </w:r>
      <w:r w:rsidRPr="000014E8">
        <w:rPr>
          <w:rFonts w:cs="Arial"/>
          <w:spacing w:val="6"/>
        </w:rPr>
        <w:t xml:space="preserve"> </w:t>
      </w:r>
      <w:r w:rsidRPr="000014E8">
        <w:rPr>
          <w:rFonts w:cs="Arial"/>
        </w:rPr>
        <w:t>will</w:t>
      </w:r>
      <w:r w:rsidRPr="000014E8">
        <w:rPr>
          <w:rFonts w:cs="Arial"/>
          <w:spacing w:val="11"/>
        </w:rPr>
        <w:t xml:space="preserve"> </w:t>
      </w:r>
      <w:r w:rsidRPr="000014E8">
        <w:rPr>
          <w:rFonts w:cs="Arial"/>
          <w:spacing w:val="-2"/>
        </w:rPr>
        <w:t>deal</w:t>
      </w:r>
      <w:r w:rsidRPr="000014E8">
        <w:rPr>
          <w:rFonts w:cs="Arial"/>
          <w:spacing w:val="11"/>
        </w:rPr>
        <w:t xml:space="preserve"> </w:t>
      </w:r>
      <w:r w:rsidRPr="000014E8">
        <w:rPr>
          <w:rFonts w:cs="Arial"/>
        </w:rPr>
        <w:t>with</w:t>
      </w:r>
      <w:r w:rsidRPr="000014E8">
        <w:rPr>
          <w:rFonts w:cs="Arial"/>
          <w:spacing w:val="6"/>
        </w:rPr>
        <w:t xml:space="preserve"> </w:t>
      </w:r>
      <w:r w:rsidRPr="000014E8">
        <w:rPr>
          <w:rFonts w:cs="Arial"/>
          <w:spacing w:val="-1"/>
        </w:rPr>
        <w:t>serious</w:t>
      </w:r>
      <w:r w:rsidRPr="000014E8">
        <w:rPr>
          <w:rFonts w:cs="Arial"/>
          <w:spacing w:val="7"/>
        </w:rPr>
        <w:t xml:space="preserve"> </w:t>
      </w:r>
      <w:r w:rsidRPr="000014E8">
        <w:rPr>
          <w:rFonts w:cs="Arial"/>
        </w:rPr>
        <w:t>disciplinary</w:t>
      </w:r>
      <w:r w:rsidRPr="000014E8">
        <w:rPr>
          <w:rFonts w:cs="Arial"/>
          <w:spacing w:val="8"/>
        </w:rPr>
        <w:t xml:space="preserve"> </w:t>
      </w:r>
      <w:r w:rsidRPr="000014E8">
        <w:rPr>
          <w:rFonts w:cs="Arial"/>
          <w:spacing w:val="-2"/>
        </w:rPr>
        <w:t>offences</w:t>
      </w:r>
      <w:r w:rsidRPr="000014E8">
        <w:rPr>
          <w:rFonts w:cs="Arial"/>
          <w:spacing w:val="7"/>
        </w:rPr>
        <w:t xml:space="preserve"> </w:t>
      </w:r>
      <w:r w:rsidRPr="000014E8">
        <w:rPr>
          <w:rFonts w:cs="Arial"/>
          <w:spacing w:val="-1"/>
        </w:rPr>
        <w:t>and</w:t>
      </w:r>
      <w:r w:rsidRPr="000014E8">
        <w:rPr>
          <w:rFonts w:cs="Arial"/>
          <w:spacing w:val="6"/>
        </w:rPr>
        <w:t xml:space="preserve"> </w:t>
      </w:r>
      <w:r w:rsidRPr="000014E8">
        <w:rPr>
          <w:rFonts w:cs="Arial"/>
          <w:spacing w:val="-2"/>
        </w:rPr>
        <w:t>cases</w:t>
      </w:r>
      <w:r w:rsidRPr="000014E8">
        <w:rPr>
          <w:rFonts w:cs="Arial"/>
          <w:spacing w:val="8"/>
        </w:rPr>
        <w:t xml:space="preserve"> </w:t>
      </w:r>
      <w:r w:rsidRPr="000014E8">
        <w:rPr>
          <w:rFonts w:cs="Arial"/>
          <w:spacing w:val="-1"/>
        </w:rPr>
        <w:t>of</w:t>
      </w:r>
      <w:r w:rsidRPr="000014E8">
        <w:rPr>
          <w:rFonts w:cs="Arial"/>
          <w:spacing w:val="9"/>
        </w:rPr>
        <w:t xml:space="preserve"> </w:t>
      </w:r>
      <w:r w:rsidRPr="000014E8">
        <w:rPr>
          <w:rFonts w:cs="Arial"/>
          <w:spacing w:val="-2"/>
        </w:rPr>
        <w:t>grievance.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2"/>
        </w:numPr>
        <w:spacing w:line="245" w:lineRule="auto"/>
        <w:ind w:left="993" w:hanging="426"/>
        <w:jc w:val="both"/>
        <w:rPr>
          <w:rFonts w:cs="Arial"/>
          <w:spacing w:val="-2"/>
        </w:rPr>
      </w:pPr>
      <w:r w:rsidRPr="000014E8">
        <w:rPr>
          <w:rFonts w:cs="Arial"/>
          <w:spacing w:val="-2"/>
        </w:rPr>
        <w:t>The Chairman shall be appointed by the Bank from a panel of not less than three (3) independent persons, preferably with a legal background, agreed to between the Bank and the Union and whose appointment shall be for the duration of this Agreement. The two (2) members are to be appointed by the Bank and the Union respectively. Each party is to give details of its appointed member to the other.</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2"/>
        </w:numPr>
        <w:spacing w:line="245" w:lineRule="auto"/>
        <w:ind w:left="993" w:hanging="426"/>
        <w:jc w:val="both"/>
        <w:rPr>
          <w:rFonts w:cs="Arial"/>
          <w:spacing w:val="-2"/>
        </w:rPr>
      </w:pPr>
      <w:r w:rsidRPr="000014E8">
        <w:rPr>
          <w:rFonts w:cs="Arial"/>
          <w:spacing w:val="-2"/>
        </w:rPr>
        <w:t>The Disciplinary and Grievance Board shall be constituted for the duration of the Agreement and must be prepared to meet at short notice. All efforts shall be made to ensure that cases are dealt with swiftly and consistently.</w:t>
      </w:r>
    </w:p>
    <w:p w:rsidR="00D75BE7" w:rsidRPr="000014E8" w:rsidRDefault="00D75BE7" w:rsidP="00302DAA">
      <w:pPr>
        <w:pStyle w:val="BodyText"/>
        <w:spacing w:line="245" w:lineRule="auto"/>
        <w:ind w:left="993"/>
        <w:jc w:val="both"/>
        <w:rPr>
          <w:rFonts w:cs="Arial"/>
          <w:spacing w:val="-2"/>
        </w:rPr>
      </w:pPr>
    </w:p>
    <w:p w:rsidR="00D75BE7" w:rsidRPr="000014E8" w:rsidRDefault="005366FC" w:rsidP="00302DAA">
      <w:pPr>
        <w:pStyle w:val="BodyText"/>
        <w:numPr>
          <w:ilvl w:val="0"/>
          <w:numId w:val="42"/>
        </w:numPr>
        <w:spacing w:line="245" w:lineRule="auto"/>
        <w:ind w:left="993" w:hanging="426"/>
        <w:jc w:val="both"/>
        <w:rPr>
          <w:rFonts w:cs="Arial"/>
        </w:rPr>
      </w:pPr>
      <w:r w:rsidRPr="000014E8">
        <w:rPr>
          <w:rFonts w:cs="Arial"/>
          <w:spacing w:val="-1"/>
        </w:rPr>
        <w:t>The</w:t>
      </w:r>
      <w:r w:rsidRPr="000014E8">
        <w:rPr>
          <w:rFonts w:cs="Arial"/>
          <w:spacing w:val="29"/>
        </w:rPr>
        <w:t xml:space="preserve"> </w:t>
      </w:r>
      <w:r w:rsidRPr="000014E8">
        <w:rPr>
          <w:rFonts w:cs="Arial"/>
          <w:spacing w:val="-1"/>
        </w:rPr>
        <w:t>Bank</w:t>
      </w:r>
      <w:r w:rsidRPr="000014E8">
        <w:rPr>
          <w:rFonts w:cs="Arial"/>
          <w:spacing w:val="36"/>
        </w:rPr>
        <w:t xml:space="preserve"> </w:t>
      </w:r>
      <w:r w:rsidRPr="000014E8">
        <w:rPr>
          <w:rFonts w:cs="Arial"/>
          <w:spacing w:val="-1"/>
        </w:rPr>
        <w:t>and</w:t>
      </w:r>
      <w:r w:rsidRPr="000014E8">
        <w:rPr>
          <w:rFonts w:cs="Arial"/>
          <w:spacing w:val="35"/>
        </w:rPr>
        <w:t xml:space="preserve"> </w:t>
      </w:r>
      <w:r w:rsidRPr="000014E8">
        <w:rPr>
          <w:rFonts w:cs="Arial"/>
        </w:rPr>
        <w:t>the</w:t>
      </w:r>
      <w:r w:rsidRPr="000014E8">
        <w:rPr>
          <w:rFonts w:cs="Arial"/>
          <w:spacing w:val="29"/>
        </w:rPr>
        <w:t xml:space="preserve"> </w:t>
      </w:r>
      <w:r w:rsidRPr="000014E8">
        <w:rPr>
          <w:rFonts w:cs="Arial"/>
          <w:spacing w:val="-1"/>
        </w:rPr>
        <w:t>Union</w:t>
      </w:r>
      <w:r w:rsidRPr="000014E8">
        <w:rPr>
          <w:rFonts w:cs="Arial"/>
          <w:spacing w:val="35"/>
        </w:rPr>
        <w:t xml:space="preserve"> </w:t>
      </w:r>
      <w:r w:rsidRPr="000014E8">
        <w:rPr>
          <w:rFonts w:cs="Arial"/>
          <w:spacing w:val="-2"/>
        </w:rPr>
        <w:t>agree</w:t>
      </w:r>
      <w:r w:rsidRPr="000014E8">
        <w:rPr>
          <w:rFonts w:cs="Arial"/>
          <w:spacing w:val="25"/>
        </w:rPr>
        <w:t xml:space="preserve"> </w:t>
      </w:r>
      <w:r w:rsidRPr="000014E8">
        <w:rPr>
          <w:rFonts w:cs="Arial"/>
        </w:rPr>
        <w:t>to</w:t>
      </w:r>
      <w:r w:rsidRPr="000014E8">
        <w:rPr>
          <w:rFonts w:cs="Arial"/>
          <w:spacing w:val="31"/>
        </w:rPr>
        <w:t xml:space="preserve"> </w:t>
      </w:r>
      <w:r w:rsidRPr="000014E8">
        <w:rPr>
          <w:rFonts w:cs="Arial"/>
          <w:spacing w:val="-1"/>
        </w:rPr>
        <w:t>establish</w:t>
      </w:r>
      <w:r w:rsidRPr="000014E8">
        <w:rPr>
          <w:rFonts w:cs="Arial"/>
          <w:spacing w:val="30"/>
        </w:rPr>
        <w:t xml:space="preserve"> </w:t>
      </w:r>
      <w:r w:rsidRPr="000014E8">
        <w:rPr>
          <w:rFonts w:cs="Arial"/>
          <w:spacing w:val="-1"/>
        </w:rPr>
        <w:t>clear</w:t>
      </w:r>
      <w:r w:rsidRPr="000014E8">
        <w:rPr>
          <w:rFonts w:cs="Arial"/>
          <w:spacing w:val="33"/>
        </w:rPr>
        <w:t xml:space="preserve"> </w:t>
      </w:r>
      <w:r w:rsidRPr="000014E8">
        <w:rPr>
          <w:rFonts w:cs="Arial"/>
          <w:spacing w:val="-1"/>
        </w:rPr>
        <w:t>guidelines</w:t>
      </w:r>
      <w:r w:rsidRPr="000014E8">
        <w:rPr>
          <w:rFonts w:cs="Arial"/>
          <w:spacing w:val="30"/>
        </w:rPr>
        <w:t xml:space="preserve"> </w:t>
      </w:r>
      <w:r w:rsidRPr="000014E8">
        <w:rPr>
          <w:rFonts w:cs="Arial"/>
        </w:rPr>
        <w:t>for</w:t>
      </w:r>
      <w:r w:rsidRPr="000014E8">
        <w:rPr>
          <w:rFonts w:cs="Arial"/>
          <w:spacing w:val="33"/>
        </w:rPr>
        <w:t xml:space="preserve"> </w:t>
      </w:r>
      <w:r w:rsidRPr="000014E8">
        <w:rPr>
          <w:rFonts w:cs="Arial"/>
        </w:rPr>
        <w:t>Disciplinary</w:t>
      </w:r>
      <w:r w:rsidRPr="000014E8">
        <w:rPr>
          <w:rFonts w:cs="Arial"/>
          <w:spacing w:val="38"/>
        </w:rPr>
        <w:t xml:space="preserve"> </w:t>
      </w:r>
      <w:r w:rsidRPr="000014E8">
        <w:rPr>
          <w:rFonts w:cs="Arial"/>
          <w:spacing w:val="-1"/>
        </w:rPr>
        <w:t>and</w:t>
      </w:r>
      <w:r w:rsidRPr="000014E8">
        <w:rPr>
          <w:rFonts w:cs="Arial"/>
          <w:spacing w:val="30"/>
        </w:rPr>
        <w:t xml:space="preserve"> </w:t>
      </w:r>
      <w:r w:rsidRPr="000014E8">
        <w:rPr>
          <w:rFonts w:cs="Arial"/>
          <w:spacing w:val="-1"/>
        </w:rPr>
        <w:t>Grievance</w:t>
      </w:r>
      <w:r w:rsidRPr="000014E8">
        <w:rPr>
          <w:rFonts w:cs="Arial"/>
          <w:spacing w:val="45"/>
          <w:w w:val="101"/>
        </w:rPr>
        <w:t xml:space="preserve"> </w:t>
      </w:r>
      <w:r w:rsidRPr="000014E8">
        <w:rPr>
          <w:rFonts w:cs="Arial"/>
          <w:spacing w:val="-1"/>
        </w:rPr>
        <w:t>Board</w:t>
      </w:r>
      <w:r w:rsidRPr="000014E8">
        <w:rPr>
          <w:rFonts w:cs="Arial"/>
          <w:spacing w:val="6"/>
        </w:rPr>
        <w:t xml:space="preserve"> </w:t>
      </w:r>
      <w:r w:rsidRPr="000014E8">
        <w:rPr>
          <w:rFonts w:cs="Arial"/>
          <w:spacing w:val="-1"/>
        </w:rPr>
        <w:t>that</w:t>
      </w:r>
      <w:r w:rsidRPr="000014E8">
        <w:rPr>
          <w:rFonts w:cs="Arial"/>
          <w:spacing w:val="9"/>
        </w:rPr>
        <w:t xml:space="preserve"> </w:t>
      </w:r>
      <w:r w:rsidRPr="000014E8">
        <w:rPr>
          <w:rFonts w:cs="Arial"/>
        </w:rPr>
        <w:t>shall</w:t>
      </w:r>
      <w:r w:rsidRPr="000014E8">
        <w:rPr>
          <w:rFonts w:cs="Arial"/>
          <w:spacing w:val="11"/>
        </w:rPr>
        <w:t xml:space="preserve"> </w:t>
      </w:r>
      <w:r w:rsidRPr="000014E8">
        <w:rPr>
          <w:rFonts w:cs="Arial"/>
        </w:rPr>
        <w:t>include</w:t>
      </w:r>
      <w:r w:rsidRPr="000014E8">
        <w:rPr>
          <w:rFonts w:cs="Arial"/>
          <w:spacing w:val="1"/>
        </w:rPr>
        <w:t xml:space="preserve"> </w:t>
      </w:r>
      <w:r w:rsidRPr="000014E8">
        <w:rPr>
          <w:rFonts w:cs="Arial"/>
          <w:spacing w:val="-1"/>
        </w:rPr>
        <w:t>clear</w:t>
      </w:r>
      <w:r w:rsidRPr="000014E8">
        <w:rPr>
          <w:rFonts w:cs="Arial"/>
          <w:spacing w:val="10"/>
        </w:rPr>
        <w:t xml:space="preserve"> </w:t>
      </w:r>
      <w:r w:rsidRPr="000014E8">
        <w:rPr>
          <w:rFonts w:cs="Arial"/>
          <w:spacing w:val="-2"/>
        </w:rPr>
        <w:t>procedures</w:t>
      </w:r>
      <w:r w:rsidRPr="000014E8">
        <w:rPr>
          <w:rFonts w:cs="Arial"/>
          <w:spacing w:val="7"/>
        </w:rPr>
        <w:t xml:space="preserve"> </w:t>
      </w:r>
      <w:r w:rsidRPr="000014E8">
        <w:rPr>
          <w:rFonts w:cs="Arial"/>
          <w:spacing w:val="-1"/>
        </w:rPr>
        <w:t>and</w:t>
      </w:r>
      <w:r w:rsidRPr="000014E8">
        <w:rPr>
          <w:rFonts w:cs="Arial"/>
          <w:spacing w:val="6"/>
        </w:rPr>
        <w:t xml:space="preserve"> </w:t>
      </w:r>
      <w:r w:rsidRPr="000014E8">
        <w:rPr>
          <w:rFonts w:cs="Arial"/>
          <w:spacing w:val="-2"/>
        </w:rPr>
        <w:t>deadlines</w:t>
      </w:r>
      <w:r w:rsidRPr="000014E8">
        <w:rPr>
          <w:rFonts w:cs="Arial"/>
          <w:spacing w:val="7"/>
        </w:rPr>
        <w:t xml:space="preserve"> </w:t>
      </w:r>
      <w:r w:rsidRPr="000014E8">
        <w:rPr>
          <w:rFonts w:cs="Arial"/>
        </w:rPr>
        <w:t>for</w:t>
      </w:r>
      <w:r w:rsidRPr="000014E8">
        <w:rPr>
          <w:rFonts w:cs="Arial"/>
          <w:spacing w:val="9"/>
        </w:rPr>
        <w:t xml:space="preserve"> </w:t>
      </w:r>
      <w:r w:rsidRPr="000014E8">
        <w:rPr>
          <w:rFonts w:cs="Arial"/>
          <w:spacing w:val="-1"/>
        </w:rPr>
        <w:t>proceedings</w:t>
      </w:r>
      <w:r w:rsidRPr="000014E8">
        <w:rPr>
          <w:rFonts w:cs="Arial"/>
          <w:spacing w:val="8"/>
        </w:rPr>
        <w:t xml:space="preserve"> </w:t>
      </w:r>
      <w:r w:rsidRPr="000014E8">
        <w:rPr>
          <w:rFonts w:cs="Arial"/>
        </w:rPr>
        <w:t>to</w:t>
      </w:r>
      <w:r w:rsidRPr="000014E8">
        <w:rPr>
          <w:rFonts w:cs="Arial"/>
          <w:spacing w:val="6"/>
        </w:rPr>
        <w:t xml:space="preserve"> </w:t>
      </w:r>
      <w:r w:rsidRPr="000014E8">
        <w:rPr>
          <w:rFonts w:cs="Arial"/>
        </w:rPr>
        <w:t>take</w:t>
      </w:r>
      <w:r w:rsidRPr="000014E8">
        <w:rPr>
          <w:rFonts w:cs="Arial"/>
          <w:spacing w:val="1"/>
        </w:rPr>
        <w:t xml:space="preserve"> </w:t>
      </w:r>
      <w:r w:rsidRPr="000014E8">
        <w:rPr>
          <w:rFonts w:cs="Arial"/>
          <w:spacing w:val="-1"/>
        </w:rPr>
        <w:t>place.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2"/>
        </w:numPr>
        <w:spacing w:line="245" w:lineRule="auto"/>
        <w:ind w:left="993" w:hanging="426"/>
        <w:jc w:val="both"/>
        <w:rPr>
          <w:rFonts w:cs="Arial"/>
        </w:rPr>
      </w:pPr>
      <w:r w:rsidRPr="000014E8">
        <w:rPr>
          <w:rFonts w:cs="Arial"/>
          <w:spacing w:val="-2"/>
        </w:rPr>
        <w:t>The</w:t>
      </w:r>
      <w:r w:rsidRPr="000014E8">
        <w:rPr>
          <w:rFonts w:cs="Arial"/>
          <w:spacing w:val="4"/>
        </w:rPr>
        <w:t xml:space="preserve"> </w:t>
      </w:r>
      <w:r w:rsidRPr="000014E8">
        <w:rPr>
          <w:rFonts w:cs="Arial"/>
          <w:spacing w:val="-1"/>
        </w:rPr>
        <w:t>Bank</w:t>
      </w:r>
      <w:r w:rsidRPr="000014E8">
        <w:rPr>
          <w:rFonts w:cs="Arial"/>
          <w:spacing w:val="10"/>
        </w:rPr>
        <w:t xml:space="preserve"> </w:t>
      </w:r>
      <w:r w:rsidRPr="000014E8">
        <w:rPr>
          <w:rFonts w:cs="Arial"/>
          <w:spacing w:val="-1"/>
        </w:rPr>
        <w:t>and/or</w:t>
      </w:r>
      <w:r w:rsidRPr="000014E8">
        <w:rPr>
          <w:rFonts w:cs="Arial"/>
          <w:spacing w:val="12"/>
        </w:rPr>
        <w:t xml:space="preserve"> </w:t>
      </w:r>
      <w:r w:rsidRPr="000014E8">
        <w:rPr>
          <w:rFonts w:cs="Arial"/>
        </w:rPr>
        <w:t>the</w:t>
      </w:r>
      <w:r w:rsidRPr="000014E8">
        <w:rPr>
          <w:rFonts w:cs="Arial"/>
          <w:spacing w:val="4"/>
        </w:rPr>
        <w:t xml:space="preserve"> </w:t>
      </w:r>
      <w:r w:rsidRPr="000014E8">
        <w:rPr>
          <w:rFonts w:cs="Arial"/>
          <w:spacing w:val="-1"/>
        </w:rPr>
        <w:t>employee</w:t>
      </w:r>
      <w:r w:rsidRPr="000014E8">
        <w:rPr>
          <w:rFonts w:cs="Arial"/>
          <w:spacing w:val="4"/>
        </w:rPr>
        <w:t xml:space="preserve"> </w:t>
      </w:r>
      <w:r w:rsidRPr="000014E8">
        <w:rPr>
          <w:rFonts w:cs="Arial"/>
          <w:spacing w:val="-1"/>
        </w:rPr>
        <w:t>have</w:t>
      </w:r>
      <w:r w:rsidRPr="000014E8">
        <w:rPr>
          <w:rFonts w:cs="Arial"/>
          <w:spacing w:val="5"/>
        </w:rPr>
        <w:t xml:space="preserve"> </w:t>
      </w:r>
      <w:r w:rsidRPr="000014E8">
        <w:rPr>
          <w:rFonts w:cs="Arial"/>
        </w:rPr>
        <w:t>the</w:t>
      </w:r>
      <w:r w:rsidRPr="000014E8">
        <w:rPr>
          <w:rFonts w:cs="Arial"/>
          <w:spacing w:val="4"/>
        </w:rPr>
        <w:t xml:space="preserve"> </w:t>
      </w:r>
      <w:r w:rsidRPr="000014E8">
        <w:rPr>
          <w:rFonts w:cs="Arial"/>
        </w:rPr>
        <w:t>right</w:t>
      </w:r>
      <w:r w:rsidRPr="000014E8">
        <w:rPr>
          <w:rFonts w:cs="Arial"/>
          <w:spacing w:val="13"/>
        </w:rPr>
        <w:t xml:space="preserve"> </w:t>
      </w:r>
      <w:r w:rsidRPr="000014E8">
        <w:rPr>
          <w:rFonts w:cs="Arial"/>
        </w:rPr>
        <w:t>to</w:t>
      </w:r>
      <w:r w:rsidRPr="000014E8">
        <w:rPr>
          <w:rFonts w:cs="Arial"/>
          <w:spacing w:val="9"/>
        </w:rPr>
        <w:t xml:space="preserve"> </w:t>
      </w:r>
      <w:r w:rsidRPr="000014E8">
        <w:rPr>
          <w:rFonts w:cs="Arial"/>
          <w:spacing w:val="-1"/>
        </w:rPr>
        <w:t>ask</w:t>
      </w:r>
      <w:r w:rsidRPr="000014E8">
        <w:rPr>
          <w:rFonts w:cs="Arial"/>
          <w:spacing w:val="11"/>
        </w:rPr>
        <w:t xml:space="preserve"> </w:t>
      </w:r>
      <w:r w:rsidRPr="000014E8">
        <w:rPr>
          <w:rFonts w:cs="Arial"/>
        </w:rPr>
        <w:t>for</w:t>
      </w:r>
      <w:r w:rsidRPr="000014E8">
        <w:rPr>
          <w:rFonts w:cs="Arial"/>
          <w:spacing w:val="12"/>
        </w:rPr>
        <w:t xml:space="preserve"> </w:t>
      </w:r>
      <w:r w:rsidRPr="000014E8">
        <w:rPr>
          <w:rFonts w:cs="Arial"/>
        </w:rPr>
        <w:t>the</w:t>
      </w:r>
      <w:r w:rsidRPr="000014E8">
        <w:rPr>
          <w:rFonts w:cs="Arial"/>
          <w:spacing w:val="4"/>
        </w:rPr>
        <w:t xml:space="preserve"> </w:t>
      </w:r>
      <w:r w:rsidRPr="000014E8">
        <w:rPr>
          <w:rFonts w:cs="Arial"/>
          <w:spacing w:val="-1"/>
        </w:rPr>
        <w:t>hearings</w:t>
      </w:r>
      <w:r w:rsidRPr="000014E8">
        <w:rPr>
          <w:rFonts w:cs="Arial"/>
          <w:spacing w:val="10"/>
        </w:rPr>
        <w:t xml:space="preserve"> </w:t>
      </w:r>
      <w:r w:rsidRPr="000014E8">
        <w:rPr>
          <w:rFonts w:cs="Arial"/>
        </w:rPr>
        <w:t>to</w:t>
      </w:r>
      <w:r w:rsidRPr="000014E8">
        <w:rPr>
          <w:rFonts w:cs="Arial"/>
          <w:spacing w:val="10"/>
        </w:rPr>
        <w:t xml:space="preserve"> </w:t>
      </w:r>
      <w:r w:rsidRPr="000014E8">
        <w:rPr>
          <w:rFonts w:cs="Arial"/>
          <w:spacing w:val="-1"/>
        </w:rPr>
        <w:t>be</w:t>
      </w:r>
      <w:r w:rsidRPr="000014E8">
        <w:rPr>
          <w:rFonts w:cs="Arial"/>
          <w:spacing w:val="4"/>
        </w:rPr>
        <w:t xml:space="preserve"> </w:t>
      </w:r>
      <w:r w:rsidRPr="000014E8">
        <w:rPr>
          <w:rFonts w:cs="Arial"/>
          <w:spacing w:val="-2"/>
        </w:rPr>
        <w:t>recorded</w:t>
      </w:r>
      <w:r w:rsidRPr="000014E8">
        <w:rPr>
          <w:rFonts w:cs="Arial"/>
          <w:spacing w:val="10"/>
        </w:rPr>
        <w:t xml:space="preserve"> </w:t>
      </w:r>
      <w:r w:rsidRPr="000014E8">
        <w:rPr>
          <w:rFonts w:cs="Arial"/>
          <w:spacing w:val="-1"/>
        </w:rPr>
        <w:t>on</w:t>
      </w:r>
      <w:r w:rsidRPr="000014E8">
        <w:rPr>
          <w:rFonts w:cs="Arial"/>
          <w:spacing w:val="18"/>
        </w:rPr>
        <w:t xml:space="preserve"> </w:t>
      </w:r>
      <w:r w:rsidRPr="000014E8">
        <w:rPr>
          <w:rFonts w:cs="Arial"/>
        </w:rPr>
        <w:t>digital</w:t>
      </w:r>
      <w:r w:rsidRPr="000014E8">
        <w:rPr>
          <w:rFonts w:cs="Arial"/>
          <w:spacing w:val="43"/>
          <w:w w:val="101"/>
        </w:rPr>
        <w:t xml:space="preserve"> </w:t>
      </w:r>
      <w:r w:rsidRPr="000014E8">
        <w:rPr>
          <w:rFonts w:cs="Arial"/>
          <w:spacing w:val="-2"/>
        </w:rPr>
        <w:t>recorder</w:t>
      </w:r>
      <w:r w:rsidRPr="000014E8">
        <w:rPr>
          <w:rFonts w:cs="Arial"/>
          <w:spacing w:val="23"/>
        </w:rPr>
        <w:t xml:space="preserve"> </w:t>
      </w:r>
      <w:r w:rsidRPr="000014E8">
        <w:rPr>
          <w:rFonts w:cs="Arial"/>
          <w:spacing w:val="-1"/>
        </w:rPr>
        <w:t>and</w:t>
      </w:r>
      <w:r w:rsidRPr="000014E8">
        <w:rPr>
          <w:rFonts w:cs="Arial"/>
          <w:spacing w:val="20"/>
        </w:rPr>
        <w:t xml:space="preserve"> </w:t>
      </w:r>
      <w:r w:rsidRPr="000014E8">
        <w:rPr>
          <w:rFonts w:cs="Arial"/>
          <w:spacing w:val="-1"/>
        </w:rPr>
        <w:t>transcribed</w:t>
      </w:r>
      <w:r w:rsidRPr="000014E8">
        <w:rPr>
          <w:rFonts w:cs="Arial"/>
          <w:spacing w:val="20"/>
        </w:rPr>
        <w:t xml:space="preserve"> </w:t>
      </w:r>
      <w:r w:rsidRPr="000014E8">
        <w:rPr>
          <w:rFonts w:cs="Arial"/>
        </w:rPr>
        <w:t>accordingly.</w:t>
      </w:r>
      <w:r w:rsidRPr="000014E8">
        <w:rPr>
          <w:rFonts w:cs="Arial"/>
          <w:spacing w:val="44"/>
        </w:rPr>
        <w:t xml:space="preserve"> </w:t>
      </w:r>
      <w:r w:rsidRPr="000014E8">
        <w:rPr>
          <w:rFonts w:cs="Arial"/>
        </w:rPr>
        <w:t>A</w:t>
      </w:r>
      <w:r w:rsidRPr="000014E8">
        <w:rPr>
          <w:rFonts w:cs="Arial"/>
          <w:spacing w:val="19"/>
        </w:rPr>
        <w:t xml:space="preserve"> </w:t>
      </w:r>
      <w:r w:rsidRPr="000014E8">
        <w:rPr>
          <w:rFonts w:cs="Arial"/>
          <w:spacing w:val="-1"/>
        </w:rPr>
        <w:t>copy</w:t>
      </w:r>
      <w:r w:rsidRPr="000014E8">
        <w:rPr>
          <w:rFonts w:cs="Arial"/>
          <w:spacing w:val="16"/>
        </w:rPr>
        <w:t xml:space="preserve"> </w:t>
      </w:r>
      <w:r w:rsidRPr="000014E8">
        <w:rPr>
          <w:rFonts w:cs="Arial"/>
          <w:spacing w:val="-1"/>
        </w:rPr>
        <w:t>of</w:t>
      </w:r>
      <w:r w:rsidRPr="000014E8">
        <w:rPr>
          <w:rFonts w:cs="Arial"/>
          <w:spacing w:val="18"/>
        </w:rPr>
        <w:t xml:space="preserve"> </w:t>
      </w:r>
      <w:r w:rsidRPr="000014E8">
        <w:rPr>
          <w:rFonts w:cs="Arial"/>
        </w:rPr>
        <w:t>the</w:t>
      </w:r>
      <w:r w:rsidRPr="000014E8">
        <w:rPr>
          <w:rFonts w:cs="Arial"/>
          <w:spacing w:val="9"/>
        </w:rPr>
        <w:t xml:space="preserve"> </w:t>
      </w:r>
      <w:r w:rsidRPr="000014E8">
        <w:rPr>
          <w:rFonts w:cs="Arial"/>
        </w:rPr>
        <w:t>transcript/recording</w:t>
      </w:r>
      <w:r w:rsidRPr="000014E8">
        <w:rPr>
          <w:rFonts w:cs="Arial"/>
          <w:spacing w:val="16"/>
        </w:rPr>
        <w:t xml:space="preserve"> </w:t>
      </w:r>
      <w:r w:rsidRPr="000014E8">
        <w:rPr>
          <w:rFonts w:cs="Arial"/>
          <w:spacing w:val="1"/>
        </w:rPr>
        <w:t>is</w:t>
      </w:r>
      <w:r w:rsidRPr="000014E8">
        <w:rPr>
          <w:rFonts w:cs="Arial"/>
          <w:spacing w:val="16"/>
        </w:rPr>
        <w:t xml:space="preserve"> </w:t>
      </w:r>
      <w:r w:rsidRPr="000014E8">
        <w:rPr>
          <w:rFonts w:cs="Arial"/>
        </w:rPr>
        <w:t>to</w:t>
      </w:r>
      <w:r w:rsidRPr="000014E8">
        <w:rPr>
          <w:rFonts w:cs="Arial"/>
          <w:spacing w:val="15"/>
        </w:rPr>
        <w:t xml:space="preserve"> </w:t>
      </w:r>
      <w:r w:rsidRPr="000014E8">
        <w:rPr>
          <w:rFonts w:cs="Arial"/>
          <w:spacing w:val="-1"/>
        </w:rPr>
        <w:t>be</w:t>
      </w:r>
      <w:r w:rsidRPr="000014E8">
        <w:rPr>
          <w:rFonts w:cs="Arial"/>
          <w:spacing w:val="10"/>
        </w:rPr>
        <w:t xml:space="preserve"> </w:t>
      </w:r>
      <w:r w:rsidRPr="000014E8">
        <w:rPr>
          <w:rFonts w:cs="Arial"/>
          <w:spacing w:val="-1"/>
        </w:rPr>
        <w:t>given</w:t>
      </w:r>
      <w:r w:rsidRPr="000014E8">
        <w:rPr>
          <w:rFonts w:cs="Arial"/>
          <w:spacing w:val="14"/>
        </w:rPr>
        <w:t xml:space="preserve"> </w:t>
      </w:r>
      <w:r w:rsidRPr="000014E8">
        <w:rPr>
          <w:rFonts w:cs="Arial"/>
        </w:rPr>
        <w:t>a</w:t>
      </w:r>
      <w:r w:rsidRPr="000014E8">
        <w:rPr>
          <w:rFonts w:cs="Arial"/>
          <w:spacing w:val="15"/>
        </w:rPr>
        <w:t xml:space="preserve"> </w:t>
      </w:r>
      <w:r w:rsidRPr="000014E8">
        <w:rPr>
          <w:rFonts w:cs="Arial"/>
          <w:spacing w:val="-2"/>
        </w:rPr>
        <w:t>few</w:t>
      </w:r>
      <w:r w:rsidRPr="000014E8">
        <w:rPr>
          <w:rFonts w:cs="Arial"/>
          <w:spacing w:val="46"/>
          <w:w w:val="101"/>
        </w:rPr>
        <w:t xml:space="preserve"> </w:t>
      </w:r>
      <w:r w:rsidRPr="000014E8">
        <w:rPr>
          <w:rFonts w:cs="Arial"/>
          <w:spacing w:val="-1"/>
        </w:rPr>
        <w:t>days</w:t>
      </w:r>
      <w:r w:rsidRPr="000014E8">
        <w:rPr>
          <w:rFonts w:cs="Arial"/>
          <w:spacing w:val="6"/>
        </w:rPr>
        <w:t xml:space="preserve"> </w:t>
      </w:r>
      <w:r w:rsidRPr="000014E8">
        <w:rPr>
          <w:rFonts w:cs="Arial"/>
        </w:rPr>
        <w:t>prior</w:t>
      </w:r>
      <w:r w:rsidRPr="000014E8">
        <w:rPr>
          <w:rFonts w:cs="Arial"/>
          <w:spacing w:val="8"/>
        </w:rPr>
        <w:t xml:space="preserve"> </w:t>
      </w:r>
      <w:r w:rsidRPr="000014E8">
        <w:rPr>
          <w:rFonts w:cs="Arial"/>
        </w:rPr>
        <w:t>to</w:t>
      </w:r>
      <w:r w:rsidRPr="000014E8">
        <w:rPr>
          <w:rFonts w:cs="Arial"/>
          <w:spacing w:val="5"/>
        </w:rPr>
        <w:t xml:space="preserve"> </w:t>
      </w:r>
      <w:r w:rsidRPr="000014E8">
        <w:rPr>
          <w:rFonts w:cs="Arial"/>
        </w:rPr>
        <w:t xml:space="preserve">the </w:t>
      </w:r>
      <w:r w:rsidRPr="000014E8">
        <w:rPr>
          <w:rFonts w:cs="Arial"/>
          <w:spacing w:val="-3"/>
        </w:rPr>
        <w:t>next</w:t>
      </w:r>
      <w:r w:rsidRPr="000014E8">
        <w:rPr>
          <w:rFonts w:cs="Arial"/>
          <w:spacing w:val="8"/>
        </w:rPr>
        <w:t xml:space="preserve"> </w:t>
      </w:r>
      <w:r w:rsidRPr="000014E8">
        <w:rPr>
          <w:rFonts w:cs="Arial"/>
        </w:rPr>
        <w:t>sitting.</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2"/>
        </w:numPr>
        <w:spacing w:line="245" w:lineRule="auto"/>
        <w:ind w:left="993" w:hanging="426"/>
        <w:jc w:val="both"/>
        <w:rPr>
          <w:rFonts w:cs="Arial"/>
        </w:rPr>
      </w:pPr>
      <w:r w:rsidRPr="000014E8">
        <w:rPr>
          <w:rFonts w:cs="Arial"/>
          <w:spacing w:val="-2"/>
        </w:rPr>
        <w:t>No</w:t>
      </w:r>
      <w:r w:rsidRPr="000014E8">
        <w:rPr>
          <w:rFonts w:cs="Arial"/>
          <w:spacing w:val="20"/>
        </w:rPr>
        <w:t xml:space="preserve"> </w:t>
      </w:r>
      <w:r w:rsidRPr="000014E8">
        <w:rPr>
          <w:rFonts w:cs="Arial"/>
          <w:spacing w:val="-1"/>
        </w:rPr>
        <w:t>member</w:t>
      </w:r>
      <w:r w:rsidRPr="000014E8">
        <w:rPr>
          <w:rFonts w:cs="Arial"/>
          <w:spacing w:val="23"/>
        </w:rPr>
        <w:t xml:space="preserve"> </w:t>
      </w:r>
      <w:r w:rsidRPr="000014E8">
        <w:rPr>
          <w:rFonts w:cs="Arial"/>
          <w:spacing w:val="-1"/>
        </w:rPr>
        <w:t>of</w:t>
      </w:r>
      <w:r w:rsidRPr="000014E8">
        <w:rPr>
          <w:rFonts w:cs="Arial"/>
          <w:spacing w:val="23"/>
        </w:rPr>
        <w:t xml:space="preserve"> </w:t>
      </w:r>
      <w:r w:rsidRPr="000014E8">
        <w:rPr>
          <w:rFonts w:cs="Arial"/>
        </w:rPr>
        <w:t>the</w:t>
      </w:r>
      <w:r w:rsidRPr="000014E8">
        <w:rPr>
          <w:rFonts w:cs="Arial"/>
          <w:spacing w:val="15"/>
        </w:rPr>
        <w:t xml:space="preserve"> </w:t>
      </w:r>
      <w:r w:rsidRPr="000014E8">
        <w:rPr>
          <w:rFonts w:cs="Arial"/>
        </w:rPr>
        <w:t>Disciplinary</w:t>
      </w:r>
      <w:r w:rsidRPr="000014E8">
        <w:rPr>
          <w:rFonts w:cs="Arial"/>
          <w:spacing w:val="24"/>
        </w:rPr>
        <w:t xml:space="preserve"> </w:t>
      </w:r>
      <w:r w:rsidRPr="000014E8">
        <w:rPr>
          <w:rFonts w:cs="Arial"/>
          <w:spacing w:val="-1"/>
        </w:rPr>
        <w:t>and</w:t>
      </w:r>
      <w:r w:rsidRPr="000014E8">
        <w:rPr>
          <w:rFonts w:cs="Arial"/>
          <w:spacing w:val="20"/>
        </w:rPr>
        <w:t xml:space="preserve"> </w:t>
      </w:r>
      <w:r w:rsidRPr="000014E8">
        <w:rPr>
          <w:rFonts w:cs="Arial"/>
          <w:spacing w:val="-1"/>
        </w:rPr>
        <w:t>Grievance</w:t>
      </w:r>
      <w:r w:rsidRPr="000014E8">
        <w:rPr>
          <w:rFonts w:cs="Arial"/>
          <w:spacing w:val="15"/>
        </w:rPr>
        <w:t xml:space="preserve"> </w:t>
      </w:r>
      <w:r w:rsidRPr="000014E8">
        <w:rPr>
          <w:rFonts w:cs="Arial"/>
          <w:spacing w:val="-1"/>
        </w:rPr>
        <w:t>Board</w:t>
      </w:r>
      <w:r w:rsidRPr="000014E8">
        <w:rPr>
          <w:rFonts w:cs="Arial"/>
          <w:spacing w:val="15"/>
        </w:rPr>
        <w:t xml:space="preserve"> </w:t>
      </w:r>
      <w:r w:rsidRPr="000014E8">
        <w:rPr>
          <w:rFonts w:cs="Arial"/>
          <w:spacing w:val="1"/>
        </w:rPr>
        <w:t>may</w:t>
      </w:r>
      <w:r w:rsidRPr="000014E8">
        <w:rPr>
          <w:rFonts w:cs="Arial"/>
          <w:spacing w:val="16"/>
        </w:rPr>
        <w:t xml:space="preserve"> </w:t>
      </w:r>
      <w:r w:rsidRPr="000014E8">
        <w:rPr>
          <w:rFonts w:cs="Arial"/>
        </w:rPr>
        <w:t>disclose</w:t>
      </w:r>
      <w:r w:rsidRPr="000014E8">
        <w:rPr>
          <w:rFonts w:cs="Arial"/>
          <w:spacing w:val="10"/>
        </w:rPr>
        <w:t xml:space="preserve"> </w:t>
      </w:r>
      <w:r w:rsidRPr="000014E8">
        <w:rPr>
          <w:rFonts w:cs="Arial"/>
        </w:rPr>
        <w:t>to</w:t>
      </w:r>
      <w:r w:rsidRPr="000014E8">
        <w:rPr>
          <w:rFonts w:cs="Arial"/>
          <w:spacing w:val="15"/>
        </w:rPr>
        <w:t xml:space="preserve"> </w:t>
      </w:r>
      <w:r w:rsidRPr="000014E8">
        <w:rPr>
          <w:rFonts w:cs="Arial"/>
          <w:spacing w:val="-1"/>
        </w:rPr>
        <w:t>any</w:t>
      </w:r>
      <w:r w:rsidRPr="000014E8">
        <w:rPr>
          <w:rFonts w:cs="Arial"/>
          <w:spacing w:val="16"/>
        </w:rPr>
        <w:t xml:space="preserve"> </w:t>
      </w:r>
      <w:r w:rsidRPr="000014E8">
        <w:rPr>
          <w:rFonts w:cs="Arial"/>
          <w:spacing w:val="-2"/>
        </w:rPr>
        <w:t>person,</w:t>
      </w:r>
      <w:r w:rsidRPr="000014E8">
        <w:rPr>
          <w:rFonts w:cs="Arial"/>
          <w:spacing w:val="18"/>
        </w:rPr>
        <w:t xml:space="preserve"> </w:t>
      </w:r>
      <w:r w:rsidRPr="000014E8">
        <w:rPr>
          <w:rFonts w:cs="Arial"/>
          <w:spacing w:val="-2"/>
        </w:rPr>
        <w:t>other</w:t>
      </w:r>
      <w:r w:rsidRPr="000014E8">
        <w:rPr>
          <w:rFonts w:cs="Arial"/>
          <w:spacing w:val="18"/>
        </w:rPr>
        <w:t xml:space="preserve"> </w:t>
      </w:r>
      <w:r w:rsidRPr="000014E8">
        <w:rPr>
          <w:rFonts w:cs="Arial"/>
          <w:spacing w:val="-1"/>
        </w:rPr>
        <w:t>than</w:t>
      </w:r>
      <w:r w:rsidRPr="000014E8">
        <w:rPr>
          <w:rFonts w:cs="Arial"/>
          <w:spacing w:val="73"/>
          <w:w w:val="101"/>
        </w:rPr>
        <w:t xml:space="preserve"> </w:t>
      </w:r>
      <w:r w:rsidRPr="000014E8">
        <w:rPr>
          <w:rFonts w:cs="Arial"/>
          <w:spacing w:val="1"/>
        </w:rPr>
        <w:t>in</w:t>
      </w:r>
      <w:r w:rsidRPr="000014E8">
        <w:rPr>
          <w:rFonts w:cs="Arial"/>
          <w:spacing w:val="15"/>
        </w:rPr>
        <w:t xml:space="preserve"> </w:t>
      </w:r>
      <w:r w:rsidRPr="000014E8">
        <w:rPr>
          <w:rFonts w:cs="Arial"/>
        </w:rPr>
        <w:t>the</w:t>
      </w:r>
      <w:r w:rsidRPr="000014E8">
        <w:rPr>
          <w:rFonts w:cs="Arial"/>
          <w:spacing w:val="9"/>
        </w:rPr>
        <w:t xml:space="preserve"> </w:t>
      </w:r>
      <w:r w:rsidRPr="000014E8">
        <w:rPr>
          <w:rFonts w:cs="Arial"/>
          <w:spacing w:val="-2"/>
        </w:rPr>
        <w:t>exercise</w:t>
      </w:r>
      <w:r w:rsidRPr="000014E8">
        <w:rPr>
          <w:rFonts w:cs="Arial"/>
          <w:spacing w:val="10"/>
        </w:rPr>
        <w:t xml:space="preserve"> </w:t>
      </w:r>
      <w:r w:rsidRPr="000014E8">
        <w:rPr>
          <w:rFonts w:cs="Arial"/>
          <w:spacing w:val="-1"/>
        </w:rPr>
        <w:t>of</w:t>
      </w:r>
      <w:r w:rsidRPr="000014E8">
        <w:rPr>
          <w:rFonts w:cs="Arial"/>
          <w:spacing w:val="18"/>
        </w:rPr>
        <w:t xml:space="preserve"> </w:t>
      </w:r>
      <w:r w:rsidRPr="000014E8">
        <w:rPr>
          <w:rFonts w:cs="Arial"/>
        </w:rPr>
        <w:t>his</w:t>
      </w:r>
      <w:r w:rsidRPr="000014E8">
        <w:rPr>
          <w:rFonts w:cs="Arial"/>
          <w:spacing w:val="16"/>
        </w:rPr>
        <w:t xml:space="preserve"> </w:t>
      </w:r>
      <w:r w:rsidRPr="000014E8">
        <w:rPr>
          <w:rFonts w:cs="Arial"/>
        </w:rPr>
        <w:t>official</w:t>
      </w:r>
      <w:r w:rsidRPr="000014E8">
        <w:rPr>
          <w:rFonts w:cs="Arial"/>
          <w:spacing w:val="19"/>
        </w:rPr>
        <w:t xml:space="preserve"> </w:t>
      </w:r>
      <w:r w:rsidRPr="000014E8">
        <w:rPr>
          <w:rFonts w:cs="Arial"/>
        </w:rPr>
        <w:t>functions</w:t>
      </w:r>
      <w:r w:rsidRPr="000014E8">
        <w:rPr>
          <w:rFonts w:cs="Arial"/>
          <w:spacing w:val="16"/>
        </w:rPr>
        <w:t xml:space="preserve"> </w:t>
      </w:r>
      <w:r w:rsidRPr="000014E8">
        <w:rPr>
          <w:rFonts w:cs="Arial"/>
          <w:spacing w:val="-1"/>
        </w:rPr>
        <w:t>as</w:t>
      </w:r>
      <w:r w:rsidRPr="000014E8">
        <w:rPr>
          <w:rFonts w:cs="Arial"/>
          <w:spacing w:val="16"/>
        </w:rPr>
        <w:t xml:space="preserve"> </w:t>
      </w:r>
      <w:r w:rsidRPr="000014E8">
        <w:rPr>
          <w:rFonts w:cs="Arial"/>
        </w:rPr>
        <w:t>a</w:t>
      </w:r>
      <w:r w:rsidRPr="000014E8">
        <w:rPr>
          <w:rFonts w:cs="Arial"/>
          <w:spacing w:val="15"/>
        </w:rPr>
        <w:t xml:space="preserve"> </w:t>
      </w:r>
      <w:r w:rsidRPr="000014E8">
        <w:rPr>
          <w:rFonts w:cs="Arial"/>
          <w:spacing w:val="-1"/>
        </w:rPr>
        <w:t>member</w:t>
      </w:r>
      <w:r w:rsidRPr="000014E8">
        <w:rPr>
          <w:rFonts w:cs="Arial"/>
          <w:spacing w:val="17"/>
        </w:rPr>
        <w:t xml:space="preserve"> </w:t>
      </w:r>
      <w:r w:rsidRPr="000014E8">
        <w:rPr>
          <w:rFonts w:cs="Arial"/>
          <w:spacing w:val="-1"/>
        </w:rPr>
        <w:t>of</w:t>
      </w:r>
      <w:r w:rsidRPr="000014E8">
        <w:rPr>
          <w:rFonts w:cs="Arial"/>
          <w:spacing w:val="13"/>
        </w:rPr>
        <w:t xml:space="preserve"> </w:t>
      </w:r>
      <w:r w:rsidRPr="000014E8">
        <w:rPr>
          <w:rFonts w:cs="Arial"/>
        </w:rPr>
        <w:t>the</w:t>
      </w:r>
      <w:r w:rsidRPr="000014E8">
        <w:rPr>
          <w:rFonts w:cs="Arial"/>
          <w:spacing w:val="4"/>
        </w:rPr>
        <w:t xml:space="preserve"> </w:t>
      </w:r>
      <w:r w:rsidRPr="000014E8">
        <w:rPr>
          <w:rFonts w:cs="Arial"/>
        </w:rPr>
        <w:t>Disciplinary</w:t>
      </w:r>
      <w:r w:rsidRPr="000014E8">
        <w:rPr>
          <w:rFonts w:cs="Arial"/>
          <w:spacing w:val="21"/>
        </w:rPr>
        <w:t xml:space="preserve"> </w:t>
      </w:r>
      <w:r w:rsidRPr="000014E8">
        <w:rPr>
          <w:rFonts w:cs="Arial"/>
          <w:spacing w:val="-1"/>
        </w:rPr>
        <w:t>and</w:t>
      </w:r>
      <w:r w:rsidRPr="000014E8">
        <w:rPr>
          <w:rFonts w:cs="Arial"/>
          <w:spacing w:val="11"/>
        </w:rPr>
        <w:t xml:space="preserve"> </w:t>
      </w:r>
      <w:r w:rsidRPr="000014E8">
        <w:rPr>
          <w:rFonts w:cs="Arial"/>
          <w:spacing w:val="-1"/>
        </w:rPr>
        <w:t>Grievance</w:t>
      </w:r>
      <w:r w:rsidRPr="000014E8">
        <w:rPr>
          <w:rFonts w:cs="Arial"/>
          <w:spacing w:val="4"/>
        </w:rPr>
        <w:t xml:space="preserve"> </w:t>
      </w:r>
      <w:r w:rsidRPr="000014E8">
        <w:rPr>
          <w:rFonts w:cs="Arial"/>
          <w:spacing w:val="-1"/>
        </w:rPr>
        <w:t>Board,</w:t>
      </w:r>
      <w:r w:rsidRPr="000014E8">
        <w:rPr>
          <w:rFonts w:cs="Arial"/>
          <w:spacing w:val="52"/>
          <w:w w:val="101"/>
        </w:rPr>
        <w:t xml:space="preserve"> </w:t>
      </w:r>
      <w:r w:rsidRPr="000014E8">
        <w:rPr>
          <w:rFonts w:cs="Arial"/>
        </w:rPr>
        <w:t>the</w:t>
      </w:r>
      <w:r w:rsidRPr="000014E8">
        <w:rPr>
          <w:rFonts w:cs="Arial"/>
          <w:spacing w:val="10"/>
        </w:rPr>
        <w:t xml:space="preserve"> </w:t>
      </w:r>
      <w:r w:rsidRPr="000014E8">
        <w:rPr>
          <w:rFonts w:cs="Arial"/>
          <w:spacing w:val="-1"/>
        </w:rPr>
        <w:t>contents</w:t>
      </w:r>
      <w:r w:rsidRPr="000014E8">
        <w:rPr>
          <w:rFonts w:cs="Arial"/>
          <w:spacing w:val="17"/>
        </w:rPr>
        <w:t xml:space="preserve"> </w:t>
      </w:r>
      <w:r w:rsidRPr="000014E8">
        <w:rPr>
          <w:rFonts w:cs="Arial"/>
          <w:spacing w:val="-1"/>
        </w:rPr>
        <w:t>of</w:t>
      </w:r>
      <w:r w:rsidRPr="000014E8">
        <w:rPr>
          <w:rFonts w:cs="Arial"/>
          <w:spacing w:val="14"/>
        </w:rPr>
        <w:t xml:space="preserve"> </w:t>
      </w:r>
      <w:r w:rsidRPr="000014E8">
        <w:rPr>
          <w:rFonts w:cs="Arial"/>
          <w:spacing w:val="-1"/>
        </w:rPr>
        <w:t>any</w:t>
      </w:r>
      <w:r w:rsidRPr="000014E8">
        <w:rPr>
          <w:rFonts w:cs="Arial"/>
          <w:spacing w:val="12"/>
        </w:rPr>
        <w:t xml:space="preserve"> </w:t>
      </w:r>
      <w:r w:rsidRPr="000014E8">
        <w:rPr>
          <w:rFonts w:cs="Arial"/>
          <w:spacing w:val="-1"/>
        </w:rPr>
        <w:t>document,</w:t>
      </w:r>
      <w:r w:rsidRPr="000014E8">
        <w:rPr>
          <w:rFonts w:cs="Arial"/>
          <w:spacing w:val="14"/>
        </w:rPr>
        <w:t xml:space="preserve"> </w:t>
      </w:r>
      <w:r w:rsidRPr="000014E8">
        <w:rPr>
          <w:rFonts w:cs="Arial"/>
        </w:rPr>
        <w:t>communication</w:t>
      </w:r>
      <w:r w:rsidRPr="000014E8">
        <w:rPr>
          <w:rFonts w:cs="Arial"/>
          <w:spacing w:val="11"/>
        </w:rPr>
        <w:t xml:space="preserve"> </w:t>
      </w:r>
      <w:r w:rsidRPr="000014E8">
        <w:rPr>
          <w:rFonts w:cs="Arial"/>
          <w:spacing w:val="-1"/>
        </w:rPr>
        <w:t>or</w:t>
      </w:r>
      <w:r w:rsidRPr="000014E8">
        <w:rPr>
          <w:rFonts w:cs="Arial"/>
          <w:spacing w:val="13"/>
        </w:rPr>
        <w:t xml:space="preserve"> </w:t>
      </w:r>
      <w:r w:rsidRPr="000014E8">
        <w:rPr>
          <w:rFonts w:cs="Arial"/>
        </w:rPr>
        <w:t>information</w:t>
      </w:r>
      <w:r w:rsidRPr="000014E8">
        <w:rPr>
          <w:rFonts w:cs="Arial"/>
          <w:spacing w:val="11"/>
        </w:rPr>
        <w:t xml:space="preserve"> </w:t>
      </w:r>
      <w:r w:rsidRPr="000014E8">
        <w:rPr>
          <w:rFonts w:cs="Arial"/>
          <w:spacing w:val="-2"/>
        </w:rPr>
        <w:t>whatsoever,</w:t>
      </w:r>
      <w:r w:rsidRPr="000014E8">
        <w:rPr>
          <w:rFonts w:cs="Arial"/>
          <w:spacing w:val="14"/>
        </w:rPr>
        <w:t xml:space="preserve"> </w:t>
      </w:r>
      <w:r w:rsidRPr="000014E8">
        <w:rPr>
          <w:rFonts w:cs="Arial"/>
          <w:spacing w:val="-1"/>
        </w:rPr>
        <w:t>which</w:t>
      </w:r>
      <w:r w:rsidRPr="000014E8">
        <w:rPr>
          <w:rFonts w:cs="Arial"/>
          <w:spacing w:val="10"/>
        </w:rPr>
        <w:t xml:space="preserve"> </w:t>
      </w:r>
      <w:r w:rsidRPr="000014E8">
        <w:rPr>
          <w:rFonts w:cs="Arial"/>
          <w:spacing w:val="-1"/>
        </w:rPr>
        <w:t>has</w:t>
      </w:r>
      <w:r w:rsidRPr="000014E8">
        <w:rPr>
          <w:rFonts w:cs="Arial"/>
          <w:spacing w:val="21"/>
        </w:rPr>
        <w:t xml:space="preserve"> </w:t>
      </w:r>
      <w:r w:rsidRPr="000014E8">
        <w:rPr>
          <w:rFonts w:cs="Arial"/>
          <w:spacing w:val="1"/>
        </w:rPr>
        <w:t>come</w:t>
      </w:r>
      <w:r w:rsidRPr="000014E8">
        <w:rPr>
          <w:rFonts w:cs="Arial"/>
          <w:spacing w:val="5"/>
        </w:rPr>
        <w:t xml:space="preserve"> </w:t>
      </w:r>
      <w:r w:rsidRPr="000014E8">
        <w:rPr>
          <w:rFonts w:cs="Arial"/>
        </w:rPr>
        <w:t>to</w:t>
      </w:r>
      <w:r w:rsidRPr="000014E8">
        <w:rPr>
          <w:rFonts w:cs="Arial"/>
          <w:spacing w:val="87"/>
          <w:w w:val="101"/>
        </w:rPr>
        <w:t xml:space="preserve"> </w:t>
      </w:r>
      <w:r w:rsidRPr="000014E8">
        <w:rPr>
          <w:rFonts w:cs="Arial"/>
        </w:rPr>
        <w:t>his</w:t>
      </w:r>
      <w:r w:rsidRPr="000014E8">
        <w:rPr>
          <w:rFonts w:cs="Arial"/>
          <w:spacing w:val="11"/>
        </w:rPr>
        <w:t xml:space="preserve"> </w:t>
      </w:r>
      <w:r w:rsidRPr="000014E8">
        <w:rPr>
          <w:rFonts w:cs="Arial"/>
        </w:rPr>
        <w:t>notice</w:t>
      </w:r>
      <w:r w:rsidRPr="000014E8">
        <w:rPr>
          <w:rFonts w:cs="Arial"/>
          <w:spacing w:val="5"/>
        </w:rPr>
        <w:t xml:space="preserve"> </w:t>
      </w:r>
      <w:r w:rsidRPr="000014E8">
        <w:rPr>
          <w:rFonts w:cs="Arial"/>
        </w:rPr>
        <w:t>during</w:t>
      </w:r>
      <w:r w:rsidRPr="000014E8">
        <w:rPr>
          <w:rFonts w:cs="Arial"/>
          <w:spacing w:val="10"/>
        </w:rPr>
        <w:t xml:space="preserve"> </w:t>
      </w:r>
      <w:r w:rsidRPr="000014E8">
        <w:rPr>
          <w:rFonts w:cs="Arial"/>
        </w:rPr>
        <w:t>the</w:t>
      </w:r>
      <w:r w:rsidRPr="000014E8">
        <w:rPr>
          <w:rFonts w:cs="Arial"/>
          <w:spacing w:val="5"/>
        </w:rPr>
        <w:t xml:space="preserve"> </w:t>
      </w:r>
      <w:r w:rsidRPr="000014E8">
        <w:rPr>
          <w:rFonts w:cs="Arial"/>
          <w:spacing w:val="-2"/>
        </w:rPr>
        <w:t>proceedings</w:t>
      </w:r>
      <w:r w:rsidRPr="000014E8">
        <w:rPr>
          <w:rFonts w:cs="Arial"/>
          <w:spacing w:val="11"/>
        </w:rPr>
        <w:t xml:space="preserve"> </w:t>
      </w:r>
      <w:r w:rsidRPr="000014E8">
        <w:rPr>
          <w:rFonts w:cs="Arial"/>
          <w:spacing w:val="-1"/>
        </w:rPr>
        <w:t>of</w:t>
      </w:r>
      <w:r w:rsidRPr="000014E8">
        <w:rPr>
          <w:rFonts w:cs="Arial"/>
          <w:spacing w:val="13"/>
        </w:rPr>
        <w:t xml:space="preserve"> </w:t>
      </w:r>
      <w:r w:rsidRPr="000014E8">
        <w:rPr>
          <w:rFonts w:cs="Arial"/>
        </w:rPr>
        <w:t>the</w:t>
      </w:r>
      <w:r w:rsidRPr="000014E8">
        <w:rPr>
          <w:rFonts w:cs="Arial"/>
          <w:spacing w:val="5"/>
        </w:rPr>
        <w:t xml:space="preserve"> </w:t>
      </w:r>
      <w:r w:rsidRPr="000014E8">
        <w:rPr>
          <w:rFonts w:cs="Arial"/>
          <w:spacing w:val="-1"/>
        </w:rPr>
        <w:t>Board.</w:t>
      </w:r>
      <w:r w:rsidRPr="000014E8">
        <w:rPr>
          <w:rFonts w:cs="Arial"/>
        </w:rPr>
        <w:t xml:space="preserve"> </w:t>
      </w:r>
      <w:r w:rsidRPr="000014E8">
        <w:rPr>
          <w:rFonts w:cs="Arial"/>
          <w:spacing w:val="14"/>
        </w:rPr>
        <w:t xml:space="preserve"> </w:t>
      </w:r>
      <w:r w:rsidRPr="000014E8">
        <w:rPr>
          <w:rFonts w:cs="Arial"/>
          <w:spacing w:val="-3"/>
        </w:rPr>
        <w:t>Except</w:t>
      </w:r>
      <w:r w:rsidRPr="000014E8">
        <w:rPr>
          <w:rFonts w:cs="Arial"/>
          <w:spacing w:val="8"/>
        </w:rPr>
        <w:t xml:space="preserve"> </w:t>
      </w:r>
      <w:r w:rsidRPr="000014E8">
        <w:rPr>
          <w:rFonts w:cs="Arial"/>
        </w:rPr>
        <w:t>for</w:t>
      </w:r>
      <w:r w:rsidRPr="000014E8">
        <w:rPr>
          <w:rFonts w:cs="Arial"/>
          <w:spacing w:val="8"/>
        </w:rPr>
        <w:t xml:space="preserve"> </w:t>
      </w:r>
      <w:r w:rsidRPr="000014E8">
        <w:rPr>
          <w:rFonts w:cs="Arial"/>
          <w:spacing w:val="-2"/>
        </w:rPr>
        <w:t>evidence</w:t>
      </w:r>
      <w:r w:rsidRPr="000014E8">
        <w:rPr>
          <w:rFonts w:cs="Arial"/>
          <w:spacing w:val="1"/>
        </w:rPr>
        <w:t xml:space="preserve"> </w:t>
      </w:r>
      <w:r w:rsidRPr="000014E8">
        <w:rPr>
          <w:rFonts w:cs="Arial"/>
          <w:spacing w:val="-2"/>
        </w:rPr>
        <w:t>required</w:t>
      </w:r>
      <w:r w:rsidRPr="000014E8">
        <w:rPr>
          <w:rFonts w:cs="Arial"/>
          <w:spacing w:val="5"/>
        </w:rPr>
        <w:t xml:space="preserve"> </w:t>
      </w:r>
      <w:r w:rsidRPr="000014E8">
        <w:rPr>
          <w:rFonts w:cs="Arial"/>
          <w:spacing w:val="-1"/>
        </w:rPr>
        <w:t>by</w:t>
      </w:r>
      <w:r w:rsidRPr="000014E8">
        <w:rPr>
          <w:rFonts w:cs="Arial"/>
          <w:spacing w:val="6"/>
        </w:rPr>
        <w:t xml:space="preserve"> </w:t>
      </w:r>
      <w:r w:rsidRPr="000014E8">
        <w:rPr>
          <w:rFonts w:cs="Arial"/>
        </w:rPr>
        <w:t xml:space="preserve">the </w:t>
      </w:r>
      <w:r w:rsidRPr="000014E8">
        <w:rPr>
          <w:rFonts w:cs="Arial"/>
          <w:spacing w:val="-1"/>
        </w:rPr>
        <w:t>employee</w:t>
      </w:r>
      <w:r w:rsidRPr="000014E8">
        <w:rPr>
          <w:rFonts w:cs="Arial"/>
          <w:spacing w:val="61"/>
          <w:w w:val="101"/>
        </w:rPr>
        <w:t xml:space="preserve"> </w:t>
      </w:r>
      <w:r w:rsidRPr="000014E8">
        <w:rPr>
          <w:rFonts w:cs="Arial"/>
        </w:rPr>
        <w:t>to</w:t>
      </w:r>
      <w:r w:rsidRPr="000014E8">
        <w:rPr>
          <w:rFonts w:cs="Arial"/>
          <w:spacing w:val="15"/>
        </w:rPr>
        <w:t xml:space="preserve"> </w:t>
      </w:r>
      <w:r w:rsidRPr="000014E8">
        <w:rPr>
          <w:rFonts w:cs="Arial"/>
          <w:spacing w:val="-3"/>
        </w:rPr>
        <w:t>defend</w:t>
      </w:r>
      <w:r w:rsidRPr="000014E8">
        <w:rPr>
          <w:rFonts w:cs="Arial"/>
          <w:spacing w:val="15"/>
        </w:rPr>
        <w:t xml:space="preserve"> </w:t>
      </w:r>
      <w:r w:rsidRPr="000014E8">
        <w:rPr>
          <w:rFonts w:cs="Arial"/>
        </w:rPr>
        <w:t>his</w:t>
      </w:r>
      <w:r w:rsidRPr="000014E8">
        <w:rPr>
          <w:rFonts w:cs="Arial"/>
          <w:spacing w:val="16"/>
        </w:rPr>
        <w:t xml:space="preserve"> </w:t>
      </w:r>
      <w:r w:rsidRPr="000014E8">
        <w:rPr>
          <w:rFonts w:cs="Arial"/>
          <w:spacing w:val="-2"/>
        </w:rPr>
        <w:t>case,</w:t>
      </w:r>
      <w:r w:rsidRPr="000014E8">
        <w:rPr>
          <w:rFonts w:cs="Arial"/>
          <w:spacing w:val="18"/>
        </w:rPr>
        <w:t xml:space="preserve"> </w:t>
      </w:r>
      <w:r w:rsidRPr="000014E8">
        <w:rPr>
          <w:rFonts w:cs="Arial"/>
        </w:rPr>
        <w:t>the</w:t>
      </w:r>
      <w:r w:rsidRPr="000014E8">
        <w:rPr>
          <w:rFonts w:cs="Arial"/>
          <w:spacing w:val="10"/>
        </w:rPr>
        <w:t xml:space="preserve"> </w:t>
      </w:r>
      <w:r w:rsidRPr="000014E8">
        <w:rPr>
          <w:rFonts w:cs="Arial"/>
        </w:rPr>
        <w:t>provisions</w:t>
      </w:r>
      <w:r w:rsidRPr="000014E8">
        <w:rPr>
          <w:rFonts w:cs="Arial"/>
          <w:spacing w:val="16"/>
        </w:rPr>
        <w:t xml:space="preserve"> </w:t>
      </w:r>
      <w:r w:rsidRPr="000014E8">
        <w:rPr>
          <w:rFonts w:cs="Arial"/>
          <w:spacing w:val="-1"/>
        </w:rPr>
        <w:t>of</w:t>
      </w:r>
      <w:r w:rsidRPr="000014E8">
        <w:rPr>
          <w:rFonts w:cs="Arial"/>
          <w:spacing w:val="18"/>
        </w:rPr>
        <w:t xml:space="preserve"> </w:t>
      </w:r>
      <w:r w:rsidRPr="000014E8">
        <w:rPr>
          <w:rFonts w:cs="Arial"/>
        </w:rPr>
        <w:t>the</w:t>
      </w:r>
      <w:r w:rsidRPr="000014E8">
        <w:rPr>
          <w:rFonts w:cs="Arial"/>
          <w:spacing w:val="10"/>
        </w:rPr>
        <w:t xml:space="preserve"> </w:t>
      </w:r>
      <w:r w:rsidRPr="000014E8">
        <w:rPr>
          <w:rFonts w:cs="Arial"/>
          <w:spacing w:val="-1"/>
        </w:rPr>
        <w:t>Professional</w:t>
      </w:r>
      <w:r w:rsidRPr="000014E8">
        <w:rPr>
          <w:rFonts w:cs="Arial"/>
          <w:spacing w:val="18"/>
        </w:rPr>
        <w:t xml:space="preserve"> </w:t>
      </w:r>
      <w:r w:rsidRPr="000014E8">
        <w:rPr>
          <w:rFonts w:cs="Arial"/>
          <w:spacing w:val="-2"/>
        </w:rPr>
        <w:t>Secrecy</w:t>
      </w:r>
      <w:r w:rsidRPr="000014E8">
        <w:rPr>
          <w:rFonts w:cs="Arial"/>
          <w:spacing w:val="16"/>
        </w:rPr>
        <w:t xml:space="preserve"> </w:t>
      </w:r>
      <w:r w:rsidRPr="000014E8">
        <w:rPr>
          <w:rFonts w:cs="Arial"/>
          <w:spacing w:val="-1"/>
        </w:rPr>
        <w:t>Act</w:t>
      </w:r>
      <w:r w:rsidRPr="000014E8">
        <w:rPr>
          <w:rFonts w:cs="Arial"/>
          <w:spacing w:val="18"/>
        </w:rPr>
        <w:t xml:space="preserve"> </w:t>
      </w:r>
      <w:r w:rsidRPr="000014E8">
        <w:rPr>
          <w:rFonts w:cs="Arial"/>
          <w:spacing w:val="-1"/>
        </w:rPr>
        <w:t>and</w:t>
      </w:r>
      <w:r w:rsidRPr="000014E8">
        <w:rPr>
          <w:rFonts w:cs="Arial"/>
          <w:spacing w:val="15"/>
        </w:rPr>
        <w:t xml:space="preserve"> </w:t>
      </w:r>
      <w:r w:rsidRPr="000014E8">
        <w:rPr>
          <w:rFonts w:cs="Arial"/>
        </w:rPr>
        <w:t>the</w:t>
      </w:r>
      <w:r w:rsidRPr="000014E8">
        <w:rPr>
          <w:rFonts w:cs="Arial"/>
          <w:spacing w:val="4"/>
        </w:rPr>
        <w:t xml:space="preserve"> </w:t>
      </w:r>
      <w:r w:rsidRPr="000014E8">
        <w:rPr>
          <w:rFonts w:cs="Arial"/>
        </w:rPr>
        <w:t>right</w:t>
      </w:r>
      <w:r w:rsidRPr="000014E8">
        <w:rPr>
          <w:rFonts w:cs="Arial"/>
          <w:spacing w:val="13"/>
        </w:rPr>
        <w:t xml:space="preserve"> </w:t>
      </w:r>
      <w:r w:rsidRPr="000014E8">
        <w:rPr>
          <w:rFonts w:cs="Arial"/>
          <w:spacing w:val="-1"/>
        </w:rPr>
        <w:t>of</w:t>
      </w:r>
      <w:r w:rsidRPr="000014E8">
        <w:rPr>
          <w:rFonts w:cs="Arial"/>
          <w:spacing w:val="13"/>
        </w:rPr>
        <w:t xml:space="preserve"> </w:t>
      </w:r>
      <w:r w:rsidRPr="000014E8">
        <w:rPr>
          <w:rFonts w:cs="Arial"/>
        </w:rPr>
        <w:t>customers</w:t>
      </w:r>
      <w:r w:rsidRPr="000014E8">
        <w:rPr>
          <w:rFonts w:cs="Arial"/>
          <w:spacing w:val="43"/>
          <w:w w:val="101"/>
        </w:rPr>
        <w:t xml:space="preserve"> </w:t>
      </w:r>
      <w:r w:rsidRPr="000014E8">
        <w:rPr>
          <w:rFonts w:cs="Arial"/>
          <w:spacing w:val="-1"/>
        </w:rPr>
        <w:t>of</w:t>
      </w:r>
      <w:r w:rsidRPr="000014E8">
        <w:rPr>
          <w:rFonts w:cs="Arial"/>
          <w:spacing w:val="8"/>
        </w:rPr>
        <w:t xml:space="preserve"> </w:t>
      </w:r>
      <w:r w:rsidRPr="000014E8">
        <w:rPr>
          <w:rFonts w:cs="Arial"/>
        </w:rPr>
        <w:t>the</w:t>
      </w:r>
      <w:r w:rsidRPr="000014E8">
        <w:rPr>
          <w:rFonts w:cs="Arial"/>
          <w:spacing w:val="1"/>
        </w:rPr>
        <w:t xml:space="preserve"> </w:t>
      </w:r>
      <w:r w:rsidRPr="000014E8">
        <w:rPr>
          <w:rFonts w:cs="Arial"/>
          <w:spacing w:val="-1"/>
        </w:rPr>
        <w:t>Bank</w:t>
      </w:r>
      <w:r w:rsidRPr="000014E8">
        <w:rPr>
          <w:rFonts w:cs="Arial"/>
          <w:spacing w:val="6"/>
        </w:rPr>
        <w:t xml:space="preserve"> </w:t>
      </w:r>
      <w:r w:rsidRPr="000014E8">
        <w:rPr>
          <w:rFonts w:cs="Arial"/>
        </w:rPr>
        <w:t>to</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rPr>
        <w:t>confidentiality</w:t>
      </w:r>
      <w:r w:rsidRPr="000014E8">
        <w:rPr>
          <w:rFonts w:cs="Arial"/>
          <w:spacing w:val="6"/>
        </w:rPr>
        <w:t xml:space="preserve"> </w:t>
      </w:r>
      <w:r w:rsidRPr="000014E8">
        <w:rPr>
          <w:rFonts w:cs="Arial"/>
          <w:spacing w:val="-1"/>
        </w:rPr>
        <w:t>of</w:t>
      </w:r>
      <w:r w:rsidRPr="000014E8">
        <w:rPr>
          <w:rFonts w:cs="Arial"/>
          <w:spacing w:val="8"/>
        </w:rPr>
        <w:t xml:space="preserve"> </w:t>
      </w:r>
      <w:r w:rsidRPr="000014E8">
        <w:rPr>
          <w:rFonts w:cs="Arial"/>
        </w:rPr>
        <w:t>information</w:t>
      </w:r>
      <w:r w:rsidRPr="000014E8">
        <w:rPr>
          <w:rFonts w:cs="Arial"/>
          <w:spacing w:val="6"/>
        </w:rPr>
        <w:t xml:space="preserve"> </w:t>
      </w:r>
      <w:r w:rsidRPr="000014E8">
        <w:rPr>
          <w:rFonts w:cs="Arial"/>
          <w:spacing w:val="1"/>
        </w:rPr>
        <w:t>must</w:t>
      </w:r>
      <w:r w:rsidRPr="000014E8">
        <w:rPr>
          <w:rFonts w:cs="Arial"/>
          <w:spacing w:val="8"/>
        </w:rPr>
        <w:t xml:space="preserve"> </w:t>
      </w:r>
      <w:r w:rsidRPr="000014E8">
        <w:rPr>
          <w:rFonts w:cs="Arial"/>
          <w:spacing w:val="-1"/>
        </w:rPr>
        <w:t>be</w:t>
      </w:r>
      <w:r w:rsidRPr="000014E8">
        <w:rPr>
          <w:rFonts w:cs="Arial"/>
          <w:spacing w:val="1"/>
        </w:rPr>
        <w:t xml:space="preserve"> </w:t>
      </w:r>
      <w:r w:rsidRPr="000014E8">
        <w:rPr>
          <w:rFonts w:cs="Arial"/>
          <w:spacing w:val="-1"/>
        </w:rPr>
        <w:t>observed</w:t>
      </w:r>
      <w:r w:rsidRPr="000014E8">
        <w:rPr>
          <w:rFonts w:cs="Arial"/>
          <w:spacing w:val="5"/>
        </w:rPr>
        <w:t xml:space="preserve"> </w:t>
      </w:r>
      <w:r w:rsidRPr="000014E8">
        <w:rPr>
          <w:rFonts w:cs="Arial"/>
          <w:spacing w:val="-1"/>
        </w:rPr>
        <w:t>at</w:t>
      </w:r>
      <w:r w:rsidRPr="000014E8">
        <w:rPr>
          <w:rFonts w:cs="Arial"/>
          <w:spacing w:val="8"/>
        </w:rPr>
        <w:t xml:space="preserve"> </w:t>
      </w:r>
      <w:r w:rsidRPr="000014E8">
        <w:rPr>
          <w:rFonts w:cs="Arial"/>
        </w:rPr>
        <w:t>all</w:t>
      </w:r>
      <w:r w:rsidRPr="000014E8">
        <w:rPr>
          <w:rFonts w:cs="Arial"/>
          <w:spacing w:val="10"/>
        </w:rPr>
        <w:t xml:space="preserve"> </w:t>
      </w:r>
      <w:r w:rsidRPr="000014E8">
        <w:rPr>
          <w:rFonts w:cs="Arial"/>
        </w:rPr>
        <w:t>times.</w:t>
      </w:r>
    </w:p>
    <w:p w:rsidR="00783C35" w:rsidRPr="000014E8" w:rsidRDefault="00783C35" w:rsidP="00302DAA">
      <w:pPr>
        <w:pStyle w:val="ListParagraph"/>
        <w:spacing w:line="245" w:lineRule="auto"/>
        <w:jc w:val="both"/>
        <w:rPr>
          <w:rFonts w:ascii="Arial" w:hAnsi="Arial" w:cs="Arial"/>
          <w:sz w:val="18"/>
          <w:szCs w:val="18"/>
        </w:rPr>
      </w:pPr>
    </w:p>
    <w:p w:rsidR="00BC62CC" w:rsidRPr="000014E8" w:rsidRDefault="00BC62CC" w:rsidP="00302DAA">
      <w:pPr>
        <w:pStyle w:val="ListParagraph"/>
        <w:spacing w:line="245" w:lineRule="auto"/>
        <w:jc w:val="both"/>
        <w:rPr>
          <w:rFonts w:ascii="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23" w:name="_Toc481065639"/>
      <w:bookmarkStart w:id="24" w:name="_Toc481068185"/>
      <w:r w:rsidRPr="000014E8">
        <w:rPr>
          <w:rFonts w:cs="Arial"/>
          <w:szCs w:val="18"/>
        </w:rPr>
        <w:t>Grievance Procedure</w:t>
      </w:r>
      <w:bookmarkEnd w:id="23"/>
      <w:bookmarkEnd w:id="24"/>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43"/>
        <w:jc w:val="both"/>
        <w:rPr>
          <w:rFonts w:cs="Arial"/>
        </w:rPr>
      </w:pPr>
      <w:r w:rsidRPr="000014E8">
        <w:rPr>
          <w:rFonts w:cs="Arial"/>
        </w:rPr>
        <w:t>It</w:t>
      </w:r>
      <w:r w:rsidRPr="000014E8">
        <w:rPr>
          <w:rFonts w:cs="Arial"/>
          <w:spacing w:val="12"/>
        </w:rPr>
        <w:t xml:space="preserve"> </w:t>
      </w:r>
      <w:r w:rsidRPr="000014E8">
        <w:rPr>
          <w:rFonts w:cs="Arial"/>
          <w:spacing w:val="1"/>
        </w:rPr>
        <w:t>is</w:t>
      </w:r>
      <w:r w:rsidRPr="000014E8">
        <w:rPr>
          <w:rFonts w:cs="Arial"/>
          <w:spacing w:val="11"/>
        </w:rPr>
        <w:t xml:space="preserve"> </w:t>
      </w:r>
      <w:r w:rsidRPr="000014E8">
        <w:rPr>
          <w:rFonts w:cs="Arial"/>
        </w:rPr>
        <w:t>the</w:t>
      </w:r>
      <w:r w:rsidRPr="000014E8">
        <w:rPr>
          <w:rFonts w:cs="Arial"/>
          <w:spacing w:val="4"/>
        </w:rPr>
        <w:t xml:space="preserve"> </w:t>
      </w:r>
      <w:r w:rsidRPr="000014E8">
        <w:rPr>
          <w:rFonts w:cs="Arial"/>
          <w:spacing w:val="-1"/>
        </w:rPr>
        <w:t>intention</w:t>
      </w:r>
      <w:r w:rsidRPr="000014E8">
        <w:rPr>
          <w:rFonts w:cs="Arial"/>
          <w:spacing w:val="10"/>
        </w:rPr>
        <w:t xml:space="preserve"> </w:t>
      </w:r>
      <w:r w:rsidRPr="000014E8">
        <w:rPr>
          <w:rFonts w:cs="Arial"/>
          <w:spacing w:val="-1"/>
        </w:rPr>
        <w:t>of</w:t>
      </w:r>
      <w:r w:rsidRPr="000014E8">
        <w:rPr>
          <w:rFonts w:cs="Arial"/>
          <w:spacing w:val="13"/>
        </w:rPr>
        <w:t xml:space="preserve"> </w:t>
      </w:r>
      <w:r w:rsidRPr="000014E8">
        <w:rPr>
          <w:rFonts w:cs="Arial"/>
          <w:spacing w:val="-1"/>
        </w:rPr>
        <w:t>both</w:t>
      </w:r>
      <w:r w:rsidRPr="000014E8">
        <w:rPr>
          <w:rFonts w:cs="Arial"/>
          <w:spacing w:val="9"/>
        </w:rPr>
        <w:t xml:space="preserve"> </w:t>
      </w:r>
      <w:r w:rsidRPr="000014E8">
        <w:rPr>
          <w:rFonts w:cs="Arial"/>
          <w:spacing w:val="-1"/>
        </w:rPr>
        <w:t>parties</w:t>
      </w:r>
      <w:r w:rsidRPr="000014E8">
        <w:rPr>
          <w:rFonts w:cs="Arial"/>
          <w:spacing w:val="11"/>
        </w:rPr>
        <w:t xml:space="preserve"> </w:t>
      </w:r>
      <w:r w:rsidRPr="000014E8">
        <w:rPr>
          <w:rFonts w:cs="Arial"/>
        </w:rPr>
        <w:t>to</w:t>
      </w:r>
      <w:r w:rsidRPr="000014E8">
        <w:rPr>
          <w:rFonts w:cs="Arial"/>
          <w:spacing w:val="10"/>
        </w:rPr>
        <w:t xml:space="preserve"> </w:t>
      </w:r>
      <w:r w:rsidRPr="000014E8">
        <w:rPr>
          <w:rFonts w:cs="Arial"/>
        </w:rPr>
        <w:t>this</w:t>
      </w:r>
      <w:r w:rsidRPr="000014E8">
        <w:rPr>
          <w:rFonts w:cs="Arial"/>
          <w:spacing w:val="10"/>
        </w:rPr>
        <w:t xml:space="preserve"> </w:t>
      </w:r>
      <w:r w:rsidRPr="000014E8">
        <w:rPr>
          <w:rFonts w:cs="Arial"/>
          <w:spacing w:val="-2"/>
        </w:rPr>
        <w:t>agreement</w:t>
      </w:r>
      <w:r w:rsidRPr="000014E8">
        <w:rPr>
          <w:rFonts w:cs="Arial"/>
          <w:spacing w:val="13"/>
        </w:rPr>
        <w:t xml:space="preserve"> </w:t>
      </w:r>
      <w:r w:rsidRPr="000014E8">
        <w:rPr>
          <w:rFonts w:cs="Arial"/>
        </w:rPr>
        <w:t>to</w:t>
      </w:r>
      <w:r w:rsidRPr="000014E8">
        <w:rPr>
          <w:rFonts w:cs="Arial"/>
          <w:spacing w:val="10"/>
        </w:rPr>
        <w:t xml:space="preserve"> </w:t>
      </w:r>
      <w:r w:rsidRPr="000014E8">
        <w:rPr>
          <w:rFonts w:cs="Arial"/>
          <w:spacing w:val="-1"/>
        </w:rPr>
        <w:t>establish</w:t>
      </w:r>
      <w:r w:rsidRPr="000014E8">
        <w:rPr>
          <w:rFonts w:cs="Arial"/>
          <w:spacing w:val="9"/>
        </w:rPr>
        <w:t xml:space="preserve"> </w:t>
      </w:r>
      <w:r w:rsidRPr="000014E8">
        <w:rPr>
          <w:rFonts w:cs="Arial"/>
        </w:rPr>
        <w:t>the</w:t>
      </w:r>
      <w:r w:rsidRPr="000014E8">
        <w:rPr>
          <w:rFonts w:cs="Arial"/>
          <w:spacing w:val="5"/>
        </w:rPr>
        <w:t xml:space="preserve"> </w:t>
      </w:r>
      <w:r w:rsidRPr="000014E8">
        <w:rPr>
          <w:rFonts w:cs="Arial"/>
          <w:spacing w:val="-1"/>
        </w:rPr>
        <w:t>means</w:t>
      </w:r>
      <w:r w:rsidRPr="000014E8">
        <w:rPr>
          <w:rFonts w:cs="Arial"/>
          <w:spacing w:val="5"/>
        </w:rPr>
        <w:t xml:space="preserve"> </w:t>
      </w:r>
      <w:r w:rsidRPr="000014E8">
        <w:rPr>
          <w:rFonts w:cs="Arial"/>
        </w:rPr>
        <w:t>for</w:t>
      </w:r>
      <w:r w:rsidRPr="000014E8">
        <w:rPr>
          <w:rFonts w:cs="Arial"/>
          <w:spacing w:val="8"/>
        </w:rPr>
        <w:t xml:space="preserve"> </w:t>
      </w:r>
      <w:r w:rsidRPr="000014E8">
        <w:rPr>
          <w:rFonts w:cs="Arial"/>
        </w:rPr>
        <w:t>the prompt</w:t>
      </w:r>
      <w:r w:rsidRPr="000014E8">
        <w:rPr>
          <w:rFonts w:cs="Arial"/>
          <w:spacing w:val="7"/>
        </w:rPr>
        <w:t xml:space="preserve"> </w:t>
      </w:r>
      <w:r w:rsidRPr="000014E8">
        <w:rPr>
          <w:rFonts w:cs="Arial"/>
          <w:spacing w:val="-1"/>
        </w:rPr>
        <w:t>disposal</w:t>
      </w:r>
      <w:r w:rsidRPr="000014E8">
        <w:rPr>
          <w:rFonts w:cs="Arial"/>
          <w:spacing w:val="82"/>
          <w:w w:val="101"/>
        </w:rPr>
        <w:t xml:space="preserve"> </w:t>
      </w:r>
      <w:r w:rsidRPr="000014E8">
        <w:rPr>
          <w:rFonts w:cs="Arial"/>
          <w:spacing w:val="-1"/>
        </w:rPr>
        <w:t>and</w:t>
      </w:r>
      <w:r w:rsidRPr="000014E8">
        <w:rPr>
          <w:rFonts w:cs="Arial"/>
          <w:spacing w:val="8"/>
        </w:rPr>
        <w:t xml:space="preserve"> </w:t>
      </w:r>
      <w:r w:rsidRPr="000014E8">
        <w:rPr>
          <w:rFonts w:cs="Arial"/>
        </w:rPr>
        <w:t>amicable</w:t>
      </w:r>
      <w:r w:rsidRPr="000014E8">
        <w:rPr>
          <w:rFonts w:cs="Arial"/>
          <w:spacing w:val="3"/>
        </w:rPr>
        <w:t xml:space="preserve"> </w:t>
      </w:r>
      <w:r w:rsidRPr="000014E8">
        <w:rPr>
          <w:rFonts w:cs="Arial"/>
          <w:spacing w:val="-1"/>
        </w:rPr>
        <w:t>settlement</w:t>
      </w:r>
      <w:r w:rsidRPr="000014E8">
        <w:rPr>
          <w:rFonts w:cs="Arial"/>
          <w:spacing w:val="12"/>
        </w:rPr>
        <w:t xml:space="preserve"> </w:t>
      </w:r>
      <w:r w:rsidRPr="000014E8">
        <w:rPr>
          <w:rFonts w:cs="Arial"/>
          <w:spacing w:val="-1"/>
        </w:rPr>
        <w:t>of</w:t>
      </w:r>
      <w:r w:rsidRPr="000014E8">
        <w:rPr>
          <w:rFonts w:cs="Arial"/>
          <w:spacing w:val="12"/>
        </w:rPr>
        <w:t xml:space="preserve"> </w:t>
      </w:r>
      <w:r w:rsidRPr="000014E8">
        <w:rPr>
          <w:rFonts w:cs="Arial"/>
          <w:spacing w:val="-2"/>
        </w:rPr>
        <w:t>grievances.</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4"/>
        <w:spacing w:line="245" w:lineRule="auto"/>
        <w:ind w:left="543" w:firstLine="0"/>
        <w:jc w:val="both"/>
        <w:rPr>
          <w:rFonts w:cs="Arial"/>
          <w:b w:val="0"/>
          <w:bCs w:val="0"/>
        </w:rPr>
      </w:pPr>
      <w:r w:rsidRPr="000014E8">
        <w:rPr>
          <w:rFonts w:cs="Arial"/>
          <w:spacing w:val="-2"/>
        </w:rPr>
        <w:t>Personal</w:t>
      </w:r>
      <w:r w:rsidRPr="000014E8">
        <w:rPr>
          <w:rFonts w:cs="Arial"/>
          <w:spacing w:val="12"/>
        </w:rPr>
        <w:t xml:space="preserve"> </w:t>
      </w:r>
      <w:r w:rsidRPr="000014E8">
        <w:rPr>
          <w:rFonts w:cs="Arial"/>
        </w:rPr>
        <w:t>/</w:t>
      </w:r>
      <w:r w:rsidRPr="000014E8">
        <w:rPr>
          <w:rFonts w:cs="Arial"/>
          <w:spacing w:val="12"/>
        </w:rPr>
        <w:t xml:space="preserve"> </w:t>
      </w:r>
      <w:r w:rsidRPr="000014E8">
        <w:rPr>
          <w:rFonts w:cs="Arial"/>
          <w:spacing w:val="-1"/>
        </w:rPr>
        <w:t>Collective</w:t>
      </w:r>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43"/>
        <w:jc w:val="both"/>
        <w:rPr>
          <w:rFonts w:cs="Arial"/>
        </w:rPr>
      </w:pPr>
      <w:r w:rsidRPr="000014E8">
        <w:rPr>
          <w:rFonts w:cs="Arial"/>
          <w:spacing w:val="-1"/>
        </w:rPr>
        <w:t>Any</w:t>
      </w:r>
      <w:r w:rsidRPr="000014E8">
        <w:rPr>
          <w:rFonts w:cs="Arial"/>
          <w:spacing w:val="4"/>
        </w:rPr>
        <w:t xml:space="preserve"> </w:t>
      </w:r>
      <w:r w:rsidRPr="000014E8">
        <w:rPr>
          <w:rFonts w:cs="Arial"/>
          <w:spacing w:val="-2"/>
        </w:rPr>
        <w:t>grievance,</w:t>
      </w:r>
      <w:r w:rsidRPr="000014E8">
        <w:rPr>
          <w:rFonts w:cs="Arial"/>
          <w:spacing w:val="6"/>
        </w:rPr>
        <w:t xml:space="preserve"> </w:t>
      </w:r>
      <w:r w:rsidRPr="000014E8">
        <w:rPr>
          <w:rFonts w:cs="Arial"/>
          <w:spacing w:val="-2"/>
        </w:rPr>
        <w:t>real</w:t>
      </w:r>
      <w:r w:rsidRPr="000014E8">
        <w:rPr>
          <w:rFonts w:cs="Arial"/>
          <w:spacing w:val="7"/>
        </w:rPr>
        <w:t xml:space="preserve"> </w:t>
      </w:r>
      <w:r w:rsidRPr="000014E8">
        <w:rPr>
          <w:rFonts w:cs="Arial"/>
          <w:spacing w:val="-1"/>
        </w:rPr>
        <w:t>or</w:t>
      </w:r>
      <w:r w:rsidRPr="000014E8">
        <w:rPr>
          <w:rFonts w:cs="Arial"/>
          <w:spacing w:val="1"/>
        </w:rPr>
        <w:t xml:space="preserve"> </w:t>
      </w:r>
      <w:r w:rsidRPr="000014E8">
        <w:rPr>
          <w:rFonts w:cs="Arial"/>
          <w:spacing w:val="-2"/>
        </w:rPr>
        <w:t>alleged,</w:t>
      </w:r>
      <w:r w:rsidRPr="000014E8">
        <w:rPr>
          <w:rFonts w:cs="Arial"/>
          <w:spacing w:val="1"/>
        </w:rPr>
        <w:t xml:space="preserve"> </w:t>
      </w:r>
      <w:r w:rsidRPr="000014E8">
        <w:rPr>
          <w:rFonts w:cs="Arial"/>
          <w:spacing w:val="-1"/>
        </w:rPr>
        <w:t>that</w:t>
      </w:r>
      <w:r w:rsidRPr="000014E8">
        <w:rPr>
          <w:rFonts w:cs="Arial"/>
          <w:spacing w:val="1"/>
        </w:rPr>
        <w:t xml:space="preserve"> may</w:t>
      </w:r>
      <w:r w:rsidRPr="000014E8">
        <w:rPr>
          <w:rFonts w:cs="Arial"/>
          <w:spacing w:val="48"/>
        </w:rPr>
        <w:t xml:space="preserve"> </w:t>
      </w:r>
      <w:r w:rsidRPr="000014E8">
        <w:rPr>
          <w:rFonts w:cs="Arial"/>
        </w:rPr>
        <w:t>affect</w:t>
      </w:r>
      <w:r w:rsidRPr="000014E8">
        <w:rPr>
          <w:rFonts w:cs="Arial"/>
          <w:spacing w:val="1"/>
        </w:rPr>
        <w:t xml:space="preserve"> </w:t>
      </w:r>
      <w:r w:rsidRPr="000014E8">
        <w:rPr>
          <w:rFonts w:cs="Arial"/>
        </w:rPr>
        <w:t>all</w:t>
      </w:r>
      <w:r w:rsidRPr="000014E8">
        <w:rPr>
          <w:rFonts w:cs="Arial"/>
          <w:spacing w:val="2"/>
        </w:rPr>
        <w:t xml:space="preserve"> </w:t>
      </w:r>
      <w:r w:rsidRPr="000014E8">
        <w:rPr>
          <w:rFonts w:cs="Arial"/>
          <w:spacing w:val="-2"/>
        </w:rPr>
        <w:t>employees</w:t>
      </w:r>
      <w:r w:rsidRPr="000014E8">
        <w:rPr>
          <w:rFonts w:cs="Arial"/>
          <w:spacing w:val="49"/>
        </w:rPr>
        <w:t xml:space="preserve"> </w:t>
      </w:r>
      <w:r w:rsidRPr="000014E8">
        <w:rPr>
          <w:rFonts w:cs="Arial"/>
          <w:spacing w:val="-1"/>
        </w:rPr>
        <w:t>or</w:t>
      </w:r>
      <w:r w:rsidRPr="000014E8">
        <w:rPr>
          <w:rFonts w:cs="Arial"/>
          <w:spacing w:val="1"/>
        </w:rPr>
        <w:t xml:space="preserve"> </w:t>
      </w:r>
      <w:r w:rsidRPr="000014E8">
        <w:rPr>
          <w:rFonts w:cs="Arial"/>
        </w:rPr>
        <w:t>the</w:t>
      </w:r>
      <w:r w:rsidRPr="000014E8">
        <w:rPr>
          <w:rFonts w:cs="Arial"/>
          <w:spacing w:val="44"/>
        </w:rPr>
        <w:t xml:space="preserve"> </w:t>
      </w:r>
      <w:r w:rsidRPr="000014E8">
        <w:rPr>
          <w:rFonts w:cs="Arial"/>
          <w:spacing w:val="-2"/>
        </w:rPr>
        <w:t>employees</w:t>
      </w:r>
      <w:r w:rsidRPr="000014E8">
        <w:rPr>
          <w:rFonts w:cs="Arial"/>
          <w:spacing w:val="49"/>
        </w:rPr>
        <w:t xml:space="preserve"> </w:t>
      </w:r>
      <w:r w:rsidRPr="000014E8">
        <w:rPr>
          <w:rFonts w:cs="Arial"/>
          <w:spacing w:val="1"/>
        </w:rPr>
        <w:t>in</w:t>
      </w:r>
      <w:r w:rsidRPr="000014E8">
        <w:rPr>
          <w:rFonts w:cs="Arial"/>
          <w:spacing w:val="49"/>
        </w:rPr>
        <w:t xml:space="preserve"> </w:t>
      </w:r>
      <w:r w:rsidRPr="000014E8">
        <w:rPr>
          <w:rFonts w:cs="Arial"/>
          <w:spacing w:val="-1"/>
        </w:rPr>
        <w:t>any</w:t>
      </w:r>
      <w:r w:rsidRPr="000014E8">
        <w:rPr>
          <w:rFonts w:cs="Arial"/>
          <w:spacing w:val="48"/>
        </w:rPr>
        <w:t xml:space="preserve"> </w:t>
      </w:r>
      <w:r w:rsidRPr="000014E8">
        <w:rPr>
          <w:rFonts w:cs="Arial"/>
          <w:spacing w:val="-1"/>
        </w:rPr>
        <w:t>one</w:t>
      </w:r>
      <w:r w:rsidRPr="000014E8">
        <w:rPr>
          <w:rFonts w:cs="Arial"/>
          <w:spacing w:val="75"/>
          <w:w w:val="101"/>
        </w:rPr>
        <w:t xml:space="preserve"> </w:t>
      </w:r>
      <w:r w:rsidRPr="000014E8">
        <w:rPr>
          <w:rFonts w:cs="Arial"/>
          <w:spacing w:val="-1"/>
        </w:rPr>
        <w:t>branch/unit,</w:t>
      </w:r>
      <w:r w:rsidRPr="000014E8">
        <w:rPr>
          <w:rFonts w:cs="Arial"/>
          <w:spacing w:val="46"/>
        </w:rPr>
        <w:t xml:space="preserve"> </w:t>
      </w:r>
      <w:r w:rsidRPr="000014E8">
        <w:rPr>
          <w:rFonts w:cs="Arial"/>
          <w:spacing w:val="-1"/>
        </w:rPr>
        <w:t>or</w:t>
      </w:r>
      <w:r w:rsidRPr="000014E8">
        <w:rPr>
          <w:rFonts w:cs="Arial"/>
          <w:spacing w:val="46"/>
        </w:rPr>
        <w:t xml:space="preserve"> </w:t>
      </w:r>
      <w:r w:rsidRPr="000014E8">
        <w:rPr>
          <w:rFonts w:cs="Arial"/>
          <w:spacing w:val="-1"/>
        </w:rPr>
        <w:t>any</w:t>
      </w:r>
      <w:r w:rsidRPr="000014E8">
        <w:rPr>
          <w:rFonts w:cs="Arial"/>
          <w:spacing w:val="46"/>
        </w:rPr>
        <w:t xml:space="preserve"> </w:t>
      </w:r>
      <w:r w:rsidRPr="000014E8">
        <w:rPr>
          <w:rFonts w:cs="Arial"/>
          <w:spacing w:val="-1"/>
        </w:rPr>
        <w:t>category</w:t>
      </w:r>
      <w:r w:rsidRPr="000014E8">
        <w:rPr>
          <w:rFonts w:cs="Arial"/>
          <w:spacing w:val="45"/>
        </w:rPr>
        <w:t xml:space="preserve"> </w:t>
      </w:r>
      <w:r w:rsidRPr="000014E8">
        <w:rPr>
          <w:rFonts w:cs="Arial"/>
          <w:spacing w:val="-1"/>
        </w:rPr>
        <w:t>of</w:t>
      </w:r>
      <w:r w:rsidRPr="000014E8">
        <w:rPr>
          <w:rFonts w:cs="Arial"/>
          <w:spacing w:val="46"/>
        </w:rPr>
        <w:t xml:space="preserve"> </w:t>
      </w:r>
      <w:r w:rsidRPr="000014E8">
        <w:rPr>
          <w:rFonts w:cs="Arial"/>
          <w:spacing w:val="-2"/>
        </w:rPr>
        <w:t>employees</w:t>
      </w:r>
      <w:r w:rsidRPr="000014E8">
        <w:rPr>
          <w:rFonts w:cs="Arial"/>
          <w:spacing w:val="46"/>
        </w:rPr>
        <w:t xml:space="preserve"> </w:t>
      </w:r>
      <w:r w:rsidRPr="000014E8">
        <w:rPr>
          <w:rFonts w:cs="Arial"/>
          <w:spacing w:val="-1"/>
        </w:rPr>
        <w:t>of</w:t>
      </w:r>
      <w:r w:rsidRPr="000014E8">
        <w:rPr>
          <w:rFonts w:cs="Arial"/>
          <w:spacing w:val="46"/>
        </w:rPr>
        <w:t xml:space="preserve"> </w:t>
      </w:r>
      <w:r w:rsidRPr="000014E8">
        <w:rPr>
          <w:rFonts w:cs="Arial"/>
        </w:rPr>
        <w:t>the</w:t>
      </w:r>
      <w:r w:rsidRPr="000014E8">
        <w:rPr>
          <w:rFonts w:cs="Arial"/>
          <w:spacing w:val="39"/>
        </w:rPr>
        <w:t xml:space="preserve"> </w:t>
      </w:r>
      <w:r w:rsidRPr="000014E8">
        <w:rPr>
          <w:rFonts w:cs="Arial"/>
          <w:spacing w:val="-1"/>
        </w:rPr>
        <w:t>Bank,</w:t>
      </w:r>
      <w:r w:rsidRPr="000014E8">
        <w:rPr>
          <w:rFonts w:cs="Arial"/>
          <w:spacing w:val="46"/>
        </w:rPr>
        <w:t xml:space="preserve"> </w:t>
      </w:r>
      <w:r w:rsidRPr="000014E8">
        <w:rPr>
          <w:rFonts w:cs="Arial"/>
          <w:spacing w:val="-1"/>
        </w:rPr>
        <w:t>or</w:t>
      </w:r>
      <w:r w:rsidRPr="000014E8">
        <w:rPr>
          <w:rFonts w:cs="Arial"/>
          <w:spacing w:val="47"/>
        </w:rPr>
        <w:t xml:space="preserve"> </w:t>
      </w:r>
      <w:r w:rsidRPr="000014E8">
        <w:rPr>
          <w:rFonts w:cs="Arial"/>
          <w:spacing w:val="-1"/>
        </w:rPr>
        <w:t>any</w:t>
      </w:r>
      <w:r w:rsidRPr="000014E8">
        <w:rPr>
          <w:rFonts w:cs="Arial"/>
          <w:spacing w:val="45"/>
        </w:rPr>
        <w:t xml:space="preserve"> </w:t>
      </w:r>
      <w:r w:rsidRPr="000014E8">
        <w:rPr>
          <w:rFonts w:cs="Arial"/>
        </w:rPr>
        <w:t>individual</w:t>
      </w:r>
      <w:r w:rsidRPr="000014E8">
        <w:rPr>
          <w:rFonts w:cs="Arial"/>
          <w:spacing w:val="47"/>
        </w:rPr>
        <w:t xml:space="preserve"> </w:t>
      </w:r>
      <w:r w:rsidRPr="000014E8">
        <w:rPr>
          <w:rFonts w:cs="Arial"/>
          <w:spacing w:val="-2"/>
        </w:rPr>
        <w:t>employee,</w:t>
      </w:r>
      <w:r w:rsidRPr="000014E8">
        <w:rPr>
          <w:rFonts w:cs="Arial"/>
          <w:spacing w:val="47"/>
        </w:rPr>
        <w:t xml:space="preserve"> </w:t>
      </w:r>
      <w:r w:rsidRPr="000014E8">
        <w:rPr>
          <w:rFonts w:cs="Arial"/>
          <w:spacing w:val="1"/>
        </w:rPr>
        <w:t>may</w:t>
      </w:r>
      <w:r w:rsidRPr="000014E8">
        <w:rPr>
          <w:rFonts w:cs="Arial"/>
          <w:spacing w:val="40"/>
        </w:rPr>
        <w:t xml:space="preserve"> </w:t>
      </w:r>
      <w:r w:rsidRPr="000014E8">
        <w:rPr>
          <w:rFonts w:cs="Arial"/>
          <w:spacing w:val="-1"/>
        </w:rPr>
        <w:t>be</w:t>
      </w:r>
      <w:r w:rsidRPr="000014E8">
        <w:rPr>
          <w:rFonts w:cs="Arial"/>
          <w:spacing w:val="71"/>
          <w:w w:val="101"/>
        </w:rPr>
        <w:t xml:space="preserve"> </w:t>
      </w:r>
      <w:r w:rsidRPr="000014E8">
        <w:rPr>
          <w:rFonts w:cs="Arial"/>
          <w:spacing w:val="-1"/>
        </w:rPr>
        <w:t>raised</w:t>
      </w:r>
      <w:r w:rsidRPr="000014E8">
        <w:rPr>
          <w:rFonts w:cs="Arial"/>
          <w:spacing w:val="14"/>
        </w:rPr>
        <w:t xml:space="preserve"> </w:t>
      </w:r>
      <w:r w:rsidRPr="000014E8">
        <w:rPr>
          <w:rFonts w:cs="Arial"/>
          <w:spacing w:val="-1"/>
        </w:rPr>
        <w:t>by</w:t>
      </w:r>
      <w:r w:rsidRPr="000014E8">
        <w:rPr>
          <w:rFonts w:cs="Arial"/>
          <w:spacing w:val="16"/>
        </w:rPr>
        <w:t xml:space="preserve"> </w:t>
      </w:r>
      <w:r w:rsidRPr="000014E8">
        <w:rPr>
          <w:rFonts w:cs="Arial"/>
        </w:rPr>
        <w:t>the</w:t>
      </w:r>
      <w:r w:rsidRPr="000014E8">
        <w:rPr>
          <w:rFonts w:cs="Arial"/>
          <w:spacing w:val="9"/>
        </w:rPr>
        <w:t xml:space="preserve"> </w:t>
      </w:r>
      <w:r w:rsidRPr="000014E8">
        <w:rPr>
          <w:rFonts w:cs="Arial"/>
          <w:spacing w:val="-1"/>
        </w:rPr>
        <w:t>Union</w:t>
      </w:r>
      <w:r w:rsidRPr="000014E8">
        <w:rPr>
          <w:rFonts w:cs="Arial"/>
          <w:spacing w:val="14"/>
        </w:rPr>
        <w:t xml:space="preserve"> </w:t>
      </w:r>
      <w:r w:rsidRPr="000014E8">
        <w:rPr>
          <w:rFonts w:cs="Arial"/>
        </w:rPr>
        <w:t>with</w:t>
      </w:r>
      <w:r w:rsidRPr="000014E8">
        <w:rPr>
          <w:rFonts w:cs="Arial"/>
          <w:spacing w:val="15"/>
        </w:rPr>
        <w:t xml:space="preserve"> </w:t>
      </w:r>
      <w:r w:rsidRPr="000014E8">
        <w:rPr>
          <w:rFonts w:cs="Arial"/>
        </w:rPr>
        <w:t>the</w:t>
      </w:r>
      <w:r w:rsidRPr="000014E8">
        <w:rPr>
          <w:rFonts w:cs="Arial"/>
          <w:spacing w:val="9"/>
        </w:rPr>
        <w:t xml:space="preserve"> </w:t>
      </w:r>
      <w:r w:rsidRPr="000014E8">
        <w:rPr>
          <w:rFonts w:cs="Arial"/>
          <w:spacing w:val="-1"/>
        </w:rPr>
        <w:t>Bank.</w:t>
      </w:r>
      <w:r w:rsidRPr="000014E8">
        <w:rPr>
          <w:rFonts w:cs="Arial"/>
          <w:spacing w:val="33"/>
        </w:rPr>
        <w:t xml:space="preserve"> </w:t>
      </w:r>
      <w:r w:rsidRPr="000014E8">
        <w:rPr>
          <w:rFonts w:cs="Arial"/>
          <w:spacing w:val="-3"/>
        </w:rPr>
        <w:t>Except</w:t>
      </w:r>
      <w:r w:rsidRPr="000014E8">
        <w:rPr>
          <w:rFonts w:cs="Arial"/>
          <w:spacing w:val="18"/>
        </w:rPr>
        <w:t xml:space="preserve"> </w:t>
      </w:r>
      <w:r w:rsidRPr="000014E8">
        <w:rPr>
          <w:rFonts w:cs="Arial"/>
          <w:spacing w:val="1"/>
        </w:rPr>
        <w:t>in</w:t>
      </w:r>
      <w:r w:rsidRPr="000014E8">
        <w:rPr>
          <w:rFonts w:cs="Arial"/>
          <w:spacing w:val="15"/>
        </w:rPr>
        <w:t xml:space="preserve"> </w:t>
      </w:r>
      <w:r w:rsidRPr="000014E8">
        <w:rPr>
          <w:rFonts w:cs="Arial"/>
        </w:rPr>
        <w:t>the</w:t>
      </w:r>
      <w:r w:rsidRPr="000014E8">
        <w:rPr>
          <w:rFonts w:cs="Arial"/>
          <w:spacing w:val="9"/>
        </w:rPr>
        <w:t xml:space="preserve"> </w:t>
      </w:r>
      <w:r w:rsidRPr="000014E8">
        <w:rPr>
          <w:rFonts w:cs="Arial"/>
          <w:spacing w:val="-1"/>
        </w:rPr>
        <w:t>case</w:t>
      </w:r>
      <w:r w:rsidRPr="000014E8">
        <w:rPr>
          <w:rFonts w:cs="Arial"/>
          <w:spacing w:val="9"/>
        </w:rPr>
        <w:t xml:space="preserve"> </w:t>
      </w:r>
      <w:r w:rsidRPr="000014E8">
        <w:rPr>
          <w:rFonts w:cs="Arial"/>
          <w:spacing w:val="-1"/>
        </w:rPr>
        <w:t>of</w:t>
      </w:r>
      <w:r w:rsidRPr="000014E8">
        <w:rPr>
          <w:rFonts w:cs="Arial"/>
          <w:spacing w:val="18"/>
        </w:rPr>
        <w:t xml:space="preserve"> </w:t>
      </w:r>
      <w:r w:rsidRPr="000014E8">
        <w:rPr>
          <w:rFonts w:cs="Arial"/>
        </w:rPr>
        <w:t>individual</w:t>
      </w:r>
      <w:r w:rsidRPr="000014E8">
        <w:rPr>
          <w:rFonts w:cs="Arial"/>
          <w:spacing w:val="17"/>
        </w:rPr>
        <w:t xml:space="preserve"> </w:t>
      </w:r>
      <w:r w:rsidRPr="000014E8">
        <w:rPr>
          <w:rFonts w:cs="Arial"/>
          <w:spacing w:val="-2"/>
        </w:rPr>
        <w:t>grievances</w:t>
      </w:r>
      <w:r w:rsidRPr="000014E8">
        <w:rPr>
          <w:rFonts w:cs="Arial"/>
          <w:spacing w:val="11"/>
        </w:rPr>
        <w:t xml:space="preserve"> </w:t>
      </w:r>
      <w:r w:rsidRPr="000014E8">
        <w:rPr>
          <w:rFonts w:cs="Arial"/>
        </w:rPr>
        <w:t>the</w:t>
      </w:r>
      <w:r w:rsidRPr="000014E8">
        <w:rPr>
          <w:rFonts w:cs="Arial"/>
          <w:spacing w:val="4"/>
        </w:rPr>
        <w:t xml:space="preserve"> </w:t>
      </w:r>
      <w:r w:rsidRPr="000014E8">
        <w:rPr>
          <w:rFonts w:cs="Arial"/>
          <w:spacing w:val="-1"/>
        </w:rPr>
        <w:t>Bank</w:t>
      </w:r>
      <w:r w:rsidRPr="000014E8">
        <w:rPr>
          <w:rFonts w:cs="Arial"/>
          <w:spacing w:val="10"/>
        </w:rPr>
        <w:t xml:space="preserve"> </w:t>
      </w:r>
      <w:r w:rsidRPr="000014E8">
        <w:rPr>
          <w:rFonts w:cs="Arial"/>
          <w:spacing w:val="-1"/>
        </w:rPr>
        <w:t>and</w:t>
      </w:r>
      <w:r w:rsidRPr="000014E8">
        <w:rPr>
          <w:rFonts w:cs="Arial"/>
          <w:spacing w:val="9"/>
        </w:rPr>
        <w:t xml:space="preserve"> </w:t>
      </w:r>
      <w:r w:rsidRPr="000014E8">
        <w:rPr>
          <w:rFonts w:cs="Arial"/>
        </w:rPr>
        <w:t>the</w:t>
      </w:r>
      <w:r w:rsidRPr="000014E8">
        <w:rPr>
          <w:rFonts w:cs="Arial"/>
          <w:spacing w:val="49"/>
          <w:w w:val="101"/>
        </w:rPr>
        <w:t xml:space="preserve"> </w:t>
      </w:r>
      <w:r w:rsidRPr="000014E8">
        <w:rPr>
          <w:rFonts w:cs="Arial"/>
          <w:spacing w:val="-1"/>
        </w:rPr>
        <w:t>Union</w:t>
      </w:r>
      <w:r w:rsidRPr="000014E8">
        <w:rPr>
          <w:rFonts w:cs="Arial"/>
          <w:spacing w:val="24"/>
        </w:rPr>
        <w:t xml:space="preserve"> </w:t>
      </w:r>
      <w:r w:rsidRPr="000014E8">
        <w:rPr>
          <w:rFonts w:cs="Arial"/>
          <w:spacing w:val="-1"/>
        </w:rPr>
        <w:t>have</w:t>
      </w:r>
      <w:r w:rsidRPr="000014E8">
        <w:rPr>
          <w:rFonts w:cs="Arial"/>
          <w:spacing w:val="20"/>
        </w:rPr>
        <w:t xml:space="preserve"> </w:t>
      </w:r>
      <w:r w:rsidRPr="000014E8">
        <w:rPr>
          <w:rFonts w:cs="Arial"/>
        </w:rPr>
        <w:t>a</w:t>
      </w:r>
      <w:r w:rsidRPr="000014E8">
        <w:rPr>
          <w:rFonts w:cs="Arial"/>
          <w:spacing w:val="25"/>
        </w:rPr>
        <w:t xml:space="preserve"> </w:t>
      </w:r>
      <w:r w:rsidRPr="000014E8">
        <w:rPr>
          <w:rFonts w:cs="Arial"/>
        </w:rPr>
        <w:t>right</w:t>
      </w:r>
      <w:r w:rsidRPr="000014E8">
        <w:rPr>
          <w:rFonts w:cs="Arial"/>
          <w:spacing w:val="21"/>
        </w:rPr>
        <w:t xml:space="preserve"> </w:t>
      </w:r>
      <w:r w:rsidRPr="000014E8">
        <w:rPr>
          <w:rFonts w:cs="Arial"/>
        </w:rPr>
        <w:t>to</w:t>
      </w:r>
      <w:r w:rsidRPr="000014E8">
        <w:rPr>
          <w:rFonts w:cs="Arial"/>
          <w:spacing w:val="22"/>
        </w:rPr>
        <w:t xml:space="preserve"> </w:t>
      </w:r>
      <w:r w:rsidRPr="000014E8">
        <w:rPr>
          <w:rFonts w:cs="Arial"/>
          <w:spacing w:val="-2"/>
        </w:rPr>
        <w:t>request</w:t>
      </w:r>
      <w:r w:rsidRPr="000014E8">
        <w:rPr>
          <w:rFonts w:cs="Arial"/>
          <w:spacing w:val="21"/>
        </w:rPr>
        <w:t xml:space="preserve"> </w:t>
      </w:r>
      <w:r w:rsidRPr="000014E8">
        <w:rPr>
          <w:rFonts w:cs="Arial"/>
        </w:rPr>
        <w:t>a</w:t>
      </w:r>
      <w:r w:rsidRPr="000014E8">
        <w:rPr>
          <w:rFonts w:cs="Arial"/>
          <w:spacing w:val="20"/>
        </w:rPr>
        <w:t xml:space="preserve"> </w:t>
      </w:r>
      <w:r w:rsidRPr="000014E8">
        <w:rPr>
          <w:rFonts w:cs="Arial"/>
          <w:spacing w:val="-1"/>
        </w:rPr>
        <w:t>meeting</w:t>
      </w:r>
      <w:r w:rsidRPr="000014E8">
        <w:rPr>
          <w:rFonts w:cs="Arial"/>
          <w:spacing w:val="19"/>
        </w:rPr>
        <w:t xml:space="preserve"> </w:t>
      </w:r>
      <w:r w:rsidRPr="000014E8">
        <w:rPr>
          <w:rFonts w:cs="Arial"/>
          <w:spacing w:val="-1"/>
        </w:rPr>
        <w:t>which,</w:t>
      </w:r>
      <w:r w:rsidRPr="000014E8">
        <w:rPr>
          <w:rFonts w:cs="Arial"/>
          <w:spacing w:val="22"/>
        </w:rPr>
        <w:t xml:space="preserve"> </w:t>
      </w:r>
      <w:r w:rsidRPr="000014E8">
        <w:rPr>
          <w:rFonts w:cs="Arial"/>
          <w:spacing w:val="1"/>
        </w:rPr>
        <w:t>if</w:t>
      </w:r>
      <w:r w:rsidRPr="000014E8">
        <w:rPr>
          <w:rFonts w:cs="Arial"/>
          <w:spacing w:val="22"/>
        </w:rPr>
        <w:t xml:space="preserve"> </w:t>
      </w:r>
      <w:r w:rsidRPr="000014E8">
        <w:rPr>
          <w:rFonts w:cs="Arial"/>
          <w:spacing w:val="-2"/>
        </w:rPr>
        <w:t>requested,</w:t>
      </w:r>
      <w:r w:rsidRPr="000014E8">
        <w:rPr>
          <w:rFonts w:cs="Arial"/>
          <w:spacing w:val="21"/>
        </w:rPr>
        <w:t xml:space="preserve"> </w:t>
      </w:r>
      <w:r w:rsidRPr="000014E8">
        <w:rPr>
          <w:rFonts w:cs="Arial"/>
          <w:spacing w:val="1"/>
        </w:rPr>
        <w:t>is</w:t>
      </w:r>
      <w:r w:rsidRPr="000014E8">
        <w:rPr>
          <w:rFonts w:cs="Arial"/>
          <w:spacing w:val="20"/>
        </w:rPr>
        <w:t xml:space="preserve"> </w:t>
      </w:r>
      <w:r w:rsidRPr="000014E8">
        <w:rPr>
          <w:rFonts w:cs="Arial"/>
        </w:rPr>
        <w:t>to</w:t>
      </w:r>
      <w:r w:rsidRPr="000014E8">
        <w:rPr>
          <w:rFonts w:cs="Arial"/>
          <w:spacing w:val="19"/>
        </w:rPr>
        <w:t xml:space="preserve"> </w:t>
      </w:r>
      <w:r w:rsidRPr="000014E8">
        <w:rPr>
          <w:rFonts w:cs="Arial"/>
          <w:spacing w:val="-1"/>
        </w:rPr>
        <w:t>be</w:t>
      </w:r>
      <w:r w:rsidRPr="000014E8">
        <w:rPr>
          <w:rFonts w:cs="Arial"/>
          <w:spacing w:val="15"/>
        </w:rPr>
        <w:t xml:space="preserve"> </w:t>
      </w:r>
      <w:r w:rsidRPr="000014E8">
        <w:rPr>
          <w:rFonts w:cs="Arial"/>
          <w:spacing w:val="-2"/>
        </w:rPr>
        <w:t>held</w:t>
      </w:r>
      <w:r w:rsidRPr="000014E8">
        <w:rPr>
          <w:rFonts w:cs="Arial"/>
          <w:spacing w:val="19"/>
        </w:rPr>
        <w:t xml:space="preserve"> </w:t>
      </w:r>
      <w:r w:rsidRPr="000014E8">
        <w:rPr>
          <w:rFonts w:cs="Arial"/>
        </w:rPr>
        <w:t>within</w:t>
      </w:r>
      <w:r w:rsidRPr="000014E8">
        <w:rPr>
          <w:rFonts w:cs="Arial"/>
          <w:spacing w:val="20"/>
        </w:rPr>
        <w:t xml:space="preserve"> </w:t>
      </w:r>
      <w:r w:rsidRPr="000014E8">
        <w:rPr>
          <w:rFonts w:cs="Arial"/>
        </w:rPr>
        <w:t>forty-eight</w:t>
      </w:r>
      <w:r w:rsidRPr="000014E8">
        <w:rPr>
          <w:rFonts w:cs="Arial"/>
          <w:spacing w:val="21"/>
        </w:rPr>
        <w:t xml:space="preserve"> </w:t>
      </w:r>
      <w:r w:rsidRPr="000014E8">
        <w:rPr>
          <w:rFonts w:cs="Arial"/>
          <w:spacing w:val="-1"/>
        </w:rPr>
        <w:t>(48)</w:t>
      </w:r>
      <w:r w:rsidRPr="000014E8">
        <w:rPr>
          <w:rFonts w:cs="Arial"/>
          <w:spacing w:val="57"/>
          <w:w w:val="101"/>
        </w:rPr>
        <w:t xml:space="preserve"> </w:t>
      </w:r>
      <w:r w:rsidRPr="000014E8">
        <w:rPr>
          <w:rFonts w:cs="Arial"/>
          <w:spacing w:val="-1"/>
        </w:rPr>
        <w:t>hours.</w:t>
      </w:r>
      <w:r w:rsidRPr="000014E8">
        <w:rPr>
          <w:rFonts w:cs="Arial"/>
        </w:rPr>
        <w:t xml:space="preserve"> </w:t>
      </w:r>
      <w:r w:rsidRPr="000014E8">
        <w:rPr>
          <w:rFonts w:cs="Arial"/>
          <w:spacing w:val="33"/>
        </w:rPr>
        <w:t xml:space="preserve"> </w:t>
      </w:r>
      <w:r w:rsidRPr="000014E8">
        <w:rPr>
          <w:rFonts w:cs="Arial"/>
        </w:rPr>
        <w:t>If</w:t>
      </w:r>
      <w:r w:rsidRPr="000014E8">
        <w:rPr>
          <w:rFonts w:cs="Arial"/>
          <w:spacing w:val="18"/>
        </w:rPr>
        <w:t xml:space="preserve"> </w:t>
      </w:r>
      <w:r w:rsidRPr="000014E8">
        <w:rPr>
          <w:rFonts w:cs="Arial"/>
          <w:spacing w:val="-1"/>
        </w:rPr>
        <w:t>no</w:t>
      </w:r>
      <w:r w:rsidRPr="000014E8">
        <w:rPr>
          <w:rFonts w:cs="Arial"/>
          <w:spacing w:val="14"/>
        </w:rPr>
        <w:t xml:space="preserve"> </w:t>
      </w:r>
      <w:r w:rsidRPr="000014E8">
        <w:rPr>
          <w:rFonts w:cs="Arial"/>
          <w:spacing w:val="-2"/>
        </w:rPr>
        <w:t>agreement</w:t>
      </w:r>
      <w:r w:rsidRPr="000014E8">
        <w:rPr>
          <w:rFonts w:cs="Arial"/>
          <w:spacing w:val="18"/>
        </w:rPr>
        <w:t xml:space="preserve"> </w:t>
      </w:r>
      <w:r w:rsidRPr="000014E8">
        <w:rPr>
          <w:rFonts w:cs="Arial"/>
          <w:spacing w:val="1"/>
        </w:rPr>
        <w:t>is</w:t>
      </w:r>
      <w:r w:rsidRPr="000014E8">
        <w:rPr>
          <w:rFonts w:cs="Arial"/>
          <w:spacing w:val="15"/>
        </w:rPr>
        <w:t xml:space="preserve"> </w:t>
      </w:r>
      <w:r w:rsidRPr="000014E8">
        <w:rPr>
          <w:rFonts w:cs="Arial"/>
          <w:spacing w:val="-2"/>
        </w:rPr>
        <w:t>reached</w:t>
      </w:r>
      <w:r w:rsidRPr="000014E8">
        <w:rPr>
          <w:rFonts w:cs="Arial"/>
          <w:spacing w:val="15"/>
        </w:rPr>
        <w:t xml:space="preserve"> </w:t>
      </w:r>
      <w:r w:rsidRPr="000014E8">
        <w:rPr>
          <w:rFonts w:cs="Arial"/>
          <w:spacing w:val="-1"/>
        </w:rPr>
        <w:t>at</w:t>
      </w:r>
      <w:r w:rsidRPr="000014E8">
        <w:rPr>
          <w:rFonts w:cs="Arial"/>
          <w:spacing w:val="18"/>
        </w:rPr>
        <w:t xml:space="preserve"> </w:t>
      </w:r>
      <w:r w:rsidRPr="000014E8">
        <w:rPr>
          <w:rFonts w:cs="Arial"/>
        </w:rPr>
        <w:t>this</w:t>
      </w:r>
      <w:r w:rsidRPr="000014E8">
        <w:rPr>
          <w:rFonts w:cs="Arial"/>
          <w:spacing w:val="15"/>
        </w:rPr>
        <w:t xml:space="preserve"> </w:t>
      </w:r>
      <w:r w:rsidRPr="000014E8">
        <w:rPr>
          <w:rFonts w:cs="Arial"/>
          <w:spacing w:val="-2"/>
        </w:rPr>
        <w:t>level</w:t>
      </w:r>
      <w:r w:rsidRPr="000014E8">
        <w:rPr>
          <w:rFonts w:cs="Arial"/>
          <w:spacing w:val="18"/>
        </w:rPr>
        <w:t xml:space="preserve"> </w:t>
      </w:r>
      <w:r w:rsidRPr="000014E8">
        <w:rPr>
          <w:rFonts w:cs="Arial"/>
        </w:rPr>
        <w:t>within</w:t>
      </w:r>
      <w:r w:rsidRPr="000014E8">
        <w:rPr>
          <w:rFonts w:cs="Arial"/>
          <w:spacing w:val="14"/>
        </w:rPr>
        <w:t xml:space="preserve"> </w:t>
      </w:r>
      <w:r w:rsidRPr="000014E8">
        <w:rPr>
          <w:rFonts w:cs="Arial"/>
          <w:spacing w:val="-1"/>
        </w:rPr>
        <w:t>fifteen</w:t>
      </w:r>
      <w:r w:rsidRPr="000014E8">
        <w:rPr>
          <w:rFonts w:cs="Arial"/>
          <w:spacing w:val="15"/>
        </w:rPr>
        <w:t xml:space="preserve"> </w:t>
      </w:r>
      <w:r w:rsidRPr="000014E8">
        <w:rPr>
          <w:rFonts w:cs="Arial"/>
          <w:spacing w:val="-1"/>
        </w:rPr>
        <w:t>(15)</w:t>
      </w:r>
      <w:r w:rsidRPr="000014E8">
        <w:rPr>
          <w:rFonts w:cs="Arial"/>
          <w:spacing w:val="17"/>
        </w:rPr>
        <w:t xml:space="preserve"> </w:t>
      </w:r>
      <w:r w:rsidRPr="000014E8">
        <w:rPr>
          <w:rFonts w:cs="Arial"/>
          <w:spacing w:val="-1"/>
        </w:rPr>
        <w:t>working</w:t>
      </w:r>
      <w:r w:rsidRPr="000014E8">
        <w:rPr>
          <w:rFonts w:cs="Arial"/>
          <w:spacing w:val="14"/>
        </w:rPr>
        <w:t xml:space="preserve"> </w:t>
      </w:r>
      <w:r w:rsidRPr="000014E8">
        <w:rPr>
          <w:rFonts w:cs="Arial"/>
          <w:spacing w:val="-1"/>
        </w:rPr>
        <w:t>days,</w:t>
      </w:r>
      <w:r w:rsidRPr="000014E8">
        <w:rPr>
          <w:rFonts w:cs="Arial"/>
          <w:spacing w:val="18"/>
        </w:rPr>
        <w:t xml:space="preserve"> </w:t>
      </w:r>
      <w:r w:rsidRPr="000014E8">
        <w:rPr>
          <w:rFonts w:cs="Arial"/>
        </w:rPr>
        <w:t>the</w:t>
      </w:r>
      <w:r w:rsidRPr="000014E8">
        <w:rPr>
          <w:rFonts w:cs="Arial"/>
          <w:spacing w:val="4"/>
        </w:rPr>
        <w:t xml:space="preserve"> </w:t>
      </w:r>
      <w:r w:rsidRPr="000014E8">
        <w:rPr>
          <w:rFonts w:cs="Arial"/>
        </w:rPr>
        <w:t>matter</w:t>
      </w:r>
      <w:r w:rsidRPr="000014E8">
        <w:rPr>
          <w:rFonts w:cs="Arial"/>
          <w:spacing w:val="11"/>
        </w:rPr>
        <w:t xml:space="preserve"> </w:t>
      </w:r>
      <w:r w:rsidRPr="000014E8">
        <w:rPr>
          <w:rFonts w:cs="Arial"/>
        </w:rPr>
        <w:t>shall,</w:t>
      </w:r>
      <w:r w:rsidRPr="000014E8">
        <w:rPr>
          <w:rFonts w:cs="Arial"/>
          <w:spacing w:val="59"/>
          <w:w w:val="101"/>
        </w:rPr>
        <w:t xml:space="preserve"> </w:t>
      </w:r>
      <w:r w:rsidRPr="000014E8">
        <w:rPr>
          <w:rFonts w:cs="Arial"/>
          <w:spacing w:val="-1"/>
        </w:rPr>
        <w:t>at</w:t>
      </w:r>
      <w:r w:rsidRPr="000014E8">
        <w:rPr>
          <w:rFonts w:cs="Arial"/>
          <w:spacing w:val="45"/>
        </w:rPr>
        <w:t xml:space="preserve"> </w:t>
      </w:r>
      <w:r w:rsidRPr="000014E8">
        <w:rPr>
          <w:rFonts w:cs="Arial"/>
        </w:rPr>
        <w:t>the</w:t>
      </w:r>
      <w:r w:rsidRPr="000014E8">
        <w:rPr>
          <w:rFonts w:cs="Arial"/>
          <w:spacing w:val="39"/>
        </w:rPr>
        <w:t xml:space="preserve"> </w:t>
      </w:r>
      <w:r w:rsidRPr="000014E8">
        <w:rPr>
          <w:rFonts w:cs="Arial"/>
          <w:spacing w:val="-1"/>
        </w:rPr>
        <w:t>written</w:t>
      </w:r>
      <w:r w:rsidRPr="000014E8">
        <w:rPr>
          <w:rFonts w:cs="Arial"/>
          <w:spacing w:val="44"/>
        </w:rPr>
        <w:t xml:space="preserve"> </w:t>
      </w:r>
      <w:r w:rsidRPr="000014E8">
        <w:rPr>
          <w:rFonts w:cs="Arial"/>
          <w:spacing w:val="-2"/>
        </w:rPr>
        <w:t>request</w:t>
      </w:r>
      <w:r w:rsidRPr="000014E8">
        <w:rPr>
          <w:rFonts w:cs="Arial"/>
          <w:spacing w:val="46"/>
        </w:rPr>
        <w:t xml:space="preserve"> </w:t>
      </w:r>
      <w:r w:rsidRPr="000014E8">
        <w:rPr>
          <w:rFonts w:cs="Arial"/>
          <w:spacing w:val="-1"/>
        </w:rPr>
        <w:t>of</w:t>
      </w:r>
      <w:r w:rsidRPr="000014E8">
        <w:rPr>
          <w:rFonts w:cs="Arial"/>
          <w:spacing w:val="45"/>
        </w:rPr>
        <w:t xml:space="preserve"> </w:t>
      </w:r>
      <w:r w:rsidRPr="000014E8">
        <w:rPr>
          <w:rFonts w:cs="Arial"/>
        </w:rPr>
        <w:t>the</w:t>
      </w:r>
      <w:r w:rsidRPr="000014E8">
        <w:rPr>
          <w:rFonts w:cs="Arial"/>
          <w:spacing w:val="39"/>
        </w:rPr>
        <w:t xml:space="preserve"> </w:t>
      </w:r>
      <w:r w:rsidRPr="000014E8">
        <w:rPr>
          <w:rFonts w:cs="Arial"/>
          <w:spacing w:val="-1"/>
        </w:rPr>
        <w:t>Union,</w:t>
      </w:r>
      <w:r w:rsidRPr="000014E8">
        <w:rPr>
          <w:rFonts w:cs="Arial"/>
          <w:spacing w:val="46"/>
        </w:rPr>
        <w:t xml:space="preserve"> </w:t>
      </w:r>
      <w:r w:rsidRPr="000014E8">
        <w:rPr>
          <w:rFonts w:cs="Arial"/>
          <w:spacing w:val="-1"/>
        </w:rPr>
        <w:t>be</w:t>
      </w:r>
      <w:r w:rsidRPr="000014E8">
        <w:rPr>
          <w:rFonts w:cs="Arial"/>
          <w:spacing w:val="38"/>
        </w:rPr>
        <w:t xml:space="preserve"> </w:t>
      </w:r>
      <w:r w:rsidRPr="000014E8">
        <w:rPr>
          <w:rFonts w:cs="Arial"/>
          <w:spacing w:val="-1"/>
        </w:rPr>
        <w:t>discussed</w:t>
      </w:r>
      <w:r w:rsidRPr="000014E8">
        <w:rPr>
          <w:rFonts w:cs="Arial"/>
          <w:spacing w:val="44"/>
        </w:rPr>
        <w:t xml:space="preserve"> </w:t>
      </w:r>
      <w:r w:rsidRPr="000014E8">
        <w:rPr>
          <w:rFonts w:cs="Arial"/>
          <w:spacing w:val="-3"/>
        </w:rPr>
        <w:t>between</w:t>
      </w:r>
      <w:r w:rsidRPr="000014E8">
        <w:rPr>
          <w:rFonts w:cs="Arial"/>
          <w:spacing w:val="44"/>
        </w:rPr>
        <w:t xml:space="preserve"> </w:t>
      </w:r>
      <w:r w:rsidRPr="000014E8">
        <w:rPr>
          <w:rFonts w:cs="Arial"/>
        </w:rPr>
        <w:t>the</w:t>
      </w:r>
      <w:r w:rsidRPr="000014E8">
        <w:rPr>
          <w:rFonts w:cs="Arial"/>
          <w:spacing w:val="39"/>
        </w:rPr>
        <w:t xml:space="preserve"> </w:t>
      </w:r>
      <w:r w:rsidRPr="000014E8">
        <w:rPr>
          <w:rFonts w:cs="Arial"/>
          <w:spacing w:val="-1"/>
        </w:rPr>
        <w:t>Union</w:t>
      </w:r>
      <w:r w:rsidRPr="000014E8">
        <w:rPr>
          <w:rFonts w:cs="Arial"/>
          <w:spacing w:val="43"/>
        </w:rPr>
        <w:t xml:space="preserve"> </w:t>
      </w:r>
      <w:r w:rsidRPr="000014E8">
        <w:rPr>
          <w:rFonts w:cs="Arial"/>
          <w:spacing w:val="-1"/>
        </w:rPr>
        <w:t>and</w:t>
      </w:r>
      <w:r w:rsidRPr="000014E8">
        <w:rPr>
          <w:rFonts w:cs="Arial"/>
          <w:spacing w:val="44"/>
        </w:rPr>
        <w:t xml:space="preserve"> </w:t>
      </w:r>
      <w:r w:rsidRPr="000014E8">
        <w:rPr>
          <w:rFonts w:cs="Arial"/>
        </w:rPr>
        <w:t>the</w:t>
      </w:r>
      <w:r w:rsidRPr="000014E8">
        <w:rPr>
          <w:rFonts w:cs="Arial"/>
          <w:spacing w:val="39"/>
        </w:rPr>
        <w:t xml:space="preserve"> </w:t>
      </w:r>
      <w:r w:rsidRPr="000014E8">
        <w:rPr>
          <w:rFonts w:cs="Arial"/>
          <w:spacing w:val="1"/>
        </w:rPr>
        <w:t>Bank</w:t>
      </w:r>
      <w:r w:rsidRPr="000014E8">
        <w:rPr>
          <w:rFonts w:cs="Arial"/>
          <w:spacing w:val="45"/>
        </w:rPr>
        <w:t xml:space="preserve"> </w:t>
      </w:r>
      <w:r w:rsidRPr="000014E8">
        <w:rPr>
          <w:rFonts w:cs="Arial"/>
          <w:spacing w:val="-2"/>
        </w:rPr>
        <w:t>who</w:t>
      </w:r>
      <w:r w:rsidRPr="000014E8">
        <w:rPr>
          <w:rFonts w:cs="Arial"/>
          <w:spacing w:val="43"/>
        </w:rPr>
        <w:t xml:space="preserve"> </w:t>
      </w:r>
      <w:r w:rsidRPr="000014E8">
        <w:rPr>
          <w:rFonts w:cs="Arial"/>
        </w:rPr>
        <w:t>will</w:t>
      </w:r>
      <w:r w:rsidRPr="000014E8">
        <w:rPr>
          <w:rFonts w:cs="Arial"/>
          <w:spacing w:val="37"/>
          <w:w w:val="101"/>
        </w:rPr>
        <w:t xml:space="preserve"> </w:t>
      </w:r>
      <w:r w:rsidRPr="000014E8">
        <w:rPr>
          <w:rFonts w:cs="Arial"/>
          <w:spacing w:val="-2"/>
        </w:rPr>
        <w:t>endeavour</w:t>
      </w:r>
      <w:r w:rsidRPr="000014E8">
        <w:rPr>
          <w:rFonts w:cs="Arial"/>
          <w:spacing w:val="1"/>
        </w:rPr>
        <w:t xml:space="preserve"> </w:t>
      </w:r>
      <w:r w:rsidRPr="000014E8">
        <w:rPr>
          <w:rFonts w:cs="Arial"/>
        </w:rPr>
        <w:t xml:space="preserve">to </w:t>
      </w:r>
      <w:r w:rsidRPr="000014E8">
        <w:rPr>
          <w:rFonts w:cs="Arial"/>
          <w:spacing w:val="-2"/>
        </w:rPr>
        <w:t>reach</w:t>
      </w:r>
      <w:r w:rsidRPr="000014E8">
        <w:rPr>
          <w:rFonts w:cs="Arial"/>
        </w:rPr>
        <w:t xml:space="preserve"> </w:t>
      </w:r>
      <w:r w:rsidRPr="000014E8">
        <w:rPr>
          <w:rFonts w:cs="Arial"/>
          <w:spacing w:val="-2"/>
        </w:rPr>
        <w:t>agreement</w:t>
      </w:r>
      <w:r w:rsidRPr="000014E8">
        <w:rPr>
          <w:rFonts w:cs="Arial"/>
          <w:spacing w:val="1"/>
        </w:rPr>
        <w:t xml:space="preserve"> </w:t>
      </w:r>
      <w:r w:rsidR="009C5228" w:rsidRPr="000014E8">
        <w:rPr>
          <w:rFonts w:cs="Arial"/>
        </w:rPr>
        <w:t xml:space="preserve">within </w:t>
      </w:r>
      <w:r w:rsidRPr="000014E8">
        <w:rPr>
          <w:rFonts w:cs="Arial"/>
          <w:spacing w:val="-1"/>
        </w:rPr>
        <w:t>fifteen</w:t>
      </w:r>
      <w:r w:rsidR="000E4307">
        <w:rPr>
          <w:rFonts w:cs="Arial"/>
        </w:rPr>
        <w:t xml:space="preserve"> </w:t>
      </w:r>
      <w:r w:rsidRPr="000014E8">
        <w:rPr>
          <w:rFonts w:cs="Arial"/>
          <w:spacing w:val="-1"/>
        </w:rPr>
        <w:t>(15)</w:t>
      </w:r>
      <w:r w:rsidRPr="000014E8">
        <w:rPr>
          <w:rFonts w:cs="Arial"/>
          <w:spacing w:val="1"/>
        </w:rPr>
        <w:t xml:space="preserve"> </w:t>
      </w:r>
      <w:r w:rsidRPr="000014E8">
        <w:rPr>
          <w:rFonts w:cs="Arial"/>
          <w:spacing w:val="-1"/>
        </w:rPr>
        <w:t>working</w:t>
      </w:r>
      <w:r w:rsidRPr="000014E8">
        <w:rPr>
          <w:rFonts w:cs="Arial"/>
        </w:rPr>
        <w:t xml:space="preserve">  </w:t>
      </w:r>
      <w:r w:rsidRPr="000014E8">
        <w:rPr>
          <w:rFonts w:cs="Arial"/>
          <w:spacing w:val="-1"/>
        </w:rPr>
        <w:t>days,</w:t>
      </w:r>
      <w:r w:rsidRPr="000014E8">
        <w:rPr>
          <w:rFonts w:cs="Arial"/>
          <w:spacing w:val="2"/>
        </w:rPr>
        <w:t xml:space="preserve"> </w:t>
      </w:r>
      <w:r w:rsidRPr="000014E8">
        <w:rPr>
          <w:rFonts w:cs="Arial"/>
          <w:spacing w:val="-1"/>
        </w:rPr>
        <w:t>or</w:t>
      </w:r>
      <w:r w:rsidRPr="000014E8">
        <w:rPr>
          <w:rFonts w:cs="Arial"/>
          <w:spacing w:val="46"/>
        </w:rPr>
        <w:t xml:space="preserve"> </w:t>
      </w:r>
      <w:r w:rsidRPr="000014E8">
        <w:rPr>
          <w:rFonts w:cs="Arial"/>
        </w:rPr>
        <w:t>within</w:t>
      </w:r>
      <w:r w:rsidRPr="000014E8">
        <w:rPr>
          <w:rFonts w:cs="Arial"/>
          <w:spacing w:val="45"/>
        </w:rPr>
        <w:t xml:space="preserve"> </w:t>
      </w:r>
      <w:r w:rsidRPr="000014E8">
        <w:rPr>
          <w:rFonts w:cs="Arial"/>
        </w:rPr>
        <w:t>a</w:t>
      </w:r>
      <w:r w:rsidRPr="000014E8">
        <w:rPr>
          <w:rFonts w:cs="Arial"/>
          <w:spacing w:val="44"/>
        </w:rPr>
        <w:t xml:space="preserve"> </w:t>
      </w:r>
      <w:r w:rsidRPr="000014E8">
        <w:rPr>
          <w:rFonts w:cs="Arial"/>
          <w:spacing w:val="1"/>
        </w:rPr>
        <w:t>mutually</w:t>
      </w:r>
      <w:r w:rsidRPr="000014E8">
        <w:rPr>
          <w:rFonts w:cs="Arial"/>
          <w:spacing w:val="46"/>
        </w:rPr>
        <w:t xml:space="preserve"> </w:t>
      </w:r>
      <w:r w:rsidRPr="000014E8">
        <w:rPr>
          <w:rFonts w:cs="Arial"/>
          <w:spacing w:val="-3"/>
        </w:rPr>
        <w:t>agreed</w:t>
      </w:r>
      <w:r w:rsidRPr="000014E8">
        <w:rPr>
          <w:rFonts w:cs="Arial"/>
          <w:spacing w:val="59"/>
          <w:w w:val="101"/>
        </w:rPr>
        <w:t xml:space="preserve"> </w:t>
      </w:r>
      <w:r w:rsidRPr="000014E8">
        <w:rPr>
          <w:rFonts w:cs="Arial"/>
          <w:spacing w:val="-1"/>
        </w:rPr>
        <w:t>period.</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4"/>
        <w:spacing w:line="245" w:lineRule="auto"/>
        <w:ind w:left="567" w:firstLine="0"/>
        <w:jc w:val="both"/>
        <w:rPr>
          <w:rFonts w:cs="Arial"/>
          <w:b w:val="0"/>
          <w:bCs w:val="0"/>
        </w:rPr>
      </w:pPr>
      <w:r w:rsidRPr="000014E8">
        <w:rPr>
          <w:rFonts w:cs="Arial"/>
          <w:spacing w:val="-1"/>
        </w:rPr>
        <w:t>Individual</w:t>
      </w:r>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jc w:val="both"/>
        <w:rPr>
          <w:rFonts w:cs="Arial"/>
        </w:rPr>
      </w:pPr>
      <w:r w:rsidRPr="000014E8">
        <w:rPr>
          <w:rFonts w:cs="Arial"/>
        </w:rPr>
        <w:t>When</w:t>
      </w:r>
      <w:r w:rsidRPr="000014E8">
        <w:rPr>
          <w:rFonts w:cs="Arial"/>
          <w:spacing w:val="10"/>
        </w:rPr>
        <w:t xml:space="preserve"> </w:t>
      </w:r>
      <w:r w:rsidRPr="000014E8">
        <w:rPr>
          <w:rFonts w:cs="Arial"/>
          <w:spacing w:val="-1"/>
        </w:rPr>
        <w:t>an</w:t>
      </w:r>
      <w:r w:rsidRPr="000014E8">
        <w:rPr>
          <w:rFonts w:cs="Arial"/>
          <w:spacing w:val="10"/>
        </w:rPr>
        <w:t xml:space="preserve"> </w:t>
      </w:r>
      <w:r w:rsidRPr="000014E8">
        <w:rPr>
          <w:rFonts w:cs="Arial"/>
          <w:spacing w:val="-1"/>
        </w:rPr>
        <w:t>employee</w:t>
      </w:r>
      <w:r w:rsidRPr="000014E8">
        <w:rPr>
          <w:rFonts w:cs="Arial"/>
          <w:spacing w:val="5"/>
        </w:rPr>
        <w:t xml:space="preserve"> </w:t>
      </w:r>
      <w:r w:rsidRPr="000014E8">
        <w:rPr>
          <w:rFonts w:cs="Arial"/>
          <w:spacing w:val="-1"/>
        </w:rPr>
        <w:t>considers</w:t>
      </w:r>
      <w:r w:rsidRPr="000014E8">
        <w:rPr>
          <w:rFonts w:cs="Arial"/>
          <w:spacing w:val="11"/>
        </w:rPr>
        <w:t xml:space="preserve"> </w:t>
      </w:r>
      <w:r w:rsidRPr="000014E8">
        <w:rPr>
          <w:rFonts w:cs="Arial"/>
          <w:spacing w:val="-1"/>
        </w:rPr>
        <w:t>that</w:t>
      </w:r>
      <w:r w:rsidRPr="000014E8">
        <w:rPr>
          <w:rFonts w:cs="Arial"/>
          <w:spacing w:val="14"/>
        </w:rPr>
        <w:t xml:space="preserve"> </w:t>
      </w:r>
      <w:r w:rsidRPr="000014E8">
        <w:rPr>
          <w:rFonts w:cs="Arial"/>
          <w:spacing w:val="-1"/>
        </w:rPr>
        <w:t>he</w:t>
      </w:r>
      <w:r w:rsidRPr="000014E8">
        <w:rPr>
          <w:rFonts w:cs="Arial"/>
          <w:spacing w:val="4"/>
        </w:rPr>
        <w:t xml:space="preserve"> </w:t>
      </w:r>
      <w:r w:rsidRPr="000014E8">
        <w:rPr>
          <w:rFonts w:cs="Arial"/>
          <w:spacing w:val="-1"/>
        </w:rPr>
        <w:t>has</w:t>
      </w:r>
      <w:r w:rsidRPr="000014E8">
        <w:rPr>
          <w:rFonts w:cs="Arial"/>
          <w:spacing w:val="12"/>
        </w:rPr>
        <w:t xml:space="preserve"> </w:t>
      </w:r>
      <w:r w:rsidRPr="000014E8">
        <w:rPr>
          <w:rFonts w:cs="Arial"/>
        </w:rPr>
        <w:t>a</w:t>
      </w:r>
      <w:r w:rsidRPr="000014E8">
        <w:rPr>
          <w:rFonts w:cs="Arial"/>
          <w:spacing w:val="10"/>
        </w:rPr>
        <w:t xml:space="preserve"> </w:t>
      </w:r>
      <w:r w:rsidRPr="000014E8">
        <w:rPr>
          <w:rFonts w:cs="Arial"/>
        </w:rPr>
        <w:t>justifiable</w:t>
      </w:r>
      <w:r w:rsidRPr="000014E8">
        <w:rPr>
          <w:rFonts w:cs="Arial"/>
          <w:spacing w:val="5"/>
        </w:rPr>
        <w:t xml:space="preserve"> </w:t>
      </w:r>
      <w:r w:rsidRPr="000014E8">
        <w:rPr>
          <w:rFonts w:cs="Arial"/>
          <w:spacing w:val="-1"/>
        </w:rPr>
        <w:t>grievance</w:t>
      </w:r>
      <w:r w:rsidRPr="000014E8">
        <w:rPr>
          <w:rFonts w:cs="Arial"/>
          <w:spacing w:val="5"/>
        </w:rPr>
        <w:t xml:space="preserve"> </w:t>
      </w:r>
      <w:r w:rsidRPr="000014E8">
        <w:rPr>
          <w:rFonts w:cs="Arial"/>
          <w:spacing w:val="-2"/>
        </w:rPr>
        <w:t>related</w:t>
      </w:r>
      <w:r w:rsidRPr="000014E8">
        <w:rPr>
          <w:rFonts w:cs="Arial"/>
          <w:spacing w:val="10"/>
        </w:rPr>
        <w:t xml:space="preserve"> </w:t>
      </w:r>
      <w:r w:rsidRPr="000014E8">
        <w:rPr>
          <w:rFonts w:cs="Arial"/>
        </w:rPr>
        <w:t>to</w:t>
      </w:r>
      <w:r w:rsidRPr="000014E8">
        <w:rPr>
          <w:rFonts w:cs="Arial"/>
          <w:spacing w:val="10"/>
        </w:rPr>
        <w:t xml:space="preserve"> </w:t>
      </w:r>
      <w:r w:rsidRPr="000014E8">
        <w:rPr>
          <w:rFonts w:cs="Arial"/>
        </w:rPr>
        <w:t>the</w:t>
      </w:r>
      <w:r w:rsidRPr="000014E8">
        <w:rPr>
          <w:rFonts w:cs="Arial"/>
          <w:spacing w:val="5"/>
        </w:rPr>
        <w:t xml:space="preserve"> </w:t>
      </w:r>
      <w:r w:rsidRPr="000014E8">
        <w:rPr>
          <w:rFonts w:cs="Arial"/>
        </w:rPr>
        <w:t>conditions</w:t>
      </w:r>
      <w:r w:rsidRPr="000014E8">
        <w:rPr>
          <w:rFonts w:cs="Arial"/>
          <w:spacing w:val="6"/>
        </w:rPr>
        <w:t xml:space="preserve"> </w:t>
      </w:r>
      <w:r w:rsidRPr="000014E8">
        <w:rPr>
          <w:rFonts w:cs="Arial"/>
          <w:spacing w:val="-1"/>
        </w:rPr>
        <w:t>of</w:t>
      </w:r>
      <w:r w:rsidRPr="000014E8">
        <w:rPr>
          <w:rFonts w:cs="Arial"/>
          <w:spacing w:val="8"/>
        </w:rPr>
        <w:t xml:space="preserve"> </w:t>
      </w:r>
      <w:r w:rsidRPr="000014E8">
        <w:rPr>
          <w:rFonts w:cs="Arial"/>
          <w:spacing w:val="-1"/>
        </w:rPr>
        <w:t>work</w:t>
      </w:r>
      <w:r w:rsidRPr="000014E8">
        <w:rPr>
          <w:rFonts w:cs="Arial"/>
          <w:spacing w:val="65"/>
          <w:w w:val="101"/>
        </w:rPr>
        <w:t xml:space="preserve"> </w:t>
      </w:r>
      <w:r w:rsidRPr="000014E8">
        <w:rPr>
          <w:rFonts w:cs="Arial"/>
          <w:spacing w:val="-1"/>
        </w:rPr>
        <w:t>or</w:t>
      </w:r>
      <w:r w:rsidRPr="000014E8">
        <w:rPr>
          <w:rFonts w:cs="Arial"/>
          <w:spacing w:val="8"/>
        </w:rPr>
        <w:t xml:space="preserve"> </w:t>
      </w:r>
      <w:r w:rsidRPr="000014E8">
        <w:rPr>
          <w:rFonts w:cs="Arial"/>
        </w:rPr>
        <w:t>terms</w:t>
      </w:r>
      <w:r w:rsidRPr="000014E8">
        <w:rPr>
          <w:rFonts w:cs="Arial"/>
          <w:spacing w:val="6"/>
        </w:rPr>
        <w:t xml:space="preserve"> </w:t>
      </w:r>
      <w:r w:rsidRPr="000014E8">
        <w:rPr>
          <w:rFonts w:cs="Arial"/>
          <w:spacing w:val="-1"/>
        </w:rPr>
        <w:t>of</w:t>
      </w:r>
      <w:r w:rsidRPr="000014E8">
        <w:rPr>
          <w:rFonts w:cs="Arial"/>
          <w:spacing w:val="9"/>
        </w:rPr>
        <w:t xml:space="preserve"> </w:t>
      </w:r>
      <w:r w:rsidRPr="000014E8">
        <w:rPr>
          <w:rFonts w:cs="Arial"/>
        </w:rPr>
        <w:t>employment,</w:t>
      </w:r>
      <w:r w:rsidRPr="000014E8">
        <w:rPr>
          <w:rFonts w:cs="Arial"/>
          <w:spacing w:val="8"/>
        </w:rPr>
        <w:t xml:space="preserve"> </w:t>
      </w:r>
      <w:r w:rsidRPr="000014E8">
        <w:rPr>
          <w:rFonts w:cs="Arial"/>
          <w:spacing w:val="-1"/>
        </w:rPr>
        <w:t>he</w:t>
      </w:r>
      <w:r w:rsidRPr="000014E8">
        <w:rPr>
          <w:rFonts w:cs="Arial"/>
          <w:spacing w:val="1"/>
        </w:rPr>
        <w:t xml:space="preserve"> may</w:t>
      </w:r>
      <w:r w:rsidRPr="000014E8">
        <w:rPr>
          <w:rFonts w:cs="Arial"/>
          <w:spacing w:val="7"/>
        </w:rPr>
        <w:t xml:space="preserve"> </w:t>
      </w:r>
      <w:r w:rsidRPr="000014E8">
        <w:rPr>
          <w:rFonts w:cs="Arial"/>
        </w:rPr>
        <w:t>attempt</w:t>
      </w:r>
      <w:r w:rsidRPr="000014E8">
        <w:rPr>
          <w:rFonts w:cs="Arial"/>
          <w:spacing w:val="8"/>
        </w:rPr>
        <w:t xml:space="preserve"> </w:t>
      </w:r>
      <w:r w:rsidRPr="000014E8">
        <w:rPr>
          <w:rFonts w:cs="Arial"/>
        </w:rPr>
        <w:t>to</w:t>
      </w:r>
      <w:r w:rsidRPr="000014E8">
        <w:rPr>
          <w:rFonts w:cs="Arial"/>
          <w:spacing w:val="5"/>
        </w:rPr>
        <w:t xml:space="preserve"> </w:t>
      </w:r>
      <w:r w:rsidRPr="000014E8">
        <w:rPr>
          <w:rFonts w:cs="Arial"/>
          <w:spacing w:val="-1"/>
        </w:rPr>
        <w:t>resolve</w:t>
      </w:r>
      <w:r w:rsidRPr="000014E8">
        <w:rPr>
          <w:rFonts w:cs="Arial"/>
          <w:spacing w:val="1"/>
        </w:rPr>
        <w:t xml:space="preserve"> </w:t>
      </w:r>
      <w:r w:rsidRPr="000014E8">
        <w:rPr>
          <w:rFonts w:cs="Arial"/>
        </w:rPr>
        <w:t>the</w:t>
      </w:r>
      <w:r w:rsidRPr="000014E8">
        <w:rPr>
          <w:rFonts w:cs="Arial"/>
          <w:spacing w:val="1"/>
        </w:rPr>
        <w:t xml:space="preserve"> </w:t>
      </w:r>
      <w:r w:rsidRPr="000014E8">
        <w:rPr>
          <w:rFonts w:cs="Arial"/>
        </w:rPr>
        <w:t>matter</w:t>
      </w:r>
      <w:r w:rsidRPr="000014E8">
        <w:rPr>
          <w:rFonts w:cs="Arial"/>
          <w:spacing w:val="9"/>
        </w:rPr>
        <w:t xml:space="preserve"> </w:t>
      </w:r>
      <w:r w:rsidRPr="000014E8">
        <w:rPr>
          <w:rFonts w:cs="Arial"/>
          <w:spacing w:val="-1"/>
        </w:rPr>
        <w:t>as</w:t>
      </w:r>
      <w:r w:rsidRPr="000014E8">
        <w:rPr>
          <w:rFonts w:cs="Arial"/>
          <w:spacing w:val="6"/>
        </w:rPr>
        <w:t xml:space="preserve"> </w:t>
      </w:r>
      <w:r w:rsidRPr="000014E8">
        <w:rPr>
          <w:rFonts w:cs="Arial"/>
        </w:rPr>
        <w:t>follows:</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27"/>
        </w:numPr>
        <w:tabs>
          <w:tab w:val="left" w:pos="928"/>
        </w:tabs>
        <w:spacing w:line="245" w:lineRule="auto"/>
        <w:jc w:val="both"/>
        <w:rPr>
          <w:rFonts w:cs="Arial"/>
        </w:rPr>
      </w:pPr>
      <w:r w:rsidRPr="000014E8">
        <w:rPr>
          <w:rFonts w:cs="Arial"/>
          <w:spacing w:val="-1"/>
        </w:rPr>
        <w:t>As</w:t>
      </w:r>
      <w:r w:rsidRPr="000014E8">
        <w:rPr>
          <w:rFonts w:cs="Arial"/>
          <w:spacing w:val="19"/>
        </w:rPr>
        <w:t xml:space="preserve"> </w:t>
      </w:r>
      <w:r w:rsidRPr="000014E8">
        <w:rPr>
          <w:rFonts w:cs="Arial"/>
        </w:rPr>
        <w:t>a</w:t>
      </w:r>
      <w:r w:rsidRPr="000014E8">
        <w:rPr>
          <w:rFonts w:cs="Arial"/>
          <w:spacing w:val="20"/>
        </w:rPr>
        <w:t xml:space="preserve"> </w:t>
      </w:r>
      <w:r w:rsidRPr="000014E8">
        <w:rPr>
          <w:rFonts w:cs="Arial"/>
        </w:rPr>
        <w:t>first</w:t>
      </w:r>
      <w:r w:rsidRPr="000014E8">
        <w:rPr>
          <w:rFonts w:cs="Arial"/>
          <w:spacing w:val="21"/>
        </w:rPr>
        <w:t xml:space="preserve"> </w:t>
      </w:r>
      <w:r w:rsidRPr="000014E8">
        <w:rPr>
          <w:rFonts w:cs="Arial"/>
          <w:spacing w:val="-2"/>
        </w:rPr>
        <w:t>step,</w:t>
      </w:r>
      <w:r w:rsidRPr="000014E8">
        <w:rPr>
          <w:rFonts w:cs="Arial"/>
          <w:spacing w:val="22"/>
        </w:rPr>
        <w:t xml:space="preserve"> </w:t>
      </w:r>
      <w:r w:rsidRPr="000014E8">
        <w:rPr>
          <w:rFonts w:cs="Arial"/>
        </w:rPr>
        <w:t>the</w:t>
      </w:r>
      <w:r w:rsidRPr="000014E8">
        <w:rPr>
          <w:rFonts w:cs="Arial"/>
          <w:spacing w:val="14"/>
        </w:rPr>
        <w:t xml:space="preserve"> </w:t>
      </w:r>
      <w:r w:rsidRPr="000014E8">
        <w:rPr>
          <w:rFonts w:cs="Arial"/>
          <w:spacing w:val="-1"/>
        </w:rPr>
        <w:t>employee</w:t>
      </w:r>
      <w:r w:rsidRPr="000014E8">
        <w:rPr>
          <w:rFonts w:cs="Arial"/>
          <w:spacing w:val="15"/>
        </w:rPr>
        <w:t xml:space="preserve"> </w:t>
      </w:r>
      <w:r w:rsidRPr="000014E8">
        <w:rPr>
          <w:rFonts w:cs="Arial"/>
          <w:spacing w:val="1"/>
        </w:rPr>
        <w:t>must</w:t>
      </w:r>
      <w:r w:rsidRPr="000014E8">
        <w:rPr>
          <w:rFonts w:cs="Arial"/>
          <w:spacing w:val="21"/>
        </w:rPr>
        <w:t xml:space="preserve"> </w:t>
      </w:r>
      <w:r w:rsidRPr="000014E8">
        <w:rPr>
          <w:rFonts w:cs="Arial"/>
        </w:rPr>
        <w:t>raise</w:t>
      </w:r>
      <w:r w:rsidRPr="000014E8">
        <w:rPr>
          <w:rFonts w:cs="Arial"/>
          <w:spacing w:val="14"/>
        </w:rPr>
        <w:t xml:space="preserve"> </w:t>
      </w:r>
      <w:r w:rsidRPr="000014E8">
        <w:rPr>
          <w:rFonts w:cs="Arial"/>
        </w:rPr>
        <w:t>the</w:t>
      </w:r>
      <w:r w:rsidRPr="000014E8">
        <w:rPr>
          <w:rFonts w:cs="Arial"/>
          <w:spacing w:val="9"/>
        </w:rPr>
        <w:t xml:space="preserve"> </w:t>
      </w:r>
      <w:r w:rsidRPr="000014E8">
        <w:rPr>
          <w:rFonts w:cs="Arial"/>
        </w:rPr>
        <w:t>matter</w:t>
      </w:r>
      <w:r w:rsidRPr="000014E8">
        <w:rPr>
          <w:rFonts w:cs="Arial"/>
          <w:spacing w:val="17"/>
        </w:rPr>
        <w:t xml:space="preserve"> </w:t>
      </w:r>
      <w:r w:rsidRPr="000014E8">
        <w:rPr>
          <w:rFonts w:cs="Arial"/>
        </w:rPr>
        <w:t>with</w:t>
      </w:r>
      <w:r w:rsidRPr="000014E8">
        <w:rPr>
          <w:rFonts w:cs="Arial"/>
          <w:spacing w:val="14"/>
        </w:rPr>
        <w:t xml:space="preserve"> </w:t>
      </w:r>
      <w:r w:rsidRPr="000014E8">
        <w:rPr>
          <w:rFonts w:cs="Arial"/>
        </w:rPr>
        <w:t>his</w:t>
      </w:r>
      <w:r w:rsidRPr="000014E8">
        <w:rPr>
          <w:rFonts w:cs="Arial"/>
          <w:spacing w:val="15"/>
        </w:rPr>
        <w:t xml:space="preserve"> </w:t>
      </w:r>
      <w:r w:rsidRPr="000014E8">
        <w:rPr>
          <w:rFonts w:cs="Arial"/>
          <w:spacing w:val="-1"/>
        </w:rPr>
        <w:t>Unit</w:t>
      </w:r>
      <w:r w:rsidRPr="000014E8">
        <w:rPr>
          <w:rFonts w:cs="Arial"/>
          <w:spacing w:val="18"/>
        </w:rPr>
        <w:t xml:space="preserve"> </w:t>
      </w:r>
      <w:r w:rsidRPr="000014E8">
        <w:rPr>
          <w:rFonts w:cs="Arial"/>
          <w:spacing w:val="-2"/>
        </w:rPr>
        <w:t>Manager.</w:t>
      </w:r>
      <w:r w:rsidRPr="000014E8">
        <w:rPr>
          <w:rFonts w:cs="Arial"/>
          <w:spacing w:val="33"/>
        </w:rPr>
        <w:t xml:space="preserve"> </w:t>
      </w:r>
      <w:r w:rsidRPr="000014E8">
        <w:rPr>
          <w:rFonts w:cs="Arial"/>
          <w:spacing w:val="-1"/>
        </w:rPr>
        <w:t>Should</w:t>
      </w:r>
      <w:r w:rsidRPr="000014E8">
        <w:rPr>
          <w:rFonts w:cs="Arial"/>
          <w:spacing w:val="14"/>
        </w:rPr>
        <w:t xml:space="preserve"> </w:t>
      </w:r>
      <w:r w:rsidRPr="000014E8">
        <w:rPr>
          <w:rFonts w:cs="Arial"/>
        </w:rPr>
        <w:t>the</w:t>
      </w:r>
      <w:r w:rsidRPr="000014E8">
        <w:rPr>
          <w:rFonts w:cs="Arial"/>
          <w:spacing w:val="9"/>
        </w:rPr>
        <w:t xml:space="preserve"> </w:t>
      </w:r>
      <w:r w:rsidRPr="000014E8">
        <w:rPr>
          <w:rFonts w:cs="Arial"/>
          <w:spacing w:val="-1"/>
        </w:rPr>
        <w:t>Unit</w:t>
      </w:r>
      <w:r w:rsidRPr="000014E8">
        <w:rPr>
          <w:rFonts w:cs="Arial"/>
          <w:spacing w:val="51"/>
          <w:w w:val="101"/>
        </w:rPr>
        <w:t xml:space="preserve"> </w:t>
      </w:r>
      <w:r w:rsidRPr="000014E8">
        <w:rPr>
          <w:rFonts w:cs="Arial"/>
          <w:spacing w:val="-2"/>
        </w:rPr>
        <w:t>Manager</w:t>
      </w:r>
      <w:r w:rsidRPr="000014E8">
        <w:rPr>
          <w:rFonts w:cs="Arial"/>
          <w:spacing w:val="37"/>
        </w:rPr>
        <w:t xml:space="preserve"> </w:t>
      </w:r>
      <w:r w:rsidRPr="000014E8">
        <w:rPr>
          <w:rFonts w:cs="Arial"/>
          <w:spacing w:val="-1"/>
        </w:rPr>
        <w:t>not</w:t>
      </w:r>
      <w:r w:rsidRPr="000014E8">
        <w:rPr>
          <w:rFonts w:cs="Arial"/>
          <w:spacing w:val="38"/>
        </w:rPr>
        <w:t xml:space="preserve"> </w:t>
      </w:r>
      <w:r w:rsidRPr="000014E8">
        <w:rPr>
          <w:rFonts w:cs="Arial"/>
          <w:spacing w:val="-1"/>
        </w:rPr>
        <w:t>be</w:t>
      </w:r>
      <w:r w:rsidRPr="000014E8">
        <w:rPr>
          <w:rFonts w:cs="Arial"/>
          <w:spacing w:val="30"/>
        </w:rPr>
        <w:t xml:space="preserve"> </w:t>
      </w:r>
      <w:r w:rsidRPr="000014E8">
        <w:rPr>
          <w:rFonts w:cs="Arial"/>
        </w:rPr>
        <w:t>able</w:t>
      </w:r>
      <w:r w:rsidRPr="000014E8">
        <w:rPr>
          <w:rFonts w:cs="Arial"/>
          <w:spacing w:val="30"/>
        </w:rPr>
        <w:t xml:space="preserve"> </w:t>
      </w:r>
      <w:r w:rsidRPr="000014E8">
        <w:rPr>
          <w:rFonts w:cs="Arial"/>
        </w:rPr>
        <w:t>to</w:t>
      </w:r>
      <w:r w:rsidRPr="000014E8">
        <w:rPr>
          <w:rFonts w:cs="Arial"/>
          <w:spacing w:val="35"/>
        </w:rPr>
        <w:t xml:space="preserve"> </w:t>
      </w:r>
      <w:r w:rsidRPr="000014E8">
        <w:rPr>
          <w:rFonts w:cs="Arial"/>
          <w:spacing w:val="-1"/>
        </w:rPr>
        <w:t>settle</w:t>
      </w:r>
      <w:r w:rsidRPr="000014E8">
        <w:rPr>
          <w:rFonts w:cs="Arial"/>
          <w:spacing w:val="30"/>
        </w:rPr>
        <w:t xml:space="preserve"> </w:t>
      </w:r>
      <w:r w:rsidRPr="000014E8">
        <w:rPr>
          <w:rFonts w:cs="Arial"/>
        </w:rPr>
        <w:t>the</w:t>
      </w:r>
      <w:r w:rsidRPr="000014E8">
        <w:rPr>
          <w:rFonts w:cs="Arial"/>
          <w:spacing w:val="25"/>
        </w:rPr>
        <w:t xml:space="preserve"> </w:t>
      </w:r>
      <w:r w:rsidRPr="000014E8">
        <w:rPr>
          <w:rFonts w:cs="Arial"/>
          <w:spacing w:val="-1"/>
        </w:rPr>
        <w:t>grievance</w:t>
      </w:r>
      <w:r w:rsidRPr="000014E8">
        <w:rPr>
          <w:rFonts w:cs="Arial"/>
          <w:spacing w:val="26"/>
        </w:rPr>
        <w:t xml:space="preserve"> </w:t>
      </w:r>
      <w:r w:rsidRPr="000014E8">
        <w:rPr>
          <w:rFonts w:cs="Arial"/>
        </w:rPr>
        <w:t>satisfactorily,</w:t>
      </w:r>
      <w:r w:rsidRPr="000014E8">
        <w:rPr>
          <w:rFonts w:cs="Arial"/>
          <w:spacing w:val="33"/>
        </w:rPr>
        <w:t xml:space="preserve"> </w:t>
      </w:r>
      <w:r w:rsidRPr="000014E8">
        <w:rPr>
          <w:rFonts w:cs="Arial"/>
        </w:rPr>
        <w:t>the</w:t>
      </w:r>
      <w:r w:rsidRPr="000014E8">
        <w:rPr>
          <w:rFonts w:cs="Arial"/>
          <w:spacing w:val="26"/>
        </w:rPr>
        <w:t xml:space="preserve"> </w:t>
      </w:r>
      <w:r w:rsidRPr="000014E8">
        <w:rPr>
          <w:rFonts w:cs="Arial"/>
          <w:spacing w:val="-2"/>
        </w:rPr>
        <w:t>aggrieved</w:t>
      </w:r>
      <w:r w:rsidRPr="000014E8">
        <w:rPr>
          <w:rFonts w:cs="Arial"/>
          <w:spacing w:val="31"/>
        </w:rPr>
        <w:t xml:space="preserve"> </w:t>
      </w:r>
      <w:r w:rsidRPr="000014E8">
        <w:rPr>
          <w:rFonts w:cs="Arial"/>
          <w:spacing w:val="-1"/>
        </w:rPr>
        <w:t>employee</w:t>
      </w:r>
      <w:r w:rsidRPr="000014E8">
        <w:rPr>
          <w:rFonts w:cs="Arial"/>
          <w:spacing w:val="25"/>
        </w:rPr>
        <w:t xml:space="preserve"> </w:t>
      </w:r>
      <w:r w:rsidRPr="000014E8">
        <w:rPr>
          <w:rFonts w:cs="Arial"/>
          <w:spacing w:val="-1"/>
        </w:rPr>
        <w:t>should</w:t>
      </w:r>
      <w:r w:rsidRPr="000014E8">
        <w:rPr>
          <w:rFonts w:cs="Arial"/>
          <w:spacing w:val="61"/>
          <w:w w:val="101"/>
        </w:rPr>
        <w:t xml:space="preserve"> </w:t>
      </w:r>
      <w:r w:rsidRPr="000014E8">
        <w:rPr>
          <w:rFonts w:cs="Arial"/>
        </w:rPr>
        <w:t>bring</w:t>
      </w:r>
      <w:r w:rsidRPr="000014E8">
        <w:rPr>
          <w:rFonts w:cs="Arial"/>
          <w:spacing w:val="28"/>
        </w:rPr>
        <w:t xml:space="preserve"> </w:t>
      </w:r>
      <w:r w:rsidRPr="000014E8">
        <w:rPr>
          <w:rFonts w:cs="Arial"/>
        </w:rPr>
        <w:t>the</w:t>
      </w:r>
      <w:r w:rsidRPr="000014E8">
        <w:rPr>
          <w:rFonts w:cs="Arial"/>
          <w:spacing w:val="23"/>
        </w:rPr>
        <w:t xml:space="preserve"> </w:t>
      </w:r>
      <w:r w:rsidRPr="000014E8">
        <w:rPr>
          <w:rFonts w:cs="Arial"/>
        </w:rPr>
        <w:t>matter,</w:t>
      </w:r>
      <w:r w:rsidRPr="000014E8">
        <w:rPr>
          <w:rFonts w:cs="Arial"/>
          <w:spacing w:val="30"/>
        </w:rPr>
        <w:t xml:space="preserve"> </w:t>
      </w:r>
      <w:r w:rsidRPr="000014E8">
        <w:rPr>
          <w:rFonts w:cs="Arial"/>
          <w:spacing w:val="1"/>
        </w:rPr>
        <w:t>in</w:t>
      </w:r>
      <w:r w:rsidRPr="000014E8">
        <w:rPr>
          <w:rFonts w:cs="Arial"/>
          <w:spacing w:val="24"/>
        </w:rPr>
        <w:t xml:space="preserve"> </w:t>
      </w:r>
      <w:r w:rsidRPr="000014E8">
        <w:rPr>
          <w:rFonts w:cs="Arial"/>
        </w:rPr>
        <w:t>writing,</w:t>
      </w:r>
      <w:r w:rsidRPr="000014E8">
        <w:rPr>
          <w:rFonts w:cs="Arial"/>
          <w:spacing w:val="25"/>
        </w:rPr>
        <w:t xml:space="preserve"> </w:t>
      </w:r>
      <w:r w:rsidRPr="000014E8">
        <w:rPr>
          <w:rFonts w:cs="Arial"/>
        </w:rPr>
        <w:t>to</w:t>
      </w:r>
      <w:r w:rsidRPr="000014E8">
        <w:rPr>
          <w:rFonts w:cs="Arial"/>
          <w:spacing w:val="23"/>
        </w:rPr>
        <w:t xml:space="preserve"> </w:t>
      </w:r>
      <w:r w:rsidRPr="000014E8">
        <w:rPr>
          <w:rFonts w:cs="Arial"/>
        </w:rPr>
        <w:t>the</w:t>
      </w:r>
      <w:r w:rsidRPr="000014E8">
        <w:rPr>
          <w:rFonts w:cs="Arial"/>
          <w:spacing w:val="18"/>
        </w:rPr>
        <w:t xml:space="preserve"> </w:t>
      </w:r>
      <w:r w:rsidRPr="000014E8">
        <w:rPr>
          <w:rFonts w:cs="Arial"/>
          <w:spacing w:val="-1"/>
        </w:rPr>
        <w:t>attention</w:t>
      </w:r>
      <w:r w:rsidRPr="000014E8">
        <w:rPr>
          <w:rFonts w:cs="Arial"/>
          <w:spacing w:val="23"/>
        </w:rPr>
        <w:t xml:space="preserve"> </w:t>
      </w:r>
      <w:r w:rsidRPr="000014E8">
        <w:rPr>
          <w:rFonts w:cs="Arial"/>
          <w:spacing w:val="-1"/>
        </w:rPr>
        <w:t>of</w:t>
      </w:r>
      <w:r w:rsidRPr="000014E8">
        <w:rPr>
          <w:rFonts w:cs="Arial"/>
          <w:spacing w:val="25"/>
        </w:rPr>
        <w:t xml:space="preserve"> </w:t>
      </w:r>
      <w:r w:rsidRPr="000014E8">
        <w:rPr>
          <w:rFonts w:cs="Arial"/>
        </w:rPr>
        <w:t>the</w:t>
      </w:r>
      <w:r w:rsidRPr="000014E8">
        <w:rPr>
          <w:rFonts w:cs="Arial"/>
          <w:spacing w:val="18"/>
        </w:rPr>
        <w:t xml:space="preserve"> </w:t>
      </w:r>
      <w:r w:rsidRPr="000014E8">
        <w:rPr>
          <w:rFonts w:cs="Arial"/>
          <w:spacing w:val="-1"/>
        </w:rPr>
        <w:t>appropriate</w:t>
      </w:r>
      <w:r w:rsidRPr="000014E8">
        <w:rPr>
          <w:rFonts w:cs="Arial"/>
          <w:spacing w:val="18"/>
        </w:rPr>
        <w:t xml:space="preserve"> </w:t>
      </w:r>
      <w:r w:rsidRPr="000014E8">
        <w:rPr>
          <w:rFonts w:cs="Arial"/>
          <w:spacing w:val="-2"/>
        </w:rPr>
        <w:t>Senior</w:t>
      </w:r>
      <w:r w:rsidRPr="000014E8">
        <w:rPr>
          <w:rFonts w:cs="Arial"/>
          <w:spacing w:val="26"/>
        </w:rPr>
        <w:t xml:space="preserve"> </w:t>
      </w:r>
      <w:r w:rsidRPr="000014E8">
        <w:rPr>
          <w:rFonts w:cs="Arial"/>
          <w:spacing w:val="-2"/>
        </w:rPr>
        <w:t>Manager</w:t>
      </w:r>
      <w:r w:rsidRPr="000014E8">
        <w:rPr>
          <w:rFonts w:cs="Arial"/>
          <w:spacing w:val="25"/>
        </w:rPr>
        <w:t xml:space="preserve"> </w:t>
      </w:r>
      <w:r w:rsidRPr="000014E8">
        <w:rPr>
          <w:rFonts w:cs="Arial"/>
          <w:spacing w:val="-1"/>
        </w:rPr>
        <w:t>and</w:t>
      </w:r>
      <w:r w:rsidRPr="000014E8">
        <w:rPr>
          <w:rFonts w:cs="Arial"/>
          <w:spacing w:val="61"/>
          <w:w w:val="101"/>
        </w:rPr>
        <w:t xml:space="preserve"> </w:t>
      </w:r>
      <w:r w:rsidRPr="000014E8">
        <w:rPr>
          <w:rFonts w:cs="Arial"/>
          <w:spacing w:val="-2"/>
        </w:rPr>
        <w:t>subsequently</w:t>
      </w:r>
      <w:r w:rsidRPr="000014E8">
        <w:rPr>
          <w:rFonts w:cs="Arial"/>
          <w:spacing w:val="8"/>
        </w:rPr>
        <w:t xml:space="preserve"> </w:t>
      </w:r>
      <w:r w:rsidRPr="000014E8">
        <w:rPr>
          <w:rFonts w:cs="Arial"/>
        </w:rPr>
        <w:t>the</w:t>
      </w:r>
      <w:r w:rsidRPr="000014E8">
        <w:rPr>
          <w:rFonts w:cs="Arial"/>
          <w:spacing w:val="3"/>
        </w:rPr>
        <w:t xml:space="preserve"> </w:t>
      </w:r>
      <w:r w:rsidRPr="000014E8">
        <w:rPr>
          <w:rFonts w:cs="Arial"/>
          <w:spacing w:val="-1"/>
        </w:rPr>
        <w:t>relative</w:t>
      </w:r>
      <w:r w:rsidRPr="000014E8">
        <w:rPr>
          <w:rFonts w:cs="Arial"/>
          <w:spacing w:val="3"/>
        </w:rPr>
        <w:t xml:space="preserve"> </w:t>
      </w:r>
      <w:r w:rsidRPr="000014E8">
        <w:rPr>
          <w:rFonts w:cs="Arial"/>
          <w:spacing w:val="-3"/>
        </w:rPr>
        <w:t>Head</w:t>
      </w:r>
      <w:r w:rsidRPr="000014E8">
        <w:rPr>
          <w:rFonts w:cs="Arial"/>
          <w:spacing w:val="7"/>
        </w:rPr>
        <w:t xml:space="preserve"> </w:t>
      </w:r>
      <w:r w:rsidRPr="000014E8">
        <w:rPr>
          <w:rFonts w:cs="Arial"/>
          <w:spacing w:val="-1"/>
        </w:rPr>
        <w:t>of</w:t>
      </w:r>
      <w:r w:rsidRPr="000014E8">
        <w:rPr>
          <w:rFonts w:cs="Arial"/>
          <w:spacing w:val="11"/>
        </w:rPr>
        <w:t xml:space="preserve"> </w:t>
      </w:r>
      <w:r w:rsidRPr="000014E8">
        <w:rPr>
          <w:rFonts w:cs="Arial"/>
        </w:rPr>
        <w:t>Division.</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27"/>
        </w:numPr>
        <w:tabs>
          <w:tab w:val="left" w:pos="928"/>
        </w:tabs>
        <w:spacing w:line="245" w:lineRule="auto"/>
        <w:jc w:val="both"/>
        <w:rPr>
          <w:rFonts w:cs="Arial"/>
        </w:rPr>
      </w:pPr>
      <w:r w:rsidRPr="000014E8">
        <w:rPr>
          <w:rFonts w:cs="Arial"/>
          <w:spacing w:val="-1"/>
        </w:rPr>
        <w:t>Should</w:t>
      </w:r>
      <w:r w:rsidRPr="000014E8">
        <w:rPr>
          <w:rFonts w:cs="Arial"/>
          <w:spacing w:val="11"/>
        </w:rPr>
        <w:t xml:space="preserve"> </w:t>
      </w:r>
      <w:r w:rsidRPr="000014E8">
        <w:rPr>
          <w:rFonts w:cs="Arial"/>
        </w:rPr>
        <w:t>the</w:t>
      </w:r>
      <w:r w:rsidRPr="000014E8">
        <w:rPr>
          <w:rFonts w:cs="Arial"/>
          <w:spacing w:val="6"/>
        </w:rPr>
        <w:t xml:space="preserve"> </w:t>
      </w:r>
      <w:r w:rsidRPr="000014E8">
        <w:rPr>
          <w:rFonts w:cs="Arial"/>
          <w:spacing w:val="-1"/>
        </w:rPr>
        <w:t>problem</w:t>
      </w:r>
      <w:r w:rsidRPr="000014E8">
        <w:rPr>
          <w:rFonts w:cs="Arial"/>
          <w:spacing w:val="19"/>
        </w:rPr>
        <w:t xml:space="preserve"> </w:t>
      </w:r>
      <w:r w:rsidRPr="000014E8">
        <w:rPr>
          <w:rFonts w:cs="Arial"/>
        </w:rPr>
        <w:t>remain</w:t>
      </w:r>
      <w:r w:rsidRPr="000014E8">
        <w:rPr>
          <w:rFonts w:cs="Arial"/>
          <w:spacing w:val="11"/>
        </w:rPr>
        <w:t xml:space="preserve"> </w:t>
      </w:r>
      <w:r w:rsidRPr="000014E8">
        <w:rPr>
          <w:rFonts w:cs="Arial"/>
          <w:spacing w:val="-2"/>
        </w:rPr>
        <w:t>unresolved,</w:t>
      </w:r>
      <w:r w:rsidRPr="000014E8">
        <w:rPr>
          <w:rFonts w:cs="Arial"/>
          <w:spacing w:val="10"/>
        </w:rPr>
        <w:t xml:space="preserve"> </w:t>
      </w:r>
      <w:r w:rsidRPr="000014E8">
        <w:rPr>
          <w:rFonts w:cs="Arial"/>
          <w:spacing w:val="-1"/>
        </w:rPr>
        <w:t>or</w:t>
      </w:r>
      <w:r w:rsidRPr="000014E8">
        <w:rPr>
          <w:rFonts w:cs="Arial"/>
          <w:spacing w:val="8"/>
        </w:rPr>
        <w:t xml:space="preserve"> </w:t>
      </w:r>
      <w:r w:rsidRPr="000014E8">
        <w:rPr>
          <w:rFonts w:cs="Arial"/>
          <w:spacing w:val="1"/>
        </w:rPr>
        <w:t>if</w:t>
      </w:r>
      <w:r w:rsidRPr="000014E8">
        <w:rPr>
          <w:rFonts w:cs="Arial"/>
          <w:spacing w:val="9"/>
        </w:rPr>
        <w:t xml:space="preserve"> </w:t>
      </w:r>
      <w:r w:rsidRPr="000014E8">
        <w:rPr>
          <w:rFonts w:cs="Arial"/>
        </w:rPr>
        <w:t>the</w:t>
      </w:r>
      <w:r w:rsidRPr="000014E8">
        <w:rPr>
          <w:rFonts w:cs="Arial"/>
          <w:spacing w:val="1"/>
        </w:rPr>
        <w:t xml:space="preserve"> </w:t>
      </w:r>
      <w:r w:rsidRPr="000014E8">
        <w:rPr>
          <w:rFonts w:cs="Arial"/>
          <w:spacing w:val="-1"/>
        </w:rPr>
        <w:t>problem</w:t>
      </w:r>
      <w:r w:rsidRPr="000014E8">
        <w:rPr>
          <w:rFonts w:cs="Arial"/>
          <w:spacing w:val="14"/>
        </w:rPr>
        <w:t xml:space="preserve"> </w:t>
      </w:r>
      <w:r w:rsidRPr="000014E8">
        <w:rPr>
          <w:rFonts w:cs="Arial"/>
          <w:spacing w:val="1"/>
        </w:rPr>
        <w:t>is</w:t>
      </w:r>
      <w:r w:rsidRPr="000014E8">
        <w:rPr>
          <w:rFonts w:cs="Arial"/>
          <w:spacing w:val="7"/>
        </w:rPr>
        <w:t xml:space="preserve"> </w:t>
      </w:r>
      <w:r w:rsidRPr="000014E8">
        <w:rPr>
          <w:rFonts w:cs="Arial"/>
        </w:rPr>
        <w:t>outside</w:t>
      </w:r>
      <w:r w:rsidRPr="000014E8">
        <w:rPr>
          <w:rFonts w:cs="Arial"/>
          <w:spacing w:val="1"/>
        </w:rPr>
        <w:t xml:space="preserve"> </w:t>
      </w:r>
      <w:r w:rsidRPr="000014E8">
        <w:rPr>
          <w:rFonts w:cs="Arial"/>
        </w:rPr>
        <w:t>the</w:t>
      </w:r>
      <w:r w:rsidRPr="000014E8">
        <w:rPr>
          <w:rFonts w:cs="Arial"/>
          <w:spacing w:val="1"/>
        </w:rPr>
        <w:t xml:space="preserve"> </w:t>
      </w:r>
      <w:r w:rsidRPr="000014E8">
        <w:rPr>
          <w:rFonts w:cs="Arial"/>
          <w:spacing w:val="-2"/>
        </w:rPr>
        <w:t>Senior</w:t>
      </w:r>
      <w:r w:rsidRPr="000014E8">
        <w:rPr>
          <w:rFonts w:eastAsia="Times New Roman" w:cs="Arial"/>
          <w:spacing w:val="43"/>
          <w:w w:val="101"/>
        </w:rPr>
        <w:t xml:space="preserve"> </w:t>
      </w:r>
      <w:r w:rsidRPr="000014E8">
        <w:rPr>
          <w:rFonts w:cs="Arial"/>
          <w:spacing w:val="-2"/>
        </w:rPr>
        <w:t>Manager’s/Head</w:t>
      </w:r>
      <w:r w:rsidRPr="000014E8">
        <w:rPr>
          <w:rFonts w:cs="Arial"/>
          <w:spacing w:val="25"/>
        </w:rPr>
        <w:t xml:space="preserve"> </w:t>
      </w:r>
      <w:r w:rsidRPr="000014E8">
        <w:rPr>
          <w:rFonts w:cs="Arial"/>
          <w:spacing w:val="-1"/>
        </w:rPr>
        <w:t>of</w:t>
      </w:r>
      <w:r w:rsidRPr="000014E8">
        <w:rPr>
          <w:rFonts w:cs="Arial"/>
          <w:spacing w:val="27"/>
        </w:rPr>
        <w:t xml:space="preserve"> </w:t>
      </w:r>
      <w:r w:rsidRPr="000014E8">
        <w:rPr>
          <w:rFonts w:cs="Arial"/>
        </w:rPr>
        <w:t>Division’s</w:t>
      </w:r>
      <w:r w:rsidRPr="000014E8">
        <w:rPr>
          <w:rFonts w:cs="Arial"/>
          <w:spacing w:val="25"/>
        </w:rPr>
        <w:t xml:space="preserve"> </w:t>
      </w:r>
      <w:r w:rsidRPr="000014E8">
        <w:rPr>
          <w:rFonts w:cs="Arial"/>
        </w:rPr>
        <w:t>sole</w:t>
      </w:r>
      <w:r w:rsidRPr="000014E8">
        <w:rPr>
          <w:rFonts w:cs="Arial"/>
          <w:spacing w:val="20"/>
        </w:rPr>
        <w:t xml:space="preserve"> </w:t>
      </w:r>
      <w:r w:rsidRPr="000014E8">
        <w:rPr>
          <w:rFonts w:cs="Arial"/>
        </w:rPr>
        <w:t>jurisdiction,</w:t>
      </w:r>
      <w:r w:rsidRPr="000014E8">
        <w:rPr>
          <w:rFonts w:cs="Arial"/>
          <w:spacing w:val="27"/>
        </w:rPr>
        <w:t xml:space="preserve"> </w:t>
      </w:r>
      <w:r w:rsidRPr="000014E8">
        <w:rPr>
          <w:rFonts w:cs="Arial"/>
        </w:rPr>
        <w:t>the</w:t>
      </w:r>
      <w:r w:rsidRPr="000014E8">
        <w:rPr>
          <w:rFonts w:cs="Arial"/>
          <w:spacing w:val="20"/>
        </w:rPr>
        <w:t xml:space="preserve"> </w:t>
      </w:r>
      <w:r w:rsidRPr="000014E8">
        <w:rPr>
          <w:rFonts w:cs="Arial"/>
          <w:spacing w:val="-1"/>
        </w:rPr>
        <w:t>case</w:t>
      </w:r>
      <w:r w:rsidRPr="000014E8">
        <w:rPr>
          <w:rFonts w:cs="Arial"/>
          <w:spacing w:val="20"/>
        </w:rPr>
        <w:t xml:space="preserve"> </w:t>
      </w:r>
      <w:r w:rsidRPr="000014E8">
        <w:rPr>
          <w:rFonts w:cs="Arial"/>
          <w:spacing w:val="1"/>
        </w:rPr>
        <w:t>is</w:t>
      </w:r>
      <w:r w:rsidRPr="000014E8">
        <w:rPr>
          <w:rFonts w:cs="Arial"/>
          <w:spacing w:val="25"/>
        </w:rPr>
        <w:t xml:space="preserve"> </w:t>
      </w:r>
      <w:r w:rsidRPr="000014E8">
        <w:rPr>
          <w:rFonts w:cs="Arial"/>
        </w:rPr>
        <w:t>to</w:t>
      </w:r>
      <w:r w:rsidRPr="000014E8">
        <w:rPr>
          <w:rFonts w:cs="Arial"/>
          <w:spacing w:val="20"/>
        </w:rPr>
        <w:t xml:space="preserve"> </w:t>
      </w:r>
      <w:r w:rsidRPr="000014E8">
        <w:rPr>
          <w:rFonts w:cs="Arial"/>
          <w:spacing w:val="-1"/>
        </w:rPr>
        <w:t>be</w:t>
      </w:r>
      <w:r w:rsidRPr="000014E8">
        <w:rPr>
          <w:rFonts w:cs="Arial"/>
          <w:spacing w:val="21"/>
        </w:rPr>
        <w:t xml:space="preserve"> </w:t>
      </w:r>
      <w:r w:rsidRPr="000014E8">
        <w:rPr>
          <w:rFonts w:cs="Arial"/>
          <w:spacing w:val="-2"/>
        </w:rPr>
        <w:t>referred</w:t>
      </w:r>
      <w:r w:rsidRPr="000014E8">
        <w:rPr>
          <w:rFonts w:cs="Arial"/>
          <w:spacing w:val="19"/>
        </w:rPr>
        <w:t xml:space="preserve"> </w:t>
      </w:r>
      <w:r w:rsidRPr="000014E8">
        <w:rPr>
          <w:rFonts w:cs="Arial"/>
        </w:rPr>
        <w:t>to</w:t>
      </w:r>
      <w:r w:rsidRPr="000014E8">
        <w:rPr>
          <w:rFonts w:cs="Arial"/>
          <w:spacing w:val="20"/>
        </w:rPr>
        <w:t xml:space="preserve"> </w:t>
      </w:r>
      <w:r w:rsidRPr="000014E8">
        <w:rPr>
          <w:rFonts w:cs="Arial"/>
        </w:rPr>
        <w:t>the</w:t>
      </w:r>
      <w:r w:rsidRPr="000014E8">
        <w:rPr>
          <w:rFonts w:cs="Arial"/>
          <w:spacing w:val="18"/>
        </w:rPr>
        <w:t xml:space="preserve"> </w:t>
      </w:r>
      <w:r w:rsidRPr="000014E8">
        <w:rPr>
          <w:rFonts w:cs="Arial"/>
          <w:spacing w:val="-2"/>
        </w:rPr>
        <w:t>CEO</w:t>
      </w:r>
      <w:r w:rsidRPr="000014E8">
        <w:rPr>
          <w:rFonts w:cs="Arial"/>
          <w:spacing w:val="23"/>
        </w:rPr>
        <w:t xml:space="preserve"> </w:t>
      </w:r>
      <w:r w:rsidRPr="000014E8">
        <w:rPr>
          <w:rFonts w:cs="Arial"/>
          <w:spacing w:val="-1"/>
        </w:rPr>
        <w:t>or</w:t>
      </w:r>
      <w:r w:rsidRPr="000014E8">
        <w:rPr>
          <w:rFonts w:cs="Arial"/>
          <w:spacing w:val="22"/>
        </w:rPr>
        <w:t xml:space="preserve"> </w:t>
      </w:r>
      <w:r w:rsidRPr="000014E8">
        <w:rPr>
          <w:rFonts w:cs="Arial"/>
        </w:rPr>
        <w:t>the</w:t>
      </w:r>
      <w:r w:rsidRPr="000014E8">
        <w:rPr>
          <w:rFonts w:eastAsia="Times New Roman" w:cs="Arial"/>
          <w:spacing w:val="47"/>
          <w:w w:val="101"/>
        </w:rPr>
        <w:t xml:space="preserve"> </w:t>
      </w:r>
      <w:r w:rsidRPr="000014E8">
        <w:rPr>
          <w:rFonts w:cs="Arial"/>
        </w:rPr>
        <w:t>Human</w:t>
      </w:r>
      <w:r w:rsidRPr="000014E8">
        <w:rPr>
          <w:rFonts w:cs="Arial"/>
          <w:spacing w:val="11"/>
        </w:rPr>
        <w:t xml:space="preserve"> </w:t>
      </w:r>
      <w:r w:rsidRPr="000014E8">
        <w:rPr>
          <w:rFonts w:cs="Arial"/>
          <w:spacing w:val="-2"/>
        </w:rPr>
        <w:t>Resources</w:t>
      </w:r>
      <w:r w:rsidRPr="000014E8">
        <w:rPr>
          <w:rFonts w:cs="Arial"/>
          <w:spacing w:val="13"/>
        </w:rPr>
        <w:t xml:space="preserve"> </w:t>
      </w:r>
      <w:r w:rsidRPr="000014E8">
        <w:rPr>
          <w:rFonts w:cs="Arial"/>
          <w:spacing w:val="-2"/>
        </w:rPr>
        <w:t>Manager.</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27"/>
        </w:numPr>
        <w:tabs>
          <w:tab w:val="left" w:pos="942"/>
        </w:tabs>
        <w:spacing w:line="245" w:lineRule="auto"/>
        <w:jc w:val="both"/>
        <w:rPr>
          <w:rFonts w:cs="Arial"/>
        </w:rPr>
      </w:pPr>
      <w:r w:rsidRPr="000014E8">
        <w:rPr>
          <w:rFonts w:cs="Arial"/>
        </w:rPr>
        <w:t>If</w:t>
      </w:r>
      <w:r w:rsidRPr="000014E8">
        <w:rPr>
          <w:rFonts w:cs="Arial"/>
          <w:spacing w:val="27"/>
        </w:rPr>
        <w:t xml:space="preserve"> </w:t>
      </w:r>
      <w:r w:rsidRPr="000014E8">
        <w:rPr>
          <w:rFonts w:cs="Arial"/>
        </w:rPr>
        <w:t>the</w:t>
      </w:r>
      <w:r w:rsidRPr="000014E8">
        <w:rPr>
          <w:rFonts w:cs="Arial"/>
          <w:spacing w:val="20"/>
        </w:rPr>
        <w:t xml:space="preserve"> </w:t>
      </w:r>
      <w:r w:rsidRPr="000014E8">
        <w:rPr>
          <w:rFonts w:cs="Arial"/>
          <w:spacing w:val="-1"/>
        </w:rPr>
        <w:t>grievance</w:t>
      </w:r>
      <w:r w:rsidRPr="000014E8">
        <w:rPr>
          <w:rFonts w:cs="Arial"/>
          <w:spacing w:val="20"/>
        </w:rPr>
        <w:t xml:space="preserve"> </w:t>
      </w:r>
      <w:r w:rsidRPr="000014E8">
        <w:rPr>
          <w:rFonts w:cs="Arial"/>
          <w:spacing w:val="1"/>
        </w:rPr>
        <w:t>is</w:t>
      </w:r>
      <w:r w:rsidRPr="000014E8">
        <w:rPr>
          <w:rFonts w:cs="Arial"/>
          <w:spacing w:val="20"/>
        </w:rPr>
        <w:t xml:space="preserve"> </w:t>
      </w:r>
      <w:r w:rsidRPr="000014E8">
        <w:rPr>
          <w:rFonts w:cs="Arial"/>
          <w:spacing w:val="-1"/>
        </w:rPr>
        <w:t>not</w:t>
      </w:r>
      <w:r w:rsidRPr="000014E8">
        <w:rPr>
          <w:rFonts w:cs="Arial"/>
          <w:spacing w:val="22"/>
        </w:rPr>
        <w:t xml:space="preserve"> </w:t>
      </w:r>
      <w:r w:rsidRPr="000014E8">
        <w:rPr>
          <w:rFonts w:cs="Arial"/>
          <w:spacing w:val="-2"/>
        </w:rPr>
        <w:t>resolved</w:t>
      </w:r>
      <w:r w:rsidRPr="000014E8">
        <w:rPr>
          <w:rFonts w:cs="Arial"/>
          <w:spacing w:val="21"/>
        </w:rPr>
        <w:t xml:space="preserve"> </w:t>
      </w:r>
      <w:r w:rsidRPr="000014E8">
        <w:rPr>
          <w:rFonts w:cs="Arial"/>
        </w:rPr>
        <w:t>within</w:t>
      </w:r>
      <w:r w:rsidRPr="000014E8">
        <w:rPr>
          <w:rFonts w:cs="Arial"/>
          <w:spacing w:val="20"/>
        </w:rPr>
        <w:t xml:space="preserve"> </w:t>
      </w:r>
      <w:r w:rsidRPr="000014E8">
        <w:rPr>
          <w:rFonts w:cs="Arial"/>
        </w:rPr>
        <w:t>a</w:t>
      </w:r>
      <w:r w:rsidRPr="000014E8">
        <w:rPr>
          <w:rFonts w:cs="Arial"/>
          <w:spacing w:val="20"/>
        </w:rPr>
        <w:t xml:space="preserve"> </w:t>
      </w:r>
      <w:r w:rsidRPr="000014E8">
        <w:rPr>
          <w:rFonts w:cs="Arial"/>
          <w:spacing w:val="-1"/>
        </w:rPr>
        <w:t>reasonable</w:t>
      </w:r>
      <w:r w:rsidRPr="000014E8">
        <w:rPr>
          <w:rFonts w:cs="Arial"/>
          <w:spacing w:val="14"/>
        </w:rPr>
        <w:t xml:space="preserve"> </w:t>
      </w:r>
      <w:r w:rsidRPr="000014E8">
        <w:rPr>
          <w:rFonts w:cs="Arial"/>
          <w:spacing w:val="-1"/>
        </w:rPr>
        <w:t>period,</w:t>
      </w:r>
      <w:r w:rsidRPr="000014E8">
        <w:rPr>
          <w:rFonts w:cs="Arial"/>
          <w:spacing w:val="23"/>
        </w:rPr>
        <w:t xml:space="preserve"> </w:t>
      </w:r>
      <w:r w:rsidRPr="000014E8">
        <w:rPr>
          <w:rFonts w:cs="Arial"/>
        </w:rPr>
        <w:t>a</w:t>
      </w:r>
      <w:r w:rsidRPr="000014E8">
        <w:rPr>
          <w:rFonts w:cs="Arial"/>
          <w:spacing w:val="20"/>
        </w:rPr>
        <w:t xml:space="preserve"> </w:t>
      </w:r>
      <w:r w:rsidRPr="000014E8">
        <w:rPr>
          <w:rFonts w:cs="Arial"/>
          <w:spacing w:val="-1"/>
        </w:rPr>
        <w:t>Union</w:t>
      </w:r>
      <w:r w:rsidRPr="000014E8">
        <w:rPr>
          <w:rFonts w:cs="Arial"/>
          <w:spacing w:val="20"/>
        </w:rPr>
        <w:t xml:space="preserve"> </w:t>
      </w:r>
      <w:r w:rsidRPr="000014E8">
        <w:rPr>
          <w:rFonts w:cs="Arial"/>
          <w:spacing w:val="-2"/>
        </w:rPr>
        <w:t>representative</w:t>
      </w:r>
      <w:r w:rsidRPr="000014E8">
        <w:rPr>
          <w:rFonts w:cs="Arial"/>
          <w:spacing w:val="15"/>
        </w:rPr>
        <w:t xml:space="preserve"> </w:t>
      </w:r>
      <w:r w:rsidRPr="000014E8">
        <w:rPr>
          <w:rFonts w:cs="Arial"/>
        </w:rPr>
        <w:t>shall,</w:t>
      </w:r>
      <w:r w:rsidRPr="000014E8">
        <w:rPr>
          <w:rFonts w:cs="Arial"/>
          <w:spacing w:val="22"/>
        </w:rPr>
        <w:t xml:space="preserve"> </w:t>
      </w:r>
      <w:r w:rsidRPr="000014E8">
        <w:rPr>
          <w:rFonts w:cs="Arial"/>
          <w:spacing w:val="-1"/>
        </w:rPr>
        <w:t>at</w:t>
      </w:r>
      <w:r w:rsidRPr="000014E8">
        <w:rPr>
          <w:rFonts w:cs="Arial"/>
          <w:spacing w:val="67"/>
          <w:w w:val="101"/>
        </w:rPr>
        <w:t xml:space="preserve"> </w:t>
      </w:r>
      <w:r w:rsidRPr="000014E8">
        <w:rPr>
          <w:rFonts w:cs="Arial"/>
        </w:rPr>
        <w:t>the</w:t>
      </w:r>
      <w:r w:rsidRPr="000014E8">
        <w:rPr>
          <w:rFonts w:cs="Arial"/>
          <w:spacing w:val="24"/>
        </w:rPr>
        <w:t xml:space="preserve"> </w:t>
      </w:r>
      <w:r w:rsidRPr="000014E8">
        <w:rPr>
          <w:rFonts w:cs="Arial"/>
          <w:spacing w:val="-2"/>
        </w:rPr>
        <w:t>request</w:t>
      </w:r>
      <w:r w:rsidRPr="000014E8">
        <w:rPr>
          <w:rFonts w:cs="Arial"/>
          <w:spacing w:val="32"/>
        </w:rPr>
        <w:t xml:space="preserve"> </w:t>
      </w:r>
      <w:r w:rsidRPr="000014E8">
        <w:rPr>
          <w:rFonts w:cs="Arial"/>
          <w:spacing w:val="-1"/>
        </w:rPr>
        <w:t>of</w:t>
      </w:r>
      <w:r w:rsidRPr="000014E8">
        <w:rPr>
          <w:rFonts w:cs="Arial"/>
          <w:spacing w:val="27"/>
        </w:rPr>
        <w:t xml:space="preserve"> </w:t>
      </w:r>
      <w:r w:rsidRPr="000014E8">
        <w:rPr>
          <w:rFonts w:cs="Arial"/>
        </w:rPr>
        <w:t>the</w:t>
      </w:r>
      <w:r w:rsidRPr="000014E8">
        <w:rPr>
          <w:rFonts w:cs="Arial"/>
          <w:spacing w:val="19"/>
        </w:rPr>
        <w:t xml:space="preserve"> </w:t>
      </w:r>
      <w:r w:rsidRPr="000014E8">
        <w:rPr>
          <w:rFonts w:cs="Arial"/>
          <w:spacing w:val="-1"/>
        </w:rPr>
        <w:t>employee</w:t>
      </w:r>
      <w:r w:rsidRPr="000014E8">
        <w:rPr>
          <w:rFonts w:cs="Arial"/>
          <w:spacing w:val="20"/>
        </w:rPr>
        <w:t xml:space="preserve"> </w:t>
      </w:r>
      <w:r w:rsidRPr="000014E8">
        <w:rPr>
          <w:rFonts w:cs="Arial"/>
          <w:spacing w:val="-1"/>
        </w:rPr>
        <w:t>or</w:t>
      </w:r>
      <w:r w:rsidRPr="000014E8">
        <w:rPr>
          <w:rFonts w:cs="Arial"/>
          <w:spacing w:val="26"/>
        </w:rPr>
        <w:t xml:space="preserve"> </w:t>
      </w:r>
      <w:r w:rsidRPr="000014E8">
        <w:rPr>
          <w:rFonts w:cs="Arial"/>
        </w:rPr>
        <w:t>the</w:t>
      </w:r>
      <w:r w:rsidRPr="000014E8">
        <w:rPr>
          <w:rFonts w:cs="Arial"/>
          <w:spacing w:val="20"/>
        </w:rPr>
        <w:t xml:space="preserve"> </w:t>
      </w:r>
      <w:r w:rsidRPr="000014E8">
        <w:rPr>
          <w:rFonts w:cs="Arial"/>
          <w:spacing w:val="-1"/>
        </w:rPr>
        <w:t>employee</w:t>
      </w:r>
      <w:r w:rsidRPr="000014E8">
        <w:rPr>
          <w:rFonts w:cs="Arial"/>
          <w:spacing w:val="19"/>
        </w:rPr>
        <w:t xml:space="preserve"> </w:t>
      </w:r>
      <w:r w:rsidRPr="000014E8">
        <w:rPr>
          <w:rFonts w:cs="Arial"/>
        </w:rPr>
        <w:t>himself,</w:t>
      </w:r>
      <w:r w:rsidRPr="000014E8">
        <w:rPr>
          <w:rFonts w:cs="Arial"/>
          <w:spacing w:val="27"/>
        </w:rPr>
        <w:t xml:space="preserve"> </w:t>
      </w:r>
      <w:r w:rsidRPr="000014E8">
        <w:rPr>
          <w:rFonts w:cs="Arial"/>
          <w:spacing w:val="1"/>
        </w:rPr>
        <w:t>submit</w:t>
      </w:r>
      <w:r w:rsidRPr="000014E8">
        <w:rPr>
          <w:rFonts w:cs="Arial"/>
          <w:spacing w:val="26"/>
        </w:rPr>
        <w:t xml:space="preserve"> </w:t>
      </w:r>
      <w:r w:rsidRPr="000014E8">
        <w:rPr>
          <w:rFonts w:cs="Arial"/>
        </w:rPr>
        <w:t>full</w:t>
      </w:r>
      <w:r w:rsidRPr="000014E8">
        <w:rPr>
          <w:rFonts w:cs="Arial"/>
          <w:spacing w:val="28"/>
        </w:rPr>
        <w:t xml:space="preserve"> </w:t>
      </w:r>
      <w:r w:rsidRPr="000014E8">
        <w:rPr>
          <w:rFonts w:cs="Arial"/>
          <w:spacing w:val="-1"/>
        </w:rPr>
        <w:t>details</w:t>
      </w:r>
      <w:r w:rsidRPr="000014E8">
        <w:rPr>
          <w:rFonts w:cs="Arial"/>
          <w:spacing w:val="25"/>
        </w:rPr>
        <w:t xml:space="preserve"> </w:t>
      </w:r>
      <w:r w:rsidRPr="000014E8">
        <w:rPr>
          <w:rFonts w:cs="Arial"/>
        </w:rPr>
        <w:t>to</w:t>
      </w:r>
      <w:r w:rsidRPr="000014E8">
        <w:rPr>
          <w:rFonts w:cs="Arial"/>
          <w:spacing w:val="24"/>
        </w:rPr>
        <w:t xml:space="preserve"> </w:t>
      </w:r>
      <w:r w:rsidRPr="000014E8">
        <w:rPr>
          <w:rFonts w:cs="Arial"/>
        </w:rPr>
        <w:t>the</w:t>
      </w:r>
      <w:r w:rsidRPr="000014E8">
        <w:rPr>
          <w:rFonts w:cs="Arial"/>
          <w:spacing w:val="30"/>
        </w:rPr>
        <w:t xml:space="preserve"> </w:t>
      </w:r>
      <w:r w:rsidRPr="000014E8">
        <w:rPr>
          <w:rFonts w:cs="Arial"/>
          <w:spacing w:val="-1"/>
        </w:rPr>
        <w:t>CEO.</w:t>
      </w:r>
      <w:r w:rsidRPr="000014E8">
        <w:rPr>
          <w:rFonts w:cs="Arial"/>
          <w:spacing w:val="3"/>
        </w:rPr>
        <w:t xml:space="preserve"> </w:t>
      </w:r>
      <w:r w:rsidRPr="000014E8">
        <w:rPr>
          <w:rFonts w:cs="Arial"/>
          <w:spacing w:val="-1"/>
        </w:rPr>
        <w:t>The</w:t>
      </w:r>
      <w:r w:rsidRPr="000014E8">
        <w:rPr>
          <w:rFonts w:cs="Arial"/>
          <w:spacing w:val="39"/>
          <w:w w:val="101"/>
        </w:rPr>
        <w:t xml:space="preserve"> </w:t>
      </w:r>
      <w:r w:rsidRPr="000014E8">
        <w:rPr>
          <w:rFonts w:cs="Arial"/>
          <w:spacing w:val="-2"/>
        </w:rPr>
        <w:t>CEO</w:t>
      </w:r>
      <w:r w:rsidRPr="000014E8">
        <w:rPr>
          <w:rFonts w:cs="Arial"/>
          <w:spacing w:val="18"/>
        </w:rPr>
        <w:t xml:space="preserve"> </w:t>
      </w:r>
      <w:r w:rsidRPr="000014E8">
        <w:rPr>
          <w:rFonts w:cs="Arial"/>
          <w:spacing w:val="-1"/>
        </w:rPr>
        <w:t>or</w:t>
      </w:r>
      <w:r w:rsidRPr="000014E8">
        <w:rPr>
          <w:rFonts w:cs="Arial"/>
          <w:spacing w:val="17"/>
        </w:rPr>
        <w:t xml:space="preserve"> </w:t>
      </w:r>
      <w:r w:rsidRPr="000014E8">
        <w:rPr>
          <w:rFonts w:cs="Arial"/>
        </w:rPr>
        <w:t>the</w:t>
      </w:r>
      <w:r w:rsidRPr="000014E8">
        <w:rPr>
          <w:rFonts w:cs="Arial"/>
          <w:spacing w:val="9"/>
        </w:rPr>
        <w:t xml:space="preserve"> </w:t>
      </w:r>
      <w:r w:rsidRPr="000014E8">
        <w:rPr>
          <w:rFonts w:cs="Arial"/>
        </w:rPr>
        <w:t>Human</w:t>
      </w:r>
      <w:r w:rsidRPr="000014E8">
        <w:rPr>
          <w:rFonts w:cs="Arial"/>
          <w:spacing w:val="18"/>
        </w:rPr>
        <w:t xml:space="preserve"> </w:t>
      </w:r>
      <w:r w:rsidRPr="000014E8">
        <w:rPr>
          <w:rFonts w:cs="Arial"/>
          <w:spacing w:val="-2"/>
        </w:rPr>
        <w:t>Resources</w:t>
      </w:r>
      <w:r w:rsidRPr="000014E8">
        <w:rPr>
          <w:rFonts w:cs="Arial"/>
          <w:spacing w:val="16"/>
        </w:rPr>
        <w:t xml:space="preserve"> </w:t>
      </w:r>
      <w:r w:rsidRPr="000014E8">
        <w:rPr>
          <w:rFonts w:cs="Arial"/>
          <w:spacing w:val="-2"/>
        </w:rPr>
        <w:t>Manager</w:t>
      </w:r>
      <w:r w:rsidRPr="000014E8">
        <w:rPr>
          <w:rFonts w:cs="Arial"/>
          <w:spacing w:val="17"/>
        </w:rPr>
        <w:t xml:space="preserve"> </w:t>
      </w:r>
      <w:r w:rsidRPr="000014E8">
        <w:rPr>
          <w:rFonts w:cs="Arial"/>
        </w:rPr>
        <w:t>will</w:t>
      </w:r>
      <w:r w:rsidRPr="000014E8">
        <w:rPr>
          <w:rFonts w:cs="Arial"/>
          <w:spacing w:val="18"/>
        </w:rPr>
        <w:t xml:space="preserve"> </w:t>
      </w:r>
      <w:r w:rsidRPr="000014E8">
        <w:rPr>
          <w:rFonts w:cs="Arial"/>
          <w:spacing w:val="-2"/>
        </w:rPr>
        <w:t>review</w:t>
      </w:r>
      <w:r w:rsidRPr="000014E8">
        <w:rPr>
          <w:rFonts w:cs="Arial"/>
          <w:spacing w:val="14"/>
        </w:rPr>
        <w:t xml:space="preserve"> </w:t>
      </w:r>
      <w:r w:rsidRPr="000014E8">
        <w:rPr>
          <w:rFonts w:cs="Arial"/>
        </w:rPr>
        <w:t>the</w:t>
      </w:r>
      <w:r w:rsidRPr="000014E8">
        <w:rPr>
          <w:rFonts w:cs="Arial"/>
          <w:spacing w:val="9"/>
        </w:rPr>
        <w:t xml:space="preserve"> </w:t>
      </w:r>
      <w:r w:rsidRPr="000014E8">
        <w:rPr>
          <w:rFonts w:cs="Arial"/>
          <w:spacing w:val="-1"/>
        </w:rPr>
        <w:t>case</w:t>
      </w:r>
      <w:r w:rsidRPr="000014E8">
        <w:rPr>
          <w:rFonts w:cs="Arial"/>
          <w:spacing w:val="10"/>
        </w:rPr>
        <w:t xml:space="preserve"> </w:t>
      </w:r>
      <w:r w:rsidRPr="000014E8">
        <w:rPr>
          <w:rFonts w:cs="Arial"/>
          <w:spacing w:val="-1"/>
        </w:rPr>
        <w:t>and</w:t>
      </w:r>
      <w:r w:rsidRPr="000014E8">
        <w:rPr>
          <w:rFonts w:cs="Arial"/>
          <w:spacing w:val="15"/>
        </w:rPr>
        <w:t xml:space="preserve"> </w:t>
      </w:r>
      <w:r w:rsidRPr="000014E8">
        <w:rPr>
          <w:rFonts w:cs="Arial"/>
          <w:spacing w:val="-2"/>
        </w:rPr>
        <w:t>convey</w:t>
      </w:r>
      <w:r w:rsidRPr="000014E8">
        <w:rPr>
          <w:rFonts w:cs="Arial"/>
          <w:spacing w:val="16"/>
        </w:rPr>
        <w:t xml:space="preserve"> </w:t>
      </w:r>
      <w:r w:rsidRPr="000014E8">
        <w:rPr>
          <w:rFonts w:cs="Arial"/>
        </w:rPr>
        <w:t>the</w:t>
      </w:r>
      <w:r w:rsidRPr="000014E8">
        <w:rPr>
          <w:rFonts w:cs="Arial"/>
          <w:spacing w:val="10"/>
        </w:rPr>
        <w:t xml:space="preserve"> </w:t>
      </w:r>
      <w:r w:rsidRPr="000014E8">
        <w:rPr>
          <w:rFonts w:cs="Arial"/>
          <w:spacing w:val="-1"/>
        </w:rPr>
        <w:t>decision</w:t>
      </w:r>
      <w:r w:rsidRPr="000014E8">
        <w:rPr>
          <w:rFonts w:cs="Arial"/>
          <w:spacing w:val="15"/>
        </w:rPr>
        <w:t xml:space="preserve"> </w:t>
      </w:r>
      <w:r w:rsidRPr="000014E8">
        <w:rPr>
          <w:rFonts w:cs="Arial"/>
        </w:rPr>
        <w:t>to</w:t>
      </w:r>
      <w:r w:rsidRPr="000014E8">
        <w:rPr>
          <w:rFonts w:cs="Arial"/>
          <w:spacing w:val="15"/>
        </w:rPr>
        <w:t xml:space="preserve"> </w:t>
      </w:r>
      <w:r w:rsidRPr="000014E8">
        <w:rPr>
          <w:rFonts w:cs="Arial"/>
        </w:rPr>
        <w:t>the</w:t>
      </w:r>
      <w:r w:rsidRPr="000014E8">
        <w:rPr>
          <w:rFonts w:cs="Arial"/>
          <w:spacing w:val="45"/>
          <w:w w:val="101"/>
        </w:rPr>
        <w:t xml:space="preserve"> </w:t>
      </w:r>
      <w:r w:rsidRPr="000014E8">
        <w:rPr>
          <w:rFonts w:cs="Arial"/>
          <w:spacing w:val="-1"/>
        </w:rPr>
        <w:t>employee</w:t>
      </w:r>
      <w:r w:rsidRPr="000014E8">
        <w:rPr>
          <w:rFonts w:cs="Arial"/>
          <w:spacing w:val="20"/>
        </w:rPr>
        <w:t xml:space="preserve"> </w:t>
      </w:r>
      <w:r w:rsidRPr="000014E8">
        <w:rPr>
          <w:rFonts w:cs="Arial"/>
          <w:spacing w:val="-1"/>
        </w:rPr>
        <w:t>and</w:t>
      </w:r>
      <w:r w:rsidRPr="000014E8">
        <w:rPr>
          <w:rFonts w:cs="Arial"/>
          <w:spacing w:val="26"/>
        </w:rPr>
        <w:t xml:space="preserve"> </w:t>
      </w:r>
      <w:r w:rsidRPr="000014E8">
        <w:rPr>
          <w:rFonts w:cs="Arial"/>
        </w:rPr>
        <w:t>the</w:t>
      </w:r>
      <w:r w:rsidRPr="000014E8">
        <w:rPr>
          <w:rFonts w:cs="Arial"/>
          <w:spacing w:val="21"/>
        </w:rPr>
        <w:t xml:space="preserve"> </w:t>
      </w:r>
      <w:r w:rsidRPr="000014E8">
        <w:rPr>
          <w:rFonts w:cs="Arial"/>
          <w:spacing w:val="-1"/>
        </w:rPr>
        <w:t>Union</w:t>
      </w:r>
      <w:r w:rsidRPr="000014E8">
        <w:rPr>
          <w:rFonts w:cs="Arial"/>
          <w:spacing w:val="26"/>
        </w:rPr>
        <w:t xml:space="preserve"> </w:t>
      </w:r>
      <w:r w:rsidRPr="000014E8">
        <w:rPr>
          <w:rFonts w:cs="Arial"/>
          <w:spacing w:val="-2"/>
        </w:rPr>
        <w:t>representative</w:t>
      </w:r>
      <w:r w:rsidRPr="000014E8">
        <w:rPr>
          <w:rFonts w:cs="Arial"/>
          <w:spacing w:val="21"/>
        </w:rPr>
        <w:t xml:space="preserve"> </w:t>
      </w:r>
      <w:r w:rsidRPr="000014E8">
        <w:rPr>
          <w:rFonts w:cs="Arial"/>
        </w:rPr>
        <w:t>within</w:t>
      </w:r>
      <w:r w:rsidRPr="000014E8">
        <w:rPr>
          <w:rFonts w:cs="Arial"/>
          <w:spacing w:val="26"/>
        </w:rPr>
        <w:t xml:space="preserve"> </w:t>
      </w:r>
      <w:r w:rsidRPr="000014E8">
        <w:rPr>
          <w:rFonts w:cs="Arial"/>
        </w:rPr>
        <w:t>a</w:t>
      </w:r>
      <w:r w:rsidRPr="000014E8">
        <w:rPr>
          <w:rFonts w:cs="Arial"/>
          <w:spacing w:val="26"/>
        </w:rPr>
        <w:t xml:space="preserve"> </w:t>
      </w:r>
      <w:r w:rsidRPr="000014E8">
        <w:rPr>
          <w:rFonts w:cs="Arial"/>
          <w:spacing w:val="-1"/>
        </w:rPr>
        <w:t>reasonable</w:t>
      </w:r>
      <w:r w:rsidRPr="000014E8">
        <w:rPr>
          <w:rFonts w:cs="Arial"/>
          <w:spacing w:val="20"/>
        </w:rPr>
        <w:t xml:space="preserve"> </w:t>
      </w:r>
      <w:r w:rsidRPr="000014E8">
        <w:rPr>
          <w:rFonts w:cs="Arial"/>
          <w:spacing w:val="-1"/>
        </w:rPr>
        <w:t>period,</w:t>
      </w:r>
      <w:r w:rsidRPr="000014E8">
        <w:rPr>
          <w:rFonts w:cs="Arial"/>
          <w:spacing w:val="28"/>
        </w:rPr>
        <w:t xml:space="preserve"> </w:t>
      </w:r>
      <w:r w:rsidRPr="000014E8">
        <w:rPr>
          <w:rFonts w:cs="Arial"/>
          <w:spacing w:val="-1"/>
        </w:rPr>
        <w:t>which</w:t>
      </w:r>
      <w:r w:rsidRPr="000014E8">
        <w:rPr>
          <w:rFonts w:cs="Arial"/>
          <w:spacing w:val="21"/>
        </w:rPr>
        <w:t xml:space="preserve"> </w:t>
      </w:r>
      <w:r w:rsidRPr="000014E8">
        <w:rPr>
          <w:rFonts w:cs="Arial"/>
        </w:rPr>
        <w:t>will</w:t>
      </w:r>
      <w:r w:rsidRPr="000014E8">
        <w:rPr>
          <w:rFonts w:cs="Arial"/>
          <w:spacing w:val="24"/>
        </w:rPr>
        <w:t xml:space="preserve"> </w:t>
      </w:r>
      <w:r w:rsidRPr="000014E8">
        <w:rPr>
          <w:rFonts w:cs="Arial"/>
          <w:spacing w:val="-1"/>
        </w:rPr>
        <w:t>not</w:t>
      </w:r>
      <w:r w:rsidRPr="000014E8">
        <w:rPr>
          <w:rFonts w:cs="Arial"/>
          <w:spacing w:val="23"/>
        </w:rPr>
        <w:t xml:space="preserve"> </w:t>
      </w:r>
      <w:r w:rsidRPr="000014E8">
        <w:rPr>
          <w:rFonts w:cs="Arial"/>
          <w:spacing w:val="1"/>
        </w:rPr>
        <w:t>normally</w:t>
      </w:r>
      <w:r w:rsidRPr="000014E8">
        <w:rPr>
          <w:rFonts w:cs="Arial"/>
          <w:spacing w:val="55"/>
          <w:w w:val="101"/>
        </w:rPr>
        <w:t xml:space="preserve"> </w:t>
      </w:r>
      <w:r w:rsidRPr="000014E8">
        <w:rPr>
          <w:rFonts w:cs="Arial"/>
          <w:spacing w:val="-4"/>
        </w:rPr>
        <w:t>exceed</w:t>
      </w:r>
      <w:r w:rsidRPr="000014E8">
        <w:rPr>
          <w:rFonts w:cs="Arial"/>
          <w:spacing w:val="6"/>
        </w:rPr>
        <w:t xml:space="preserve"> </w:t>
      </w:r>
      <w:r w:rsidRPr="000014E8">
        <w:rPr>
          <w:rFonts w:cs="Arial"/>
        </w:rPr>
        <w:t>thirty</w:t>
      </w:r>
      <w:r w:rsidRPr="000014E8">
        <w:rPr>
          <w:rFonts w:cs="Arial"/>
          <w:spacing w:val="8"/>
        </w:rPr>
        <w:t xml:space="preserve"> </w:t>
      </w:r>
      <w:r w:rsidRPr="000014E8">
        <w:rPr>
          <w:rFonts w:cs="Arial"/>
          <w:spacing w:val="-1"/>
        </w:rPr>
        <w:t>(30)</w:t>
      </w:r>
      <w:r w:rsidRPr="000014E8">
        <w:rPr>
          <w:rFonts w:cs="Arial"/>
          <w:spacing w:val="10"/>
        </w:rPr>
        <w:t xml:space="preserve"> </w:t>
      </w:r>
      <w:r w:rsidRPr="000014E8">
        <w:rPr>
          <w:rFonts w:cs="Arial"/>
          <w:spacing w:val="-1"/>
        </w:rPr>
        <w:t>calendar</w:t>
      </w:r>
      <w:r w:rsidRPr="000014E8">
        <w:rPr>
          <w:rFonts w:cs="Arial"/>
          <w:spacing w:val="10"/>
        </w:rPr>
        <w:t xml:space="preserve"> </w:t>
      </w:r>
      <w:r w:rsidRPr="000014E8">
        <w:rPr>
          <w:rFonts w:cs="Arial"/>
          <w:spacing w:val="-1"/>
        </w:rPr>
        <w:t>days.</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27"/>
        </w:numPr>
        <w:tabs>
          <w:tab w:val="left" w:pos="942"/>
        </w:tabs>
        <w:spacing w:line="245" w:lineRule="auto"/>
        <w:jc w:val="both"/>
        <w:rPr>
          <w:rFonts w:cs="Arial"/>
        </w:rPr>
      </w:pPr>
      <w:r w:rsidRPr="000014E8">
        <w:rPr>
          <w:rFonts w:cs="Arial"/>
          <w:spacing w:val="-1"/>
        </w:rPr>
        <w:t>The</w:t>
      </w:r>
      <w:r w:rsidRPr="000014E8">
        <w:rPr>
          <w:rFonts w:cs="Arial"/>
          <w:spacing w:val="4"/>
        </w:rPr>
        <w:t xml:space="preserve"> </w:t>
      </w:r>
      <w:r w:rsidRPr="000014E8">
        <w:rPr>
          <w:rFonts w:cs="Arial"/>
          <w:spacing w:val="-1"/>
        </w:rPr>
        <w:t>employee</w:t>
      </w:r>
      <w:r w:rsidRPr="000014E8">
        <w:rPr>
          <w:rFonts w:cs="Arial"/>
          <w:spacing w:val="5"/>
        </w:rPr>
        <w:t xml:space="preserve"> </w:t>
      </w:r>
      <w:r w:rsidRPr="000014E8">
        <w:rPr>
          <w:rFonts w:cs="Arial"/>
        </w:rPr>
        <w:t>shall</w:t>
      </w:r>
      <w:r w:rsidRPr="000014E8">
        <w:rPr>
          <w:rFonts w:cs="Arial"/>
          <w:spacing w:val="13"/>
        </w:rPr>
        <w:t xml:space="preserve"> </w:t>
      </w:r>
      <w:r w:rsidRPr="000014E8">
        <w:rPr>
          <w:rFonts w:cs="Arial"/>
          <w:spacing w:val="-1"/>
        </w:rPr>
        <w:t>have</w:t>
      </w:r>
      <w:r w:rsidRPr="000014E8">
        <w:rPr>
          <w:rFonts w:cs="Arial"/>
          <w:spacing w:val="4"/>
        </w:rPr>
        <w:t xml:space="preserve"> </w:t>
      </w:r>
      <w:r w:rsidRPr="000014E8">
        <w:rPr>
          <w:rFonts w:cs="Arial"/>
        </w:rPr>
        <w:t>the</w:t>
      </w:r>
      <w:r w:rsidRPr="000014E8">
        <w:rPr>
          <w:rFonts w:cs="Arial"/>
          <w:spacing w:val="5"/>
        </w:rPr>
        <w:t xml:space="preserve"> </w:t>
      </w:r>
      <w:r w:rsidRPr="000014E8">
        <w:rPr>
          <w:rFonts w:cs="Arial"/>
        </w:rPr>
        <w:t>right</w:t>
      </w:r>
      <w:r w:rsidRPr="000014E8">
        <w:rPr>
          <w:rFonts w:cs="Arial"/>
          <w:spacing w:val="13"/>
        </w:rPr>
        <w:t xml:space="preserve"> </w:t>
      </w:r>
      <w:r w:rsidRPr="000014E8">
        <w:rPr>
          <w:rFonts w:cs="Arial"/>
        </w:rPr>
        <w:t>to</w:t>
      </w:r>
      <w:r w:rsidRPr="000014E8">
        <w:rPr>
          <w:rFonts w:cs="Arial"/>
          <w:spacing w:val="10"/>
        </w:rPr>
        <w:t xml:space="preserve"> </w:t>
      </w:r>
      <w:r w:rsidRPr="000014E8">
        <w:rPr>
          <w:rFonts w:cs="Arial"/>
          <w:spacing w:val="-2"/>
        </w:rPr>
        <w:t>appeal</w:t>
      </w:r>
      <w:r w:rsidRPr="000014E8">
        <w:rPr>
          <w:rFonts w:cs="Arial"/>
          <w:spacing w:val="13"/>
        </w:rPr>
        <w:t xml:space="preserve"> </w:t>
      </w:r>
      <w:r w:rsidRPr="000014E8">
        <w:rPr>
          <w:rFonts w:cs="Arial"/>
        </w:rPr>
        <w:t>from</w:t>
      </w:r>
      <w:r w:rsidRPr="000014E8">
        <w:rPr>
          <w:rFonts w:cs="Arial"/>
          <w:spacing w:val="18"/>
        </w:rPr>
        <w:t xml:space="preserve"> </w:t>
      </w:r>
      <w:r w:rsidRPr="000014E8">
        <w:rPr>
          <w:rFonts w:cs="Arial"/>
        </w:rPr>
        <w:t>the</w:t>
      </w:r>
      <w:r w:rsidRPr="000014E8">
        <w:rPr>
          <w:rFonts w:cs="Arial"/>
          <w:spacing w:val="11"/>
        </w:rPr>
        <w:t xml:space="preserve"> </w:t>
      </w:r>
      <w:r w:rsidRPr="000014E8">
        <w:rPr>
          <w:rFonts w:cs="Arial"/>
          <w:spacing w:val="-2"/>
        </w:rPr>
        <w:t>CEO’s</w:t>
      </w:r>
      <w:r w:rsidRPr="000014E8">
        <w:rPr>
          <w:rFonts w:cs="Arial"/>
          <w:spacing w:val="12"/>
        </w:rPr>
        <w:t xml:space="preserve"> </w:t>
      </w:r>
      <w:r w:rsidRPr="000014E8">
        <w:rPr>
          <w:rFonts w:cs="Arial"/>
          <w:spacing w:val="-1"/>
        </w:rPr>
        <w:t>decision</w:t>
      </w:r>
      <w:r w:rsidRPr="000014E8">
        <w:rPr>
          <w:rFonts w:cs="Arial"/>
          <w:spacing w:val="10"/>
        </w:rPr>
        <w:t xml:space="preserve"> </w:t>
      </w:r>
      <w:r w:rsidRPr="000014E8">
        <w:rPr>
          <w:rFonts w:cs="Arial"/>
        </w:rPr>
        <w:t>to</w:t>
      </w:r>
      <w:r w:rsidRPr="000014E8">
        <w:rPr>
          <w:rFonts w:cs="Arial"/>
          <w:spacing w:val="10"/>
        </w:rPr>
        <w:t xml:space="preserve"> </w:t>
      </w:r>
      <w:r w:rsidRPr="000014E8">
        <w:rPr>
          <w:rFonts w:cs="Arial"/>
        </w:rPr>
        <w:t>the</w:t>
      </w:r>
      <w:r w:rsidRPr="000014E8">
        <w:rPr>
          <w:rFonts w:cs="Arial"/>
          <w:spacing w:val="4"/>
        </w:rPr>
        <w:t xml:space="preserve"> </w:t>
      </w:r>
      <w:r w:rsidRPr="000014E8">
        <w:rPr>
          <w:rFonts w:cs="Arial"/>
        </w:rPr>
        <w:t>Disciplinary</w:t>
      </w:r>
      <w:r w:rsidRPr="000014E8">
        <w:rPr>
          <w:rFonts w:cs="Arial"/>
          <w:spacing w:val="11"/>
        </w:rPr>
        <w:t xml:space="preserve"> </w:t>
      </w:r>
      <w:r w:rsidRPr="000014E8">
        <w:rPr>
          <w:rFonts w:cs="Arial"/>
          <w:spacing w:val="-1"/>
        </w:rPr>
        <w:t>and</w:t>
      </w:r>
      <w:r w:rsidRPr="000014E8">
        <w:rPr>
          <w:rFonts w:eastAsia="Times New Roman" w:cs="Arial"/>
          <w:spacing w:val="45"/>
          <w:w w:val="101"/>
        </w:rPr>
        <w:t xml:space="preserve"> </w:t>
      </w:r>
      <w:r w:rsidRPr="000014E8">
        <w:rPr>
          <w:rFonts w:cs="Arial"/>
          <w:spacing w:val="-1"/>
        </w:rPr>
        <w:t>Grievance</w:t>
      </w:r>
      <w:r w:rsidRPr="000014E8">
        <w:rPr>
          <w:rFonts w:cs="Arial"/>
          <w:spacing w:val="9"/>
        </w:rPr>
        <w:t xml:space="preserve"> </w:t>
      </w:r>
      <w:r w:rsidRPr="000014E8">
        <w:rPr>
          <w:rFonts w:cs="Arial"/>
          <w:spacing w:val="-1"/>
        </w:rPr>
        <w:t>Board</w:t>
      </w:r>
      <w:r w:rsidRPr="000014E8">
        <w:rPr>
          <w:rFonts w:cs="Arial"/>
          <w:spacing w:val="15"/>
        </w:rPr>
        <w:t xml:space="preserve"> </w:t>
      </w:r>
      <w:r w:rsidRPr="000014E8">
        <w:rPr>
          <w:rFonts w:cs="Arial"/>
        </w:rPr>
        <w:t>within</w:t>
      </w:r>
      <w:r w:rsidRPr="000014E8">
        <w:rPr>
          <w:rFonts w:cs="Arial"/>
          <w:spacing w:val="14"/>
        </w:rPr>
        <w:t xml:space="preserve"> </w:t>
      </w:r>
      <w:r w:rsidRPr="000014E8">
        <w:rPr>
          <w:rFonts w:cs="Arial"/>
          <w:spacing w:val="-3"/>
        </w:rPr>
        <w:t>seven</w:t>
      </w:r>
      <w:r w:rsidRPr="000014E8">
        <w:rPr>
          <w:rFonts w:cs="Arial"/>
          <w:spacing w:val="15"/>
        </w:rPr>
        <w:t xml:space="preserve"> </w:t>
      </w:r>
      <w:r w:rsidRPr="000014E8">
        <w:rPr>
          <w:rFonts w:cs="Arial"/>
        </w:rPr>
        <w:t>(7)</w:t>
      </w:r>
      <w:r w:rsidRPr="000014E8">
        <w:rPr>
          <w:rFonts w:cs="Arial"/>
          <w:spacing w:val="17"/>
        </w:rPr>
        <w:t xml:space="preserve"> </w:t>
      </w:r>
      <w:r w:rsidRPr="000014E8">
        <w:rPr>
          <w:rFonts w:cs="Arial"/>
          <w:spacing w:val="-1"/>
        </w:rPr>
        <w:t>days.</w:t>
      </w:r>
      <w:r w:rsidRPr="000014E8">
        <w:rPr>
          <w:rFonts w:cs="Arial"/>
          <w:spacing w:val="33"/>
        </w:rPr>
        <w:t xml:space="preserve"> </w:t>
      </w:r>
      <w:r w:rsidRPr="000014E8">
        <w:rPr>
          <w:rFonts w:cs="Arial"/>
          <w:spacing w:val="-2"/>
        </w:rPr>
        <w:t>No</w:t>
      </w:r>
      <w:r w:rsidRPr="000014E8">
        <w:rPr>
          <w:rFonts w:cs="Arial"/>
          <w:spacing w:val="15"/>
        </w:rPr>
        <w:t xml:space="preserve"> </w:t>
      </w:r>
      <w:r w:rsidRPr="000014E8">
        <w:rPr>
          <w:rFonts w:cs="Arial"/>
          <w:spacing w:val="-1"/>
        </w:rPr>
        <w:t>such</w:t>
      </w:r>
      <w:r w:rsidRPr="000014E8">
        <w:rPr>
          <w:rFonts w:cs="Arial"/>
          <w:spacing w:val="14"/>
        </w:rPr>
        <w:t xml:space="preserve"> </w:t>
      </w:r>
      <w:r w:rsidRPr="000014E8">
        <w:rPr>
          <w:rFonts w:cs="Arial"/>
        </w:rPr>
        <w:t>right</w:t>
      </w:r>
      <w:r w:rsidRPr="000014E8">
        <w:rPr>
          <w:rFonts w:cs="Arial"/>
          <w:spacing w:val="18"/>
        </w:rPr>
        <w:t xml:space="preserve"> </w:t>
      </w:r>
      <w:r w:rsidRPr="000014E8">
        <w:rPr>
          <w:rFonts w:cs="Arial"/>
        </w:rPr>
        <w:t>to</w:t>
      </w:r>
      <w:r w:rsidRPr="000014E8">
        <w:rPr>
          <w:rFonts w:cs="Arial"/>
          <w:spacing w:val="15"/>
        </w:rPr>
        <w:t xml:space="preserve"> </w:t>
      </w:r>
      <w:r w:rsidRPr="000014E8">
        <w:rPr>
          <w:rFonts w:cs="Arial"/>
          <w:spacing w:val="-2"/>
        </w:rPr>
        <w:t>appeal</w:t>
      </w:r>
      <w:r w:rsidRPr="000014E8">
        <w:rPr>
          <w:rFonts w:cs="Arial"/>
          <w:spacing w:val="18"/>
        </w:rPr>
        <w:t xml:space="preserve"> </w:t>
      </w:r>
      <w:r w:rsidRPr="000014E8">
        <w:rPr>
          <w:rFonts w:cs="Arial"/>
        </w:rPr>
        <w:t>shall</w:t>
      </w:r>
      <w:r w:rsidRPr="000014E8">
        <w:rPr>
          <w:rFonts w:cs="Arial"/>
          <w:spacing w:val="18"/>
        </w:rPr>
        <w:t xml:space="preserve"> </w:t>
      </w:r>
      <w:r w:rsidRPr="000014E8">
        <w:rPr>
          <w:rFonts w:cs="Arial"/>
          <w:spacing w:val="-1"/>
        </w:rPr>
        <w:t>apply</w:t>
      </w:r>
      <w:r w:rsidRPr="000014E8">
        <w:rPr>
          <w:rFonts w:cs="Arial"/>
          <w:spacing w:val="15"/>
        </w:rPr>
        <w:t xml:space="preserve"> </w:t>
      </w:r>
      <w:r w:rsidRPr="000014E8">
        <w:rPr>
          <w:rFonts w:cs="Arial"/>
        </w:rPr>
        <w:t>to</w:t>
      </w:r>
      <w:r w:rsidRPr="000014E8">
        <w:rPr>
          <w:rFonts w:cs="Arial"/>
          <w:spacing w:val="10"/>
        </w:rPr>
        <w:t xml:space="preserve"> </w:t>
      </w:r>
      <w:r w:rsidRPr="000014E8">
        <w:rPr>
          <w:rFonts w:cs="Arial"/>
          <w:spacing w:val="-2"/>
        </w:rPr>
        <w:t>cases</w:t>
      </w:r>
      <w:r w:rsidRPr="000014E8">
        <w:rPr>
          <w:rFonts w:cs="Arial"/>
          <w:spacing w:val="10"/>
        </w:rPr>
        <w:t xml:space="preserve"> </w:t>
      </w:r>
      <w:r w:rsidRPr="000014E8">
        <w:rPr>
          <w:rFonts w:cs="Arial"/>
          <w:spacing w:val="-2"/>
        </w:rPr>
        <w:t>where</w:t>
      </w:r>
      <w:r w:rsidRPr="000014E8">
        <w:rPr>
          <w:rFonts w:eastAsia="Times New Roman" w:cs="Arial"/>
          <w:spacing w:val="67"/>
          <w:w w:val="101"/>
        </w:rPr>
        <w:t xml:space="preserve"> </w:t>
      </w:r>
      <w:r w:rsidRPr="000014E8">
        <w:rPr>
          <w:rFonts w:cs="Arial"/>
        </w:rPr>
        <w:t>the</w:t>
      </w:r>
      <w:r w:rsidRPr="000014E8">
        <w:rPr>
          <w:rFonts w:cs="Arial"/>
          <w:spacing w:val="5"/>
        </w:rPr>
        <w:t xml:space="preserve"> </w:t>
      </w:r>
      <w:r w:rsidRPr="000014E8">
        <w:rPr>
          <w:rFonts w:cs="Arial"/>
          <w:spacing w:val="-1"/>
        </w:rPr>
        <w:t>grievance</w:t>
      </w:r>
      <w:r w:rsidRPr="000014E8">
        <w:rPr>
          <w:rFonts w:cs="Arial"/>
          <w:spacing w:val="5"/>
        </w:rPr>
        <w:t xml:space="preserve"> </w:t>
      </w:r>
      <w:r w:rsidRPr="000014E8">
        <w:rPr>
          <w:rFonts w:cs="Arial"/>
          <w:spacing w:val="-2"/>
        </w:rPr>
        <w:t>relates</w:t>
      </w:r>
      <w:r w:rsidRPr="000014E8">
        <w:rPr>
          <w:rFonts w:cs="Arial"/>
          <w:spacing w:val="12"/>
        </w:rPr>
        <w:t xml:space="preserve"> </w:t>
      </w:r>
      <w:r w:rsidRPr="000014E8">
        <w:rPr>
          <w:rFonts w:cs="Arial"/>
        </w:rPr>
        <w:t>to</w:t>
      </w:r>
      <w:r w:rsidRPr="000014E8">
        <w:rPr>
          <w:rFonts w:cs="Arial"/>
          <w:spacing w:val="11"/>
        </w:rPr>
        <w:t xml:space="preserve"> </w:t>
      </w:r>
      <w:r w:rsidRPr="000014E8">
        <w:rPr>
          <w:rFonts w:cs="Arial"/>
        </w:rPr>
        <w:t>staff</w:t>
      </w:r>
      <w:r w:rsidRPr="000014E8">
        <w:rPr>
          <w:rFonts w:cs="Arial"/>
          <w:spacing w:val="14"/>
        </w:rPr>
        <w:t xml:space="preserve"> </w:t>
      </w:r>
      <w:r w:rsidRPr="000014E8">
        <w:rPr>
          <w:rFonts w:cs="Arial"/>
          <w:spacing w:val="-1"/>
        </w:rPr>
        <w:t>movements</w:t>
      </w:r>
      <w:r w:rsidRPr="000014E8">
        <w:rPr>
          <w:rFonts w:cs="Arial"/>
          <w:spacing w:val="12"/>
        </w:rPr>
        <w:t xml:space="preserve"> </w:t>
      </w:r>
      <w:r w:rsidRPr="000014E8">
        <w:rPr>
          <w:rFonts w:cs="Arial"/>
          <w:spacing w:val="-1"/>
        </w:rPr>
        <w:t>and</w:t>
      </w:r>
      <w:r w:rsidRPr="000014E8">
        <w:rPr>
          <w:rFonts w:cs="Arial"/>
          <w:spacing w:val="5"/>
        </w:rPr>
        <w:t xml:space="preserve"> </w:t>
      </w:r>
      <w:r w:rsidRPr="000014E8">
        <w:rPr>
          <w:rFonts w:cs="Arial"/>
        </w:rPr>
        <w:t>promotions</w:t>
      </w:r>
      <w:r w:rsidRPr="000014E8">
        <w:rPr>
          <w:rFonts w:cs="Arial"/>
          <w:spacing w:val="7"/>
        </w:rPr>
        <w:t xml:space="preserve"> </w:t>
      </w:r>
      <w:r w:rsidRPr="000014E8">
        <w:rPr>
          <w:rFonts w:cs="Arial"/>
          <w:spacing w:val="-1"/>
        </w:rPr>
        <w:t>granted</w:t>
      </w:r>
      <w:r w:rsidRPr="000014E8">
        <w:rPr>
          <w:rFonts w:cs="Arial"/>
          <w:spacing w:val="5"/>
        </w:rPr>
        <w:t xml:space="preserve"> </w:t>
      </w:r>
      <w:r w:rsidRPr="000014E8">
        <w:rPr>
          <w:rFonts w:cs="Arial"/>
          <w:spacing w:val="-1"/>
        </w:rPr>
        <w:t>before</w:t>
      </w:r>
      <w:r w:rsidRPr="000014E8">
        <w:rPr>
          <w:rFonts w:cs="Arial"/>
          <w:spacing w:val="1"/>
        </w:rPr>
        <w:t xml:space="preserve"> </w:t>
      </w:r>
      <w:r w:rsidRPr="000014E8">
        <w:rPr>
          <w:rFonts w:cs="Arial"/>
        </w:rPr>
        <w:t>the</w:t>
      </w:r>
      <w:r w:rsidRPr="000014E8">
        <w:rPr>
          <w:rFonts w:cs="Arial"/>
          <w:spacing w:val="1"/>
        </w:rPr>
        <w:t xml:space="preserve"> </w:t>
      </w:r>
      <w:r w:rsidRPr="000014E8">
        <w:rPr>
          <w:rFonts w:cs="Arial"/>
          <w:spacing w:val="-1"/>
        </w:rPr>
        <w:t>effective</w:t>
      </w:r>
      <w:r w:rsidRPr="000014E8">
        <w:rPr>
          <w:rFonts w:cs="Arial"/>
          <w:spacing w:val="1"/>
        </w:rPr>
        <w:t xml:space="preserve"> </w:t>
      </w:r>
      <w:r w:rsidRPr="000014E8">
        <w:rPr>
          <w:rFonts w:cs="Arial"/>
          <w:spacing w:val="-1"/>
        </w:rPr>
        <w:t>date</w:t>
      </w:r>
      <w:r w:rsidRPr="000014E8">
        <w:rPr>
          <w:rFonts w:cs="Arial"/>
          <w:spacing w:val="1"/>
        </w:rPr>
        <w:t xml:space="preserve"> </w:t>
      </w:r>
      <w:r w:rsidRPr="000014E8">
        <w:rPr>
          <w:rFonts w:cs="Arial"/>
          <w:spacing w:val="-1"/>
        </w:rPr>
        <w:t>of</w:t>
      </w:r>
      <w:r w:rsidRPr="000014E8">
        <w:rPr>
          <w:rFonts w:eastAsia="Times New Roman" w:cs="Arial"/>
          <w:spacing w:val="61"/>
          <w:w w:val="101"/>
        </w:rPr>
        <w:t xml:space="preserve"> </w:t>
      </w:r>
      <w:r w:rsidRPr="000014E8">
        <w:rPr>
          <w:rFonts w:cs="Arial"/>
        </w:rPr>
        <w:t>this</w:t>
      </w:r>
      <w:r w:rsidRPr="000014E8">
        <w:rPr>
          <w:rFonts w:cs="Arial"/>
          <w:spacing w:val="14"/>
        </w:rPr>
        <w:t xml:space="preserve"> </w:t>
      </w:r>
      <w:r w:rsidRPr="000014E8">
        <w:rPr>
          <w:rFonts w:cs="Arial"/>
          <w:spacing w:val="-2"/>
        </w:rPr>
        <w:t>Agreement.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27"/>
        </w:numPr>
        <w:tabs>
          <w:tab w:val="left" w:pos="942"/>
        </w:tabs>
        <w:spacing w:line="245" w:lineRule="auto"/>
        <w:jc w:val="both"/>
        <w:rPr>
          <w:rFonts w:cs="Arial"/>
        </w:rPr>
      </w:pPr>
      <w:r w:rsidRPr="000014E8">
        <w:rPr>
          <w:rFonts w:cs="Arial"/>
          <w:spacing w:val="-1"/>
        </w:rPr>
        <w:t>Should</w:t>
      </w:r>
      <w:r w:rsidRPr="000014E8">
        <w:rPr>
          <w:rFonts w:cs="Arial"/>
          <w:spacing w:val="10"/>
        </w:rPr>
        <w:t xml:space="preserve"> </w:t>
      </w:r>
      <w:r w:rsidRPr="000014E8">
        <w:rPr>
          <w:rFonts w:cs="Arial"/>
        </w:rPr>
        <w:t>the</w:t>
      </w:r>
      <w:r w:rsidRPr="000014E8">
        <w:rPr>
          <w:rFonts w:cs="Arial"/>
          <w:spacing w:val="4"/>
        </w:rPr>
        <w:t xml:space="preserve"> </w:t>
      </w:r>
      <w:r w:rsidRPr="000014E8">
        <w:rPr>
          <w:rFonts w:cs="Arial"/>
          <w:spacing w:val="-1"/>
        </w:rPr>
        <w:t>grievance</w:t>
      </w:r>
      <w:r w:rsidRPr="000014E8">
        <w:rPr>
          <w:rFonts w:cs="Arial"/>
          <w:spacing w:val="5"/>
        </w:rPr>
        <w:t xml:space="preserve"> </w:t>
      </w:r>
      <w:r w:rsidRPr="000014E8">
        <w:rPr>
          <w:rFonts w:cs="Arial"/>
          <w:spacing w:val="-1"/>
        </w:rPr>
        <w:t>not</w:t>
      </w:r>
      <w:r w:rsidRPr="000014E8">
        <w:rPr>
          <w:rFonts w:cs="Arial"/>
          <w:spacing w:val="13"/>
        </w:rPr>
        <w:t xml:space="preserve"> </w:t>
      </w:r>
      <w:r w:rsidRPr="000014E8">
        <w:rPr>
          <w:rFonts w:cs="Arial"/>
          <w:spacing w:val="-1"/>
        </w:rPr>
        <w:t>be</w:t>
      </w:r>
      <w:r w:rsidRPr="000014E8">
        <w:rPr>
          <w:rFonts w:cs="Arial"/>
          <w:spacing w:val="5"/>
        </w:rPr>
        <w:t xml:space="preserve"> </w:t>
      </w:r>
      <w:r w:rsidRPr="000014E8">
        <w:rPr>
          <w:rFonts w:cs="Arial"/>
          <w:spacing w:val="-2"/>
        </w:rPr>
        <w:t>settled</w:t>
      </w:r>
      <w:r w:rsidRPr="000014E8">
        <w:rPr>
          <w:rFonts w:cs="Arial"/>
          <w:spacing w:val="4"/>
        </w:rPr>
        <w:t xml:space="preserve"> </w:t>
      </w:r>
      <w:r w:rsidRPr="000014E8">
        <w:rPr>
          <w:rFonts w:cs="Arial"/>
          <w:spacing w:val="-1"/>
        </w:rPr>
        <w:t>by</w:t>
      </w:r>
      <w:r w:rsidRPr="000014E8">
        <w:rPr>
          <w:rFonts w:cs="Arial"/>
          <w:spacing w:val="6"/>
        </w:rPr>
        <w:t xml:space="preserve"> </w:t>
      </w:r>
      <w:r w:rsidRPr="000014E8">
        <w:rPr>
          <w:rFonts w:cs="Arial"/>
        </w:rPr>
        <w:t xml:space="preserve">the </w:t>
      </w:r>
      <w:r w:rsidRPr="000014E8">
        <w:rPr>
          <w:rFonts w:cs="Arial"/>
          <w:spacing w:val="-1"/>
        </w:rPr>
        <w:t>above</w:t>
      </w:r>
      <w:r w:rsidRPr="000014E8">
        <w:rPr>
          <w:rFonts w:cs="Arial"/>
          <w:spacing w:val="1"/>
        </w:rPr>
        <w:t xml:space="preserve"> </w:t>
      </w:r>
      <w:r w:rsidRPr="000014E8">
        <w:rPr>
          <w:rFonts w:cs="Arial"/>
          <w:spacing w:val="-2"/>
        </w:rPr>
        <w:t>procedure,</w:t>
      </w:r>
      <w:r w:rsidRPr="000014E8">
        <w:rPr>
          <w:rFonts w:cs="Arial"/>
          <w:spacing w:val="8"/>
        </w:rPr>
        <w:t xml:space="preserve"> </w:t>
      </w:r>
      <w:r w:rsidRPr="000014E8">
        <w:rPr>
          <w:rFonts w:cs="Arial"/>
        </w:rPr>
        <w:t xml:space="preserve">the </w:t>
      </w:r>
      <w:r w:rsidRPr="000014E8">
        <w:rPr>
          <w:rFonts w:cs="Arial"/>
          <w:spacing w:val="-1"/>
        </w:rPr>
        <w:t>Bank</w:t>
      </w:r>
      <w:r w:rsidRPr="000014E8">
        <w:rPr>
          <w:rFonts w:cs="Arial"/>
          <w:spacing w:val="6"/>
        </w:rPr>
        <w:t xml:space="preserve"> </w:t>
      </w:r>
      <w:r w:rsidRPr="000014E8">
        <w:rPr>
          <w:rFonts w:cs="Arial"/>
          <w:spacing w:val="-1"/>
        </w:rPr>
        <w:t>or</w:t>
      </w:r>
      <w:r w:rsidRPr="000014E8">
        <w:rPr>
          <w:rFonts w:cs="Arial"/>
          <w:spacing w:val="8"/>
        </w:rPr>
        <w:t xml:space="preserve"> </w:t>
      </w:r>
      <w:r w:rsidRPr="000014E8">
        <w:rPr>
          <w:rFonts w:cs="Arial"/>
        </w:rPr>
        <w:t xml:space="preserve">the </w:t>
      </w:r>
      <w:r w:rsidRPr="000014E8">
        <w:rPr>
          <w:rFonts w:cs="Arial"/>
          <w:spacing w:val="-1"/>
        </w:rPr>
        <w:t>Union</w:t>
      </w:r>
      <w:r w:rsidRPr="000014E8">
        <w:rPr>
          <w:rFonts w:cs="Arial"/>
          <w:spacing w:val="5"/>
        </w:rPr>
        <w:t xml:space="preserve"> </w:t>
      </w:r>
      <w:r w:rsidRPr="000014E8">
        <w:rPr>
          <w:rFonts w:cs="Arial"/>
          <w:spacing w:val="1"/>
        </w:rPr>
        <w:t>may</w:t>
      </w:r>
      <w:r w:rsidRPr="000014E8">
        <w:rPr>
          <w:rFonts w:cs="Arial"/>
          <w:spacing w:val="5"/>
        </w:rPr>
        <w:t xml:space="preserve"> </w:t>
      </w:r>
      <w:r w:rsidRPr="000014E8">
        <w:rPr>
          <w:rFonts w:cs="Arial"/>
        </w:rPr>
        <w:t>take</w:t>
      </w:r>
      <w:r w:rsidRPr="000014E8">
        <w:rPr>
          <w:rFonts w:cs="Arial"/>
          <w:spacing w:val="59"/>
          <w:w w:val="101"/>
        </w:rPr>
        <w:t xml:space="preserve"> </w:t>
      </w:r>
      <w:r w:rsidRPr="000014E8">
        <w:rPr>
          <w:rFonts w:cs="Arial"/>
          <w:spacing w:val="-1"/>
        </w:rPr>
        <w:t>such</w:t>
      </w:r>
      <w:r w:rsidRPr="000014E8">
        <w:rPr>
          <w:rFonts w:cs="Arial"/>
          <w:spacing w:val="25"/>
        </w:rPr>
        <w:t xml:space="preserve"> </w:t>
      </w:r>
      <w:r w:rsidRPr="000014E8">
        <w:rPr>
          <w:rFonts w:cs="Arial"/>
        </w:rPr>
        <w:t>action</w:t>
      </w:r>
      <w:r w:rsidRPr="000014E8">
        <w:rPr>
          <w:rFonts w:cs="Arial"/>
          <w:spacing w:val="25"/>
        </w:rPr>
        <w:t xml:space="preserve"> </w:t>
      </w:r>
      <w:r w:rsidRPr="000014E8">
        <w:rPr>
          <w:rFonts w:cs="Arial"/>
          <w:spacing w:val="-1"/>
        </w:rPr>
        <w:t>according</w:t>
      </w:r>
      <w:r w:rsidRPr="000014E8">
        <w:rPr>
          <w:rFonts w:cs="Arial"/>
          <w:spacing w:val="25"/>
        </w:rPr>
        <w:t xml:space="preserve"> </w:t>
      </w:r>
      <w:r w:rsidRPr="000014E8">
        <w:rPr>
          <w:rFonts w:cs="Arial"/>
        </w:rPr>
        <w:t>to</w:t>
      </w:r>
      <w:r w:rsidRPr="000014E8">
        <w:rPr>
          <w:rFonts w:cs="Arial"/>
          <w:spacing w:val="25"/>
        </w:rPr>
        <w:t xml:space="preserve"> </w:t>
      </w:r>
      <w:r w:rsidRPr="000014E8">
        <w:rPr>
          <w:rFonts w:cs="Arial"/>
        </w:rPr>
        <w:t>law</w:t>
      </w:r>
      <w:r w:rsidRPr="000014E8">
        <w:rPr>
          <w:rFonts w:cs="Arial"/>
          <w:spacing w:val="23"/>
        </w:rPr>
        <w:t xml:space="preserve"> </w:t>
      </w:r>
      <w:r w:rsidRPr="000014E8">
        <w:rPr>
          <w:rFonts w:cs="Arial"/>
          <w:spacing w:val="-1"/>
        </w:rPr>
        <w:t>as</w:t>
      </w:r>
      <w:r w:rsidRPr="000014E8">
        <w:rPr>
          <w:rFonts w:cs="Arial"/>
          <w:spacing w:val="25"/>
        </w:rPr>
        <w:t xml:space="preserve"> </w:t>
      </w:r>
      <w:r w:rsidRPr="000014E8">
        <w:rPr>
          <w:rFonts w:cs="Arial"/>
          <w:spacing w:val="1"/>
        </w:rPr>
        <w:t>is</w:t>
      </w:r>
      <w:r w:rsidRPr="000014E8">
        <w:rPr>
          <w:rFonts w:cs="Arial"/>
          <w:spacing w:val="25"/>
        </w:rPr>
        <w:t xml:space="preserve"> </w:t>
      </w:r>
      <w:r w:rsidRPr="000014E8">
        <w:rPr>
          <w:rFonts w:cs="Arial"/>
          <w:spacing w:val="-3"/>
        </w:rPr>
        <w:t>deemed</w:t>
      </w:r>
      <w:r w:rsidRPr="000014E8">
        <w:rPr>
          <w:rFonts w:cs="Arial"/>
          <w:spacing w:val="25"/>
        </w:rPr>
        <w:t xml:space="preserve"> </w:t>
      </w:r>
      <w:r w:rsidRPr="000014E8">
        <w:rPr>
          <w:rFonts w:cs="Arial"/>
          <w:spacing w:val="-2"/>
        </w:rPr>
        <w:t>necessary.</w:t>
      </w:r>
      <w:r w:rsidRPr="000014E8">
        <w:rPr>
          <w:rFonts w:cs="Arial"/>
          <w:spacing w:val="27"/>
        </w:rPr>
        <w:t xml:space="preserve"> </w:t>
      </w:r>
      <w:r w:rsidRPr="000014E8">
        <w:rPr>
          <w:rFonts w:cs="Arial"/>
          <w:spacing w:val="-1"/>
        </w:rPr>
        <w:t>The</w:t>
      </w:r>
      <w:r w:rsidRPr="000014E8">
        <w:rPr>
          <w:rFonts w:cs="Arial"/>
          <w:spacing w:val="14"/>
        </w:rPr>
        <w:t xml:space="preserve"> </w:t>
      </w:r>
      <w:r w:rsidRPr="000014E8">
        <w:rPr>
          <w:rFonts w:cs="Arial"/>
          <w:spacing w:val="-1"/>
        </w:rPr>
        <w:t>Bank</w:t>
      </w:r>
      <w:r w:rsidRPr="000014E8">
        <w:rPr>
          <w:rFonts w:cs="Arial"/>
          <w:spacing w:val="20"/>
        </w:rPr>
        <w:t xml:space="preserve"> </w:t>
      </w:r>
      <w:r w:rsidRPr="000014E8">
        <w:rPr>
          <w:rFonts w:cs="Arial"/>
          <w:spacing w:val="-1"/>
        </w:rPr>
        <w:t>and</w:t>
      </w:r>
      <w:r w:rsidRPr="000014E8">
        <w:rPr>
          <w:rFonts w:cs="Arial"/>
          <w:spacing w:val="20"/>
        </w:rPr>
        <w:t xml:space="preserve"> </w:t>
      </w:r>
      <w:r w:rsidRPr="000014E8">
        <w:rPr>
          <w:rFonts w:cs="Arial"/>
        </w:rPr>
        <w:t>the</w:t>
      </w:r>
      <w:r w:rsidRPr="000014E8">
        <w:rPr>
          <w:rFonts w:cs="Arial"/>
          <w:spacing w:val="14"/>
        </w:rPr>
        <w:t xml:space="preserve"> </w:t>
      </w:r>
      <w:r w:rsidRPr="000014E8">
        <w:rPr>
          <w:rFonts w:cs="Arial"/>
          <w:spacing w:val="-1"/>
        </w:rPr>
        <w:t>Union</w:t>
      </w:r>
      <w:r w:rsidRPr="000014E8">
        <w:rPr>
          <w:rFonts w:cs="Arial"/>
          <w:spacing w:val="20"/>
        </w:rPr>
        <w:t xml:space="preserve"> </w:t>
      </w:r>
      <w:r w:rsidRPr="000014E8">
        <w:rPr>
          <w:rFonts w:cs="Arial"/>
          <w:spacing w:val="-2"/>
        </w:rPr>
        <w:t>agree</w:t>
      </w:r>
      <w:r w:rsidRPr="000014E8">
        <w:rPr>
          <w:rFonts w:cs="Arial"/>
          <w:spacing w:val="14"/>
        </w:rPr>
        <w:t xml:space="preserve"> </w:t>
      </w:r>
      <w:r w:rsidRPr="000014E8">
        <w:rPr>
          <w:rFonts w:cs="Arial"/>
          <w:spacing w:val="-1"/>
        </w:rPr>
        <w:t>that</w:t>
      </w:r>
      <w:r w:rsidRPr="000014E8">
        <w:rPr>
          <w:rFonts w:cs="Arial"/>
          <w:spacing w:val="73"/>
          <w:w w:val="101"/>
        </w:rPr>
        <w:t xml:space="preserve"> </w:t>
      </w:r>
      <w:r w:rsidRPr="000014E8">
        <w:rPr>
          <w:rFonts w:cs="Arial"/>
        </w:rPr>
        <w:t>this</w:t>
      </w:r>
      <w:r w:rsidRPr="000014E8">
        <w:rPr>
          <w:rFonts w:cs="Arial"/>
          <w:spacing w:val="15"/>
        </w:rPr>
        <w:t xml:space="preserve"> </w:t>
      </w:r>
      <w:r w:rsidRPr="000014E8">
        <w:rPr>
          <w:rFonts w:cs="Arial"/>
          <w:spacing w:val="1"/>
        </w:rPr>
        <w:t>is</w:t>
      </w:r>
      <w:r w:rsidRPr="000014E8">
        <w:rPr>
          <w:rFonts w:cs="Arial"/>
          <w:spacing w:val="10"/>
        </w:rPr>
        <w:t xml:space="preserve"> </w:t>
      </w:r>
      <w:r w:rsidRPr="000014E8">
        <w:rPr>
          <w:rFonts w:cs="Arial"/>
        </w:rPr>
        <w:t>a</w:t>
      </w:r>
      <w:r w:rsidRPr="000014E8">
        <w:rPr>
          <w:rFonts w:cs="Arial"/>
          <w:spacing w:val="9"/>
        </w:rPr>
        <w:t xml:space="preserve"> </w:t>
      </w:r>
      <w:r w:rsidRPr="000014E8">
        <w:rPr>
          <w:rFonts w:cs="Arial"/>
        </w:rPr>
        <w:t>final</w:t>
      </w:r>
      <w:r w:rsidRPr="000014E8">
        <w:rPr>
          <w:rFonts w:cs="Arial"/>
          <w:spacing w:val="13"/>
        </w:rPr>
        <w:t xml:space="preserve"> </w:t>
      </w:r>
      <w:r w:rsidRPr="000014E8">
        <w:rPr>
          <w:rFonts w:cs="Arial"/>
          <w:spacing w:val="-1"/>
        </w:rPr>
        <w:t>course</w:t>
      </w:r>
      <w:r w:rsidRPr="000014E8">
        <w:rPr>
          <w:rFonts w:cs="Arial"/>
          <w:spacing w:val="4"/>
        </w:rPr>
        <w:t xml:space="preserve"> </w:t>
      </w:r>
      <w:r w:rsidRPr="000014E8">
        <w:rPr>
          <w:rFonts w:cs="Arial"/>
          <w:spacing w:val="-1"/>
        </w:rPr>
        <w:t>of</w:t>
      </w:r>
      <w:r w:rsidRPr="000014E8">
        <w:rPr>
          <w:rFonts w:cs="Arial"/>
          <w:spacing w:val="12"/>
        </w:rPr>
        <w:t xml:space="preserve"> </w:t>
      </w:r>
      <w:r w:rsidRPr="000014E8">
        <w:rPr>
          <w:rFonts w:cs="Arial"/>
        </w:rPr>
        <w:t>action</w:t>
      </w:r>
      <w:r w:rsidRPr="000014E8">
        <w:rPr>
          <w:rFonts w:cs="Arial"/>
          <w:spacing w:val="9"/>
        </w:rPr>
        <w:t xml:space="preserve"> </w:t>
      </w:r>
      <w:r w:rsidRPr="000014E8">
        <w:rPr>
          <w:rFonts w:cs="Arial"/>
          <w:spacing w:val="-1"/>
        </w:rPr>
        <w:t>and</w:t>
      </w:r>
      <w:r w:rsidRPr="000014E8">
        <w:rPr>
          <w:rFonts w:cs="Arial"/>
          <w:spacing w:val="9"/>
        </w:rPr>
        <w:t xml:space="preserve"> </w:t>
      </w:r>
      <w:r w:rsidRPr="000014E8">
        <w:rPr>
          <w:rFonts w:cs="Arial"/>
        </w:rPr>
        <w:t>this</w:t>
      </w:r>
      <w:r w:rsidRPr="000014E8">
        <w:rPr>
          <w:rFonts w:cs="Arial"/>
          <w:spacing w:val="10"/>
        </w:rPr>
        <w:t xml:space="preserve"> </w:t>
      </w:r>
      <w:r w:rsidRPr="000014E8">
        <w:rPr>
          <w:rFonts w:cs="Arial"/>
        </w:rPr>
        <w:t>shall</w:t>
      </w:r>
      <w:r w:rsidRPr="000014E8">
        <w:rPr>
          <w:rFonts w:cs="Arial"/>
          <w:spacing w:val="13"/>
        </w:rPr>
        <w:t xml:space="preserve"> </w:t>
      </w:r>
      <w:r w:rsidRPr="000014E8">
        <w:rPr>
          <w:rFonts w:cs="Arial"/>
        </w:rPr>
        <w:t>only</w:t>
      </w:r>
      <w:r w:rsidRPr="000014E8">
        <w:rPr>
          <w:rFonts w:cs="Arial"/>
          <w:spacing w:val="10"/>
        </w:rPr>
        <w:t xml:space="preserve"> </w:t>
      </w:r>
      <w:r w:rsidRPr="000014E8">
        <w:rPr>
          <w:rFonts w:cs="Arial"/>
          <w:spacing w:val="-1"/>
        </w:rPr>
        <w:t>be</w:t>
      </w:r>
      <w:r w:rsidRPr="000014E8">
        <w:rPr>
          <w:rFonts w:cs="Arial"/>
          <w:spacing w:val="4"/>
        </w:rPr>
        <w:t xml:space="preserve"> </w:t>
      </w:r>
      <w:r w:rsidRPr="000014E8">
        <w:rPr>
          <w:rFonts w:cs="Arial"/>
          <w:spacing w:val="-2"/>
        </w:rPr>
        <w:t>resorted</w:t>
      </w:r>
      <w:r w:rsidRPr="000014E8">
        <w:rPr>
          <w:rFonts w:cs="Arial"/>
          <w:spacing w:val="9"/>
        </w:rPr>
        <w:t xml:space="preserve"> </w:t>
      </w:r>
      <w:r w:rsidRPr="000014E8">
        <w:rPr>
          <w:rFonts w:cs="Arial"/>
        </w:rPr>
        <w:t>to</w:t>
      </w:r>
      <w:r w:rsidRPr="000014E8">
        <w:rPr>
          <w:rFonts w:cs="Arial"/>
          <w:spacing w:val="9"/>
        </w:rPr>
        <w:t xml:space="preserve"> </w:t>
      </w:r>
      <w:r w:rsidRPr="000014E8">
        <w:rPr>
          <w:rFonts w:cs="Arial"/>
          <w:spacing w:val="-3"/>
        </w:rPr>
        <w:t>when</w:t>
      </w:r>
      <w:r w:rsidRPr="000014E8">
        <w:rPr>
          <w:rFonts w:cs="Arial"/>
          <w:spacing w:val="9"/>
        </w:rPr>
        <w:t xml:space="preserve"> </w:t>
      </w:r>
      <w:r w:rsidRPr="000014E8">
        <w:rPr>
          <w:rFonts w:cs="Arial"/>
        </w:rPr>
        <w:t>all</w:t>
      </w:r>
      <w:r w:rsidRPr="000014E8">
        <w:rPr>
          <w:rFonts w:cs="Arial"/>
          <w:spacing w:val="13"/>
        </w:rPr>
        <w:t xml:space="preserve"> </w:t>
      </w:r>
      <w:r w:rsidRPr="000014E8">
        <w:rPr>
          <w:rFonts w:cs="Arial"/>
          <w:spacing w:val="-2"/>
        </w:rPr>
        <w:t>other</w:t>
      </w:r>
      <w:r w:rsidRPr="000014E8">
        <w:rPr>
          <w:rFonts w:cs="Arial"/>
          <w:spacing w:val="11"/>
        </w:rPr>
        <w:t xml:space="preserve"> </w:t>
      </w:r>
      <w:r w:rsidRPr="000014E8">
        <w:rPr>
          <w:rFonts w:cs="Arial"/>
          <w:spacing w:val="-3"/>
        </w:rPr>
        <w:t>avenues</w:t>
      </w:r>
      <w:r w:rsidRPr="000014E8">
        <w:rPr>
          <w:rFonts w:cs="Arial"/>
          <w:spacing w:val="10"/>
        </w:rPr>
        <w:t xml:space="preserve"> </w:t>
      </w:r>
      <w:r w:rsidRPr="000014E8">
        <w:rPr>
          <w:rFonts w:cs="Arial"/>
          <w:spacing w:val="-1"/>
        </w:rPr>
        <w:t>have</w:t>
      </w:r>
      <w:r w:rsidRPr="000014E8">
        <w:rPr>
          <w:rFonts w:cs="Arial"/>
          <w:spacing w:val="71"/>
          <w:w w:val="101"/>
        </w:rPr>
        <w:t xml:space="preserve"> </w:t>
      </w:r>
      <w:r w:rsidRPr="000014E8">
        <w:rPr>
          <w:rFonts w:cs="Arial"/>
          <w:spacing w:val="-4"/>
        </w:rPr>
        <w:t>been</w:t>
      </w:r>
      <w:r w:rsidRPr="000014E8">
        <w:rPr>
          <w:rFonts w:cs="Arial"/>
          <w:spacing w:val="13"/>
        </w:rPr>
        <w:t xml:space="preserve"> </w:t>
      </w:r>
      <w:r w:rsidRPr="000014E8">
        <w:rPr>
          <w:rFonts w:cs="Arial"/>
          <w:spacing w:val="-2"/>
        </w:rPr>
        <w:t>exhausted.</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43"/>
        <w:jc w:val="both"/>
        <w:rPr>
          <w:rFonts w:cs="Arial"/>
        </w:rPr>
      </w:pPr>
      <w:r w:rsidRPr="000014E8">
        <w:rPr>
          <w:rFonts w:cs="Arial"/>
          <w:spacing w:val="-1"/>
        </w:rPr>
        <w:t>Employees</w:t>
      </w:r>
      <w:r w:rsidRPr="000014E8">
        <w:rPr>
          <w:rFonts w:cs="Arial"/>
          <w:spacing w:val="35"/>
        </w:rPr>
        <w:t xml:space="preserve"> </w:t>
      </w:r>
      <w:r w:rsidRPr="000014E8">
        <w:rPr>
          <w:rFonts w:cs="Arial"/>
          <w:spacing w:val="-2"/>
        </w:rPr>
        <w:t>who</w:t>
      </w:r>
      <w:r w:rsidRPr="000014E8">
        <w:rPr>
          <w:rFonts w:cs="Arial"/>
          <w:spacing w:val="35"/>
        </w:rPr>
        <w:t xml:space="preserve"> </w:t>
      </w:r>
      <w:r w:rsidRPr="000014E8">
        <w:rPr>
          <w:rFonts w:cs="Arial"/>
          <w:spacing w:val="-1"/>
        </w:rPr>
        <w:t>do</w:t>
      </w:r>
      <w:r w:rsidRPr="000014E8">
        <w:rPr>
          <w:rFonts w:cs="Arial"/>
          <w:spacing w:val="35"/>
        </w:rPr>
        <w:t xml:space="preserve"> </w:t>
      </w:r>
      <w:r w:rsidRPr="000014E8">
        <w:rPr>
          <w:rFonts w:cs="Arial"/>
          <w:spacing w:val="-1"/>
        </w:rPr>
        <w:t>not</w:t>
      </w:r>
      <w:r w:rsidRPr="000014E8">
        <w:rPr>
          <w:rFonts w:cs="Arial"/>
          <w:spacing w:val="38"/>
        </w:rPr>
        <w:t xml:space="preserve"> </w:t>
      </w:r>
      <w:r w:rsidRPr="000014E8">
        <w:rPr>
          <w:rFonts w:cs="Arial"/>
          <w:spacing w:val="-2"/>
        </w:rPr>
        <w:t>answer</w:t>
      </w:r>
      <w:r w:rsidRPr="000014E8">
        <w:rPr>
          <w:rFonts w:cs="Arial"/>
          <w:spacing w:val="37"/>
        </w:rPr>
        <w:t xml:space="preserve"> </w:t>
      </w:r>
      <w:r w:rsidRPr="000014E8">
        <w:rPr>
          <w:rFonts w:cs="Arial"/>
        </w:rPr>
        <w:t>to</w:t>
      </w:r>
      <w:r w:rsidRPr="000014E8">
        <w:rPr>
          <w:rFonts w:cs="Arial"/>
          <w:spacing w:val="30"/>
        </w:rPr>
        <w:t xml:space="preserve"> </w:t>
      </w:r>
      <w:r w:rsidRPr="000014E8">
        <w:rPr>
          <w:rFonts w:cs="Arial"/>
          <w:spacing w:val="-1"/>
        </w:rPr>
        <w:t>Unit</w:t>
      </w:r>
      <w:r w:rsidRPr="000014E8">
        <w:rPr>
          <w:rFonts w:cs="Arial"/>
          <w:spacing w:val="33"/>
        </w:rPr>
        <w:t xml:space="preserve"> </w:t>
      </w:r>
      <w:r w:rsidRPr="000014E8">
        <w:rPr>
          <w:rFonts w:cs="Arial"/>
          <w:spacing w:val="-2"/>
        </w:rPr>
        <w:t>Managers,</w:t>
      </w:r>
      <w:r w:rsidRPr="000014E8">
        <w:rPr>
          <w:rFonts w:cs="Arial"/>
          <w:spacing w:val="33"/>
        </w:rPr>
        <w:t xml:space="preserve"> </w:t>
      </w:r>
      <w:r w:rsidRPr="000014E8">
        <w:rPr>
          <w:rFonts w:cs="Arial"/>
          <w:spacing w:val="-2"/>
        </w:rPr>
        <w:t>Senior</w:t>
      </w:r>
      <w:r w:rsidRPr="000014E8">
        <w:rPr>
          <w:rFonts w:cs="Arial"/>
          <w:spacing w:val="33"/>
        </w:rPr>
        <w:t xml:space="preserve"> </w:t>
      </w:r>
      <w:r w:rsidRPr="000014E8">
        <w:rPr>
          <w:rFonts w:cs="Arial"/>
          <w:spacing w:val="-2"/>
        </w:rPr>
        <w:t>Managers,</w:t>
      </w:r>
      <w:r w:rsidRPr="000014E8">
        <w:rPr>
          <w:rFonts w:cs="Arial"/>
          <w:spacing w:val="39"/>
        </w:rPr>
        <w:t xml:space="preserve"> </w:t>
      </w:r>
      <w:r w:rsidRPr="000014E8">
        <w:rPr>
          <w:rFonts w:cs="Arial"/>
          <w:spacing w:val="-1"/>
        </w:rPr>
        <w:t>and/or</w:t>
      </w:r>
      <w:r w:rsidRPr="000014E8">
        <w:rPr>
          <w:rFonts w:cs="Arial"/>
          <w:spacing w:val="32"/>
        </w:rPr>
        <w:t xml:space="preserve"> </w:t>
      </w:r>
      <w:r w:rsidRPr="000014E8">
        <w:rPr>
          <w:rFonts w:cs="Arial"/>
          <w:spacing w:val="-3"/>
        </w:rPr>
        <w:t>Heads</w:t>
      </w:r>
      <w:r w:rsidRPr="000014E8">
        <w:rPr>
          <w:rFonts w:cs="Arial"/>
          <w:spacing w:val="31"/>
        </w:rPr>
        <w:t xml:space="preserve"> </w:t>
      </w:r>
      <w:r w:rsidRPr="000014E8">
        <w:rPr>
          <w:rFonts w:cs="Arial"/>
          <w:spacing w:val="-1"/>
        </w:rPr>
        <w:t>of</w:t>
      </w:r>
      <w:r w:rsidRPr="000014E8">
        <w:rPr>
          <w:rFonts w:cs="Arial"/>
          <w:spacing w:val="32"/>
        </w:rPr>
        <w:t xml:space="preserve"> </w:t>
      </w:r>
      <w:r w:rsidRPr="000014E8">
        <w:rPr>
          <w:rFonts w:cs="Arial"/>
        </w:rPr>
        <w:t>Division,</w:t>
      </w:r>
      <w:r w:rsidRPr="000014E8">
        <w:rPr>
          <w:rFonts w:cs="Arial"/>
          <w:spacing w:val="65"/>
          <w:w w:val="101"/>
        </w:rPr>
        <w:t xml:space="preserve"> </w:t>
      </w:r>
      <w:r w:rsidRPr="000014E8">
        <w:rPr>
          <w:rFonts w:cs="Arial"/>
          <w:spacing w:val="-1"/>
        </w:rPr>
        <w:t>can</w:t>
      </w:r>
      <w:r w:rsidRPr="000014E8">
        <w:rPr>
          <w:rFonts w:cs="Arial"/>
          <w:spacing w:val="4"/>
        </w:rPr>
        <w:t xml:space="preserve"> </w:t>
      </w:r>
      <w:r w:rsidRPr="000014E8">
        <w:rPr>
          <w:rFonts w:cs="Arial"/>
        </w:rPr>
        <w:t>raise</w:t>
      </w:r>
      <w:r w:rsidRPr="000014E8">
        <w:rPr>
          <w:rFonts w:cs="Arial"/>
          <w:spacing w:val="1"/>
        </w:rPr>
        <w:t xml:space="preserve"> </w:t>
      </w:r>
      <w:r w:rsidRPr="000014E8">
        <w:rPr>
          <w:rFonts w:cs="Arial"/>
          <w:spacing w:val="-1"/>
        </w:rPr>
        <w:t>such</w:t>
      </w:r>
      <w:r w:rsidRPr="000014E8">
        <w:rPr>
          <w:rFonts w:cs="Arial"/>
          <w:spacing w:val="4"/>
        </w:rPr>
        <w:t xml:space="preserve"> </w:t>
      </w:r>
      <w:r w:rsidRPr="000014E8">
        <w:rPr>
          <w:rFonts w:cs="Arial"/>
        </w:rPr>
        <w:t>a</w:t>
      </w:r>
      <w:r w:rsidRPr="000014E8">
        <w:rPr>
          <w:rFonts w:cs="Arial"/>
          <w:spacing w:val="5"/>
        </w:rPr>
        <w:t xml:space="preserve"> </w:t>
      </w:r>
      <w:r w:rsidRPr="000014E8">
        <w:rPr>
          <w:rFonts w:cs="Arial"/>
        </w:rPr>
        <w:t>matter</w:t>
      </w:r>
      <w:r w:rsidRPr="000014E8">
        <w:rPr>
          <w:rFonts w:cs="Arial"/>
          <w:spacing w:val="8"/>
        </w:rPr>
        <w:t xml:space="preserve"> </w:t>
      </w:r>
      <w:r w:rsidRPr="000014E8">
        <w:rPr>
          <w:rFonts w:cs="Arial"/>
          <w:spacing w:val="1"/>
        </w:rPr>
        <w:t>in</w:t>
      </w:r>
      <w:r w:rsidRPr="000014E8">
        <w:rPr>
          <w:rFonts w:cs="Arial"/>
          <w:spacing w:val="5"/>
        </w:rPr>
        <w:t xml:space="preserve"> </w:t>
      </w:r>
      <w:r w:rsidRPr="000014E8">
        <w:rPr>
          <w:rFonts w:cs="Arial"/>
        </w:rPr>
        <w:t>writing</w:t>
      </w:r>
      <w:r w:rsidRPr="000014E8">
        <w:rPr>
          <w:rFonts w:cs="Arial"/>
          <w:spacing w:val="4"/>
        </w:rPr>
        <w:t xml:space="preserve"> </w:t>
      </w:r>
      <w:r w:rsidRPr="000014E8">
        <w:rPr>
          <w:rFonts w:cs="Arial"/>
          <w:spacing w:val="-1"/>
        </w:rPr>
        <w:t>directly</w:t>
      </w:r>
      <w:r w:rsidRPr="000014E8">
        <w:rPr>
          <w:rFonts w:cs="Arial"/>
          <w:spacing w:val="6"/>
        </w:rPr>
        <w:t xml:space="preserve"> </w:t>
      </w:r>
      <w:r w:rsidRPr="000014E8">
        <w:rPr>
          <w:rFonts w:cs="Arial"/>
        </w:rPr>
        <w:t>to</w:t>
      </w:r>
      <w:r w:rsidRPr="000014E8">
        <w:rPr>
          <w:rFonts w:cs="Arial"/>
          <w:spacing w:val="5"/>
        </w:rPr>
        <w:t xml:space="preserve"> </w:t>
      </w:r>
      <w:r w:rsidRPr="000014E8">
        <w:rPr>
          <w:rFonts w:cs="Arial"/>
        </w:rPr>
        <w:t>the</w:t>
      </w:r>
      <w:r w:rsidRPr="000014E8">
        <w:rPr>
          <w:rFonts w:cs="Arial"/>
          <w:spacing w:val="7"/>
        </w:rPr>
        <w:t xml:space="preserve"> </w:t>
      </w:r>
      <w:r w:rsidRPr="000014E8">
        <w:rPr>
          <w:rFonts w:cs="Arial"/>
          <w:spacing w:val="-1"/>
        </w:rPr>
        <w:t>CEO.</w:t>
      </w:r>
    </w:p>
    <w:p w:rsidR="00D75BE7" w:rsidRPr="000014E8" w:rsidRDefault="00D75BE7" w:rsidP="00302DAA">
      <w:pPr>
        <w:spacing w:line="245" w:lineRule="auto"/>
        <w:jc w:val="both"/>
        <w:rPr>
          <w:rFonts w:ascii="Arial" w:eastAsia="Arial" w:hAnsi="Arial" w:cs="Arial"/>
          <w:sz w:val="18"/>
          <w:szCs w:val="18"/>
        </w:rPr>
      </w:pP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25" w:name="_Toc481065640"/>
      <w:bookmarkStart w:id="26" w:name="_Toc481068186"/>
      <w:r w:rsidRPr="000014E8">
        <w:rPr>
          <w:rFonts w:cs="Arial"/>
          <w:szCs w:val="18"/>
        </w:rPr>
        <w:t>Grade Structure</w:t>
      </w:r>
      <w:bookmarkEnd w:id="25"/>
      <w:bookmarkEnd w:id="26"/>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43"/>
        <w:jc w:val="both"/>
        <w:rPr>
          <w:rFonts w:cs="Arial"/>
        </w:rPr>
      </w:pPr>
      <w:r w:rsidRPr="000014E8">
        <w:rPr>
          <w:rFonts w:cs="Arial"/>
          <w:spacing w:val="-1"/>
        </w:rPr>
        <w:t>The</w:t>
      </w:r>
      <w:r w:rsidRPr="000014E8">
        <w:rPr>
          <w:rFonts w:cs="Arial"/>
          <w:spacing w:val="1"/>
        </w:rPr>
        <w:t xml:space="preserve"> </w:t>
      </w:r>
      <w:r w:rsidRPr="000014E8">
        <w:rPr>
          <w:rFonts w:cs="Arial"/>
          <w:spacing w:val="-1"/>
        </w:rPr>
        <w:t>grade</w:t>
      </w:r>
      <w:r w:rsidRPr="000014E8">
        <w:rPr>
          <w:rFonts w:cs="Arial"/>
          <w:spacing w:val="2"/>
        </w:rPr>
        <w:t xml:space="preserve"> </w:t>
      </w:r>
      <w:r w:rsidRPr="000014E8">
        <w:rPr>
          <w:rFonts w:cs="Arial"/>
        </w:rPr>
        <w:t>structure</w:t>
      </w:r>
      <w:r w:rsidRPr="000014E8">
        <w:rPr>
          <w:rFonts w:cs="Arial"/>
          <w:spacing w:val="1"/>
        </w:rPr>
        <w:t xml:space="preserve"> </w:t>
      </w:r>
      <w:r w:rsidRPr="000014E8">
        <w:rPr>
          <w:rFonts w:cs="Arial"/>
        </w:rPr>
        <w:t>for</w:t>
      </w:r>
      <w:r w:rsidRPr="000014E8">
        <w:rPr>
          <w:rFonts w:cs="Arial"/>
          <w:spacing w:val="9"/>
        </w:rPr>
        <w:t xml:space="preserve"> </w:t>
      </w:r>
      <w:r w:rsidRPr="000014E8">
        <w:rPr>
          <w:rFonts w:cs="Arial"/>
          <w:spacing w:val="-2"/>
        </w:rPr>
        <w:t>employees</w:t>
      </w:r>
      <w:r w:rsidRPr="000014E8">
        <w:rPr>
          <w:rFonts w:cs="Arial"/>
          <w:spacing w:val="7"/>
        </w:rPr>
        <w:t xml:space="preserve"> </w:t>
      </w:r>
      <w:r w:rsidRPr="000014E8">
        <w:rPr>
          <w:rFonts w:cs="Arial"/>
          <w:spacing w:val="-2"/>
        </w:rPr>
        <w:t>covered</w:t>
      </w:r>
      <w:r w:rsidRPr="000014E8">
        <w:rPr>
          <w:rFonts w:cs="Arial"/>
          <w:spacing w:val="6"/>
        </w:rPr>
        <w:t xml:space="preserve"> </w:t>
      </w:r>
      <w:r w:rsidRPr="000014E8">
        <w:rPr>
          <w:rFonts w:cs="Arial"/>
          <w:spacing w:val="-1"/>
        </w:rPr>
        <w:t>by</w:t>
      </w:r>
      <w:r w:rsidRPr="000014E8">
        <w:rPr>
          <w:rFonts w:cs="Arial"/>
          <w:spacing w:val="7"/>
        </w:rPr>
        <w:t xml:space="preserve"> </w:t>
      </w:r>
      <w:r w:rsidRPr="000014E8">
        <w:rPr>
          <w:rFonts w:cs="Arial"/>
        </w:rPr>
        <w:t>this</w:t>
      </w:r>
      <w:r w:rsidRPr="000014E8">
        <w:rPr>
          <w:rFonts w:cs="Arial"/>
          <w:spacing w:val="7"/>
        </w:rPr>
        <w:t xml:space="preserve"> </w:t>
      </w:r>
      <w:r w:rsidRPr="000014E8">
        <w:rPr>
          <w:rFonts w:cs="Arial"/>
          <w:spacing w:val="-2"/>
        </w:rPr>
        <w:t>Agreement</w:t>
      </w:r>
      <w:r w:rsidRPr="000014E8">
        <w:rPr>
          <w:rFonts w:cs="Arial"/>
          <w:spacing w:val="9"/>
        </w:rPr>
        <w:t xml:space="preserve"> </w:t>
      </w:r>
      <w:r w:rsidRPr="000014E8">
        <w:rPr>
          <w:rFonts w:cs="Arial"/>
        </w:rPr>
        <w:t>shall</w:t>
      </w:r>
      <w:r w:rsidRPr="000014E8">
        <w:rPr>
          <w:rFonts w:cs="Arial"/>
          <w:spacing w:val="11"/>
        </w:rPr>
        <w:t xml:space="preserve"> </w:t>
      </w:r>
      <w:r w:rsidRPr="000014E8">
        <w:rPr>
          <w:rFonts w:cs="Arial"/>
          <w:spacing w:val="-1"/>
        </w:rPr>
        <w:t>be</w:t>
      </w:r>
      <w:r w:rsidRPr="000014E8">
        <w:rPr>
          <w:rFonts w:cs="Arial"/>
          <w:spacing w:val="1"/>
        </w:rPr>
        <w:t xml:space="preserve"> </w:t>
      </w:r>
      <w:r w:rsidRPr="000014E8">
        <w:rPr>
          <w:rFonts w:cs="Arial"/>
          <w:spacing w:val="-1"/>
        </w:rPr>
        <w:t>as</w:t>
      </w:r>
      <w:r w:rsidRPr="000014E8">
        <w:rPr>
          <w:rFonts w:cs="Arial"/>
          <w:spacing w:val="7"/>
        </w:rPr>
        <w:t xml:space="preserve"> </w:t>
      </w:r>
      <w:r w:rsidRPr="000014E8">
        <w:rPr>
          <w:rFonts w:cs="Arial"/>
          <w:spacing w:val="1"/>
        </w:rPr>
        <w:t>follows:</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right="115"/>
        <w:jc w:val="both"/>
        <w:rPr>
          <w:rFonts w:cs="Arial"/>
          <w:spacing w:val="-2"/>
        </w:rPr>
      </w:pPr>
      <w:r w:rsidRPr="000014E8">
        <w:rPr>
          <w:rFonts w:cs="Arial"/>
          <w:spacing w:val="-1"/>
        </w:rPr>
        <w:t>Charwoman,</w:t>
      </w:r>
      <w:r w:rsidRPr="000014E8">
        <w:rPr>
          <w:rFonts w:cs="Arial"/>
          <w:spacing w:val="45"/>
        </w:rPr>
        <w:t xml:space="preserve"> </w:t>
      </w:r>
      <w:r w:rsidRPr="000014E8">
        <w:rPr>
          <w:rFonts w:cs="Arial"/>
          <w:spacing w:val="-3"/>
        </w:rPr>
        <w:t>Messenger,</w:t>
      </w:r>
      <w:r w:rsidRPr="000014E8">
        <w:rPr>
          <w:rFonts w:cs="Arial"/>
          <w:spacing w:val="46"/>
        </w:rPr>
        <w:t xml:space="preserve"> </w:t>
      </w:r>
      <w:r w:rsidRPr="000014E8">
        <w:rPr>
          <w:rFonts w:cs="Arial"/>
          <w:spacing w:val="-1"/>
        </w:rPr>
        <w:t>Tradesman,</w:t>
      </w:r>
      <w:r w:rsidRPr="000014E8">
        <w:rPr>
          <w:rFonts w:cs="Arial"/>
          <w:spacing w:val="49"/>
        </w:rPr>
        <w:t xml:space="preserve"> </w:t>
      </w:r>
      <w:r w:rsidRPr="000014E8">
        <w:rPr>
          <w:rFonts w:cs="Arial"/>
        </w:rPr>
        <w:t>Administrative</w:t>
      </w:r>
      <w:r w:rsidRPr="000014E8">
        <w:rPr>
          <w:rFonts w:cs="Arial"/>
          <w:spacing w:val="37"/>
        </w:rPr>
        <w:t xml:space="preserve"> </w:t>
      </w:r>
      <w:r w:rsidRPr="000014E8">
        <w:rPr>
          <w:rFonts w:cs="Arial"/>
          <w:spacing w:val="-1"/>
        </w:rPr>
        <w:t>Support,</w:t>
      </w:r>
      <w:r w:rsidRPr="000014E8">
        <w:rPr>
          <w:rFonts w:cs="Arial"/>
          <w:spacing w:val="48"/>
        </w:rPr>
        <w:t xml:space="preserve"> </w:t>
      </w:r>
      <w:r w:rsidRPr="000014E8">
        <w:rPr>
          <w:rFonts w:cs="Arial"/>
          <w:spacing w:val="-1"/>
        </w:rPr>
        <w:t>Clerk,</w:t>
      </w:r>
      <w:r w:rsidRPr="000014E8">
        <w:rPr>
          <w:rFonts w:cs="Arial"/>
          <w:spacing w:val="41"/>
        </w:rPr>
        <w:t xml:space="preserve"> </w:t>
      </w:r>
      <w:r w:rsidRPr="000014E8">
        <w:rPr>
          <w:rFonts w:cs="Arial"/>
        </w:rPr>
        <w:t>Officer,</w:t>
      </w:r>
      <w:r w:rsidR="009C5228" w:rsidRPr="000014E8">
        <w:rPr>
          <w:rFonts w:cs="Arial"/>
          <w:spacing w:val="95"/>
          <w:w w:val="101"/>
        </w:rPr>
        <w:t xml:space="preserve"> </w:t>
      </w:r>
      <w:r w:rsidRPr="000014E8">
        <w:rPr>
          <w:rFonts w:cs="Arial"/>
          <w:spacing w:val="-1"/>
        </w:rPr>
        <w:t>Senior</w:t>
      </w:r>
      <w:r w:rsidRPr="000014E8">
        <w:rPr>
          <w:rFonts w:cs="Arial"/>
          <w:spacing w:val="10"/>
        </w:rPr>
        <w:t xml:space="preserve"> </w:t>
      </w:r>
      <w:r w:rsidRPr="000014E8">
        <w:rPr>
          <w:rFonts w:cs="Arial"/>
        </w:rPr>
        <w:t>Officer,</w:t>
      </w:r>
      <w:r w:rsidRPr="000014E8">
        <w:rPr>
          <w:rFonts w:cs="Arial"/>
          <w:spacing w:val="10"/>
        </w:rPr>
        <w:t xml:space="preserve"> </w:t>
      </w:r>
      <w:r w:rsidRPr="000014E8">
        <w:rPr>
          <w:rFonts w:cs="Arial"/>
          <w:spacing w:val="-2"/>
        </w:rPr>
        <w:t>Manager</w:t>
      </w:r>
      <w:r w:rsidRPr="000014E8">
        <w:rPr>
          <w:rFonts w:cs="Arial"/>
          <w:spacing w:val="10"/>
        </w:rPr>
        <w:t xml:space="preserve"> </w:t>
      </w:r>
      <w:r w:rsidRPr="000014E8">
        <w:rPr>
          <w:rFonts w:cs="Arial"/>
        </w:rPr>
        <w:t>I,</w:t>
      </w:r>
      <w:r w:rsidRPr="000014E8">
        <w:rPr>
          <w:rFonts w:cs="Arial"/>
          <w:spacing w:val="10"/>
        </w:rPr>
        <w:t xml:space="preserve"> </w:t>
      </w:r>
      <w:r w:rsidRPr="000014E8">
        <w:rPr>
          <w:rFonts w:cs="Arial"/>
          <w:spacing w:val="-2"/>
        </w:rPr>
        <w:t>Manager</w:t>
      </w:r>
      <w:r w:rsidRPr="000014E8">
        <w:rPr>
          <w:rFonts w:cs="Arial"/>
          <w:spacing w:val="10"/>
        </w:rPr>
        <w:t xml:space="preserve"> </w:t>
      </w:r>
      <w:r w:rsidRPr="000014E8">
        <w:rPr>
          <w:rFonts w:cs="Arial"/>
        </w:rPr>
        <w:t>II</w:t>
      </w:r>
      <w:r w:rsidRPr="000014E8">
        <w:rPr>
          <w:rFonts w:cs="Arial"/>
          <w:spacing w:val="10"/>
        </w:rPr>
        <w:t xml:space="preserve"> </w:t>
      </w:r>
      <w:r w:rsidRPr="000014E8">
        <w:rPr>
          <w:rFonts w:cs="Arial"/>
          <w:spacing w:val="-1"/>
        </w:rPr>
        <w:t>and</w:t>
      </w:r>
      <w:r w:rsidRPr="000014E8">
        <w:rPr>
          <w:rFonts w:cs="Arial"/>
          <w:spacing w:val="6"/>
        </w:rPr>
        <w:t xml:space="preserve"> </w:t>
      </w:r>
      <w:r w:rsidRPr="000014E8">
        <w:rPr>
          <w:rFonts w:cs="Arial"/>
          <w:spacing w:val="-2"/>
        </w:rPr>
        <w:t>Senior</w:t>
      </w:r>
      <w:r w:rsidRPr="000014E8">
        <w:rPr>
          <w:rFonts w:cs="Arial"/>
          <w:spacing w:val="10"/>
        </w:rPr>
        <w:t xml:space="preserve"> </w:t>
      </w:r>
      <w:r w:rsidRPr="000014E8">
        <w:rPr>
          <w:rFonts w:cs="Arial"/>
          <w:spacing w:val="-2"/>
        </w:rPr>
        <w:t>Manager.</w:t>
      </w:r>
    </w:p>
    <w:p w:rsidR="00371FE2" w:rsidRPr="000014E8" w:rsidRDefault="00371FE2" w:rsidP="00302DAA">
      <w:pPr>
        <w:pStyle w:val="BodyText"/>
        <w:spacing w:line="245" w:lineRule="auto"/>
        <w:ind w:left="567" w:right="115"/>
        <w:jc w:val="both"/>
        <w:rPr>
          <w:rFonts w:cs="Arial"/>
          <w:spacing w:val="-2"/>
        </w:rPr>
      </w:pPr>
    </w:p>
    <w:p w:rsidR="00A656AD" w:rsidRPr="000014E8" w:rsidRDefault="00371FE2" w:rsidP="00A656AD">
      <w:pPr>
        <w:pStyle w:val="BodyText"/>
        <w:spacing w:line="245" w:lineRule="auto"/>
        <w:ind w:left="567" w:right="115"/>
        <w:jc w:val="both"/>
        <w:rPr>
          <w:rFonts w:cs="Arial"/>
          <w:spacing w:val="-2"/>
        </w:rPr>
      </w:pPr>
      <w:r w:rsidRPr="000014E8">
        <w:rPr>
          <w:rFonts w:cs="Arial"/>
          <w:spacing w:val="-2"/>
        </w:rPr>
        <w:t>With effect from 1</w:t>
      </w:r>
      <w:r w:rsidRPr="000014E8">
        <w:rPr>
          <w:rFonts w:cs="Arial"/>
          <w:spacing w:val="-2"/>
          <w:vertAlign w:val="superscript"/>
        </w:rPr>
        <w:t>st</w:t>
      </w:r>
      <w:r w:rsidRPr="000014E8">
        <w:rPr>
          <w:rFonts w:cs="Arial"/>
          <w:spacing w:val="-2"/>
        </w:rPr>
        <w:t xml:space="preserve"> January 2018 the Bank will move to a Position-based str</w:t>
      </w:r>
      <w:r w:rsidR="00A656AD">
        <w:rPr>
          <w:rFonts w:cs="Arial"/>
          <w:spacing w:val="-2"/>
        </w:rPr>
        <w:t xml:space="preserve">ucture as defined in Appendix C </w:t>
      </w:r>
      <w:r w:rsidR="00A656AD" w:rsidRPr="00A656AD">
        <w:rPr>
          <w:rFonts w:cs="Arial"/>
          <w:spacing w:val="-2"/>
        </w:rPr>
        <w:t>and in Clause 2 – Definitions</w:t>
      </w:r>
      <w:r w:rsidR="00A656AD">
        <w:rPr>
          <w:rFonts w:cs="Arial"/>
          <w:spacing w:val="-2"/>
        </w:rPr>
        <w:t>.</w:t>
      </w:r>
    </w:p>
    <w:p w:rsidR="001B06C6" w:rsidRPr="000014E8" w:rsidRDefault="001B06C6" w:rsidP="00302DAA">
      <w:pPr>
        <w:pStyle w:val="BodyText"/>
        <w:spacing w:line="245" w:lineRule="auto"/>
        <w:ind w:left="567" w:right="115"/>
        <w:jc w:val="both"/>
        <w:rPr>
          <w:rFonts w:cs="Arial"/>
          <w:spacing w:val="-2"/>
        </w:rPr>
      </w:pPr>
    </w:p>
    <w:p w:rsidR="001B06C6" w:rsidRPr="000014E8" w:rsidRDefault="001B06C6" w:rsidP="00302DAA">
      <w:pPr>
        <w:pStyle w:val="BodyText"/>
        <w:spacing w:line="245" w:lineRule="auto"/>
        <w:ind w:left="567" w:right="115"/>
        <w:jc w:val="both"/>
        <w:rPr>
          <w:rFonts w:cs="Arial"/>
          <w:spacing w:val="-2"/>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27" w:name="_Toc481065641"/>
      <w:bookmarkStart w:id="28" w:name="_Toc481068187"/>
      <w:r w:rsidRPr="000014E8">
        <w:rPr>
          <w:rFonts w:cs="Arial"/>
          <w:szCs w:val="18"/>
        </w:rPr>
        <w:t>Probationary</w:t>
      </w:r>
      <w:r w:rsidR="00314FF2" w:rsidRPr="000014E8">
        <w:rPr>
          <w:rFonts w:cs="Arial"/>
          <w:szCs w:val="18"/>
        </w:rPr>
        <w:t>/Trial</w:t>
      </w:r>
      <w:r w:rsidRPr="000014E8">
        <w:rPr>
          <w:rFonts w:cs="Arial"/>
          <w:szCs w:val="18"/>
        </w:rPr>
        <w:t xml:space="preserve"> Period</w:t>
      </w:r>
      <w:bookmarkEnd w:id="27"/>
      <w:bookmarkEnd w:id="28"/>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numPr>
          <w:ilvl w:val="0"/>
          <w:numId w:val="43"/>
        </w:numPr>
        <w:spacing w:line="245" w:lineRule="auto"/>
        <w:ind w:left="993" w:right="45" w:hanging="426"/>
        <w:jc w:val="both"/>
        <w:rPr>
          <w:rFonts w:cs="Arial"/>
        </w:rPr>
      </w:pPr>
      <w:r w:rsidRPr="000014E8">
        <w:rPr>
          <w:rFonts w:cs="Arial"/>
        </w:rPr>
        <w:t>All</w:t>
      </w:r>
      <w:r w:rsidRPr="000014E8">
        <w:rPr>
          <w:rFonts w:cs="Arial"/>
          <w:spacing w:val="32"/>
        </w:rPr>
        <w:t xml:space="preserve"> </w:t>
      </w:r>
      <w:r w:rsidRPr="000014E8">
        <w:rPr>
          <w:rFonts w:cs="Arial"/>
          <w:spacing w:val="-2"/>
        </w:rPr>
        <w:t>employees</w:t>
      </w:r>
      <w:r w:rsidRPr="000014E8">
        <w:rPr>
          <w:rFonts w:cs="Arial"/>
          <w:spacing w:val="29"/>
        </w:rPr>
        <w:t xml:space="preserve"> </w:t>
      </w:r>
      <w:r w:rsidRPr="000014E8">
        <w:rPr>
          <w:rFonts w:cs="Arial"/>
          <w:spacing w:val="1"/>
        </w:rPr>
        <w:t>in</w:t>
      </w:r>
      <w:r w:rsidRPr="000014E8">
        <w:rPr>
          <w:rFonts w:cs="Arial"/>
          <w:spacing w:val="29"/>
        </w:rPr>
        <w:t xml:space="preserve"> </w:t>
      </w:r>
      <w:r w:rsidRPr="000014E8">
        <w:rPr>
          <w:rFonts w:cs="Arial"/>
        </w:rPr>
        <w:t>the</w:t>
      </w:r>
      <w:r w:rsidRPr="000014E8">
        <w:rPr>
          <w:rFonts w:cs="Arial"/>
          <w:spacing w:val="24"/>
        </w:rPr>
        <w:t xml:space="preserve"> </w:t>
      </w:r>
      <w:r w:rsidRPr="000014E8">
        <w:rPr>
          <w:rFonts w:cs="Arial"/>
          <w:spacing w:val="-1"/>
        </w:rPr>
        <w:t>Clerical</w:t>
      </w:r>
      <w:r w:rsidRPr="000014E8">
        <w:rPr>
          <w:rFonts w:cs="Arial"/>
          <w:spacing w:val="32"/>
        </w:rPr>
        <w:t xml:space="preserve"> </w:t>
      </w:r>
      <w:r w:rsidRPr="000014E8">
        <w:rPr>
          <w:rFonts w:cs="Arial"/>
          <w:spacing w:val="-1"/>
        </w:rPr>
        <w:t>and</w:t>
      </w:r>
      <w:r w:rsidRPr="000014E8">
        <w:rPr>
          <w:rFonts w:cs="Arial"/>
          <w:spacing w:val="29"/>
        </w:rPr>
        <w:t xml:space="preserve"> </w:t>
      </w:r>
      <w:r w:rsidRPr="000014E8">
        <w:rPr>
          <w:rFonts w:cs="Arial"/>
          <w:spacing w:val="-1"/>
        </w:rPr>
        <w:t>Non-Clerical</w:t>
      </w:r>
      <w:r w:rsidRPr="000014E8">
        <w:rPr>
          <w:rFonts w:cs="Arial"/>
          <w:spacing w:val="33"/>
        </w:rPr>
        <w:t xml:space="preserve"> </w:t>
      </w:r>
      <w:r w:rsidRPr="000014E8">
        <w:rPr>
          <w:rFonts w:cs="Arial"/>
          <w:spacing w:val="-2"/>
        </w:rPr>
        <w:t>Categories,</w:t>
      </w:r>
      <w:r w:rsidRPr="000014E8">
        <w:rPr>
          <w:rFonts w:cs="Arial"/>
          <w:spacing w:val="29"/>
        </w:rPr>
        <w:t xml:space="preserve"> </w:t>
      </w:r>
      <w:r w:rsidRPr="000014E8">
        <w:rPr>
          <w:rFonts w:cs="Arial"/>
          <w:spacing w:val="-1"/>
        </w:rPr>
        <w:t>on</w:t>
      </w:r>
      <w:r w:rsidRPr="000014E8">
        <w:rPr>
          <w:rFonts w:cs="Arial"/>
          <w:spacing w:val="24"/>
        </w:rPr>
        <w:t xml:space="preserve"> </w:t>
      </w:r>
      <w:r w:rsidRPr="000014E8">
        <w:rPr>
          <w:rFonts w:cs="Arial"/>
          <w:spacing w:val="-2"/>
        </w:rPr>
        <w:t>engagement,</w:t>
      </w:r>
      <w:r w:rsidRPr="000014E8">
        <w:rPr>
          <w:rFonts w:cs="Arial"/>
          <w:spacing w:val="26"/>
        </w:rPr>
        <w:t xml:space="preserve"> </w:t>
      </w:r>
      <w:r w:rsidRPr="000014E8">
        <w:rPr>
          <w:rFonts w:cs="Arial"/>
        </w:rPr>
        <w:t>shall</w:t>
      </w:r>
      <w:r w:rsidRPr="000014E8">
        <w:rPr>
          <w:rFonts w:cs="Arial"/>
          <w:spacing w:val="27"/>
        </w:rPr>
        <w:t xml:space="preserve"> </w:t>
      </w:r>
      <w:r w:rsidRPr="000014E8">
        <w:rPr>
          <w:rFonts w:cs="Arial"/>
          <w:spacing w:val="-1"/>
        </w:rPr>
        <w:t>be</w:t>
      </w:r>
      <w:r w:rsidRPr="000014E8">
        <w:rPr>
          <w:rFonts w:cs="Arial"/>
          <w:spacing w:val="67"/>
          <w:w w:val="101"/>
        </w:rPr>
        <w:t xml:space="preserve"> </w:t>
      </w:r>
      <w:r w:rsidRPr="000014E8">
        <w:rPr>
          <w:rFonts w:cs="Arial"/>
          <w:spacing w:val="-2"/>
        </w:rPr>
        <w:t>considered</w:t>
      </w:r>
      <w:r w:rsidRPr="000014E8">
        <w:rPr>
          <w:rFonts w:cs="Arial"/>
          <w:spacing w:val="9"/>
        </w:rPr>
        <w:t xml:space="preserve"> </w:t>
      </w:r>
      <w:r w:rsidRPr="000014E8">
        <w:rPr>
          <w:rFonts w:cs="Arial"/>
        </w:rPr>
        <w:t>to</w:t>
      </w:r>
      <w:r w:rsidRPr="000014E8">
        <w:rPr>
          <w:rFonts w:cs="Arial"/>
          <w:spacing w:val="9"/>
        </w:rPr>
        <w:t xml:space="preserve"> </w:t>
      </w:r>
      <w:r w:rsidRPr="000014E8">
        <w:rPr>
          <w:rFonts w:cs="Arial"/>
          <w:spacing w:val="-1"/>
        </w:rPr>
        <w:t>be</w:t>
      </w:r>
      <w:r w:rsidRPr="000014E8">
        <w:rPr>
          <w:rFonts w:cs="Arial"/>
          <w:spacing w:val="4"/>
        </w:rPr>
        <w:t xml:space="preserve"> </w:t>
      </w:r>
      <w:r w:rsidRPr="000014E8">
        <w:rPr>
          <w:rFonts w:cs="Arial"/>
          <w:spacing w:val="-1"/>
        </w:rPr>
        <w:t>on</w:t>
      </w:r>
      <w:r w:rsidRPr="000014E8">
        <w:rPr>
          <w:rFonts w:cs="Arial"/>
          <w:spacing w:val="10"/>
        </w:rPr>
        <w:t xml:space="preserve"> </w:t>
      </w:r>
      <w:r w:rsidRPr="000014E8">
        <w:rPr>
          <w:rFonts w:cs="Arial"/>
          <w:spacing w:val="-1"/>
        </w:rPr>
        <w:t>probation</w:t>
      </w:r>
      <w:r w:rsidRPr="000014E8">
        <w:rPr>
          <w:rFonts w:cs="Arial"/>
          <w:spacing w:val="9"/>
        </w:rPr>
        <w:t xml:space="preserve"> </w:t>
      </w:r>
      <w:r w:rsidRPr="000014E8">
        <w:rPr>
          <w:rFonts w:cs="Arial"/>
        </w:rPr>
        <w:t>for</w:t>
      </w:r>
      <w:r w:rsidRPr="000014E8">
        <w:rPr>
          <w:rFonts w:cs="Arial"/>
          <w:spacing w:val="7"/>
        </w:rPr>
        <w:t xml:space="preserve"> </w:t>
      </w:r>
      <w:r w:rsidRPr="000014E8">
        <w:rPr>
          <w:rFonts w:cs="Arial"/>
        </w:rPr>
        <w:t>a</w:t>
      </w:r>
      <w:r w:rsidRPr="000014E8">
        <w:rPr>
          <w:rFonts w:cs="Arial"/>
          <w:spacing w:val="4"/>
        </w:rPr>
        <w:t xml:space="preserve"> </w:t>
      </w:r>
      <w:r w:rsidRPr="000014E8">
        <w:rPr>
          <w:rFonts w:cs="Arial"/>
          <w:spacing w:val="-1"/>
        </w:rPr>
        <w:t>period</w:t>
      </w:r>
      <w:r w:rsidRPr="000014E8">
        <w:rPr>
          <w:rFonts w:cs="Arial"/>
          <w:spacing w:val="4"/>
        </w:rPr>
        <w:t xml:space="preserve"> </w:t>
      </w:r>
      <w:r w:rsidRPr="000014E8">
        <w:rPr>
          <w:rFonts w:cs="Arial"/>
          <w:spacing w:val="-1"/>
        </w:rPr>
        <w:t>of</w:t>
      </w:r>
      <w:r w:rsidRPr="000014E8">
        <w:rPr>
          <w:rFonts w:cs="Arial"/>
          <w:spacing w:val="8"/>
        </w:rPr>
        <w:t xml:space="preserve"> </w:t>
      </w:r>
      <w:r w:rsidRPr="000014E8">
        <w:rPr>
          <w:rFonts w:cs="Arial"/>
          <w:spacing w:val="-1"/>
        </w:rPr>
        <w:t>not</w:t>
      </w:r>
      <w:r w:rsidRPr="000014E8">
        <w:rPr>
          <w:rFonts w:cs="Arial"/>
          <w:spacing w:val="7"/>
        </w:rPr>
        <w:t xml:space="preserve"> </w:t>
      </w:r>
      <w:r w:rsidRPr="000014E8">
        <w:rPr>
          <w:rFonts w:cs="Arial"/>
          <w:spacing w:val="1"/>
        </w:rPr>
        <w:t>more</w:t>
      </w:r>
      <w:r w:rsidRPr="000014E8">
        <w:rPr>
          <w:rFonts w:cs="Arial"/>
        </w:rPr>
        <w:t xml:space="preserve"> </w:t>
      </w:r>
      <w:r w:rsidRPr="000014E8">
        <w:rPr>
          <w:rFonts w:cs="Arial"/>
          <w:spacing w:val="-1"/>
        </w:rPr>
        <w:t>than</w:t>
      </w:r>
      <w:r w:rsidRPr="000014E8">
        <w:rPr>
          <w:rFonts w:cs="Arial"/>
          <w:spacing w:val="4"/>
        </w:rPr>
        <w:t xml:space="preserve"> </w:t>
      </w:r>
      <w:r w:rsidRPr="000014E8">
        <w:rPr>
          <w:rFonts w:cs="Arial"/>
        </w:rPr>
        <w:t>six</w:t>
      </w:r>
      <w:r w:rsidRPr="000014E8">
        <w:rPr>
          <w:rFonts w:cs="Arial"/>
          <w:spacing w:val="-1"/>
        </w:rPr>
        <w:t xml:space="preserve"> </w:t>
      </w:r>
      <w:r w:rsidRPr="000014E8">
        <w:rPr>
          <w:rFonts w:cs="Arial"/>
        </w:rPr>
        <w:t>(6)</w:t>
      </w:r>
      <w:r w:rsidRPr="000014E8">
        <w:rPr>
          <w:rFonts w:cs="Arial"/>
          <w:spacing w:val="8"/>
        </w:rPr>
        <w:t xml:space="preserve"> </w:t>
      </w:r>
      <w:r w:rsidRPr="000014E8">
        <w:rPr>
          <w:rFonts w:cs="Arial"/>
        </w:rPr>
        <w:t>months.</w:t>
      </w:r>
      <w:r w:rsidRPr="000014E8">
        <w:rPr>
          <w:rFonts w:cs="Arial"/>
          <w:spacing w:val="12"/>
        </w:rPr>
        <w:t xml:space="preserve"> </w:t>
      </w:r>
      <w:r w:rsidRPr="000014E8">
        <w:rPr>
          <w:rFonts w:cs="Arial"/>
        </w:rPr>
        <w:t>All</w:t>
      </w:r>
      <w:r w:rsidRPr="000014E8">
        <w:rPr>
          <w:rFonts w:cs="Arial"/>
          <w:spacing w:val="8"/>
        </w:rPr>
        <w:t xml:space="preserve"> </w:t>
      </w:r>
      <w:r w:rsidRPr="000014E8">
        <w:rPr>
          <w:rFonts w:cs="Arial"/>
          <w:spacing w:val="-2"/>
        </w:rPr>
        <w:t>employees</w:t>
      </w:r>
      <w:r w:rsidRPr="000014E8">
        <w:rPr>
          <w:rFonts w:cs="Arial"/>
          <w:spacing w:val="5"/>
        </w:rPr>
        <w:t xml:space="preserve"> </w:t>
      </w:r>
      <w:r w:rsidRPr="000014E8">
        <w:rPr>
          <w:rFonts w:cs="Arial"/>
          <w:spacing w:val="1"/>
        </w:rPr>
        <w:t>in</w:t>
      </w:r>
      <w:r w:rsidRPr="000014E8">
        <w:rPr>
          <w:rFonts w:cs="Arial"/>
          <w:spacing w:val="79"/>
          <w:w w:val="101"/>
        </w:rPr>
        <w:t xml:space="preserve"> </w:t>
      </w:r>
      <w:r w:rsidRPr="000014E8">
        <w:rPr>
          <w:rFonts w:cs="Arial"/>
        </w:rPr>
        <w:t>the</w:t>
      </w:r>
      <w:r w:rsidRPr="000014E8">
        <w:rPr>
          <w:rFonts w:cs="Arial"/>
          <w:spacing w:val="10"/>
        </w:rPr>
        <w:t xml:space="preserve"> </w:t>
      </w:r>
      <w:r w:rsidRPr="000014E8">
        <w:rPr>
          <w:rFonts w:cs="Arial"/>
          <w:spacing w:val="-2"/>
        </w:rPr>
        <w:t>Managerial</w:t>
      </w:r>
      <w:r w:rsidRPr="000014E8">
        <w:rPr>
          <w:rFonts w:cs="Arial"/>
          <w:spacing w:val="18"/>
        </w:rPr>
        <w:t xml:space="preserve"> </w:t>
      </w:r>
      <w:r w:rsidRPr="000014E8">
        <w:rPr>
          <w:rFonts w:cs="Arial"/>
          <w:spacing w:val="-2"/>
        </w:rPr>
        <w:t>Category</w:t>
      </w:r>
      <w:r w:rsidRPr="000014E8">
        <w:rPr>
          <w:rFonts w:cs="Arial"/>
          <w:spacing w:val="17"/>
        </w:rPr>
        <w:t xml:space="preserve"> </w:t>
      </w:r>
      <w:r w:rsidRPr="000014E8">
        <w:rPr>
          <w:rFonts w:cs="Arial"/>
          <w:spacing w:val="-1"/>
        </w:rPr>
        <w:t>on</w:t>
      </w:r>
      <w:r w:rsidRPr="000014E8">
        <w:rPr>
          <w:rFonts w:cs="Arial"/>
          <w:spacing w:val="10"/>
        </w:rPr>
        <w:t xml:space="preserve"> </w:t>
      </w:r>
      <w:r w:rsidRPr="000014E8">
        <w:rPr>
          <w:rFonts w:cs="Arial"/>
          <w:spacing w:val="-2"/>
        </w:rPr>
        <w:t>engagement</w:t>
      </w:r>
      <w:r w:rsidRPr="000014E8">
        <w:rPr>
          <w:rFonts w:cs="Arial"/>
          <w:spacing w:val="13"/>
        </w:rPr>
        <w:t xml:space="preserve"> </w:t>
      </w:r>
      <w:r w:rsidRPr="000014E8">
        <w:rPr>
          <w:rFonts w:cs="Arial"/>
        </w:rPr>
        <w:t>shall</w:t>
      </w:r>
      <w:r w:rsidRPr="000014E8">
        <w:rPr>
          <w:rFonts w:cs="Arial"/>
          <w:spacing w:val="13"/>
        </w:rPr>
        <w:t xml:space="preserve"> </w:t>
      </w:r>
      <w:r w:rsidRPr="000014E8">
        <w:rPr>
          <w:rFonts w:cs="Arial"/>
          <w:spacing w:val="-1"/>
        </w:rPr>
        <w:t>be</w:t>
      </w:r>
      <w:r w:rsidRPr="000014E8">
        <w:rPr>
          <w:rFonts w:cs="Arial"/>
          <w:spacing w:val="5"/>
        </w:rPr>
        <w:t xml:space="preserve"> </w:t>
      </w:r>
      <w:r w:rsidRPr="000014E8">
        <w:rPr>
          <w:rFonts w:cs="Arial"/>
          <w:spacing w:val="-2"/>
        </w:rPr>
        <w:t>considered</w:t>
      </w:r>
      <w:r w:rsidRPr="000014E8">
        <w:rPr>
          <w:rFonts w:cs="Arial"/>
          <w:spacing w:val="10"/>
        </w:rPr>
        <w:t xml:space="preserve"> </w:t>
      </w:r>
      <w:r w:rsidRPr="000014E8">
        <w:rPr>
          <w:rFonts w:cs="Arial"/>
        </w:rPr>
        <w:t>to</w:t>
      </w:r>
      <w:r w:rsidRPr="000014E8">
        <w:rPr>
          <w:rFonts w:cs="Arial"/>
          <w:spacing w:val="10"/>
        </w:rPr>
        <w:t xml:space="preserve"> </w:t>
      </w:r>
      <w:r w:rsidRPr="000014E8">
        <w:rPr>
          <w:rFonts w:cs="Arial"/>
          <w:spacing w:val="-1"/>
        </w:rPr>
        <w:t>be</w:t>
      </w:r>
      <w:r w:rsidRPr="000014E8">
        <w:rPr>
          <w:rFonts w:cs="Arial"/>
          <w:spacing w:val="5"/>
        </w:rPr>
        <w:t xml:space="preserve"> </w:t>
      </w:r>
      <w:r w:rsidRPr="000014E8">
        <w:rPr>
          <w:rFonts w:cs="Arial"/>
          <w:spacing w:val="-1"/>
        </w:rPr>
        <w:t>on</w:t>
      </w:r>
      <w:r w:rsidRPr="000014E8">
        <w:rPr>
          <w:rFonts w:cs="Arial"/>
          <w:spacing w:val="10"/>
        </w:rPr>
        <w:t xml:space="preserve"> </w:t>
      </w:r>
      <w:r w:rsidRPr="000014E8">
        <w:rPr>
          <w:rFonts w:cs="Arial"/>
          <w:spacing w:val="-1"/>
        </w:rPr>
        <w:t>probation</w:t>
      </w:r>
      <w:r w:rsidRPr="000014E8">
        <w:rPr>
          <w:rFonts w:cs="Arial"/>
          <w:spacing w:val="10"/>
        </w:rPr>
        <w:t xml:space="preserve"> </w:t>
      </w:r>
      <w:r w:rsidRPr="000014E8">
        <w:rPr>
          <w:rFonts w:cs="Arial"/>
        </w:rPr>
        <w:t>for</w:t>
      </w:r>
      <w:r w:rsidRPr="000014E8">
        <w:rPr>
          <w:rFonts w:cs="Arial"/>
          <w:spacing w:val="12"/>
        </w:rPr>
        <w:t xml:space="preserve"> </w:t>
      </w:r>
      <w:r w:rsidRPr="000014E8">
        <w:rPr>
          <w:rFonts w:cs="Arial"/>
        </w:rPr>
        <w:t>a</w:t>
      </w:r>
      <w:r w:rsidRPr="000014E8">
        <w:rPr>
          <w:rFonts w:cs="Arial"/>
          <w:spacing w:val="10"/>
        </w:rPr>
        <w:t xml:space="preserve"> </w:t>
      </w:r>
      <w:r w:rsidRPr="000014E8">
        <w:rPr>
          <w:rFonts w:cs="Arial"/>
          <w:spacing w:val="-1"/>
        </w:rPr>
        <w:t>period</w:t>
      </w:r>
      <w:r w:rsidRPr="000014E8">
        <w:rPr>
          <w:rFonts w:cs="Arial"/>
          <w:spacing w:val="79"/>
          <w:w w:val="101"/>
        </w:rPr>
        <w:t xml:space="preserve"> </w:t>
      </w:r>
      <w:r w:rsidRPr="000014E8">
        <w:rPr>
          <w:rFonts w:cs="Arial"/>
          <w:spacing w:val="-1"/>
        </w:rPr>
        <w:t>of</w:t>
      </w:r>
      <w:r w:rsidRPr="000014E8">
        <w:rPr>
          <w:rFonts w:cs="Arial"/>
          <w:spacing w:val="8"/>
        </w:rPr>
        <w:t xml:space="preserve"> </w:t>
      </w:r>
      <w:r w:rsidRPr="000014E8">
        <w:rPr>
          <w:rFonts w:cs="Arial"/>
          <w:spacing w:val="-1"/>
        </w:rPr>
        <w:t>not</w:t>
      </w:r>
      <w:r w:rsidRPr="000014E8">
        <w:rPr>
          <w:rFonts w:cs="Arial"/>
          <w:spacing w:val="9"/>
        </w:rPr>
        <w:t xml:space="preserve"> </w:t>
      </w:r>
      <w:r w:rsidRPr="000014E8">
        <w:rPr>
          <w:rFonts w:cs="Arial"/>
          <w:spacing w:val="1"/>
        </w:rPr>
        <w:t xml:space="preserve">more </w:t>
      </w:r>
      <w:r w:rsidRPr="000014E8">
        <w:rPr>
          <w:rFonts w:cs="Arial"/>
          <w:spacing w:val="-1"/>
        </w:rPr>
        <w:t>than</w:t>
      </w:r>
      <w:r w:rsidRPr="000014E8">
        <w:rPr>
          <w:rFonts w:cs="Arial"/>
          <w:spacing w:val="5"/>
        </w:rPr>
        <w:t xml:space="preserve"> </w:t>
      </w:r>
      <w:r w:rsidRPr="000014E8">
        <w:rPr>
          <w:rFonts w:cs="Arial"/>
          <w:spacing w:val="-1"/>
        </w:rPr>
        <w:t>twelve</w:t>
      </w:r>
      <w:r w:rsidRPr="000014E8">
        <w:rPr>
          <w:rFonts w:cs="Arial"/>
          <w:spacing w:val="1"/>
        </w:rPr>
        <w:t xml:space="preserve"> </w:t>
      </w:r>
      <w:r w:rsidRPr="000014E8">
        <w:rPr>
          <w:rFonts w:cs="Arial"/>
          <w:spacing w:val="-1"/>
        </w:rPr>
        <w:t>(12)</w:t>
      </w:r>
      <w:r w:rsidRPr="000014E8">
        <w:rPr>
          <w:rFonts w:cs="Arial"/>
          <w:spacing w:val="9"/>
        </w:rPr>
        <w:t xml:space="preserve"> </w:t>
      </w:r>
      <w:r w:rsidRPr="000014E8">
        <w:rPr>
          <w:rFonts w:cs="Arial"/>
        </w:rPr>
        <w:t>months.</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965"/>
        <w:jc w:val="both"/>
        <w:rPr>
          <w:rFonts w:cs="Arial"/>
        </w:rPr>
      </w:pPr>
      <w:r w:rsidRPr="000014E8">
        <w:rPr>
          <w:rFonts w:cs="Arial"/>
          <w:spacing w:val="-1"/>
        </w:rPr>
        <w:t>During</w:t>
      </w:r>
      <w:r w:rsidRPr="000014E8">
        <w:rPr>
          <w:rFonts w:cs="Arial"/>
          <w:spacing w:val="11"/>
        </w:rPr>
        <w:t xml:space="preserve"> </w:t>
      </w:r>
      <w:r w:rsidRPr="000014E8">
        <w:rPr>
          <w:rFonts w:cs="Arial"/>
        </w:rPr>
        <w:t>the</w:t>
      </w:r>
      <w:r w:rsidRPr="000014E8">
        <w:rPr>
          <w:rFonts w:cs="Arial"/>
          <w:spacing w:val="5"/>
        </w:rPr>
        <w:t xml:space="preserve"> </w:t>
      </w:r>
      <w:r w:rsidRPr="000014E8">
        <w:rPr>
          <w:rFonts w:cs="Arial"/>
        </w:rPr>
        <w:t>first</w:t>
      </w:r>
      <w:r w:rsidRPr="000014E8">
        <w:rPr>
          <w:rFonts w:cs="Arial"/>
          <w:spacing w:val="13"/>
        </w:rPr>
        <w:t xml:space="preserve"> </w:t>
      </w:r>
      <w:r w:rsidRPr="000014E8">
        <w:rPr>
          <w:rFonts w:cs="Arial"/>
          <w:spacing w:val="1"/>
        </w:rPr>
        <w:t>month</w:t>
      </w:r>
      <w:r w:rsidRPr="000014E8">
        <w:rPr>
          <w:rFonts w:cs="Arial"/>
          <w:spacing w:val="10"/>
        </w:rPr>
        <w:t xml:space="preserve"> </w:t>
      </w:r>
      <w:r w:rsidRPr="000014E8">
        <w:rPr>
          <w:rFonts w:cs="Arial"/>
          <w:spacing w:val="-1"/>
        </w:rPr>
        <w:t>of</w:t>
      </w:r>
      <w:r w:rsidRPr="000014E8">
        <w:rPr>
          <w:rFonts w:cs="Arial"/>
          <w:spacing w:val="14"/>
        </w:rPr>
        <w:t xml:space="preserve"> </w:t>
      </w:r>
      <w:r w:rsidRPr="000014E8">
        <w:rPr>
          <w:rFonts w:cs="Arial"/>
          <w:spacing w:val="-1"/>
        </w:rPr>
        <w:t>probation,</w:t>
      </w:r>
      <w:r w:rsidRPr="000014E8">
        <w:rPr>
          <w:rFonts w:cs="Arial"/>
          <w:spacing w:val="13"/>
        </w:rPr>
        <w:t xml:space="preserve"> </w:t>
      </w:r>
      <w:r w:rsidRPr="000014E8">
        <w:rPr>
          <w:rFonts w:cs="Arial"/>
          <w:spacing w:val="-2"/>
        </w:rPr>
        <w:t>either</w:t>
      </w:r>
      <w:r w:rsidRPr="000014E8">
        <w:rPr>
          <w:rFonts w:cs="Arial"/>
          <w:spacing w:val="13"/>
        </w:rPr>
        <w:t xml:space="preserve"> </w:t>
      </w:r>
      <w:r w:rsidRPr="000014E8">
        <w:rPr>
          <w:rFonts w:cs="Arial"/>
        </w:rPr>
        <w:t>the</w:t>
      </w:r>
      <w:r w:rsidRPr="000014E8">
        <w:rPr>
          <w:rFonts w:cs="Arial"/>
          <w:spacing w:val="4"/>
        </w:rPr>
        <w:t xml:space="preserve"> </w:t>
      </w:r>
      <w:r w:rsidRPr="000014E8">
        <w:rPr>
          <w:rFonts w:cs="Arial"/>
          <w:spacing w:val="-1"/>
        </w:rPr>
        <w:t>Bank</w:t>
      </w:r>
      <w:r w:rsidRPr="000014E8">
        <w:rPr>
          <w:rFonts w:cs="Arial"/>
          <w:spacing w:val="12"/>
        </w:rPr>
        <w:t xml:space="preserve"> </w:t>
      </w:r>
      <w:r w:rsidRPr="000014E8">
        <w:rPr>
          <w:rFonts w:cs="Arial"/>
          <w:spacing w:val="-1"/>
        </w:rPr>
        <w:t>or</w:t>
      </w:r>
      <w:r w:rsidRPr="000014E8">
        <w:rPr>
          <w:rFonts w:cs="Arial"/>
          <w:spacing w:val="8"/>
        </w:rPr>
        <w:t xml:space="preserve"> </w:t>
      </w:r>
      <w:r w:rsidRPr="000014E8">
        <w:rPr>
          <w:rFonts w:cs="Arial"/>
        </w:rPr>
        <w:t xml:space="preserve">the </w:t>
      </w:r>
      <w:r w:rsidRPr="000014E8">
        <w:rPr>
          <w:rFonts w:cs="Arial"/>
          <w:spacing w:val="-1"/>
        </w:rPr>
        <w:t>employee</w:t>
      </w:r>
      <w:r w:rsidRPr="000014E8">
        <w:rPr>
          <w:rFonts w:cs="Arial"/>
          <w:spacing w:val="1"/>
        </w:rPr>
        <w:t xml:space="preserve"> may</w:t>
      </w:r>
      <w:r w:rsidRPr="000014E8">
        <w:rPr>
          <w:rFonts w:cs="Arial"/>
          <w:spacing w:val="6"/>
        </w:rPr>
        <w:t xml:space="preserve"> </w:t>
      </w:r>
      <w:r w:rsidRPr="000014E8">
        <w:rPr>
          <w:rFonts w:cs="Arial"/>
        </w:rPr>
        <w:t>give the</w:t>
      </w:r>
      <w:r w:rsidRPr="000014E8">
        <w:rPr>
          <w:rFonts w:cs="Arial"/>
          <w:spacing w:val="1"/>
        </w:rPr>
        <w:t xml:space="preserve"> </w:t>
      </w:r>
      <w:r w:rsidRPr="000014E8">
        <w:rPr>
          <w:rFonts w:cs="Arial"/>
          <w:spacing w:val="-1"/>
        </w:rPr>
        <w:t>other,</w:t>
      </w:r>
      <w:r w:rsidRPr="000014E8">
        <w:rPr>
          <w:rFonts w:cs="Arial"/>
          <w:spacing w:val="8"/>
        </w:rPr>
        <w:t xml:space="preserve"> </w:t>
      </w:r>
      <w:r w:rsidRPr="000014E8">
        <w:rPr>
          <w:rFonts w:cs="Arial"/>
          <w:spacing w:val="-1"/>
        </w:rPr>
        <w:t>one</w:t>
      </w:r>
    </w:p>
    <w:p w:rsidR="00D75BE7" w:rsidRPr="000014E8" w:rsidRDefault="005366FC" w:rsidP="00302DAA">
      <w:pPr>
        <w:pStyle w:val="BodyText"/>
        <w:spacing w:line="245" w:lineRule="auto"/>
        <w:ind w:left="965"/>
        <w:jc w:val="both"/>
        <w:rPr>
          <w:rFonts w:cs="Arial"/>
        </w:rPr>
      </w:pPr>
      <w:r w:rsidRPr="000014E8">
        <w:rPr>
          <w:rFonts w:cs="Arial"/>
        </w:rPr>
        <w:t xml:space="preserve">(1) </w:t>
      </w:r>
      <w:r w:rsidRPr="000014E8">
        <w:rPr>
          <w:rFonts w:cs="Arial"/>
          <w:spacing w:val="-1"/>
        </w:rPr>
        <w:t>day’s</w:t>
      </w:r>
      <w:r w:rsidRPr="000014E8">
        <w:rPr>
          <w:rFonts w:cs="Arial"/>
        </w:rPr>
        <w:t xml:space="preserve"> notice </w:t>
      </w:r>
      <w:r w:rsidRPr="000014E8">
        <w:rPr>
          <w:rFonts w:cs="Arial"/>
          <w:spacing w:val="-1"/>
        </w:rPr>
        <w:t>of</w:t>
      </w:r>
      <w:r w:rsidRPr="000014E8">
        <w:rPr>
          <w:rFonts w:cs="Arial"/>
        </w:rPr>
        <w:t xml:space="preserve"> </w:t>
      </w:r>
      <w:r w:rsidRPr="000014E8">
        <w:rPr>
          <w:rFonts w:cs="Arial"/>
          <w:spacing w:val="-1"/>
        </w:rPr>
        <w:t>intention</w:t>
      </w:r>
      <w:r w:rsidRPr="000014E8">
        <w:rPr>
          <w:rFonts w:cs="Arial"/>
        </w:rPr>
        <w:t xml:space="preserve"> to terminate employment,</w:t>
      </w:r>
      <w:r w:rsidRPr="000014E8">
        <w:rPr>
          <w:rFonts w:cs="Arial"/>
          <w:spacing w:val="12"/>
        </w:rPr>
        <w:t xml:space="preserve"> </w:t>
      </w:r>
      <w:r w:rsidRPr="000014E8">
        <w:rPr>
          <w:rFonts w:cs="Arial"/>
          <w:spacing w:val="-2"/>
        </w:rPr>
        <w:t>thereafter</w:t>
      </w:r>
      <w:r w:rsidRPr="000014E8">
        <w:rPr>
          <w:rFonts w:cs="Arial"/>
        </w:rPr>
        <w:t xml:space="preserve"> </w:t>
      </w:r>
      <w:r w:rsidRPr="000014E8">
        <w:rPr>
          <w:rFonts w:cs="Arial"/>
          <w:spacing w:val="11"/>
        </w:rPr>
        <w:t xml:space="preserve"> </w:t>
      </w:r>
      <w:r w:rsidRPr="000014E8">
        <w:rPr>
          <w:rFonts w:cs="Arial"/>
          <w:spacing w:val="-1"/>
        </w:rPr>
        <w:t>one</w:t>
      </w:r>
      <w:r w:rsidRPr="000014E8">
        <w:rPr>
          <w:rFonts w:cs="Arial"/>
        </w:rPr>
        <w:t xml:space="preserve"> </w:t>
      </w:r>
      <w:r w:rsidRPr="000014E8">
        <w:rPr>
          <w:rFonts w:cs="Arial"/>
          <w:spacing w:val="4"/>
        </w:rPr>
        <w:t xml:space="preserve"> </w:t>
      </w:r>
      <w:r w:rsidRPr="000014E8">
        <w:rPr>
          <w:rFonts w:cs="Arial"/>
          <w:spacing w:val="-3"/>
        </w:rPr>
        <w:t>week’s</w:t>
      </w:r>
      <w:r w:rsidRPr="000014E8">
        <w:rPr>
          <w:rFonts w:cs="Arial"/>
        </w:rPr>
        <w:t xml:space="preserve"> </w:t>
      </w:r>
      <w:r w:rsidRPr="000014E8">
        <w:rPr>
          <w:rFonts w:cs="Arial"/>
          <w:spacing w:val="5"/>
        </w:rPr>
        <w:t xml:space="preserve"> </w:t>
      </w:r>
      <w:r w:rsidRPr="000014E8">
        <w:rPr>
          <w:rFonts w:cs="Arial"/>
        </w:rPr>
        <w:t xml:space="preserve">notice  </w:t>
      </w:r>
      <w:r w:rsidRPr="000014E8">
        <w:rPr>
          <w:rFonts w:cs="Arial"/>
          <w:spacing w:val="-1"/>
        </w:rPr>
        <w:t>or</w:t>
      </w:r>
      <w:r w:rsidR="000014E8">
        <w:rPr>
          <w:rFonts w:cs="Arial"/>
        </w:rPr>
        <w:t xml:space="preserve"> </w:t>
      </w:r>
      <w:r w:rsidRPr="000014E8">
        <w:rPr>
          <w:rFonts w:cs="Arial"/>
          <w:spacing w:val="-1"/>
        </w:rPr>
        <w:t>payment</w:t>
      </w:r>
      <w:r w:rsidRPr="000014E8">
        <w:rPr>
          <w:rFonts w:cs="Arial"/>
          <w:spacing w:val="9"/>
        </w:rPr>
        <w:t xml:space="preserve"> </w:t>
      </w:r>
      <w:r w:rsidRPr="000014E8">
        <w:rPr>
          <w:rFonts w:cs="Arial"/>
          <w:spacing w:val="1"/>
        </w:rPr>
        <w:t>in</w:t>
      </w:r>
      <w:r w:rsidRPr="000014E8">
        <w:rPr>
          <w:rFonts w:cs="Arial"/>
          <w:spacing w:val="5"/>
        </w:rPr>
        <w:t xml:space="preserve"> </w:t>
      </w:r>
      <w:r w:rsidRPr="000014E8">
        <w:rPr>
          <w:rFonts w:cs="Arial"/>
          <w:spacing w:val="-1"/>
        </w:rPr>
        <w:t>lieu</w:t>
      </w:r>
      <w:r w:rsidRPr="000014E8">
        <w:rPr>
          <w:rFonts w:cs="Arial"/>
          <w:spacing w:val="6"/>
        </w:rPr>
        <w:t xml:space="preserve"> </w:t>
      </w:r>
      <w:r w:rsidRPr="000014E8">
        <w:rPr>
          <w:rFonts w:cs="Arial"/>
          <w:spacing w:val="1"/>
        </w:rPr>
        <w:t>is</w:t>
      </w:r>
      <w:r w:rsidRPr="000014E8">
        <w:rPr>
          <w:rFonts w:cs="Arial"/>
          <w:spacing w:val="7"/>
        </w:rPr>
        <w:t xml:space="preserve"> </w:t>
      </w:r>
      <w:r w:rsidRPr="000014E8">
        <w:rPr>
          <w:rFonts w:cs="Arial"/>
          <w:spacing w:val="-2"/>
        </w:rPr>
        <w:t>required.</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965" w:right="117"/>
        <w:jc w:val="both"/>
        <w:rPr>
          <w:rFonts w:cs="Arial"/>
        </w:rPr>
      </w:pPr>
      <w:r w:rsidRPr="000014E8">
        <w:rPr>
          <w:rFonts w:cs="Arial"/>
        </w:rPr>
        <w:t>On</w:t>
      </w:r>
      <w:r w:rsidRPr="000014E8">
        <w:rPr>
          <w:rFonts w:cs="Arial"/>
          <w:spacing w:val="16"/>
        </w:rPr>
        <w:t xml:space="preserve"> </w:t>
      </w:r>
      <w:r w:rsidRPr="000014E8">
        <w:rPr>
          <w:rFonts w:cs="Arial"/>
        </w:rPr>
        <w:t>the</w:t>
      </w:r>
      <w:r w:rsidRPr="000014E8">
        <w:rPr>
          <w:rFonts w:cs="Arial"/>
          <w:spacing w:val="10"/>
        </w:rPr>
        <w:t xml:space="preserve"> </w:t>
      </w:r>
      <w:r w:rsidRPr="000014E8">
        <w:rPr>
          <w:rFonts w:cs="Arial"/>
          <w:spacing w:val="-1"/>
        </w:rPr>
        <w:t>successful</w:t>
      </w:r>
      <w:r w:rsidRPr="000014E8">
        <w:rPr>
          <w:rFonts w:cs="Arial"/>
          <w:spacing w:val="20"/>
        </w:rPr>
        <w:t xml:space="preserve"> </w:t>
      </w:r>
      <w:r w:rsidRPr="000014E8">
        <w:rPr>
          <w:rFonts w:cs="Arial"/>
        </w:rPr>
        <w:t>completion</w:t>
      </w:r>
      <w:r w:rsidRPr="000014E8">
        <w:rPr>
          <w:rFonts w:cs="Arial"/>
          <w:spacing w:val="16"/>
        </w:rPr>
        <w:t xml:space="preserve"> </w:t>
      </w:r>
      <w:r w:rsidRPr="000014E8">
        <w:rPr>
          <w:rFonts w:cs="Arial"/>
          <w:spacing w:val="-1"/>
        </w:rPr>
        <w:t>of</w:t>
      </w:r>
      <w:r w:rsidRPr="000014E8">
        <w:rPr>
          <w:rFonts w:cs="Arial"/>
          <w:spacing w:val="19"/>
        </w:rPr>
        <w:t xml:space="preserve"> </w:t>
      </w:r>
      <w:r w:rsidRPr="000014E8">
        <w:rPr>
          <w:rFonts w:cs="Arial"/>
        </w:rPr>
        <w:t>the</w:t>
      </w:r>
      <w:r w:rsidRPr="000014E8">
        <w:rPr>
          <w:rFonts w:cs="Arial"/>
          <w:spacing w:val="11"/>
        </w:rPr>
        <w:t xml:space="preserve"> </w:t>
      </w:r>
      <w:r w:rsidRPr="000014E8">
        <w:rPr>
          <w:rFonts w:cs="Arial"/>
          <w:spacing w:val="-1"/>
        </w:rPr>
        <w:t>probationary</w:t>
      </w:r>
      <w:r w:rsidRPr="000014E8">
        <w:rPr>
          <w:rFonts w:cs="Arial"/>
          <w:spacing w:val="22"/>
        </w:rPr>
        <w:t xml:space="preserve"> </w:t>
      </w:r>
      <w:r w:rsidRPr="000014E8">
        <w:rPr>
          <w:rFonts w:cs="Arial"/>
          <w:spacing w:val="-1"/>
        </w:rPr>
        <w:t>period</w:t>
      </w:r>
      <w:r w:rsidRPr="000014E8">
        <w:rPr>
          <w:rFonts w:cs="Arial"/>
          <w:spacing w:val="11"/>
        </w:rPr>
        <w:t xml:space="preserve"> </w:t>
      </w:r>
      <w:r w:rsidRPr="000014E8">
        <w:rPr>
          <w:rFonts w:cs="Arial"/>
        </w:rPr>
        <w:t>the</w:t>
      </w:r>
      <w:r w:rsidRPr="000014E8">
        <w:rPr>
          <w:rFonts w:cs="Arial"/>
          <w:spacing w:val="5"/>
        </w:rPr>
        <w:t xml:space="preserve"> </w:t>
      </w:r>
      <w:r w:rsidRPr="000014E8">
        <w:rPr>
          <w:rFonts w:cs="Arial"/>
        </w:rPr>
        <w:t>said</w:t>
      </w:r>
      <w:r w:rsidRPr="000014E8">
        <w:rPr>
          <w:rFonts w:cs="Arial"/>
          <w:spacing w:val="11"/>
        </w:rPr>
        <w:t xml:space="preserve"> </w:t>
      </w:r>
      <w:r w:rsidRPr="000014E8">
        <w:rPr>
          <w:rFonts w:cs="Arial"/>
          <w:spacing w:val="-1"/>
        </w:rPr>
        <w:t>employee</w:t>
      </w:r>
      <w:r w:rsidRPr="000014E8">
        <w:rPr>
          <w:rFonts w:cs="Arial"/>
          <w:spacing w:val="5"/>
        </w:rPr>
        <w:t xml:space="preserve"> </w:t>
      </w:r>
      <w:r w:rsidRPr="000014E8">
        <w:rPr>
          <w:rFonts w:cs="Arial"/>
          <w:spacing w:val="1"/>
        </w:rPr>
        <w:t>is</w:t>
      </w:r>
      <w:r w:rsidRPr="000014E8">
        <w:rPr>
          <w:rFonts w:cs="Arial"/>
          <w:spacing w:val="12"/>
        </w:rPr>
        <w:t xml:space="preserve"> </w:t>
      </w:r>
      <w:r w:rsidRPr="000014E8">
        <w:rPr>
          <w:rFonts w:cs="Arial"/>
        </w:rPr>
        <w:t>automatically</w:t>
      </w:r>
      <w:r w:rsidRPr="000014E8">
        <w:rPr>
          <w:rFonts w:cs="Arial"/>
          <w:spacing w:val="60"/>
          <w:w w:val="101"/>
        </w:rPr>
        <w:t xml:space="preserve"> </w:t>
      </w:r>
      <w:r w:rsidRPr="000014E8">
        <w:rPr>
          <w:rFonts w:cs="Arial"/>
        </w:rPr>
        <w:t>confirmed</w:t>
      </w:r>
      <w:r w:rsidRPr="000014E8">
        <w:rPr>
          <w:rFonts w:cs="Arial"/>
          <w:spacing w:val="8"/>
        </w:rPr>
        <w:t xml:space="preserve"> </w:t>
      </w:r>
      <w:r w:rsidRPr="000014E8">
        <w:rPr>
          <w:rFonts w:cs="Arial"/>
          <w:spacing w:val="1"/>
        </w:rPr>
        <w:t>in</w:t>
      </w:r>
      <w:r w:rsidRPr="000014E8">
        <w:rPr>
          <w:rFonts w:cs="Arial"/>
          <w:spacing w:val="8"/>
        </w:rPr>
        <w:t xml:space="preserve"> </w:t>
      </w:r>
      <w:r w:rsidRPr="000014E8">
        <w:rPr>
          <w:rFonts w:cs="Arial"/>
        </w:rPr>
        <w:t>his</w:t>
      </w:r>
      <w:r w:rsidRPr="000014E8">
        <w:rPr>
          <w:rFonts w:cs="Arial"/>
          <w:spacing w:val="9"/>
        </w:rPr>
        <w:t xml:space="preserve"> </w:t>
      </w:r>
      <w:r w:rsidRPr="000014E8">
        <w:rPr>
          <w:rFonts w:cs="Arial"/>
        </w:rPr>
        <w:t>employment.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3"/>
        </w:numPr>
        <w:spacing w:line="245" w:lineRule="auto"/>
        <w:ind w:left="993" w:right="45" w:hanging="426"/>
        <w:jc w:val="both"/>
        <w:rPr>
          <w:rFonts w:cs="Arial"/>
        </w:rPr>
      </w:pPr>
      <w:r w:rsidRPr="000014E8">
        <w:rPr>
          <w:rFonts w:cs="Arial"/>
        </w:rPr>
        <w:t>The employee, during his probationary period, shall be entitled to annual leave and sick leave as per this Collective Agreement.</w:t>
      </w:r>
    </w:p>
    <w:p w:rsidR="00D75BE7" w:rsidRPr="000014E8" w:rsidRDefault="00D75BE7" w:rsidP="00302DAA">
      <w:pPr>
        <w:pStyle w:val="BodyText"/>
        <w:spacing w:line="245" w:lineRule="auto"/>
        <w:ind w:left="993" w:right="45"/>
        <w:jc w:val="both"/>
        <w:rPr>
          <w:rFonts w:cs="Arial"/>
        </w:rPr>
      </w:pPr>
    </w:p>
    <w:p w:rsidR="00D75BE7" w:rsidRPr="000014E8" w:rsidRDefault="005366FC" w:rsidP="00302DAA">
      <w:pPr>
        <w:pStyle w:val="BodyText"/>
        <w:spacing w:line="245" w:lineRule="auto"/>
        <w:ind w:left="956" w:right="120"/>
        <w:jc w:val="both"/>
        <w:rPr>
          <w:rFonts w:cs="Arial"/>
        </w:rPr>
      </w:pPr>
      <w:r w:rsidRPr="000014E8">
        <w:rPr>
          <w:rFonts w:cs="Arial"/>
        </w:rPr>
        <w:t>In</w:t>
      </w:r>
      <w:r w:rsidRPr="000014E8">
        <w:rPr>
          <w:rFonts w:cs="Arial"/>
          <w:spacing w:val="48"/>
        </w:rPr>
        <w:t xml:space="preserve"> </w:t>
      </w:r>
      <w:r w:rsidRPr="000014E8">
        <w:rPr>
          <w:rFonts w:cs="Arial"/>
        </w:rPr>
        <w:t>the</w:t>
      </w:r>
      <w:r w:rsidRPr="000014E8">
        <w:rPr>
          <w:rFonts w:cs="Arial"/>
          <w:spacing w:val="43"/>
        </w:rPr>
        <w:t xml:space="preserve"> </w:t>
      </w:r>
      <w:r w:rsidRPr="000014E8">
        <w:rPr>
          <w:rFonts w:cs="Arial"/>
          <w:spacing w:val="-1"/>
        </w:rPr>
        <w:t>case</w:t>
      </w:r>
      <w:r w:rsidRPr="000014E8">
        <w:rPr>
          <w:rFonts w:cs="Arial"/>
          <w:spacing w:val="43"/>
        </w:rPr>
        <w:t xml:space="preserve"> </w:t>
      </w:r>
      <w:r w:rsidRPr="000014E8">
        <w:rPr>
          <w:rFonts w:cs="Arial"/>
          <w:spacing w:val="-1"/>
        </w:rPr>
        <w:t>of</w:t>
      </w:r>
      <w:r w:rsidRPr="000014E8">
        <w:rPr>
          <w:rFonts w:cs="Arial"/>
        </w:rPr>
        <w:t xml:space="preserve"> a</w:t>
      </w:r>
      <w:r w:rsidRPr="000014E8">
        <w:rPr>
          <w:rFonts w:cs="Arial"/>
          <w:spacing w:val="49"/>
        </w:rPr>
        <w:t xml:space="preserve"> </w:t>
      </w:r>
      <w:r w:rsidRPr="000014E8">
        <w:rPr>
          <w:rFonts w:cs="Arial"/>
          <w:spacing w:val="-3"/>
        </w:rPr>
        <w:t>new</w:t>
      </w:r>
      <w:r w:rsidRPr="000014E8">
        <w:rPr>
          <w:rFonts w:cs="Arial"/>
          <w:spacing w:val="46"/>
        </w:rPr>
        <w:t xml:space="preserve"> </w:t>
      </w:r>
      <w:r w:rsidRPr="000014E8">
        <w:rPr>
          <w:rFonts w:cs="Arial"/>
          <w:spacing w:val="-2"/>
        </w:rPr>
        <w:t>employee,</w:t>
      </w:r>
      <w:r w:rsidRPr="000014E8">
        <w:rPr>
          <w:rFonts w:cs="Arial"/>
        </w:rPr>
        <w:t xml:space="preserve"> </w:t>
      </w:r>
      <w:r w:rsidRPr="000014E8">
        <w:rPr>
          <w:rFonts w:cs="Arial"/>
          <w:spacing w:val="-1"/>
        </w:rPr>
        <w:t>no</w:t>
      </w:r>
      <w:r w:rsidRPr="000014E8">
        <w:rPr>
          <w:rFonts w:cs="Arial"/>
          <w:spacing w:val="49"/>
        </w:rPr>
        <w:t xml:space="preserve"> </w:t>
      </w:r>
      <w:r w:rsidRPr="000014E8">
        <w:rPr>
          <w:rFonts w:cs="Arial"/>
        </w:rPr>
        <w:t>vacation</w:t>
      </w:r>
      <w:r w:rsidRPr="000014E8">
        <w:rPr>
          <w:rFonts w:cs="Arial"/>
          <w:spacing w:val="48"/>
        </w:rPr>
        <w:t xml:space="preserve"> </w:t>
      </w:r>
      <w:r w:rsidRPr="000014E8">
        <w:rPr>
          <w:rFonts w:cs="Arial"/>
        </w:rPr>
        <w:t>leave</w:t>
      </w:r>
      <w:r w:rsidRPr="000014E8">
        <w:rPr>
          <w:rFonts w:cs="Arial"/>
          <w:spacing w:val="43"/>
        </w:rPr>
        <w:t xml:space="preserve"> </w:t>
      </w:r>
      <w:r w:rsidRPr="000014E8">
        <w:rPr>
          <w:rFonts w:cs="Arial"/>
          <w:spacing w:val="1"/>
        </w:rPr>
        <w:t>may</w:t>
      </w:r>
      <w:r w:rsidRPr="000014E8">
        <w:rPr>
          <w:rFonts w:cs="Arial"/>
          <w:spacing w:val="48"/>
        </w:rPr>
        <w:t xml:space="preserve"> </w:t>
      </w:r>
      <w:r w:rsidRPr="000014E8">
        <w:rPr>
          <w:rFonts w:cs="Arial"/>
          <w:spacing w:val="-1"/>
        </w:rPr>
        <w:t>be</w:t>
      </w:r>
      <w:r w:rsidRPr="000014E8">
        <w:rPr>
          <w:rFonts w:cs="Arial"/>
          <w:spacing w:val="43"/>
        </w:rPr>
        <w:t xml:space="preserve"> </w:t>
      </w:r>
      <w:r w:rsidRPr="000014E8">
        <w:rPr>
          <w:rFonts w:cs="Arial"/>
          <w:spacing w:val="-2"/>
        </w:rPr>
        <w:t>taken</w:t>
      </w:r>
      <w:r w:rsidRPr="000014E8">
        <w:rPr>
          <w:rFonts w:cs="Arial"/>
          <w:spacing w:val="49"/>
        </w:rPr>
        <w:t xml:space="preserve"> </w:t>
      </w:r>
      <w:r w:rsidRPr="000014E8">
        <w:rPr>
          <w:rFonts w:cs="Arial"/>
          <w:spacing w:val="1"/>
        </w:rPr>
        <w:t>in</w:t>
      </w:r>
      <w:r w:rsidRPr="000014E8">
        <w:rPr>
          <w:rFonts w:cs="Arial"/>
          <w:spacing w:val="43"/>
        </w:rPr>
        <w:t xml:space="preserve"> </w:t>
      </w:r>
      <w:r w:rsidRPr="000014E8">
        <w:rPr>
          <w:rFonts w:cs="Arial"/>
        </w:rPr>
        <w:t>the</w:t>
      </w:r>
      <w:r w:rsidRPr="000014E8">
        <w:rPr>
          <w:rFonts w:cs="Arial"/>
          <w:spacing w:val="38"/>
        </w:rPr>
        <w:t xml:space="preserve"> </w:t>
      </w:r>
      <w:r w:rsidRPr="000014E8">
        <w:rPr>
          <w:rFonts w:cs="Arial"/>
        </w:rPr>
        <w:t>first</w:t>
      </w:r>
      <w:r w:rsidRPr="000014E8">
        <w:rPr>
          <w:rFonts w:cs="Arial"/>
          <w:spacing w:val="45"/>
        </w:rPr>
        <w:t xml:space="preserve"> </w:t>
      </w:r>
      <w:r w:rsidRPr="000014E8">
        <w:rPr>
          <w:rFonts w:cs="Arial"/>
          <w:spacing w:val="1"/>
        </w:rPr>
        <w:t>month</w:t>
      </w:r>
      <w:r w:rsidRPr="000014E8">
        <w:rPr>
          <w:rFonts w:cs="Arial"/>
          <w:spacing w:val="43"/>
        </w:rPr>
        <w:t xml:space="preserve"> </w:t>
      </w:r>
      <w:r w:rsidRPr="000014E8">
        <w:rPr>
          <w:rFonts w:cs="Arial"/>
          <w:spacing w:val="-1"/>
        </w:rPr>
        <w:t>of</w:t>
      </w:r>
      <w:r w:rsidRPr="000014E8">
        <w:rPr>
          <w:rFonts w:cs="Arial"/>
          <w:spacing w:val="53"/>
          <w:w w:val="101"/>
        </w:rPr>
        <w:t xml:space="preserve"> </w:t>
      </w:r>
      <w:r w:rsidRPr="000014E8">
        <w:rPr>
          <w:rFonts w:cs="Arial"/>
        </w:rPr>
        <w:t>employment,</w:t>
      </w:r>
      <w:r w:rsidRPr="000014E8">
        <w:rPr>
          <w:rFonts w:cs="Arial"/>
          <w:spacing w:val="18"/>
        </w:rPr>
        <w:t xml:space="preserve"> </w:t>
      </w:r>
      <w:r w:rsidRPr="000014E8">
        <w:rPr>
          <w:rFonts w:cs="Arial"/>
        </w:rPr>
        <w:t>a</w:t>
      </w:r>
      <w:r w:rsidRPr="000014E8">
        <w:rPr>
          <w:rFonts w:cs="Arial"/>
          <w:spacing w:val="15"/>
        </w:rPr>
        <w:t xml:space="preserve"> </w:t>
      </w:r>
      <w:r w:rsidRPr="000014E8">
        <w:rPr>
          <w:rFonts w:cs="Arial"/>
          <w:spacing w:val="1"/>
        </w:rPr>
        <w:t>maximum</w:t>
      </w:r>
      <w:r w:rsidRPr="000014E8">
        <w:rPr>
          <w:rFonts w:cs="Arial"/>
          <w:spacing w:val="22"/>
        </w:rPr>
        <w:t xml:space="preserve"> </w:t>
      </w:r>
      <w:r w:rsidRPr="000014E8">
        <w:rPr>
          <w:rFonts w:cs="Arial"/>
          <w:spacing w:val="-1"/>
        </w:rPr>
        <w:t>of</w:t>
      </w:r>
      <w:r w:rsidRPr="000014E8">
        <w:rPr>
          <w:rFonts w:cs="Arial"/>
          <w:spacing w:val="19"/>
        </w:rPr>
        <w:t xml:space="preserve"> </w:t>
      </w:r>
      <w:r w:rsidRPr="000014E8">
        <w:rPr>
          <w:rFonts w:cs="Arial"/>
          <w:spacing w:val="-1"/>
        </w:rPr>
        <w:t>two</w:t>
      </w:r>
      <w:r w:rsidRPr="000014E8">
        <w:rPr>
          <w:rFonts w:cs="Arial"/>
          <w:spacing w:val="15"/>
        </w:rPr>
        <w:t xml:space="preserve"> </w:t>
      </w:r>
      <w:r w:rsidRPr="000014E8">
        <w:rPr>
          <w:rFonts w:cs="Arial"/>
        </w:rPr>
        <w:t>(2)</w:t>
      </w:r>
      <w:r w:rsidRPr="000014E8">
        <w:rPr>
          <w:rFonts w:cs="Arial"/>
          <w:spacing w:val="17"/>
        </w:rPr>
        <w:t xml:space="preserve"> </w:t>
      </w:r>
      <w:r w:rsidRPr="000014E8">
        <w:rPr>
          <w:rFonts w:cs="Arial"/>
          <w:spacing w:val="-1"/>
        </w:rPr>
        <w:t>days</w:t>
      </w:r>
      <w:r w:rsidRPr="000014E8">
        <w:rPr>
          <w:rFonts w:cs="Arial"/>
          <w:spacing w:val="16"/>
        </w:rPr>
        <w:t xml:space="preserve"> </w:t>
      </w:r>
      <w:r w:rsidRPr="000014E8">
        <w:rPr>
          <w:rFonts w:cs="Arial"/>
          <w:spacing w:val="-1"/>
        </w:rPr>
        <w:t>can</w:t>
      </w:r>
      <w:r w:rsidRPr="000014E8">
        <w:rPr>
          <w:rFonts w:cs="Arial"/>
          <w:spacing w:val="10"/>
        </w:rPr>
        <w:t xml:space="preserve"> </w:t>
      </w:r>
      <w:r w:rsidRPr="000014E8">
        <w:rPr>
          <w:rFonts w:cs="Arial"/>
          <w:spacing w:val="-1"/>
        </w:rPr>
        <w:t>be</w:t>
      </w:r>
      <w:r w:rsidRPr="000014E8">
        <w:rPr>
          <w:rFonts w:cs="Arial"/>
          <w:spacing w:val="4"/>
        </w:rPr>
        <w:t xml:space="preserve"> </w:t>
      </w:r>
      <w:r w:rsidRPr="000014E8">
        <w:rPr>
          <w:rFonts w:cs="Arial"/>
          <w:spacing w:val="-2"/>
        </w:rPr>
        <w:t>taken</w:t>
      </w:r>
      <w:r w:rsidRPr="000014E8">
        <w:rPr>
          <w:rFonts w:cs="Arial"/>
          <w:spacing w:val="10"/>
        </w:rPr>
        <w:t xml:space="preserve"> </w:t>
      </w:r>
      <w:r w:rsidRPr="000014E8">
        <w:rPr>
          <w:rFonts w:cs="Arial"/>
          <w:spacing w:val="1"/>
        </w:rPr>
        <w:t>in</w:t>
      </w:r>
      <w:r w:rsidRPr="000014E8">
        <w:rPr>
          <w:rFonts w:cs="Arial"/>
          <w:spacing w:val="9"/>
        </w:rPr>
        <w:t xml:space="preserve"> </w:t>
      </w:r>
      <w:r w:rsidRPr="000014E8">
        <w:rPr>
          <w:rFonts w:cs="Arial"/>
        </w:rPr>
        <w:t>the</w:t>
      </w:r>
      <w:r w:rsidRPr="000014E8">
        <w:rPr>
          <w:rFonts w:cs="Arial"/>
          <w:spacing w:val="5"/>
        </w:rPr>
        <w:t xml:space="preserve"> </w:t>
      </w:r>
      <w:r w:rsidRPr="000014E8">
        <w:rPr>
          <w:rFonts w:cs="Arial"/>
          <w:spacing w:val="-2"/>
        </w:rPr>
        <w:t>second</w:t>
      </w:r>
      <w:r w:rsidRPr="000014E8">
        <w:rPr>
          <w:rFonts w:cs="Arial"/>
          <w:spacing w:val="9"/>
        </w:rPr>
        <w:t xml:space="preserve"> </w:t>
      </w:r>
      <w:r w:rsidRPr="000014E8">
        <w:rPr>
          <w:rFonts w:cs="Arial"/>
          <w:spacing w:val="1"/>
        </w:rPr>
        <w:t>month</w:t>
      </w:r>
      <w:r w:rsidRPr="000014E8">
        <w:rPr>
          <w:rFonts w:cs="Arial"/>
          <w:spacing w:val="10"/>
        </w:rPr>
        <w:t xml:space="preserve"> </w:t>
      </w:r>
      <w:r w:rsidRPr="000014E8">
        <w:rPr>
          <w:rFonts w:cs="Arial"/>
          <w:spacing w:val="-1"/>
        </w:rPr>
        <w:t>of</w:t>
      </w:r>
      <w:r w:rsidRPr="000014E8">
        <w:rPr>
          <w:rFonts w:cs="Arial"/>
          <w:spacing w:val="13"/>
        </w:rPr>
        <w:t xml:space="preserve"> </w:t>
      </w:r>
      <w:r w:rsidRPr="000014E8">
        <w:rPr>
          <w:rFonts w:cs="Arial"/>
          <w:spacing w:val="-1"/>
        </w:rPr>
        <w:t>employment</w:t>
      </w:r>
      <w:r w:rsidRPr="000014E8">
        <w:rPr>
          <w:rFonts w:cs="Arial"/>
          <w:spacing w:val="51"/>
          <w:w w:val="101"/>
        </w:rPr>
        <w:t xml:space="preserve"> </w:t>
      </w:r>
      <w:r w:rsidRPr="000014E8">
        <w:rPr>
          <w:rFonts w:cs="Arial"/>
          <w:spacing w:val="-1"/>
        </w:rPr>
        <w:t>and</w:t>
      </w:r>
      <w:r w:rsidRPr="000014E8">
        <w:rPr>
          <w:rFonts w:cs="Arial"/>
          <w:spacing w:val="4"/>
        </w:rPr>
        <w:t xml:space="preserve"> </w:t>
      </w:r>
      <w:r w:rsidRPr="000014E8">
        <w:rPr>
          <w:rFonts w:cs="Arial"/>
        </w:rPr>
        <w:t>a</w:t>
      </w:r>
      <w:r w:rsidRPr="000014E8">
        <w:rPr>
          <w:rFonts w:cs="Arial"/>
          <w:spacing w:val="5"/>
        </w:rPr>
        <w:t xml:space="preserve"> </w:t>
      </w:r>
      <w:r w:rsidRPr="000014E8">
        <w:rPr>
          <w:rFonts w:cs="Arial"/>
          <w:spacing w:val="1"/>
        </w:rPr>
        <w:t>maximum</w:t>
      </w:r>
      <w:r w:rsidRPr="000014E8">
        <w:rPr>
          <w:rFonts w:cs="Arial"/>
          <w:spacing w:val="12"/>
        </w:rPr>
        <w:t xml:space="preserve"> </w:t>
      </w:r>
      <w:r w:rsidRPr="000014E8">
        <w:rPr>
          <w:rFonts w:cs="Arial"/>
          <w:spacing w:val="-1"/>
        </w:rPr>
        <w:t>of</w:t>
      </w:r>
      <w:r w:rsidRPr="000014E8">
        <w:rPr>
          <w:rFonts w:cs="Arial"/>
          <w:spacing w:val="8"/>
        </w:rPr>
        <w:t xml:space="preserve"> </w:t>
      </w:r>
      <w:r w:rsidRPr="000014E8">
        <w:rPr>
          <w:rFonts w:cs="Arial"/>
          <w:spacing w:val="-2"/>
        </w:rPr>
        <w:t>ten</w:t>
      </w:r>
      <w:r w:rsidRPr="000014E8">
        <w:rPr>
          <w:rFonts w:cs="Arial"/>
          <w:spacing w:val="5"/>
        </w:rPr>
        <w:t xml:space="preserve"> </w:t>
      </w:r>
      <w:r w:rsidRPr="000014E8">
        <w:rPr>
          <w:rFonts w:cs="Arial"/>
          <w:spacing w:val="-1"/>
        </w:rPr>
        <w:t>(10)</w:t>
      </w:r>
      <w:r w:rsidRPr="000014E8">
        <w:rPr>
          <w:rFonts w:cs="Arial"/>
          <w:spacing w:val="8"/>
        </w:rPr>
        <w:t xml:space="preserve"> </w:t>
      </w:r>
      <w:r w:rsidRPr="000014E8">
        <w:rPr>
          <w:rFonts w:cs="Arial"/>
          <w:spacing w:val="-1"/>
        </w:rPr>
        <w:t>days</w:t>
      </w:r>
      <w:r w:rsidRPr="000014E8">
        <w:rPr>
          <w:rFonts w:cs="Arial"/>
          <w:spacing w:val="5"/>
        </w:rPr>
        <w:t xml:space="preserve"> </w:t>
      </w:r>
      <w:r w:rsidRPr="000014E8">
        <w:rPr>
          <w:rFonts w:cs="Arial"/>
          <w:spacing w:val="-1"/>
        </w:rPr>
        <w:t>can</w:t>
      </w:r>
      <w:r w:rsidRPr="000014E8">
        <w:rPr>
          <w:rFonts w:cs="Arial"/>
          <w:spacing w:val="5"/>
        </w:rPr>
        <w:t xml:space="preserve"> </w:t>
      </w:r>
      <w:r w:rsidRPr="000014E8">
        <w:rPr>
          <w:rFonts w:cs="Arial"/>
          <w:spacing w:val="-1"/>
        </w:rPr>
        <w:t>be</w:t>
      </w:r>
      <w:r w:rsidRPr="000014E8">
        <w:rPr>
          <w:rFonts w:cs="Arial"/>
        </w:rPr>
        <w:t xml:space="preserve"> </w:t>
      </w:r>
      <w:r w:rsidRPr="000014E8">
        <w:rPr>
          <w:rFonts w:cs="Arial"/>
          <w:spacing w:val="-2"/>
        </w:rPr>
        <w:t>taken</w:t>
      </w:r>
      <w:r w:rsidRPr="000014E8">
        <w:rPr>
          <w:rFonts w:cs="Arial"/>
          <w:spacing w:val="5"/>
        </w:rPr>
        <w:t xml:space="preserve"> </w:t>
      </w:r>
      <w:r w:rsidRPr="000014E8">
        <w:rPr>
          <w:rFonts w:cs="Arial"/>
        </w:rPr>
        <w:t>during</w:t>
      </w:r>
      <w:r w:rsidRPr="000014E8">
        <w:rPr>
          <w:rFonts w:cs="Arial"/>
          <w:spacing w:val="5"/>
        </w:rPr>
        <w:t xml:space="preserve"> </w:t>
      </w:r>
      <w:r w:rsidRPr="000014E8">
        <w:rPr>
          <w:rFonts w:cs="Arial"/>
        </w:rPr>
        <w:t>the first</w:t>
      </w:r>
      <w:r w:rsidRPr="000014E8">
        <w:rPr>
          <w:rFonts w:cs="Arial"/>
          <w:spacing w:val="8"/>
        </w:rPr>
        <w:t xml:space="preserve"> </w:t>
      </w:r>
      <w:r w:rsidRPr="000014E8">
        <w:rPr>
          <w:rFonts w:cs="Arial"/>
        </w:rPr>
        <w:t>six months</w:t>
      </w:r>
      <w:r w:rsidRPr="000014E8">
        <w:rPr>
          <w:rFonts w:cs="Arial"/>
          <w:spacing w:val="6"/>
        </w:rPr>
        <w:t xml:space="preserve"> </w:t>
      </w:r>
      <w:r w:rsidRPr="000014E8">
        <w:rPr>
          <w:rFonts w:cs="Arial"/>
          <w:spacing w:val="-1"/>
        </w:rPr>
        <w:t>of</w:t>
      </w:r>
      <w:r w:rsidRPr="000014E8">
        <w:rPr>
          <w:rFonts w:cs="Arial"/>
          <w:spacing w:val="8"/>
        </w:rPr>
        <w:t xml:space="preserve"> </w:t>
      </w:r>
      <w:r w:rsidRPr="000014E8">
        <w:rPr>
          <w:rFonts w:cs="Arial"/>
          <w:spacing w:val="-1"/>
        </w:rPr>
        <w:t>probation.</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956" w:right="118"/>
        <w:jc w:val="both"/>
        <w:rPr>
          <w:rFonts w:cs="Arial"/>
        </w:rPr>
      </w:pPr>
      <w:r w:rsidRPr="000014E8">
        <w:rPr>
          <w:rFonts w:cs="Arial"/>
          <w:spacing w:val="-1"/>
        </w:rPr>
        <w:t>Should</w:t>
      </w:r>
      <w:r w:rsidRPr="000014E8">
        <w:rPr>
          <w:rFonts w:cs="Arial"/>
          <w:spacing w:val="15"/>
        </w:rPr>
        <w:t xml:space="preserve"> </w:t>
      </w:r>
      <w:r w:rsidRPr="000014E8">
        <w:rPr>
          <w:rFonts w:cs="Arial"/>
          <w:spacing w:val="-1"/>
        </w:rPr>
        <w:t>an</w:t>
      </w:r>
      <w:r w:rsidRPr="000014E8">
        <w:rPr>
          <w:rFonts w:cs="Arial"/>
          <w:spacing w:val="10"/>
        </w:rPr>
        <w:t xml:space="preserve"> </w:t>
      </w:r>
      <w:r w:rsidRPr="000014E8">
        <w:rPr>
          <w:rFonts w:cs="Arial"/>
          <w:spacing w:val="-1"/>
        </w:rPr>
        <w:t>employee</w:t>
      </w:r>
      <w:r w:rsidRPr="000014E8">
        <w:rPr>
          <w:rFonts w:cs="Arial"/>
          <w:spacing w:val="5"/>
        </w:rPr>
        <w:t xml:space="preserve"> </w:t>
      </w:r>
      <w:r w:rsidRPr="000014E8">
        <w:rPr>
          <w:rFonts w:cs="Arial"/>
          <w:spacing w:val="-2"/>
        </w:rPr>
        <w:t>under</w:t>
      </w:r>
      <w:r w:rsidRPr="000014E8">
        <w:rPr>
          <w:rFonts w:cs="Arial"/>
          <w:spacing w:val="13"/>
        </w:rPr>
        <w:t xml:space="preserve"> </w:t>
      </w:r>
      <w:r w:rsidRPr="000014E8">
        <w:rPr>
          <w:rFonts w:cs="Arial"/>
          <w:spacing w:val="-1"/>
        </w:rPr>
        <w:t>probation</w:t>
      </w:r>
      <w:r w:rsidRPr="000014E8">
        <w:rPr>
          <w:rFonts w:cs="Arial"/>
          <w:spacing w:val="10"/>
        </w:rPr>
        <w:t xml:space="preserve"> </w:t>
      </w:r>
      <w:r w:rsidRPr="000014E8">
        <w:rPr>
          <w:rFonts w:cs="Arial"/>
          <w:spacing w:val="-1"/>
        </w:rPr>
        <w:t>require</w:t>
      </w:r>
      <w:r w:rsidRPr="000014E8">
        <w:rPr>
          <w:rFonts w:cs="Arial"/>
          <w:spacing w:val="5"/>
        </w:rPr>
        <w:t xml:space="preserve"> </w:t>
      </w:r>
      <w:r w:rsidRPr="000014E8">
        <w:rPr>
          <w:rFonts w:cs="Arial"/>
          <w:spacing w:val="1"/>
        </w:rPr>
        <w:t>more</w:t>
      </w:r>
      <w:r w:rsidRPr="000014E8">
        <w:rPr>
          <w:rFonts w:cs="Arial"/>
          <w:spacing w:val="4"/>
        </w:rPr>
        <w:t xml:space="preserve"> </w:t>
      </w:r>
      <w:r w:rsidRPr="000014E8">
        <w:rPr>
          <w:rFonts w:cs="Arial"/>
          <w:spacing w:val="-1"/>
        </w:rPr>
        <w:t>than</w:t>
      </w:r>
      <w:r w:rsidRPr="000014E8">
        <w:rPr>
          <w:rFonts w:cs="Arial"/>
          <w:spacing w:val="11"/>
        </w:rPr>
        <w:t xml:space="preserve"> </w:t>
      </w:r>
      <w:r w:rsidRPr="000014E8">
        <w:rPr>
          <w:rFonts w:cs="Arial"/>
          <w:spacing w:val="-1"/>
        </w:rPr>
        <w:t>two</w:t>
      </w:r>
      <w:r w:rsidRPr="000014E8">
        <w:rPr>
          <w:rFonts w:cs="Arial"/>
          <w:spacing w:val="10"/>
        </w:rPr>
        <w:t xml:space="preserve"> </w:t>
      </w:r>
      <w:r w:rsidRPr="000014E8">
        <w:rPr>
          <w:rFonts w:cs="Arial"/>
        </w:rPr>
        <w:t>(2)</w:t>
      </w:r>
      <w:r w:rsidRPr="000014E8">
        <w:rPr>
          <w:rFonts w:cs="Arial"/>
          <w:spacing w:val="12"/>
        </w:rPr>
        <w:t xml:space="preserve"> </w:t>
      </w:r>
      <w:r w:rsidRPr="000014E8">
        <w:rPr>
          <w:rFonts w:cs="Arial"/>
          <w:spacing w:val="-3"/>
        </w:rPr>
        <w:t>weeks</w:t>
      </w:r>
      <w:r w:rsidRPr="000014E8">
        <w:rPr>
          <w:rFonts w:cs="Arial"/>
          <w:spacing w:val="12"/>
        </w:rPr>
        <w:t xml:space="preserve"> </w:t>
      </w:r>
      <w:r w:rsidRPr="000014E8">
        <w:rPr>
          <w:rFonts w:cs="Arial"/>
        </w:rPr>
        <w:t>sick</w:t>
      </w:r>
      <w:r w:rsidRPr="000014E8">
        <w:rPr>
          <w:rFonts w:cs="Arial"/>
          <w:spacing w:val="11"/>
        </w:rPr>
        <w:t xml:space="preserve"> </w:t>
      </w:r>
      <w:r w:rsidRPr="000014E8">
        <w:rPr>
          <w:rFonts w:cs="Arial"/>
          <w:spacing w:val="-1"/>
        </w:rPr>
        <w:t>leave</w:t>
      </w:r>
      <w:r w:rsidRPr="000014E8">
        <w:rPr>
          <w:rFonts w:cs="Arial"/>
          <w:spacing w:val="5"/>
        </w:rPr>
        <w:t xml:space="preserve"> </w:t>
      </w:r>
      <w:r w:rsidRPr="000014E8">
        <w:rPr>
          <w:rFonts w:cs="Arial"/>
        </w:rPr>
        <w:t>during</w:t>
      </w:r>
      <w:r w:rsidRPr="000014E8">
        <w:rPr>
          <w:rFonts w:cs="Arial"/>
          <w:spacing w:val="10"/>
        </w:rPr>
        <w:t xml:space="preserve"> </w:t>
      </w:r>
      <w:r w:rsidRPr="000014E8">
        <w:rPr>
          <w:rFonts w:cs="Arial"/>
        </w:rPr>
        <w:t>this</w:t>
      </w:r>
      <w:r w:rsidRPr="000014E8">
        <w:rPr>
          <w:rFonts w:cs="Arial"/>
          <w:spacing w:val="63"/>
          <w:w w:val="101"/>
        </w:rPr>
        <w:t xml:space="preserve"> </w:t>
      </w:r>
      <w:r w:rsidRPr="000014E8">
        <w:rPr>
          <w:rFonts w:cs="Arial"/>
          <w:spacing w:val="-1"/>
        </w:rPr>
        <w:t>period,</w:t>
      </w:r>
      <w:r w:rsidRPr="000014E8">
        <w:rPr>
          <w:rFonts w:cs="Arial"/>
          <w:spacing w:val="22"/>
        </w:rPr>
        <w:t xml:space="preserve"> </w:t>
      </w:r>
      <w:r w:rsidRPr="000014E8">
        <w:rPr>
          <w:rFonts w:cs="Arial"/>
        </w:rPr>
        <w:t>the</w:t>
      </w:r>
      <w:r w:rsidRPr="000014E8">
        <w:rPr>
          <w:rFonts w:cs="Arial"/>
          <w:spacing w:val="14"/>
        </w:rPr>
        <w:t xml:space="preserve"> </w:t>
      </w:r>
      <w:r w:rsidRPr="000014E8">
        <w:rPr>
          <w:rFonts w:cs="Arial"/>
          <w:spacing w:val="-1"/>
        </w:rPr>
        <w:t>probation</w:t>
      </w:r>
      <w:r w:rsidRPr="000014E8">
        <w:rPr>
          <w:rFonts w:cs="Arial"/>
          <w:spacing w:val="20"/>
        </w:rPr>
        <w:t xml:space="preserve"> </w:t>
      </w:r>
      <w:r w:rsidRPr="000014E8">
        <w:rPr>
          <w:rFonts w:cs="Arial"/>
          <w:spacing w:val="-1"/>
        </w:rPr>
        <w:t>period</w:t>
      </w:r>
      <w:r w:rsidRPr="000014E8">
        <w:rPr>
          <w:rFonts w:cs="Arial"/>
          <w:spacing w:val="20"/>
        </w:rPr>
        <w:t xml:space="preserve"> </w:t>
      </w:r>
      <w:r w:rsidRPr="000014E8">
        <w:rPr>
          <w:rFonts w:cs="Arial"/>
          <w:spacing w:val="1"/>
        </w:rPr>
        <w:t>is</w:t>
      </w:r>
      <w:r w:rsidRPr="000014E8">
        <w:rPr>
          <w:rFonts w:cs="Arial"/>
          <w:spacing w:val="20"/>
        </w:rPr>
        <w:t xml:space="preserve"> </w:t>
      </w:r>
      <w:r w:rsidRPr="000014E8">
        <w:rPr>
          <w:rFonts w:cs="Arial"/>
          <w:spacing w:val="-3"/>
        </w:rPr>
        <w:t>deemed</w:t>
      </w:r>
      <w:r w:rsidRPr="000014E8">
        <w:rPr>
          <w:rFonts w:cs="Arial"/>
          <w:spacing w:val="20"/>
        </w:rPr>
        <w:t xml:space="preserve"> </w:t>
      </w:r>
      <w:r w:rsidRPr="000014E8">
        <w:rPr>
          <w:rFonts w:cs="Arial"/>
        </w:rPr>
        <w:t>to</w:t>
      </w:r>
      <w:r w:rsidRPr="000014E8">
        <w:rPr>
          <w:rFonts w:cs="Arial"/>
          <w:spacing w:val="20"/>
        </w:rPr>
        <w:t xml:space="preserve"> </w:t>
      </w:r>
      <w:r w:rsidRPr="000014E8">
        <w:rPr>
          <w:rFonts w:cs="Arial"/>
          <w:spacing w:val="-1"/>
        </w:rPr>
        <w:t>be</w:t>
      </w:r>
      <w:r w:rsidRPr="000014E8">
        <w:rPr>
          <w:rFonts w:cs="Arial"/>
          <w:spacing w:val="15"/>
        </w:rPr>
        <w:t xml:space="preserve"> </w:t>
      </w:r>
      <w:r w:rsidRPr="000014E8">
        <w:rPr>
          <w:rFonts w:cs="Arial"/>
          <w:spacing w:val="-3"/>
        </w:rPr>
        <w:t>extended</w:t>
      </w:r>
      <w:r w:rsidRPr="000014E8">
        <w:rPr>
          <w:rFonts w:cs="Arial"/>
          <w:spacing w:val="19"/>
        </w:rPr>
        <w:t xml:space="preserve"> </w:t>
      </w:r>
      <w:r w:rsidRPr="000014E8">
        <w:rPr>
          <w:rFonts w:cs="Arial"/>
          <w:spacing w:val="-1"/>
        </w:rPr>
        <w:t>by</w:t>
      </w:r>
      <w:r w:rsidRPr="000014E8">
        <w:rPr>
          <w:rFonts w:cs="Arial"/>
          <w:spacing w:val="20"/>
        </w:rPr>
        <w:t xml:space="preserve"> </w:t>
      </w:r>
      <w:r w:rsidRPr="000014E8">
        <w:rPr>
          <w:rFonts w:cs="Arial"/>
          <w:spacing w:val="-2"/>
        </w:rPr>
        <w:t>these</w:t>
      </w:r>
      <w:r w:rsidRPr="000014E8">
        <w:rPr>
          <w:rFonts w:cs="Arial"/>
          <w:spacing w:val="15"/>
        </w:rPr>
        <w:t xml:space="preserve"> </w:t>
      </w:r>
      <w:r w:rsidRPr="000014E8">
        <w:rPr>
          <w:rFonts w:cs="Arial"/>
          <w:spacing w:val="-1"/>
        </w:rPr>
        <w:t>number</w:t>
      </w:r>
      <w:r w:rsidRPr="000014E8">
        <w:rPr>
          <w:rFonts w:cs="Arial"/>
          <w:spacing w:val="22"/>
        </w:rPr>
        <w:t xml:space="preserve"> </w:t>
      </w:r>
      <w:r w:rsidRPr="000014E8">
        <w:rPr>
          <w:rFonts w:cs="Arial"/>
          <w:spacing w:val="-1"/>
        </w:rPr>
        <w:t>of</w:t>
      </w:r>
      <w:r w:rsidRPr="000014E8">
        <w:rPr>
          <w:rFonts w:cs="Arial"/>
          <w:spacing w:val="22"/>
        </w:rPr>
        <w:t xml:space="preserve"> </w:t>
      </w:r>
      <w:r w:rsidRPr="000014E8">
        <w:rPr>
          <w:rFonts w:cs="Arial"/>
        </w:rPr>
        <w:t>sick</w:t>
      </w:r>
      <w:r w:rsidRPr="000014E8">
        <w:rPr>
          <w:rFonts w:cs="Arial"/>
          <w:spacing w:val="20"/>
        </w:rPr>
        <w:t xml:space="preserve"> </w:t>
      </w:r>
      <w:r w:rsidRPr="000014E8">
        <w:rPr>
          <w:rFonts w:cs="Arial"/>
          <w:spacing w:val="-1"/>
        </w:rPr>
        <w:t>leave</w:t>
      </w:r>
      <w:r w:rsidRPr="000014E8">
        <w:rPr>
          <w:rFonts w:cs="Arial"/>
          <w:spacing w:val="15"/>
        </w:rPr>
        <w:t xml:space="preserve"> </w:t>
      </w:r>
      <w:r w:rsidRPr="000014E8">
        <w:rPr>
          <w:rFonts w:cs="Arial"/>
          <w:spacing w:val="-1"/>
        </w:rPr>
        <w:t>days</w:t>
      </w:r>
      <w:r w:rsidRPr="000014E8">
        <w:rPr>
          <w:rFonts w:cs="Arial"/>
          <w:spacing w:val="61"/>
          <w:w w:val="101"/>
        </w:rPr>
        <w:t xml:space="preserve"> </w:t>
      </w:r>
      <w:r w:rsidRPr="000014E8">
        <w:rPr>
          <w:rFonts w:cs="Arial"/>
          <w:spacing w:val="-2"/>
        </w:rPr>
        <w:t>beyond</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1"/>
        </w:rPr>
        <w:t>term</w:t>
      </w:r>
      <w:r w:rsidRPr="000014E8">
        <w:rPr>
          <w:rFonts w:cs="Arial"/>
          <w:spacing w:val="14"/>
        </w:rPr>
        <w:t xml:space="preserve"> </w:t>
      </w:r>
      <w:r w:rsidRPr="000014E8">
        <w:rPr>
          <w:rFonts w:cs="Arial"/>
          <w:spacing w:val="-1"/>
        </w:rPr>
        <w:t>of</w:t>
      </w:r>
      <w:r w:rsidRPr="000014E8">
        <w:rPr>
          <w:rFonts w:cs="Arial"/>
          <w:spacing w:val="10"/>
        </w:rPr>
        <w:t xml:space="preserve"> </w:t>
      </w:r>
      <w:r w:rsidRPr="000014E8">
        <w:rPr>
          <w:rFonts w:cs="Arial"/>
          <w:spacing w:val="-1"/>
        </w:rPr>
        <w:t>probation.</w:t>
      </w:r>
    </w:p>
    <w:p w:rsidR="00D75BE7" w:rsidRPr="000014E8" w:rsidRDefault="00D75BE7" w:rsidP="00302DAA">
      <w:pPr>
        <w:spacing w:line="245" w:lineRule="auto"/>
        <w:jc w:val="both"/>
        <w:rPr>
          <w:rFonts w:ascii="Arial" w:eastAsia="Arial" w:hAnsi="Arial" w:cs="Arial"/>
          <w:sz w:val="18"/>
          <w:szCs w:val="18"/>
        </w:rPr>
      </w:pPr>
    </w:p>
    <w:p w:rsidR="00D75BE7" w:rsidRDefault="005366FC" w:rsidP="00302DAA">
      <w:pPr>
        <w:pStyle w:val="BodyText"/>
        <w:numPr>
          <w:ilvl w:val="0"/>
          <w:numId w:val="43"/>
        </w:numPr>
        <w:spacing w:line="245" w:lineRule="auto"/>
        <w:ind w:left="993" w:right="45" w:hanging="426"/>
        <w:jc w:val="both"/>
        <w:rPr>
          <w:rFonts w:cs="Arial"/>
        </w:rPr>
      </w:pPr>
      <w:r w:rsidRPr="000014E8">
        <w:rPr>
          <w:rFonts w:cs="Arial"/>
        </w:rPr>
        <w:t>All</w:t>
      </w:r>
      <w:r w:rsidRPr="000014E8">
        <w:rPr>
          <w:rFonts w:cs="Arial"/>
          <w:spacing w:val="29"/>
        </w:rPr>
        <w:t xml:space="preserve"> </w:t>
      </w:r>
      <w:r w:rsidRPr="000014E8">
        <w:rPr>
          <w:rFonts w:cs="Arial"/>
        </w:rPr>
        <w:t>employees</w:t>
      </w:r>
      <w:r w:rsidRPr="000014E8">
        <w:rPr>
          <w:rFonts w:cs="Arial"/>
          <w:spacing w:val="25"/>
        </w:rPr>
        <w:t xml:space="preserve"> </w:t>
      </w:r>
      <w:r w:rsidRPr="000014E8">
        <w:rPr>
          <w:rFonts w:cs="Arial"/>
          <w:spacing w:val="-2"/>
        </w:rPr>
        <w:t>being</w:t>
      </w:r>
      <w:r w:rsidRPr="000014E8">
        <w:rPr>
          <w:rFonts w:cs="Arial"/>
          <w:spacing w:val="26"/>
        </w:rPr>
        <w:t xml:space="preserve"> </w:t>
      </w:r>
      <w:r w:rsidRPr="000014E8">
        <w:rPr>
          <w:rFonts w:cs="Arial"/>
          <w:spacing w:val="-1"/>
        </w:rPr>
        <w:t>promoted/appointed</w:t>
      </w:r>
      <w:r w:rsidRPr="000014E8">
        <w:rPr>
          <w:rFonts w:cs="Arial"/>
          <w:spacing w:val="26"/>
        </w:rPr>
        <w:t xml:space="preserve"> </w:t>
      </w:r>
      <w:r w:rsidRPr="000014E8">
        <w:rPr>
          <w:rFonts w:cs="Arial"/>
        </w:rPr>
        <w:t>to</w:t>
      </w:r>
      <w:r w:rsidRPr="000014E8">
        <w:rPr>
          <w:rFonts w:cs="Arial"/>
          <w:spacing w:val="26"/>
        </w:rPr>
        <w:t xml:space="preserve"> </w:t>
      </w:r>
      <w:r w:rsidRPr="000014E8">
        <w:rPr>
          <w:rFonts w:cs="Arial"/>
        </w:rPr>
        <w:t>a</w:t>
      </w:r>
      <w:r w:rsidRPr="000014E8">
        <w:rPr>
          <w:rFonts w:cs="Arial"/>
          <w:spacing w:val="26"/>
        </w:rPr>
        <w:t xml:space="preserve"> </w:t>
      </w:r>
      <w:r w:rsidRPr="000014E8">
        <w:rPr>
          <w:rFonts w:cs="Arial"/>
          <w:spacing w:val="-2"/>
        </w:rPr>
        <w:t>higher</w:t>
      </w:r>
      <w:r w:rsidRPr="000014E8">
        <w:rPr>
          <w:rFonts w:cs="Arial"/>
          <w:spacing w:val="28"/>
        </w:rPr>
        <w:t xml:space="preserve"> </w:t>
      </w:r>
      <w:r w:rsidRPr="000014E8">
        <w:rPr>
          <w:rFonts w:cs="Arial"/>
          <w:spacing w:val="-1"/>
        </w:rPr>
        <w:t>grade</w:t>
      </w:r>
      <w:r w:rsidRPr="000014E8">
        <w:rPr>
          <w:rFonts w:cs="Arial"/>
          <w:spacing w:val="20"/>
        </w:rPr>
        <w:t xml:space="preserve"> </w:t>
      </w:r>
      <w:r w:rsidRPr="000014E8">
        <w:rPr>
          <w:rFonts w:cs="Arial"/>
          <w:spacing w:val="1"/>
        </w:rPr>
        <w:t>in</w:t>
      </w:r>
      <w:r w:rsidRPr="000014E8">
        <w:rPr>
          <w:rFonts w:cs="Arial"/>
          <w:spacing w:val="26"/>
        </w:rPr>
        <w:t xml:space="preserve"> </w:t>
      </w:r>
      <w:r w:rsidRPr="000014E8">
        <w:rPr>
          <w:rFonts w:cs="Arial"/>
        </w:rPr>
        <w:t>the</w:t>
      </w:r>
      <w:r w:rsidRPr="000014E8">
        <w:rPr>
          <w:rFonts w:cs="Arial"/>
          <w:spacing w:val="21"/>
        </w:rPr>
        <w:t xml:space="preserve"> </w:t>
      </w:r>
      <w:r w:rsidRPr="000014E8">
        <w:rPr>
          <w:rFonts w:cs="Arial"/>
          <w:spacing w:val="-1"/>
        </w:rPr>
        <w:t>Clerical</w:t>
      </w:r>
      <w:r w:rsidRPr="000014E8">
        <w:rPr>
          <w:rFonts w:cs="Arial"/>
          <w:spacing w:val="29"/>
        </w:rPr>
        <w:t xml:space="preserve"> </w:t>
      </w:r>
      <w:r w:rsidRPr="000014E8">
        <w:rPr>
          <w:rFonts w:cs="Arial"/>
          <w:spacing w:val="-1"/>
        </w:rPr>
        <w:t>and</w:t>
      </w:r>
      <w:r w:rsidRPr="000014E8">
        <w:rPr>
          <w:rFonts w:cs="Arial"/>
          <w:spacing w:val="28"/>
        </w:rPr>
        <w:t xml:space="preserve"> </w:t>
      </w:r>
      <w:r w:rsidRPr="000014E8">
        <w:rPr>
          <w:rFonts w:cs="Arial"/>
          <w:spacing w:val="-1"/>
        </w:rPr>
        <w:t>Non-clerical</w:t>
      </w:r>
      <w:r w:rsidRPr="000014E8">
        <w:rPr>
          <w:rFonts w:cs="Arial"/>
          <w:spacing w:val="77"/>
          <w:w w:val="101"/>
        </w:rPr>
        <w:t xml:space="preserve"> </w:t>
      </w:r>
      <w:r w:rsidRPr="000014E8">
        <w:rPr>
          <w:rFonts w:cs="Arial"/>
          <w:spacing w:val="-1"/>
        </w:rPr>
        <w:t>category,</w:t>
      </w:r>
      <w:r w:rsidRPr="000014E8">
        <w:rPr>
          <w:rFonts w:cs="Arial"/>
          <w:spacing w:val="18"/>
        </w:rPr>
        <w:t xml:space="preserve"> </w:t>
      </w:r>
      <w:r w:rsidRPr="000014E8">
        <w:rPr>
          <w:rFonts w:cs="Arial"/>
        </w:rPr>
        <w:t>will</w:t>
      </w:r>
      <w:r w:rsidRPr="000014E8">
        <w:rPr>
          <w:rFonts w:cs="Arial"/>
          <w:spacing w:val="18"/>
        </w:rPr>
        <w:t xml:space="preserve"> </w:t>
      </w:r>
      <w:r w:rsidRPr="000014E8">
        <w:rPr>
          <w:rFonts w:cs="Arial"/>
          <w:spacing w:val="-1"/>
        </w:rPr>
        <w:t>be</w:t>
      </w:r>
      <w:r w:rsidRPr="000014E8">
        <w:rPr>
          <w:rFonts w:cs="Arial"/>
          <w:spacing w:val="5"/>
        </w:rPr>
        <w:t xml:space="preserve"> </w:t>
      </w:r>
      <w:r w:rsidRPr="000014E8">
        <w:rPr>
          <w:rFonts w:cs="Arial"/>
          <w:spacing w:val="-2"/>
        </w:rPr>
        <w:t>required</w:t>
      </w:r>
      <w:r w:rsidRPr="000014E8">
        <w:rPr>
          <w:rFonts w:cs="Arial"/>
          <w:spacing w:val="9"/>
        </w:rPr>
        <w:t xml:space="preserve"> </w:t>
      </w:r>
      <w:r w:rsidRPr="000014E8">
        <w:rPr>
          <w:rFonts w:cs="Arial"/>
        </w:rPr>
        <w:t>to</w:t>
      </w:r>
      <w:r w:rsidRPr="000014E8">
        <w:rPr>
          <w:rFonts w:cs="Arial"/>
          <w:spacing w:val="10"/>
        </w:rPr>
        <w:t xml:space="preserve"> </w:t>
      </w:r>
      <w:r w:rsidRPr="000014E8">
        <w:rPr>
          <w:rFonts w:cs="Arial"/>
          <w:spacing w:val="-2"/>
        </w:rPr>
        <w:t>undergo</w:t>
      </w:r>
      <w:r w:rsidRPr="000014E8">
        <w:rPr>
          <w:rFonts w:cs="Arial"/>
          <w:spacing w:val="10"/>
        </w:rPr>
        <w:t xml:space="preserve"> </w:t>
      </w:r>
      <w:r w:rsidRPr="000014E8">
        <w:rPr>
          <w:rFonts w:cs="Arial"/>
        </w:rPr>
        <w:t>a</w:t>
      </w:r>
      <w:r w:rsidRPr="000014E8">
        <w:rPr>
          <w:rFonts w:cs="Arial"/>
          <w:spacing w:val="10"/>
        </w:rPr>
        <w:t xml:space="preserve"> </w:t>
      </w:r>
      <w:r w:rsidR="00314FF2" w:rsidRPr="000014E8">
        <w:rPr>
          <w:rFonts w:cs="Arial"/>
          <w:spacing w:val="10"/>
        </w:rPr>
        <w:t xml:space="preserve">trial </w:t>
      </w:r>
      <w:r w:rsidRPr="000014E8">
        <w:rPr>
          <w:rFonts w:cs="Arial"/>
          <w:spacing w:val="-1"/>
        </w:rPr>
        <w:t>period</w:t>
      </w:r>
      <w:r w:rsidRPr="000014E8">
        <w:rPr>
          <w:rFonts w:cs="Arial"/>
          <w:spacing w:val="10"/>
        </w:rPr>
        <w:t xml:space="preserve"> </w:t>
      </w:r>
      <w:r w:rsidRPr="000014E8">
        <w:rPr>
          <w:rFonts w:cs="Arial"/>
          <w:spacing w:val="-1"/>
        </w:rPr>
        <w:t>of</w:t>
      </w:r>
      <w:r w:rsidRPr="000014E8">
        <w:rPr>
          <w:rFonts w:cs="Arial"/>
          <w:spacing w:val="13"/>
        </w:rPr>
        <w:t xml:space="preserve"> </w:t>
      </w:r>
      <w:r w:rsidRPr="000014E8">
        <w:rPr>
          <w:rFonts w:cs="Arial"/>
          <w:spacing w:val="-1"/>
        </w:rPr>
        <w:t>not</w:t>
      </w:r>
      <w:r w:rsidRPr="000014E8">
        <w:rPr>
          <w:rFonts w:cs="Arial"/>
          <w:spacing w:val="13"/>
        </w:rPr>
        <w:t xml:space="preserve"> </w:t>
      </w:r>
      <w:r w:rsidRPr="000014E8">
        <w:rPr>
          <w:rFonts w:cs="Arial"/>
          <w:spacing w:val="1"/>
        </w:rPr>
        <w:t>more</w:t>
      </w:r>
      <w:r w:rsidRPr="000014E8">
        <w:rPr>
          <w:rFonts w:cs="Arial"/>
          <w:spacing w:val="4"/>
        </w:rPr>
        <w:t xml:space="preserve"> </w:t>
      </w:r>
      <w:r w:rsidRPr="000014E8">
        <w:rPr>
          <w:rFonts w:cs="Arial"/>
          <w:spacing w:val="-1"/>
        </w:rPr>
        <w:t>than</w:t>
      </w:r>
      <w:r w:rsidRPr="000014E8">
        <w:rPr>
          <w:rFonts w:cs="Arial"/>
          <w:spacing w:val="10"/>
        </w:rPr>
        <w:t xml:space="preserve"> </w:t>
      </w:r>
      <w:r w:rsidRPr="000014E8">
        <w:rPr>
          <w:rFonts w:cs="Arial"/>
        </w:rPr>
        <w:t>six</w:t>
      </w:r>
      <w:r w:rsidRPr="000014E8">
        <w:rPr>
          <w:rFonts w:cs="Arial"/>
          <w:spacing w:val="6"/>
        </w:rPr>
        <w:t xml:space="preserve"> </w:t>
      </w:r>
      <w:r w:rsidRPr="000014E8">
        <w:rPr>
          <w:rFonts w:cs="Arial"/>
        </w:rPr>
        <w:t>(6)</w:t>
      </w:r>
      <w:r w:rsidRPr="000014E8">
        <w:rPr>
          <w:rFonts w:cs="Arial"/>
          <w:spacing w:val="12"/>
        </w:rPr>
        <w:t xml:space="preserve"> </w:t>
      </w:r>
      <w:r w:rsidRPr="000014E8">
        <w:rPr>
          <w:rFonts w:cs="Arial"/>
        </w:rPr>
        <w:t>months.</w:t>
      </w:r>
      <w:r w:rsidRPr="000014E8">
        <w:rPr>
          <w:rFonts w:cs="Arial"/>
          <w:spacing w:val="81"/>
          <w:w w:val="101"/>
        </w:rPr>
        <w:t xml:space="preserve"> </w:t>
      </w:r>
      <w:r w:rsidRPr="000014E8">
        <w:rPr>
          <w:rFonts w:cs="Arial"/>
        </w:rPr>
        <w:t>All</w:t>
      </w:r>
      <w:r w:rsidRPr="000014E8">
        <w:rPr>
          <w:rFonts w:cs="Arial"/>
          <w:spacing w:val="21"/>
        </w:rPr>
        <w:t xml:space="preserve"> </w:t>
      </w:r>
      <w:r w:rsidRPr="000014E8">
        <w:rPr>
          <w:rFonts w:cs="Arial"/>
          <w:spacing w:val="-2"/>
        </w:rPr>
        <w:t>employees</w:t>
      </w:r>
      <w:r w:rsidRPr="000014E8">
        <w:rPr>
          <w:rFonts w:cs="Arial"/>
          <w:spacing w:val="20"/>
        </w:rPr>
        <w:t xml:space="preserve"> </w:t>
      </w:r>
      <w:r w:rsidRPr="000014E8">
        <w:rPr>
          <w:rFonts w:cs="Arial"/>
          <w:spacing w:val="-2"/>
        </w:rPr>
        <w:t>being</w:t>
      </w:r>
      <w:r w:rsidRPr="000014E8">
        <w:rPr>
          <w:rFonts w:cs="Arial"/>
          <w:spacing w:val="19"/>
        </w:rPr>
        <w:t xml:space="preserve"> </w:t>
      </w:r>
      <w:r w:rsidRPr="000014E8">
        <w:rPr>
          <w:rFonts w:cs="Arial"/>
          <w:spacing w:val="-1"/>
        </w:rPr>
        <w:t>promoted/appointed</w:t>
      </w:r>
      <w:r w:rsidRPr="000014E8">
        <w:rPr>
          <w:rFonts w:cs="Arial"/>
          <w:spacing w:val="19"/>
        </w:rPr>
        <w:t xml:space="preserve"> </w:t>
      </w:r>
      <w:r w:rsidRPr="000014E8">
        <w:rPr>
          <w:rFonts w:cs="Arial"/>
        </w:rPr>
        <w:t>to</w:t>
      </w:r>
      <w:r w:rsidRPr="000014E8">
        <w:rPr>
          <w:rFonts w:cs="Arial"/>
          <w:spacing w:val="18"/>
        </w:rPr>
        <w:t xml:space="preserve"> </w:t>
      </w:r>
      <w:r w:rsidRPr="000014E8">
        <w:rPr>
          <w:rFonts w:cs="Arial"/>
        </w:rPr>
        <w:t>a</w:t>
      </w:r>
      <w:r w:rsidRPr="000014E8">
        <w:rPr>
          <w:rFonts w:cs="Arial"/>
          <w:spacing w:val="14"/>
        </w:rPr>
        <w:t xml:space="preserve"> </w:t>
      </w:r>
      <w:r w:rsidRPr="000014E8">
        <w:rPr>
          <w:rFonts w:cs="Arial"/>
          <w:spacing w:val="-2"/>
        </w:rPr>
        <w:t>higher</w:t>
      </w:r>
      <w:r w:rsidRPr="000014E8">
        <w:rPr>
          <w:rFonts w:cs="Arial"/>
          <w:spacing w:val="15"/>
        </w:rPr>
        <w:t xml:space="preserve"> </w:t>
      </w:r>
      <w:r w:rsidRPr="000014E8">
        <w:rPr>
          <w:rFonts w:cs="Arial"/>
          <w:spacing w:val="-1"/>
        </w:rPr>
        <w:t>grade</w:t>
      </w:r>
      <w:r w:rsidRPr="000014E8">
        <w:rPr>
          <w:rFonts w:cs="Arial"/>
          <w:spacing w:val="9"/>
        </w:rPr>
        <w:t xml:space="preserve"> </w:t>
      </w:r>
      <w:r w:rsidRPr="000014E8">
        <w:rPr>
          <w:rFonts w:cs="Arial"/>
        </w:rPr>
        <w:t>into</w:t>
      </w:r>
      <w:r w:rsidRPr="000014E8">
        <w:rPr>
          <w:rFonts w:cs="Arial"/>
          <w:spacing w:val="13"/>
        </w:rPr>
        <w:t xml:space="preserve"> </w:t>
      </w:r>
      <w:r w:rsidRPr="000014E8">
        <w:rPr>
          <w:rFonts w:cs="Arial"/>
          <w:spacing w:val="-1"/>
        </w:rPr>
        <w:t>or</w:t>
      </w:r>
      <w:r w:rsidRPr="000014E8">
        <w:rPr>
          <w:rFonts w:cs="Arial"/>
          <w:spacing w:val="16"/>
        </w:rPr>
        <w:t xml:space="preserve"> </w:t>
      </w:r>
      <w:r w:rsidRPr="000014E8">
        <w:rPr>
          <w:rFonts w:cs="Arial"/>
          <w:spacing w:val="1"/>
        </w:rPr>
        <w:t>in</w:t>
      </w:r>
      <w:r w:rsidRPr="000014E8">
        <w:rPr>
          <w:rFonts w:cs="Arial"/>
          <w:spacing w:val="13"/>
        </w:rPr>
        <w:t xml:space="preserve"> </w:t>
      </w:r>
      <w:r w:rsidRPr="000014E8">
        <w:rPr>
          <w:rFonts w:cs="Arial"/>
        </w:rPr>
        <w:t>the</w:t>
      </w:r>
      <w:r w:rsidRPr="000014E8">
        <w:rPr>
          <w:rFonts w:cs="Arial"/>
          <w:spacing w:val="9"/>
        </w:rPr>
        <w:t xml:space="preserve"> </w:t>
      </w:r>
      <w:r w:rsidRPr="000014E8">
        <w:rPr>
          <w:rFonts w:cs="Arial"/>
          <w:spacing w:val="-2"/>
        </w:rPr>
        <w:t>Managerial</w:t>
      </w:r>
      <w:r w:rsidRPr="000014E8">
        <w:rPr>
          <w:rFonts w:cs="Arial"/>
          <w:spacing w:val="79"/>
          <w:w w:val="101"/>
        </w:rPr>
        <w:t xml:space="preserve"> </w:t>
      </w:r>
      <w:r w:rsidRPr="000014E8">
        <w:rPr>
          <w:rFonts w:cs="Arial"/>
          <w:spacing w:val="-2"/>
        </w:rPr>
        <w:t>Category,</w:t>
      </w:r>
      <w:r w:rsidRPr="000014E8">
        <w:rPr>
          <w:rFonts w:cs="Arial"/>
          <w:spacing w:val="37"/>
        </w:rPr>
        <w:t xml:space="preserve"> </w:t>
      </w:r>
      <w:r w:rsidRPr="000014E8">
        <w:rPr>
          <w:rFonts w:cs="Arial"/>
        </w:rPr>
        <w:t>will</w:t>
      </w:r>
      <w:r w:rsidRPr="000014E8">
        <w:rPr>
          <w:rFonts w:cs="Arial"/>
          <w:spacing w:val="37"/>
        </w:rPr>
        <w:t xml:space="preserve"> </w:t>
      </w:r>
      <w:r w:rsidRPr="000014E8">
        <w:rPr>
          <w:rFonts w:cs="Arial"/>
          <w:spacing w:val="-1"/>
        </w:rPr>
        <w:t>be</w:t>
      </w:r>
      <w:r w:rsidRPr="000014E8">
        <w:rPr>
          <w:rFonts w:cs="Arial"/>
          <w:spacing w:val="29"/>
        </w:rPr>
        <w:t xml:space="preserve"> </w:t>
      </w:r>
      <w:r w:rsidRPr="000014E8">
        <w:rPr>
          <w:rFonts w:cs="Arial"/>
          <w:spacing w:val="-2"/>
        </w:rPr>
        <w:t>required</w:t>
      </w:r>
      <w:r w:rsidRPr="000014E8">
        <w:rPr>
          <w:rFonts w:cs="Arial"/>
          <w:spacing w:val="34"/>
        </w:rPr>
        <w:t xml:space="preserve"> </w:t>
      </w:r>
      <w:r w:rsidRPr="000014E8">
        <w:rPr>
          <w:rFonts w:cs="Arial"/>
        </w:rPr>
        <w:t>to</w:t>
      </w:r>
      <w:r w:rsidRPr="000014E8">
        <w:rPr>
          <w:rFonts w:cs="Arial"/>
          <w:spacing w:val="34"/>
        </w:rPr>
        <w:t xml:space="preserve"> </w:t>
      </w:r>
      <w:r w:rsidRPr="000014E8">
        <w:rPr>
          <w:rFonts w:cs="Arial"/>
          <w:spacing w:val="-2"/>
        </w:rPr>
        <w:t>undergo</w:t>
      </w:r>
      <w:r w:rsidRPr="000014E8">
        <w:rPr>
          <w:rFonts w:cs="Arial"/>
          <w:spacing w:val="35"/>
        </w:rPr>
        <w:t xml:space="preserve"> </w:t>
      </w:r>
      <w:r w:rsidRPr="000014E8">
        <w:rPr>
          <w:rFonts w:cs="Arial"/>
        </w:rPr>
        <w:t>a</w:t>
      </w:r>
      <w:r w:rsidRPr="000014E8">
        <w:rPr>
          <w:rFonts w:cs="Arial"/>
          <w:spacing w:val="30"/>
        </w:rPr>
        <w:t xml:space="preserve"> </w:t>
      </w:r>
      <w:r w:rsidR="00314FF2" w:rsidRPr="000014E8">
        <w:rPr>
          <w:rFonts w:cs="Arial"/>
          <w:spacing w:val="10"/>
        </w:rPr>
        <w:t xml:space="preserve">trial </w:t>
      </w:r>
      <w:r w:rsidRPr="000014E8">
        <w:rPr>
          <w:rFonts w:cs="Arial"/>
          <w:spacing w:val="-1"/>
        </w:rPr>
        <w:t>period</w:t>
      </w:r>
      <w:r w:rsidRPr="000014E8">
        <w:rPr>
          <w:rFonts w:cs="Arial"/>
          <w:spacing w:val="30"/>
        </w:rPr>
        <w:t xml:space="preserve"> </w:t>
      </w:r>
      <w:r w:rsidRPr="000014E8">
        <w:rPr>
          <w:rFonts w:cs="Arial"/>
          <w:spacing w:val="-1"/>
        </w:rPr>
        <w:t>of</w:t>
      </w:r>
      <w:r w:rsidRPr="000014E8">
        <w:rPr>
          <w:rFonts w:cs="Arial"/>
          <w:spacing w:val="32"/>
        </w:rPr>
        <w:t xml:space="preserve"> </w:t>
      </w:r>
      <w:r w:rsidRPr="000014E8">
        <w:rPr>
          <w:rFonts w:cs="Arial"/>
          <w:spacing w:val="-1"/>
        </w:rPr>
        <w:t>not</w:t>
      </w:r>
      <w:r w:rsidRPr="000014E8">
        <w:rPr>
          <w:rFonts w:cs="Arial"/>
          <w:spacing w:val="39"/>
        </w:rPr>
        <w:t xml:space="preserve"> </w:t>
      </w:r>
      <w:r w:rsidRPr="000014E8">
        <w:rPr>
          <w:rFonts w:cs="Arial"/>
          <w:spacing w:val="1"/>
        </w:rPr>
        <w:t>more</w:t>
      </w:r>
      <w:r w:rsidRPr="000014E8">
        <w:rPr>
          <w:rFonts w:cs="Arial"/>
          <w:spacing w:val="25"/>
        </w:rPr>
        <w:t xml:space="preserve"> </w:t>
      </w:r>
      <w:r w:rsidRPr="000014E8">
        <w:rPr>
          <w:rFonts w:cs="Arial"/>
          <w:spacing w:val="-1"/>
        </w:rPr>
        <w:t>than</w:t>
      </w:r>
      <w:r w:rsidRPr="000014E8">
        <w:rPr>
          <w:rFonts w:cs="Arial"/>
          <w:spacing w:val="30"/>
        </w:rPr>
        <w:t xml:space="preserve"> </w:t>
      </w:r>
      <w:r w:rsidRPr="000014E8">
        <w:rPr>
          <w:rFonts w:cs="Arial"/>
          <w:spacing w:val="-1"/>
        </w:rPr>
        <w:t>twelve</w:t>
      </w:r>
      <w:r w:rsidRPr="000014E8">
        <w:rPr>
          <w:rFonts w:cs="Arial"/>
          <w:spacing w:val="24"/>
        </w:rPr>
        <w:t xml:space="preserve"> </w:t>
      </w:r>
      <w:r w:rsidRPr="000014E8">
        <w:rPr>
          <w:rFonts w:cs="Arial"/>
          <w:spacing w:val="-1"/>
        </w:rPr>
        <w:t>(12)</w:t>
      </w:r>
      <w:r w:rsidRPr="000014E8">
        <w:rPr>
          <w:rFonts w:cs="Arial"/>
          <w:spacing w:val="87"/>
          <w:w w:val="101"/>
        </w:rPr>
        <w:t xml:space="preserve"> </w:t>
      </w:r>
      <w:r w:rsidRPr="000014E8">
        <w:rPr>
          <w:rFonts w:cs="Arial"/>
        </w:rPr>
        <w:t>months.</w:t>
      </w:r>
    </w:p>
    <w:p w:rsidR="00C95015" w:rsidRPr="000014E8" w:rsidRDefault="00C95015" w:rsidP="00302DAA">
      <w:pPr>
        <w:pStyle w:val="BodyText"/>
        <w:spacing w:line="245" w:lineRule="auto"/>
        <w:ind w:left="993" w:right="45"/>
        <w:jc w:val="both"/>
        <w:rPr>
          <w:rFonts w:cs="Arial"/>
        </w:rPr>
      </w:pPr>
    </w:p>
    <w:p w:rsidR="00D75BE7" w:rsidRPr="000014E8" w:rsidRDefault="005366FC" w:rsidP="00302DAA">
      <w:pPr>
        <w:pStyle w:val="BodyText"/>
        <w:numPr>
          <w:ilvl w:val="0"/>
          <w:numId w:val="43"/>
        </w:numPr>
        <w:spacing w:line="245" w:lineRule="auto"/>
        <w:ind w:left="993" w:right="45" w:hanging="426"/>
        <w:jc w:val="both"/>
        <w:rPr>
          <w:rFonts w:cs="Arial"/>
        </w:rPr>
      </w:pPr>
      <w:r w:rsidRPr="000014E8">
        <w:rPr>
          <w:rFonts w:cs="Arial"/>
          <w:spacing w:val="-1"/>
        </w:rPr>
        <w:t>No</w:t>
      </w:r>
      <w:r w:rsidRPr="000014E8">
        <w:rPr>
          <w:rFonts w:cs="Arial"/>
        </w:rPr>
        <w:t xml:space="preserve"> other </w:t>
      </w:r>
      <w:r w:rsidRPr="000014E8">
        <w:rPr>
          <w:rFonts w:cs="Arial"/>
          <w:spacing w:val="-1"/>
        </w:rPr>
        <w:t>probation</w:t>
      </w:r>
      <w:r w:rsidR="00372911" w:rsidRPr="000014E8">
        <w:rPr>
          <w:rFonts w:cs="Arial"/>
          <w:spacing w:val="-1"/>
        </w:rPr>
        <w:t>/trial periods</w:t>
      </w:r>
      <w:r w:rsidRPr="000014E8">
        <w:rPr>
          <w:rFonts w:cs="Arial"/>
          <w:spacing w:val="49"/>
        </w:rPr>
        <w:t xml:space="preserve"> </w:t>
      </w:r>
      <w:r w:rsidRPr="000014E8">
        <w:rPr>
          <w:rFonts w:cs="Arial"/>
          <w:spacing w:val="1"/>
        </w:rPr>
        <w:t>may</w:t>
      </w:r>
      <w:r w:rsidRPr="000014E8">
        <w:rPr>
          <w:rFonts w:cs="Arial"/>
          <w:spacing w:val="49"/>
        </w:rPr>
        <w:t xml:space="preserve"> </w:t>
      </w:r>
      <w:r w:rsidRPr="000014E8">
        <w:rPr>
          <w:rFonts w:cs="Arial"/>
          <w:spacing w:val="-1"/>
        </w:rPr>
        <w:t>be</w:t>
      </w:r>
      <w:r w:rsidRPr="000014E8">
        <w:rPr>
          <w:rFonts w:cs="Arial"/>
          <w:spacing w:val="44"/>
        </w:rPr>
        <w:t xml:space="preserve"> </w:t>
      </w:r>
      <w:r w:rsidRPr="000014E8">
        <w:rPr>
          <w:rFonts w:cs="Arial"/>
          <w:spacing w:val="-1"/>
        </w:rPr>
        <w:t>imposed.</w:t>
      </w:r>
      <w:r w:rsidRPr="000014E8">
        <w:rPr>
          <w:rFonts w:cs="Arial"/>
        </w:rPr>
        <w:t xml:space="preserve">  If the</w:t>
      </w:r>
      <w:r w:rsidRPr="000014E8">
        <w:rPr>
          <w:rFonts w:cs="Arial"/>
          <w:spacing w:val="44"/>
        </w:rPr>
        <w:t xml:space="preserve"> </w:t>
      </w:r>
      <w:r w:rsidRPr="000014E8">
        <w:rPr>
          <w:rFonts w:cs="Arial"/>
          <w:spacing w:val="-1"/>
        </w:rPr>
        <w:t>Bank</w:t>
      </w:r>
      <w:r w:rsidRPr="000014E8">
        <w:rPr>
          <w:rFonts w:cs="Arial"/>
          <w:spacing w:val="49"/>
        </w:rPr>
        <w:t xml:space="preserve"> </w:t>
      </w:r>
      <w:r w:rsidRPr="000014E8">
        <w:rPr>
          <w:rFonts w:cs="Arial"/>
          <w:spacing w:val="1"/>
        </w:rPr>
        <w:t>is</w:t>
      </w:r>
      <w:r w:rsidRPr="000014E8">
        <w:rPr>
          <w:rFonts w:cs="Arial"/>
          <w:spacing w:val="49"/>
        </w:rPr>
        <w:t xml:space="preserve"> </w:t>
      </w:r>
      <w:r w:rsidRPr="000014E8">
        <w:rPr>
          <w:rFonts w:cs="Arial"/>
          <w:spacing w:val="-1"/>
        </w:rPr>
        <w:t>not</w:t>
      </w:r>
      <w:r w:rsidRPr="000014E8">
        <w:rPr>
          <w:rFonts w:cs="Arial"/>
        </w:rPr>
        <w:t xml:space="preserve"> </w:t>
      </w:r>
      <w:r w:rsidRPr="000014E8">
        <w:rPr>
          <w:rFonts w:cs="Arial"/>
          <w:spacing w:val="-1"/>
        </w:rPr>
        <w:t>satisfied</w:t>
      </w:r>
      <w:r w:rsidRPr="000014E8">
        <w:rPr>
          <w:rFonts w:cs="Arial"/>
          <w:spacing w:val="49"/>
        </w:rPr>
        <w:t xml:space="preserve"> </w:t>
      </w:r>
      <w:r w:rsidRPr="000014E8">
        <w:rPr>
          <w:rFonts w:cs="Arial"/>
        </w:rPr>
        <w:t>with</w:t>
      </w:r>
      <w:r w:rsidRPr="000014E8">
        <w:rPr>
          <w:rFonts w:cs="Arial"/>
          <w:spacing w:val="49"/>
        </w:rPr>
        <w:t xml:space="preserve"> </w:t>
      </w:r>
      <w:r w:rsidRPr="000014E8">
        <w:rPr>
          <w:rFonts w:cs="Arial"/>
        </w:rPr>
        <w:t>the</w:t>
      </w:r>
      <w:r w:rsidRPr="000014E8">
        <w:rPr>
          <w:rFonts w:cs="Arial"/>
          <w:spacing w:val="43"/>
        </w:rPr>
        <w:t xml:space="preserve"> </w:t>
      </w:r>
      <w:r w:rsidRPr="000014E8">
        <w:rPr>
          <w:rFonts w:cs="Arial"/>
          <w:spacing w:val="-2"/>
        </w:rPr>
        <w:t>employee’s</w:t>
      </w:r>
      <w:r w:rsidR="00B7597A" w:rsidRPr="000014E8">
        <w:rPr>
          <w:rFonts w:cs="Arial"/>
          <w:spacing w:val="-1"/>
        </w:rPr>
        <w:t xml:space="preserve"> </w:t>
      </w:r>
      <w:r w:rsidRPr="000014E8">
        <w:rPr>
          <w:rFonts w:cs="Arial"/>
          <w:spacing w:val="-1"/>
        </w:rPr>
        <w:t>performance,</w:t>
      </w:r>
      <w:r w:rsidRPr="000014E8">
        <w:rPr>
          <w:rFonts w:cs="Arial"/>
          <w:spacing w:val="8"/>
        </w:rPr>
        <w:t xml:space="preserve"> </w:t>
      </w:r>
      <w:r w:rsidRPr="000014E8">
        <w:rPr>
          <w:rFonts w:cs="Arial"/>
          <w:spacing w:val="-1"/>
        </w:rPr>
        <w:t>he</w:t>
      </w:r>
      <w:r w:rsidRPr="000014E8">
        <w:rPr>
          <w:rFonts w:cs="Arial"/>
          <w:spacing w:val="2"/>
        </w:rPr>
        <w:t xml:space="preserve"> </w:t>
      </w:r>
      <w:r w:rsidRPr="000014E8">
        <w:rPr>
          <w:rFonts w:cs="Arial"/>
        </w:rPr>
        <w:t>will</w:t>
      </w:r>
      <w:r w:rsidRPr="000014E8">
        <w:rPr>
          <w:rFonts w:cs="Arial"/>
          <w:spacing w:val="10"/>
        </w:rPr>
        <w:t xml:space="preserve"> </w:t>
      </w:r>
      <w:r w:rsidRPr="000014E8">
        <w:rPr>
          <w:rFonts w:cs="Arial"/>
          <w:spacing w:val="-1"/>
        </w:rPr>
        <w:t>be</w:t>
      </w:r>
      <w:r w:rsidRPr="000014E8">
        <w:rPr>
          <w:rFonts w:cs="Arial"/>
          <w:spacing w:val="1"/>
        </w:rPr>
        <w:t xml:space="preserve"> </w:t>
      </w:r>
      <w:r w:rsidRPr="000014E8">
        <w:rPr>
          <w:rFonts w:cs="Arial"/>
          <w:spacing w:val="-1"/>
        </w:rPr>
        <w:t>demoted</w:t>
      </w:r>
      <w:r w:rsidRPr="000014E8">
        <w:rPr>
          <w:rFonts w:cs="Arial"/>
          <w:spacing w:val="6"/>
        </w:rPr>
        <w:t xml:space="preserve"> </w:t>
      </w:r>
      <w:r w:rsidRPr="000014E8">
        <w:rPr>
          <w:rFonts w:cs="Arial"/>
        </w:rPr>
        <w:t>to</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spacing w:val="-1"/>
        </w:rPr>
        <w:t>post</w:t>
      </w:r>
      <w:r w:rsidRPr="000014E8">
        <w:rPr>
          <w:rFonts w:cs="Arial"/>
          <w:spacing w:val="8"/>
        </w:rPr>
        <w:t xml:space="preserve"> </w:t>
      </w:r>
      <w:r w:rsidRPr="000014E8">
        <w:rPr>
          <w:rFonts w:cs="Arial"/>
          <w:spacing w:val="-1"/>
        </w:rPr>
        <w:t>he</w:t>
      </w:r>
      <w:r w:rsidRPr="000014E8">
        <w:rPr>
          <w:rFonts w:cs="Arial"/>
          <w:spacing w:val="2"/>
        </w:rPr>
        <w:t xml:space="preserve"> </w:t>
      </w:r>
      <w:r w:rsidRPr="000014E8">
        <w:rPr>
          <w:rFonts w:cs="Arial"/>
          <w:spacing w:val="-1"/>
        </w:rPr>
        <w:t>occupied</w:t>
      </w:r>
      <w:r w:rsidRPr="000014E8">
        <w:rPr>
          <w:rFonts w:cs="Arial"/>
          <w:spacing w:val="5"/>
        </w:rPr>
        <w:t xml:space="preserve"> </w:t>
      </w:r>
      <w:r w:rsidRPr="000014E8">
        <w:rPr>
          <w:rFonts w:cs="Arial"/>
          <w:spacing w:val="-1"/>
        </w:rPr>
        <w:t>previous</w:t>
      </w:r>
      <w:r w:rsidRPr="000014E8">
        <w:rPr>
          <w:rFonts w:cs="Arial"/>
          <w:spacing w:val="7"/>
        </w:rPr>
        <w:t xml:space="preserve"> </w:t>
      </w:r>
      <w:r w:rsidRPr="000014E8">
        <w:rPr>
          <w:rFonts w:cs="Arial"/>
        </w:rPr>
        <w:t>to</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rPr>
        <w:t>promotion.</w:t>
      </w:r>
    </w:p>
    <w:p w:rsidR="00D75BE7" w:rsidRPr="000014E8" w:rsidRDefault="00D75BE7" w:rsidP="00302DAA">
      <w:pPr>
        <w:spacing w:line="245" w:lineRule="auto"/>
        <w:jc w:val="both"/>
        <w:rPr>
          <w:rFonts w:ascii="Arial" w:eastAsia="Arial" w:hAnsi="Arial" w:cs="Arial"/>
          <w:sz w:val="18"/>
          <w:szCs w:val="18"/>
        </w:rPr>
      </w:pPr>
    </w:p>
    <w:p w:rsidR="00D75BE7" w:rsidRPr="000E4307" w:rsidRDefault="00D75BE7" w:rsidP="00302DAA">
      <w:pPr>
        <w:spacing w:line="245" w:lineRule="auto"/>
        <w:jc w:val="both"/>
        <w:rPr>
          <w:rFonts w:ascii="Arial" w:eastAsia="Arial" w:hAnsi="Arial" w:cs="Arial"/>
          <w:sz w:val="12"/>
          <w:szCs w:val="12"/>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29" w:name="_Toc481065642"/>
      <w:bookmarkStart w:id="30" w:name="_Toc481068188"/>
      <w:r w:rsidRPr="000014E8">
        <w:rPr>
          <w:rFonts w:cs="Arial"/>
          <w:szCs w:val="18"/>
        </w:rPr>
        <w:t>Filling of Vacancies and Promotions</w:t>
      </w:r>
      <w:bookmarkEnd w:id="29"/>
      <w:bookmarkEnd w:id="30"/>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numPr>
          <w:ilvl w:val="0"/>
          <w:numId w:val="26"/>
        </w:numPr>
        <w:tabs>
          <w:tab w:val="left" w:pos="966"/>
        </w:tabs>
        <w:spacing w:line="245" w:lineRule="auto"/>
        <w:ind w:right="83" w:hanging="422"/>
        <w:jc w:val="both"/>
        <w:rPr>
          <w:rFonts w:cs="Arial"/>
        </w:rPr>
      </w:pPr>
      <w:r w:rsidRPr="000014E8">
        <w:rPr>
          <w:rFonts w:cs="Arial"/>
          <w:spacing w:val="-1"/>
        </w:rPr>
        <w:t>Vacancies</w:t>
      </w:r>
      <w:r w:rsidRPr="000014E8">
        <w:rPr>
          <w:rFonts w:cs="Arial"/>
          <w:spacing w:val="29"/>
        </w:rPr>
        <w:t xml:space="preserve"> </w:t>
      </w:r>
      <w:r w:rsidRPr="000014E8">
        <w:rPr>
          <w:rFonts w:cs="Arial"/>
          <w:spacing w:val="1"/>
        </w:rPr>
        <w:t>in</w:t>
      </w:r>
      <w:r w:rsidRPr="000014E8">
        <w:rPr>
          <w:rFonts w:cs="Arial"/>
          <w:spacing w:val="30"/>
        </w:rPr>
        <w:t xml:space="preserve"> </w:t>
      </w:r>
      <w:r w:rsidRPr="000014E8">
        <w:rPr>
          <w:rFonts w:cs="Arial"/>
        </w:rPr>
        <w:t>the</w:t>
      </w:r>
      <w:r w:rsidRPr="000014E8">
        <w:rPr>
          <w:rFonts w:cs="Arial"/>
          <w:spacing w:val="20"/>
        </w:rPr>
        <w:t xml:space="preserve"> </w:t>
      </w:r>
      <w:r w:rsidRPr="000014E8">
        <w:rPr>
          <w:rFonts w:cs="Arial"/>
          <w:spacing w:val="-2"/>
        </w:rPr>
        <w:t>lowest</w:t>
      </w:r>
      <w:r w:rsidRPr="000014E8">
        <w:rPr>
          <w:rFonts w:cs="Arial"/>
          <w:spacing w:val="26"/>
        </w:rPr>
        <w:t xml:space="preserve"> </w:t>
      </w:r>
      <w:r w:rsidRPr="000014E8">
        <w:rPr>
          <w:rFonts w:cs="Arial"/>
          <w:spacing w:val="-1"/>
        </w:rPr>
        <w:t>clerical</w:t>
      </w:r>
      <w:r w:rsidRPr="000014E8">
        <w:rPr>
          <w:rFonts w:cs="Arial"/>
          <w:spacing w:val="28"/>
        </w:rPr>
        <w:t xml:space="preserve"> </w:t>
      </w:r>
      <w:r w:rsidRPr="000014E8">
        <w:rPr>
          <w:rFonts w:cs="Arial"/>
          <w:spacing w:val="-1"/>
        </w:rPr>
        <w:t>grade</w:t>
      </w:r>
      <w:r w:rsidR="00746F63" w:rsidRPr="000014E8">
        <w:rPr>
          <w:rFonts w:cs="Arial"/>
          <w:spacing w:val="-1"/>
        </w:rPr>
        <w:t>/technical and clerical positions</w:t>
      </w:r>
      <w:r w:rsidRPr="000014E8">
        <w:rPr>
          <w:rFonts w:cs="Arial"/>
          <w:spacing w:val="19"/>
        </w:rPr>
        <w:t xml:space="preserve"> </w:t>
      </w:r>
      <w:r w:rsidRPr="000014E8">
        <w:rPr>
          <w:rFonts w:cs="Arial"/>
        </w:rPr>
        <w:t>within</w:t>
      </w:r>
      <w:r w:rsidRPr="000014E8">
        <w:rPr>
          <w:rFonts w:cs="Arial"/>
          <w:spacing w:val="25"/>
        </w:rPr>
        <w:t xml:space="preserve"> </w:t>
      </w:r>
      <w:r w:rsidRPr="000014E8">
        <w:rPr>
          <w:rFonts w:cs="Arial"/>
        </w:rPr>
        <w:t>the</w:t>
      </w:r>
      <w:r w:rsidRPr="000014E8">
        <w:rPr>
          <w:rFonts w:cs="Arial"/>
          <w:spacing w:val="19"/>
        </w:rPr>
        <w:t xml:space="preserve"> </w:t>
      </w:r>
      <w:r w:rsidRPr="000014E8">
        <w:rPr>
          <w:rFonts w:cs="Arial"/>
          <w:spacing w:val="-1"/>
        </w:rPr>
        <w:t>Bank</w:t>
      </w:r>
      <w:r w:rsidRPr="000014E8">
        <w:rPr>
          <w:rFonts w:cs="Arial"/>
          <w:spacing w:val="25"/>
        </w:rPr>
        <w:t xml:space="preserve"> </w:t>
      </w:r>
      <w:r w:rsidRPr="000014E8">
        <w:rPr>
          <w:rFonts w:cs="Arial"/>
        </w:rPr>
        <w:t>shall</w:t>
      </w:r>
      <w:r w:rsidRPr="000014E8">
        <w:rPr>
          <w:rFonts w:cs="Arial"/>
          <w:spacing w:val="28"/>
        </w:rPr>
        <w:t xml:space="preserve"> </w:t>
      </w:r>
      <w:r w:rsidRPr="000014E8">
        <w:rPr>
          <w:rFonts w:cs="Arial"/>
          <w:spacing w:val="-1"/>
        </w:rPr>
        <w:t>be</w:t>
      </w:r>
      <w:r w:rsidRPr="000014E8">
        <w:rPr>
          <w:rFonts w:cs="Arial"/>
          <w:spacing w:val="19"/>
        </w:rPr>
        <w:t xml:space="preserve"> </w:t>
      </w:r>
      <w:r w:rsidRPr="000014E8">
        <w:rPr>
          <w:rFonts w:cs="Arial"/>
        </w:rPr>
        <w:t>filled</w:t>
      </w:r>
      <w:r w:rsidRPr="000014E8">
        <w:rPr>
          <w:rFonts w:cs="Arial"/>
          <w:spacing w:val="25"/>
        </w:rPr>
        <w:t xml:space="preserve"> </w:t>
      </w:r>
      <w:r w:rsidRPr="000014E8">
        <w:rPr>
          <w:rFonts w:cs="Arial"/>
          <w:spacing w:val="-1"/>
        </w:rPr>
        <w:t>after</w:t>
      </w:r>
      <w:r w:rsidRPr="000014E8">
        <w:rPr>
          <w:rFonts w:cs="Arial"/>
          <w:spacing w:val="26"/>
        </w:rPr>
        <w:t xml:space="preserve"> </w:t>
      </w:r>
      <w:r w:rsidRPr="000014E8">
        <w:rPr>
          <w:rFonts w:cs="Arial"/>
        </w:rPr>
        <w:t>a</w:t>
      </w:r>
      <w:r w:rsidRPr="000014E8">
        <w:rPr>
          <w:rFonts w:cs="Arial"/>
          <w:spacing w:val="25"/>
        </w:rPr>
        <w:t xml:space="preserve"> </w:t>
      </w:r>
      <w:r w:rsidRPr="000014E8">
        <w:rPr>
          <w:rFonts w:cs="Arial"/>
        </w:rPr>
        <w:t>public</w:t>
      </w:r>
      <w:r w:rsidRPr="000014E8">
        <w:rPr>
          <w:rFonts w:cs="Arial"/>
          <w:spacing w:val="24"/>
        </w:rPr>
        <w:t xml:space="preserve"> </w:t>
      </w:r>
      <w:r w:rsidRPr="000014E8">
        <w:rPr>
          <w:rFonts w:cs="Arial"/>
        </w:rPr>
        <w:t>call</w:t>
      </w:r>
      <w:r w:rsidRPr="000014E8">
        <w:rPr>
          <w:rFonts w:cs="Arial"/>
          <w:spacing w:val="28"/>
        </w:rPr>
        <w:t xml:space="preserve"> </w:t>
      </w:r>
      <w:r w:rsidRPr="000014E8">
        <w:rPr>
          <w:rFonts w:cs="Arial"/>
        </w:rPr>
        <w:t>for</w:t>
      </w:r>
      <w:r w:rsidRPr="000014E8">
        <w:rPr>
          <w:rFonts w:cs="Arial"/>
          <w:spacing w:val="36"/>
          <w:w w:val="101"/>
        </w:rPr>
        <w:t xml:space="preserve"> </w:t>
      </w:r>
      <w:r w:rsidRPr="000014E8">
        <w:rPr>
          <w:rFonts w:cs="Arial"/>
        </w:rPr>
        <w:t>applications.</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numPr>
          <w:ilvl w:val="0"/>
          <w:numId w:val="26"/>
        </w:numPr>
        <w:tabs>
          <w:tab w:val="left" w:pos="966"/>
        </w:tabs>
        <w:spacing w:line="245" w:lineRule="auto"/>
        <w:ind w:right="83" w:hanging="422"/>
        <w:jc w:val="both"/>
        <w:rPr>
          <w:rFonts w:cs="Arial"/>
        </w:rPr>
      </w:pPr>
      <w:r w:rsidRPr="000014E8">
        <w:rPr>
          <w:rFonts w:cs="Arial"/>
          <w:spacing w:val="-3"/>
        </w:rPr>
        <w:t>New</w:t>
      </w:r>
      <w:r w:rsidRPr="000014E8">
        <w:rPr>
          <w:rFonts w:cs="Arial"/>
          <w:spacing w:val="23"/>
        </w:rPr>
        <w:t xml:space="preserve"> </w:t>
      </w:r>
      <w:r w:rsidRPr="000014E8">
        <w:rPr>
          <w:rFonts w:cs="Arial"/>
          <w:spacing w:val="-2"/>
        </w:rPr>
        <w:t>employees</w:t>
      </w:r>
      <w:r w:rsidRPr="000014E8">
        <w:rPr>
          <w:rFonts w:cs="Arial"/>
          <w:spacing w:val="25"/>
        </w:rPr>
        <w:t xml:space="preserve"> </w:t>
      </w:r>
      <w:r w:rsidRPr="000014E8">
        <w:rPr>
          <w:rFonts w:cs="Arial"/>
        </w:rPr>
        <w:t>joining</w:t>
      </w:r>
      <w:r w:rsidRPr="000014E8">
        <w:rPr>
          <w:rFonts w:cs="Arial"/>
          <w:spacing w:val="20"/>
        </w:rPr>
        <w:t xml:space="preserve"> </w:t>
      </w:r>
      <w:r w:rsidRPr="000014E8">
        <w:rPr>
          <w:rFonts w:cs="Arial"/>
        </w:rPr>
        <w:t>the</w:t>
      </w:r>
      <w:r w:rsidRPr="000014E8">
        <w:rPr>
          <w:rFonts w:cs="Arial"/>
          <w:spacing w:val="14"/>
        </w:rPr>
        <w:t xml:space="preserve"> </w:t>
      </w:r>
      <w:r w:rsidRPr="000014E8">
        <w:rPr>
          <w:rFonts w:cs="Arial"/>
          <w:spacing w:val="-1"/>
        </w:rPr>
        <w:t>Bank</w:t>
      </w:r>
      <w:r w:rsidRPr="000014E8">
        <w:rPr>
          <w:rFonts w:cs="Arial"/>
          <w:spacing w:val="20"/>
        </w:rPr>
        <w:t xml:space="preserve"> </w:t>
      </w:r>
      <w:r w:rsidRPr="000014E8">
        <w:rPr>
          <w:rFonts w:cs="Arial"/>
        </w:rPr>
        <w:t>with</w:t>
      </w:r>
      <w:r w:rsidR="007D34BF" w:rsidRPr="000014E8">
        <w:rPr>
          <w:rFonts w:cs="Arial"/>
        </w:rPr>
        <w:t xml:space="preserve"> or without</w:t>
      </w:r>
      <w:r w:rsidRPr="000014E8">
        <w:rPr>
          <w:rFonts w:cs="Arial"/>
          <w:spacing w:val="20"/>
        </w:rPr>
        <w:t xml:space="preserve"> </w:t>
      </w:r>
      <w:r w:rsidRPr="000014E8">
        <w:rPr>
          <w:rFonts w:cs="Arial"/>
        </w:rPr>
        <w:t>a</w:t>
      </w:r>
      <w:r w:rsidRPr="000014E8">
        <w:rPr>
          <w:rFonts w:cs="Arial"/>
          <w:spacing w:val="20"/>
        </w:rPr>
        <w:t xml:space="preserve"> </w:t>
      </w:r>
      <w:r w:rsidRPr="000014E8">
        <w:rPr>
          <w:rFonts w:cs="Arial"/>
        </w:rPr>
        <w:t>Diploma</w:t>
      </w:r>
      <w:r w:rsidR="00EB63F2" w:rsidRPr="000014E8">
        <w:rPr>
          <w:rFonts w:cs="Arial"/>
        </w:rPr>
        <w:t xml:space="preserve"> may be recruited within</w:t>
      </w:r>
      <w:r w:rsidRPr="000014E8">
        <w:rPr>
          <w:rFonts w:cs="Arial"/>
          <w:spacing w:val="20"/>
        </w:rPr>
        <w:t xml:space="preserve"> </w:t>
      </w:r>
      <w:r w:rsidRPr="000014E8">
        <w:rPr>
          <w:rFonts w:cs="Arial"/>
        </w:rPr>
        <w:t xml:space="preserve">the </w:t>
      </w:r>
      <w:r w:rsidRPr="000014E8">
        <w:rPr>
          <w:rFonts w:cs="Arial"/>
          <w:spacing w:val="-2"/>
        </w:rPr>
        <w:t>Clerk</w:t>
      </w:r>
      <w:r w:rsidRPr="000014E8">
        <w:rPr>
          <w:rFonts w:cs="Arial"/>
          <w:spacing w:val="7"/>
        </w:rPr>
        <w:t xml:space="preserve"> </w:t>
      </w:r>
      <w:r w:rsidRPr="000014E8">
        <w:rPr>
          <w:rFonts w:cs="Arial"/>
          <w:spacing w:val="-1"/>
        </w:rPr>
        <w:t>grade</w:t>
      </w:r>
      <w:r w:rsidRPr="000014E8">
        <w:rPr>
          <w:rFonts w:cs="Arial"/>
          <w:spacing w:val="1"/>
        </w:rPr>
        <w:t xml:space="preserve"> salary</w:t>
      </w:r>
      <w:r w:rsidRPr="000014E8">
        <w:rPr>
          <w:rFonts w:cs="Arial"/>
          <w:spacing w:val="6"/>
        </w:rPr>
        <w:t xml:space="preserve"> </w:t>
      </w:r>
      <w:r w:rsidRPr="000014E8">
        <w:rPr>
          <w:rFonts w:cs="Arial"/>
          <w:spacing w:val="-1"/>
        </w:rPr>
        <w:t>structure</w:t>
      </w:r>
      <w:r w:rsidR="00746F63" w:rsidRPr="000014E8">
        <w:rPr>
          <w:rFonts w:cs="Arial"/>
          <w:spacing w:val="-1"/>
        </w:rPr>
        <w:t xml:space="preserve"> – applicable up to December 2017</w:t>
      </w:r>
      <w:r w:rsidRPr="000014E8">
        <w:rPr>
          <w:rFonts w:cs="Arial"/>
          <w:spacing w:val="-1"/>
        </w:rPr>
        <w:t>.</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numPr>
          <w:ilvl w:val="0"/>
          <w:numId w:val="26"/>
        </w:numPr>
        <w:tabs>
          <w:tab w:val="left" w:pos="1014"/>
        </w:tabs>
        <w:spacing w:line="245" w:lineRule="auto"/>
        <w:ind w:right="83" w:hanging="422"/>
        <w:jc w:val="both"/>
        <w:rPr>
          <w:rFonts w:cs="Arial"/>
        </w:rPr>
      </w:pPr>
      <w:r w:rsidRPr="000014E8">
        <w:rPr>
          <w:rFonts w:cs="Arial"/>
          <w:spacing w:val="-3"/>
        </w:rPr>
        <w:t>New</w:t>
      </w:r>
      <w:r w:rsidRPr="000014E8">
        <w:rPr>
          <w:rFonts w:cs="Arial"/>
          <w:spacing w:val="22"/>
        </w:rPr>
        <w:t xml:space="preserve"> </w:t>
      </w:r>
      <w:r w:rsidRPr="000014E8">
        <w:rPr>
          <w:rFonts w:cs="Arial"/>
          <w:spacing w:val="-2"/>
        </w:rPr>
        <w:t>employees</w:t>
      </w:r>
      <w:r w:rsidRPr="000014E8">
        <w:rPr>
          <w:rFonts w:cs="Arial"/>
          <w:spacing w:val="25"/>
        </w:rPr>
        <w:t xml:space="preserve"> </w:t>
      </w:r>
      <w:r w:rsidRPr="000014E8">
        <w:rPr>
          <w:rFonts w:cs="Arial"/>
        </w:rPr>
        <w:t>joining</w:t>
      </w:r>
      <w:r w:rsidRPr="000014E8">
        <w:rPr>
          <w:rFonts w:cs="Arial"/>
          <w:spacing w:val="24"/>
        </w:rPr>
        <w:t xml:space="preserve"> </w:t>
      </w:r>
      <w:r w:rsidRPr="000014E8">
        <w:rPr>
          <w:rFonts w:cs="Arial"/>
        </w:rPr>
        <w:t>the</w:t>
      </w:r>
      <w:r w:rsidRPr="000014E8">
        <w:rPr>
          <w:rFonts w:cs="Arial"/>
          <w:spacing w:val="20"/>
        </w:rPr>
        <w:t xml:space="preserve"> </w:t>
      </w:r>
      <w:r w:rsidRPr="000014E8">
        <w:rPr>
          <w:rFonts w:cs="Arial"/>
          <w:spacing w:val="-1"/>
        </w:rPr>
        <w:t>Bank</w:t>
      </w:r>
      <w:r w:rsidRPr="000014E8">
        <w:rPr>
          <w:rFonts w:cs="Arial"/>
          <w:spacing w:val="24"/>
        </w:rPr>
        <w:t xml:space="preserve"> </w:t>
      </w:r>
      <w:r w:rsidRPr="000014E8">
        <w:rPr>
          <w:rFonts w:cs="Arial"/>
        </w:rPr>
        <w:t>with</w:t>
      </w:r>
      <w:r w:rsidRPr="000014E8">
        <w:rPr>
          <w:rFonts w:cs="Arial"/>
          <w:spacing w:val="25"/>
        </w:rPr>
        <w:t xml:space="preserve"> </w:t>
      </w:r>
      <w:r w:rsidRPr="000014E8">
        <w:rPr>
          <w:rFonts w:cs="Arial"/>
        </w:rPr>
        <w:t>a</w:t>
      </w:r>
      <w:r w:rsidRPr="000014E8">
        <w:rPr>
          <w:rFonts w:cs="Arial"/>
          <w:spacing w:val="25"/>
        </w:rPr>
        <w:t xml:space="preserve"> </w:t>
      </w:r>
      <w:r w:rsidRPr="000014E8">
        <w:rPr>
          <w:rFonts w:cs="Arial"/>
          <w:spacing w:val="-2"/>
        </w:rPr>
        <w:t>degree</w:t>
      </w:r>
      <w:r w:rsidR="00EB63F2" w:rsidRPr="000014E8">
        <w:rPr>
          <w:rFonts w:cs="Arial"/>
          <w:spacing w:val="-2"/>
        </w:rPr>
        <w:t xml:space="preserve"> approved by the Bank</w:t>
      </w:r>
      <w:r w:rsidRPr="000014E8">
        <w:rPr>
          <w:rFonts w:cs="Arial"/>
          <w:spacing w:val="20"/>
        </w:rPr>
        <w:t xml:space="preserve"> </w:t>
      </w:r>
      <w:r w:rsidRPr="000014E8">
        <w:rPr>
          <w:rFonts w:cs="Arial"/>
          <w:spacing w:val="1"/>
        </w:rPr>
        <w:t>may</w:t>
      </w:r>
      <w:r w:rsidRPr="000014E8">
        <w:rPr>
          <w:rFonts w:cs="Arial"/>
          <w:spacing w:val="20"/>
        </w:rPr>
        <w:t xml:space="preserve"> </w:t>
      </w:r>
      <w:r w:rsidRPr="000014E8">
        <w:rPr>
          <w:rFonts w:cs="Arial"/>
          <w:spacing w:val="-1"/>
        </w:rPr>
        <w:t>be</w:t>
      </w:r>
      <w:r w:rsidRPr="000014E8">
        <w:rPr>
          <w:rFonts w:cs="Arial"/>
          <w:spacing w:val="57"/>
          <w:w w:val="101"/>
        </w:rPr>
        <w:t xml:space="preserve"> </w:t>
      </w:r>
      <w:r w:rsidRPr="000014E8">
        <w:rPr>
          <w:rFonts w:cs="Arial"/>
          <w:spacing w:val="-1"/>
        </w:rPr>
        <w:t>recruited</w:t>
      </w:r>
      <w:r w:rsidRPr="000014E8">
        <w:rPr>
          <w:rFonts w:cs="Arial"/>
          <w:spacing w:val="5"/>
        </w:rPr>
        <w:t xml:space="preserve"> </w:t>
      </w:r>
      <w:r w:rsidRPr="000014E8">
        <w:rPr>
          <w:rFonts w:cs="Arial"/>
        </w:rPr>
        <w:t>into</w:t>
      </w:r>
      <w:r w:rsidR="00EB63F2" w:rsidRPr="000014E8">
        <w:rPr>
          <w:rFonts w:cs="Arial"/>
        </w:rPr>
        <w:t xml:space="preserve"> the</w:t>
      </w:r>
      <w:r w:rsidRPr="000014E8">
        <w:rPr>
          <w:rFonts w:cs="Arial"/>
          <w:spacing w:val="6"/>
        </w:rPr>
        <w:t xml:space="preserve"> </w:t>
      </w:r>
      <w:r w:rsidRPr="000014E8">
        <w:rPr>
          <w:rFonts w:cs="Arial"/>
        </w:rPr>
        <w:t>Officer</w:t>
      </w:r>
      <w:r w:rsidR="00EB63F2" w:rsidRPr="000014E8">
        <w:rPr>
          <w:rFonts w:cs="Arial"/>
          <w:spacing w:val="12"/>
        </w:rPr>
        <w:t xml:space="preserve"> </w:t>
      </w:r>
      <w:r w:rsidRPr="000014E8">
        <w:rPr>
          <w:rFonts w:cs="Arial"/>
          <w:spacing w:val="-2"/>
        </w:rPr>
        <w:t>grade</w:t>
      </w:r>
      <w:r w:rsidR="00EB63F2" w:rsidRPr="000014E8">
        <w:rPr>
          <w:rFonts w:cs="Arial"/>
          <w:spacing w:val="-2"/>
        </w:rPr>
        <w:t xml:space="preserve"> salary structure</w:t>
      </w:r>
      <w:r w:rsidR="00746F63" w:rsidRPr="000014E8">
        <w:rPr>
          <w:rFonts w:cs="Arial"/>
          <w:spacing w:val="-2"/>
        </w:rPr>
        <w:t xml:space="preserve"> – applicable up to December 2017</w:t>
      </w:r>
      <w:r w:rsidRPr="000014E8">
        <w:rPr>
          <w:rFonts w:cs="Arial"/>
          <w:spacing w:val="-2"/>
        </w:rPr>
        <w:t>.</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numPr>
          <w:ilvl w:val="0"/>
          <w:numId w:val="26"/>
        </w:numPr>
        <w:tabs>
          <w:tab w:val="left" w:pos="966"/>
        </w:tabs>
        <w:spacing w:line="245" w:lineRule="auto"/>
        <w:ind w:right="83" w:hanging="422"/>
        <w:jc w:val="both"/>
        <w:rPr>
          <w:rFonts w:cs="Arial"/>
        </w:rPr>
      </w:pPr>
      <w:r w:rsidRPr="000014E8">
        <w:rPr>
          <w:rFonts w:cs="Arial"/>
          <w:spacing w:val="-2"/>
        </w:rPr>
        <w:t>Whenever</w:t>
      </w:r>
      <w:r w:rsidRPr="000014E8">
        <w:rPr>
          <w:rFonts w:cs="Arial"/>
          <w:spacing w:val="32"/>
        </w:rPr>
        <w:t xml:space="preserve"> </w:t>
      </w:r>
      <w:r w:rsidRPr="000014E8">
        <w:rPr>
          <w:rFonts w:cs="Arial"/>
          <w:spacing w:val="-1"/>
        </w:rPr>
        <w:t>vacancies</w:t>
      </w:r>
      <w:r w:rsidRPr="000014E8">
        <w:rPr>
          <w:rFonts w:cs="Arial"/>
          <w:spacing w:val="30"/>
        </w:rPr>
        <w:t xml:space="preserve"> </w:t>
      </w:r>
      <w:r w:rsidRPr="000014E8">
        <w:rPr>
          <w:rFonts w:cs="Arial"/>
          <w:spacing w:val="-1"/>
        </w:rPr>
        <w:t>up</w:t>
      </w:r>
      <w:r w:rsidRPr="000014E8">
        <w:rPr>
          <w:rFonts w:cs="Arial"/>
          <w:spacing w:val="30"/>
        </w:rPr>
        <w:t xml:space="preserve"> </w:t>
      </w:r>
      <w:r w:rsidRPr="000014E8">
        <w:rPr>
          <w:rFonts w:cs="Arial"/>
        </w:rPr>
        <w:t>to</w:t>
      </w:r>
      <w:r w:rsidRPr="000014E8">
        <w:rPr>
          <w:rFonts w:cs="Arial"/>
          <w:spacing w:val="29"/>
        </w:rPr>
        <w:t xml:space="preserve"> </w:t>
      </w:r>
      <w:r w:rsidRPr="000014E8">
        <w:rPr>
          <w:rFonts w:cs="Arial"/>
          <w:spacing w:val="-2"/>
        </w:rPr>
        <w:t>Senior</w:t>
      </w:r>
      <w:r w:rsidRPr="000014E8">
        <w:rPr>
          <w:rFonts w:cs="Arial"/>
          <w:spacing w:val="33"/>
        </w:rPr>
        <w:t xml:space="preserve"> </w:t>
      </w:r>
      <w:r w:rsidRPr="000014E8">
        <w:rPr>
          <w:rFonts w:cs="Arial"/>
          <w:spacing w:val="-2"/>
        </w:rPr>
        <w:t>Manager</w:t>
      </w:r>
      <w:r w:rsidR="00746F63" w:rsidRPr="000014E8">
        <w:rPr>
          <w:rFonts w:cs="Arial"/>
          <w:spacing w:val="-2"/>
        </w:rPr>
        <w:t>/Managerial and Specialist Positions</w:t>
      </w:r>
      <w:r w:rsidRPr="000014E8">
        <w:rPr>
          <w:rFonts w:cs="Arial"/>
          <w:spacing w:val="32"/>
        </w:rPr>
        <w:t xml:space="preserve"> </w:t>
      </w:r>
      <w:r w:rsidRPr="000014E8">
        <w:rPr>
          <w:rFonts w:cs="Arial"/>
          <w:spacing w:val="-1"/>
        </w:rPr>
        <w:t>not</w:t>
      </w:r>
      <w:r w:rsidRPr="000014E8">
        <w:rPr>
          <w:rFonts w:cs="Arial"/>
          <w:spacing w:val="32"/>
        </w:rPr>
        <w:t xml:space="preserve"> </w:t>
      </w:r>
      <w:r w:rsidRPr="000014E8">
        <w:rPr>
          <w:rFonts w:cs="Arial"/>
          <w:spacing w:val="-2"/>
        </w:rPr>
        <w:t>covered</w:t>
      </w:r>
      <w:r w:rsidRPr="000014E8">
        <w:rPr>
          <w:rFonts w:cs="Arial"/>
          <w:spacing w:val="30"/>
        </w:rPr>
        <w:t xml:space="preserve"> </w:t>
      </w:r>
      <w:r w:rsidRPr="000014E8">
        <w:rPr>
          <w:rFonts w:cs="Arial"/>
          <w:spacing w:val="-2"/>
        </w:rPr>
        <w:t>under</w:t>
      </w:r>
      <w:r w:rsidRPr="000014E8">
        <w:rPr>
          <w:rFonts w:cs="Arial"/>
          <w:spacing w:val="32"/>
        </w:rPr>
        <w:t xml:space="preserve"> </w:t>
      </w:r>
      <w:r w:rsidRPr="000014E8">
        <w:rPr>
          <w:rFonts w:cs="Arial"/>
          <w:spacing w:val="-1"/>
        </w:rPr>
        <w:t>15</w:t>
      </w:r>
      <w:r w:rsidRPr="000014E8">
        <w:rPr>
          <w:rFonts w:cs="Arial"/>
          <w:spacing w:val="24"/>
        </w:rPr>
        <w:t xml:space="preserve"> </w:t>
      </w:r>
      <w:r w:rsidRPr="000014E8">
        <w:rPr>
          <w:rFonts w:cs="Arial"/>
          <w:spacing w:val="1"/>
        </w:rPr>
        <w:t>(i)</w:t>
      </w:r>
      <w:r w:rsidRPr="000014E8">
        <w:rPr>
          <w:rFonts w:cs="Arial"/>
          <w:spacing w:val="27"/>
        </w:rPr>
        <w:t xml:space="preserve"> </w:t>
      </w:r>
      <w:r w:rsidRPr="000014E8">
        <w:rPr>
          <w:rFonts w:cs="Arial"/>
          <w:spacing w:val="-1"/>
        </w:rPr>
        <w:t>arise,</w:t>
      </w:r>
      <w:r w:rsidRPr="000014E8">
        <w:rPr>
          <w:rFonts w:cs="Arial"/>
          <w:spacing w:val="27"/>
        </w:rPr>
        <w:t xml:space="preserve"> </w:t>
      </w:r>
      <w:r w:rsidRPr="000014E8">
        <w:rPr>
          <w:rFonts w:cs="Arial"/>
          <w:spacing w:val="-2"/>
        </w:rPr>
        <w:t>they</w:t>
      </w:r>
      <w:r w:rsidRPr="000014E8">
        <w:rPr>
          <w:rFonts w:cs="Arial"/>
          <w:spacing w:val="25"/>
        </w:rPr>
        <w:t xml:space="preserve"> </w:t>
      </w:r>
      <w:r w:rsidRPr="000014E8">
        <w:rPr>
          <w:rFonts w:cs="Arial"/>
        </w:rPr>
        <w:t>are</w:t>
      </w:r>
      <w:r w:rsidRPr="000014E8">
        <w:rPr>
          <w:rFonts w:cs="Arial"/>
          <w:spacing w:val="19"/>
        </w:rPr>
        <w:t xml:space="preserve"> </w:t>
      </w:r>
      <w:r w:rsidRPr="000014E8">
        <w:rPr>
          <w:rFonts w:cs="Arial"/>
        </w:rPr>
        <w:t>to</w:t>
      </w:r>
      <w:r w:rsidRPr="000014E8">
        <w:rPr>
          <w:rFonts w:cs="Arial"/>
          <w:spacing w:val="25"/>
        </w:rPr>
        <w:t xml:space="preserve"> </w:t>
      </w:r>
      <w:r w:rsidRPr="000014E8">
        <w:rPr>
          <w:rFonts w:cs="Arial"/>
          <w:spacing w:val="-1"/>
        </w:rPr>
        <w:t>be</w:t>
      </w:r>
      <w:r w:rsidRPr="000014E8">
        <w:rPr>
          <w:rFonts w:cs="Arial"/>
          <w:spacing w:val="51"/>
          <w:w w:val="101"/>
        </w:rPr>
        <w:t xml:space="preserve"> </w:t>
      </w:r>
      <w:r w:rsidRPr="000014E8">
        <w:rPr>
          <w:rFonts w:cs="Arial"/>
        </w:rPr>
        <w:t>filled</w:t>
      </w:r>
      <w:r w:rsidRPr="000014E8">
        <w:rPr>
          <w:rFonts w:cs="Arial"/>
          <w:spacing w:val="39"/>
        </w:rPr>
        <w:t xml:space="preserve"> </w:t>
      </w:r>
      <w:r w:rsidRPr="000014E8">
        <w:rPr>
          <w:rFonts w:cs="Arial"/>
          <w:spacing w:val="-1"/>
        </w:rPr>
        <w:t>by</w:t>
      </w:r>
      <w:r w:rsidRPr="000014E8">
        <w:rPr>
          <w:rFonts w:cs="Arial"/>
          <w:spacing w:val="40"/>
        </w:rPr>
        <w:t xml:space="preserve"> </w:t>
      </w:r>
      <w:r w:rsidRPr="000014E8">
        <w:rPr>
          <w:rFonts w:cs="Arial"/>
          <w:spacing w:val="-2"/>
        </w:rPr>
        <w:t>employees</w:t>
      </w:r>
      <w:r w:rsidRPr="000014E8">
        <w:rPr>
          <w:rFonts w:cs="Arial"/>
          <w:spacing w:val="42"/>
        </w:rPr>
        <w:t xml:space="preserve"> </w:t>
      </w:r>
      <w:r w:rsidRPr="000014E8">
        <w:rPr>
          <w:rFonts w:cs="Arial"/>
          <w:spacing w:val="1"/>
        </w:rPr>
        <w:t>in</w:t>
      </w:r>
      <w:r w:rsidRPr="000014E8">
        <w:rPr>
          <w:rFonts w:cs="Arial"/>
          <w:spacing w:val="39"/>
        </w:rPr>
        <w:t xml:space="preserve"> </w:t>
      </w:r>
      <w:r w:rsidRPr="000014E8">
        <w:rPr>
          <w:rFonts w:cs="Arial"/>
        </w:rPr>
        <w:t>the</w:t>
      </w:r>
      <w:r w:rsidRPr="000014E8">
        <w:rPr>
          <w:rFonts w:cs="Arial"/>
          <w:spacing w:val="34"/>
        </w:rPr>
        <w:t xml:space="preserve"> </w:t>
      </w:r>
      <w:r w:rsidRPr="000014E8">
        <w:rPr>
          <w:rFonts w:cs="Arial"/>
          <w:spacing w:val="1"/>
        </w:rPr>
        <w:t>same</w:t>
      </w:r>
      <w:r w:rsidRPr="000014E8">
        <w:rPr>
          <w:rFonts w:cs="Arial"/>
          <w:spacing w:val="34"/>
        </w:rPr>
        <w:t xml:space="preserve"> </w:t>
      </w:r>
      <w:r w:rsidRPr="000014E8">
        <w:rPr>
          <w:rFonts w:cs="Arial"/>
          <w:spacing w:val="-1"/>
        </w:rPr>
        <w:t>grade</w:t>
      </w:r>
      <w:r w:rsidRPr="000014E8">
        <w:rPr>
          <w:rFonts w:cs="Arial"/>
          <w:spacing w:val="36"/>
        </w:rPr>
        <w:t xml:space="preserve"> </w:t>
      </w:r>
      <w:r w:rsidRPr="000014E8">
        <w:rPr>
          <w:rFonts w:cs="Arial"/>
        </w:rPr>
        <w:t>from</w:t>
      </w:r>
      <w:r w:rsidRPr="000014E8">
        <w:rPr>
          <w:rFonts w:cs="Arial"/>
          <w:spacing w:val="46"/>
        </w:rPr>
        <w:t xml:space="preserve"> </w:t>
      </w:r>
      <w:r w:rsidRPr="000014E8">
        <w:rPr>
          <w:rFonts w:cs="Arial"/>
        </w:rPr>
        <w:t>within</w:t>
      </w:r>
      <w:r w:rsidRPr="000014E8">
        <w:rPr>
          <w:rFonts w:cs="Arial"/>
          <w:spacing w:val="39"/>
        </w:rPr>
        <w:t xml:space="preserve"> </w:t>
      </w:r>
      <w:r w:rsidRPr="000014E8">
        <w:rPr>
          <w:rFonts w:cs="Arial"/>
        </w:rPr>
        <w:t>the</w:t>
      </w:r>
      <w:r w:rsidRPr="000014E8">
        <w:rPr>
          <w:rFonts w:cs="Arial"/>
          <w:spacing w:val="34"/>
        </w:rPr>
        <w:t xml:space="preserve"> </w:t>
      </w:r>
      <w:r w:rsidRPr="000014E8">
        <w:rPr>
          <w:rFonts w:cs="Arial"/>
          <w:spacing w:val="-1"/>
        </w:rPr>
        <w:t>Bank</w:t>
      </w:r>
      <w:r w:rsidRPr="000014E8">
        <w:rPr>
          <w:rFonts w:cs="Arial"/>
          <w:spacing w:val="40"/>
        </w:rPr>
        <w:t xml:space="preserve"> </w:t>
      </w:r>
      <w:r w:rsidRPr="000014E8">
        <w:rPr>
          <w:rFonts w:cs="Arial"/>
          <w:spacing w:val="1"/>
        </w:rPr>
        <w:t>if</w:t>
      </w:r>
      <w:r w:rsidRPr="000014E8">
        <w:rPr>
          <w:rFonts w:cs="Arial"/>
          <w:spacing w:val="43"/>
        </w:rPr>
        <w:t xml:space="preserve"> </w:t>
      </w:r>
      <w:r w:rsidRPr="000014E8">
        <w:rPr>
          <w:rFonts w:cs="Arial"/>
          <w:spacing w:val="-1"/>
        </w:rPr>
        <w:t>candidates</w:t>
      </w:r>
      <w:r w:rsidRPr="000014E8">
        <w:rPr>
          <w:rFonts w:cs="Arial"/>
          <w:spacing w:val="40"/>
        </w:rPr>
        <w:t xml:space="preserve"> </w:t>
      </w:r>
      <w:r w:rsidRPr="000014E8">
        <w:rPr>
          <w:rFonts w:cs="Arial"/>
        </w:rPr>
        <w:t>with</w:t>
      </w:r>
      <w:r w:rsidRPr="000014E8">
        <w:rPr>
          <w:rFonts w:cs="Arial"/>
          <w:spacing w:val="34"/>
        </w:rPr>
        <w:t xml:space="preserve"> </w:t>
      </w:r>
      <w:r w:rsidRPr="000014E8">
        <w:rPr>
          <w:rFonts w:cs="Arial"/>
          <w:spacing w:val="-2"/>
        </w:rPr>
        <w:t>pertinent</w:t>
      </w:r>
      <w:r w:rsidRPr="000014E8">
        <w:rPr>
          <w:rFonts w:cs="Arial"/>
          <w:spacing w:val="46"/>
          <w:w w:val="101"/>
        </w:rPr>
        <w:t xml:space="preserve"> </w:t>
      </w:r>
      <w:r w:rsidRPr="000014E8">
        <w:rPr>
          <w:rFonts w:cs="Arial"/>
        </w:rPr>
        <w:t>qualifications</w:t>
      </w:r>
      <w:r w:rsidRPr="000014E8">
        <w:rPr>
          <w:rFonts w:cs="Arial"/>
          <w:spacing w:val="35"/>
        </w:rPr>
        <w:t xml:space="preserve"> </w:t>
      </w:r>
      <w:r w:rsidRPr="000014E8">
        <w:rPr>
          <w:rFonts w:cs="Arial"/>
          <w:spacing w:val="-1"/>
        </w:rPr>
        <w:t>and</w:t>
      </w:r>
      <w:r w:rsidRPr="000014E8">
        <w:rPr>
          <w:rFonts w:cs="Arial"/>
          <w:spacing w:val="34"/>
        </w:rPr>
        <w:t xml:space="preserve"> </w:t>
      </w:r>
      <w:r w:rsidRPr="000014E8">
        <w:rPr>
          <w:rFonts w:cs="Arial"/>
          <w:spacing w:val="-3"/>
        </w:rPr>
        <w:t>experience</w:t>
      </w:r>
      <w:r w:rsidRPr="000014E8">
        <w:rPr>
          <w:rFonts w:cs="Arial"/>
          <w:spacing w:val="29"/>
        </w:rPr>
        <w:t xml:space="preserve"> </w:t>
      </w:r>
      <w:r w:rsidRPr="000014E8">
        <w:rPr>
          <w:rFonts w:cs="Arial"/>
        </w:rPr>
        <w:t>are</w:t>
      </w:r>
      <w:r w:rsidRPr="000014E8">
        <w:rPr>
          <w:rFonts w:cs="Arial"/>
          <w:spacing w:val="29"/>
        </w:rPr>
        <w:t xml:space="preserve"> </w:t>
      </w:r>
      <w:r w:rsidRPr="000014E8">
        <w:rPr>
          <w:rFonts w:cs="Arial"/>
          <w:spacing w:val="-1"/>
        </w:rPr>
        <w:t>available.</w:t>
      </w:r>
      <w:r w:rsidRPr="000014E8">
        <w:rPr>
          <w:rFonts w:cs="Arial"/>
          <w:spacing w:val="23"/>
        </w:rPr>
        <w:t xml:space="preserve"> </w:t>
      </w:r>
      <w:r w:rsidRPr="000014E8">
        <w:rPr>
          <w:rFonts w:cs="Arial"/>
        </w:rPr>
        <w:t>If</w:t>
      </w:r>
      <w:r w:rsidRPr="000014E8">
        <w:rPr>
          <w:rFonts w:cs="Arial"/>
          <w:spacing w:val="37"/>
        </w:rPr>
        <w:t xml:space="preserve"> </w:t>
      </w:r>
      <w:r w:rsidRPr="000014E8">
        <w:rPr>
          <w:rFonts w:cs="Arial"/>
          <w:spacing w:val="-1"/>
        </w:rPr>
        <w:t>none</w:t>
      </w:r>
      <w:r w:rsidRPr="000014E8">
        <w:rPr>
          <w:rFonts w:cs="Arial"/>
          <w:spacing w:val="29"/>
        </w:rPr>
        <w:t xml:space="preserve"> </w:t>
      </w:r>
      <w:r w:rsidRPr="000014E8">
        <w:rPr>
          <w:rFonts w:cs="Arial"/>
        </w:rPr>
        <w:t>are</w:t>
      </w:r>
      <w:r w:rsidRPr="000014E8">
        <w:rPr>
          <w:rFonts w:cs="Arial"/>
          <w:spacing w:val="29"/>
        </w:rPr>
        <w:t xml:space="preserve"> </w:t>
      </w:r>
      <w:r w:rsidRPr="000014E8">
        <w:rPr>
          <w:rFonts w:cs="Arial"/>
        </w:rPr>
        <w:t>identified</w:t>
      </w:r>
      <w:r w:rsidRPr="000014E8">
        <w:rPr>
          <w:rFonts w:cs="Arial"/>
          <w:spacing w:val="34"/>
        </w:rPr>
        <w:t xml:space="preserve"> </w:t>
      </w:r>
      <w:r w:rsidRPr="000014E8">
        <w:rPr>
          <w:rFonts w:cs="Arial"/>
        </w:rPr>
        <w:t>the</w:t>
      </w:r>
      <w:r w:rsidRPr="000014E8">
        <w:rPr>
          <w:rFonts w:cs="Arial"/>
          <w:spacing w:val="29"/>
        </w:rPr>
        <w:t xml:space="preserve"> </w:t>
      </w:r>
      <w:r w:rsidRPr="000014E8">
        <w:rPr>
          <w:rFonts w:cs="Arial"/>
          <w:spacing w:val="-1"/>
        </w:rPr>
        <w:t>Bank</w:t>
      </w:r>
      <w:r w:rsidRPr="000014E8">
        <w:rPr>
          <w:rFonts w:cs="Arial"/>
          <w:spacing w:val="35"/>
        </w:rPr>
        <w:t xml:space="preserve"> </w:t>
      </w:r>
      <w:r w:rsidRPr="000014E8">
        <w:rPr>
          <w:rFonts w:cs="Arial"/>
        </w:rPr>
        <w:t>will</w:t>
      </w:r>
      <w:r w:rsidRPr="000014E8">
        <w:rPr>
          <w:rFonts w:cs="Arial"/>
          <w:spacing w:val="33"/>
        </w:rPr>
        <w:t xml:space="preserve"> </w:t>
      </w:r>
      <w:r w:rsidRPr="000014E8">
        <w:rPr>
          <w:rFonts w:cs="Arial"/>
          <w:spacing w:val="1"/>
        </w:rPr>
        <w:t>make</w:t>
      </w:r>
      <w:r w:rsidRPr="000014E8">
        <w:rPr>
          <w:rFonts w:cs="Arial"/>
          <w:spacing w:val="25"/>
        </w:rPr>
        <w:t xml:space="preserve"> </w:t>
      </w:r>
      <w:r w:rsidRPr="000014E8">
        <w:rPr>
          <w:rFonts w:cs="Arial"/>
          <w:spacing w:val="-1"/>
        </w:rPr>
        <w:t>an</w:t>
      </w:r>
      <w:r w:rsidRPr="000014E8">
        <w:rPr>
          <w:rFonts w:cs="Arial"/>
          <w:spacing w:val="50"/>
          <w:w w:val="101"/>
        </w:rPr>
        <w:t xml:space="preserve"> </w:t>
      </w:r>
      <w:r w:rsidRPr="000014E8">
        <w:rPr>
          <w:rFonts w:cs="Arial"/>
          <w:spacing w:val="-1"/>
        </w:rPr>
        <w:t>internal</w:t>
      </w:r>
      <w:r w:rsidRPr="000014E8">
        <w:rPr>
          <w:rFonts w:cs="Arial"/>
          <w:spacing w:val="28"/>
        </w:rPr>
        <w:t xml:space="preserve"> </w:t>
      </w:r>
      <w:r w:rsidRPr="000014E8">
        <w:rPr>
          <w:rFonts w:cs="Arial"/>
        </w:rPr>
        <w:t>call</w:t>
      </w:r>
      <w:r w:rsidRPr="000014E8">
        <w:rPr>
          <w:rFonts w:cs="Arial"/>
          <w:spacing w:val="28"/>
        </w:rPr>
        <w:t xml:space="preserve"> </w:t>
      </w:r>
      <w:r w:rsidRPr="000014E8">
        <w:rPr>
          <w:rFonts w:cs="Arial"/>
        </w:rPr>
        <w:t>for</w:t>
      </w:r>
      <w:r w:rsidRPr="000014E8">
        <w:rPr>
          <w:rFonts w:cs="Arial"/>
          <w:spacing w:val="27"/>
        </w:rPr>
        <w:t xml:space="preserve"> </w:t>
      </w:r>
      <w:r w:rsidRPr="000014E8">
        <w:rPr>
          <w:rFonts w:cs="Arial"/>
        </w:rPr>
        <w:t>applications.</w:t>
      </w:r>
      <w:r w:rsidRPr="000014E8">
        <w:rPr>
          <w:rFonts w:cs="Arial"/>
          <w:spacing w:val="48"/>
        </w:rPr>
        <w:t xml:space="preserve"> </w:t>
      </w:r>
      <w:r w:rsidRPr="000014E8">
        <w:rPr>
          <w:rFonts w:cs="Arial"/>
        </w:rPr>
        <w:t>If</w:t>
      </w:r>
      <w:r w:rsidRPr="000014E8">
        <w:rPr>
          <w:rFonts w:cs="Arial"/>
          <w:spacing w:val="21"/>
        </w:rPr>
        <w:t xml:space="preserve"> </w:t>
      </w:r>
      <w:r w:rsidRPr="000014E8">
        <w:rPr>
          <w:rFonts w:cs="Arial"/>
        </w:rPr>
        <w:t>this</w:t>
      </w:r>
      <w:r w:rsidRPr="000014E8">
        <w:rPr>
          <w:rFonts w:cs="Arial"/>
          <w:spacing w:val="20"/>
        </w:rPr>
        <w:t xml:space="preserve"> </w:t>
      </w:r>
      <w:r w:rsidRPr="000014E8">
        <w:rPr>
          <w:rFonts w:cs="Arial"/>
          <w:spacing w:val="1"/>
        </w:rPr>
        <w:t>is</w:t>
      </w:r>
      <w:r w:rsidRPr="000014E8">
        <w:rPr>
          <w:rFonts w:cs="Arial"/>
          <w:spacing w:val="20"/>
        </w:rPr>
        <w:t xml:space="preserve"> </w:t>
      </w:r>
      <w:r w:rsidRPr="000014E8">
        <w:rPr>
          <w:rFonts w:cs="Arial"/>
        </w:rPr>
        <w:t>also</w:t>
      </w:r>
      <w:r w:rsidRPr="000014E8">
        <w:rPr>
          <w:rFonts w:cs="Arial"/>
          <w:spacing w:val="20"/>
        </w:rPr>
        <w:t xml:space="preserve"> </w:t>
      </w:r>
      <w:r w:rsidRPr="000014E8">
        <w:rPr>
          <w:rFonts w:cs="Arial"/>
          <w:spacing w:val="-1"/>
        </w:rPr>
        <w:t>unsuccessful,</w:t>
      </w:r>
      <w:r w:rsidRPr="000014E8">
        <w:rPr>
          <w:rFonts w:cs="Arial"/>
          <w:spacing w:val="21"/>
        </w:rPr>
        <w:t xml:space="preserve"> </w:t>
      </w:r>
      <w:r w:rsidRPr="000014E8">
        <w:rPr>
          <w:rFonts w:cs="Arial"/>
          <w:spacing w:val="-1"/>
        </w:rPr>
        <w:t>such</w:t>
      </w:r>
      <w:r w:rsidRPr="000014E8">
        <w:rPr>
          <w:rFonts w:cs="Arial"/>
          <w:spacing w:val="20"/>
        </w:rPr>
        <w:t xml:space="preserve"> </w:t>
      </w:r>
      <w:r w:rsidRPr="000014E8">
        <w:rPr>
          <w:rFonts w:cs="Arial"/>
          <w:spacing w:val="-1"/>
        </w:rPr>
        <w:t>vacancy</w:t>
      </w:r>
      <w:r w:rsidRPr="000014E8">
        <w:rPr>
          <w:rFonts w:cs="Arial"/>
          <w:spacing w:val="20"/>
        </w:rPr>
        <w:t xml:space="preserve"> </w:t>
      </w:r>
      <w:r w:rsidRPr="000014E8">
        <w:rPr>
          <w:rFonts w:cs="Arial"/>
          <w:spacing w:val="1"/>
        </w:rPr>
        <w:t>may</w:t>
      </w:r>
      <w:r w:rsidRPr="000014E8">
        <w:rPr>
          <w:rFonts w:cs="Arial"/>
          <w:spacing w:val="19"/>
        </w:rPr>
        <w:t xml:space="preserve"> </w:t>
      </w:r>
      <w:r w:rsidRPr="000014E8">
        <w:rPr>
          <w:rFonts w:cs="Arial"/>
          <w:spacing w:val="-1"/>
        </w:rPr>
        <w:t>be</w:t>
      </w:r>
      <w:r w:rsidRPr="000014E8">
        <w:rPr>
          <w:rFonts w:cs="Arial"/>
          <w:spacing w:val="15"/>
        </w:rPr>
        <w:t xml:space="preserve"> </w:t>
      </w:r>
      <w:r w:rsidRPr="000014E8">
        <w:rPr>
          <w:rFonts w:cs="Arial"/>
        </w:rPr>
        <w:t>filled</w:t>
      </w:r>
      <w:r w:rsidRPr="000014E8">
        <w:rPr>
          <w:rFonts w:cs="Arial"/>
          <w:spacing w:val="19"/>
        </w:rPr>
        <w:t xml:space="preserve"> </w:t>
      </w:r>
      <w:r w:rsidRPr="000014E8">
        <w:rPr>
          <w:rFonts w:cs="Arial"/>
        </w:rPr>
        <w:t>from</w:t>
      </w:r>
      <w:r w:rsidRPr="000014E8">
        <w:rPr>
          <w:rFonts w:cs="Arial"/>
          <w:spacing w:val="54"/>
          <w:w w:val="101"/>
        </w:rPr>
        <w:t xml:space="preserve"> </w:t>
      </w:r>
      <w:r w:rsidRPr="000014E8">
        <w:rPr>
          <w:rFonts w:cs="Arial"/>
        </w:rPr>
        <w:t>outside</w:t>
      </w:r>
      <w:r w:rsidRPr="000014E8">
        <w:rPr>
          <w:rFonts w:cs="Arial"/>
          <w:spacing w:val="1"/>
        </w:rPr>
        <w:t xml:space="preserve"> </w:t>
      </w:r>
      <w:r w:rsidRPr="000014E8">
        <w:rPr>
          <w:rFonts w:cs="Arial"/>
        </w:rPr>
        <w:t>the</w:t>
      </w:r>
      <w:r w:rsidRPr="000014E8">
        <w:rPr>
          <w:rFonts w:cs="Arial"/>
          <w:spacing w:val="1"/>
        </w:rPr>
        <w:t xml:space="preserve"> </w:t>
      </w:r>
      <w:r w:rsidRPr="000014E8">
        <w:rPr>
          <w:rFonts w:cs="Arial"/>
          <w:spacing w:val="-1"/>
        </w:rPr>
        <w:t>Bank</w:t>
      </w:r>
      <w:r w:rsidRPr="000014E8">
        <w:rPr>
          <w:rFonts w:cs="Arial"/>
          <w:spacing w:val="6"/>
        </w:rPr>
        <w:t xml:space="preserve"> </w:t>
      </w:r>
      <w:r w:rsidRPr="000014E8">
        <w:rPr>
          <w:rFonts w:cs="Arial"/>
          <w:spacing w:val="-1"/>
        </w:rPr>
        <w:t>after</w:t>
      </w:r>
      <w:r w:rsidRPr="000014E8">
        <w:rPr>
          <w:rFonts w:cs="Arial"/>
          <w:spacing w:val="9"/>
        </w:rPr>
        <w:t xml:space="preserve"> </w:t>
      </w:r>
      <w:r w:rsidRPr="000014E8">
        <w:rPr>
          <w:rFonts w:cs="Arial"/>
        </w:rPr>
        <w:t>a</w:t>
      </w:r>
      <w:r w:rsidRPr="000014E8">
        <w:rPr>
          <w:rFonts w:cs="Arial"/>
          <w:spacing w:val="6"/>
        </w:rPr>
        <w:t xml:space="preserve"> </w:t>
      </w:r>
      <w:r w:rsidRPr="000014E8">
        <w:rPr>
          <w:rFonts w:cs="Arial"/>
        </w:rPr>
        <w:t>public</w:t>
      </w:r>
      <w:r w:rsidRPr="000014E8">
        <w:rPr>
          <w:rFonts w:cs="Arial"/>
          <w:spacing w:val="6"/>
        </w:rPr>
        <w:t xml:space="preserve"> </w:t>
      </w:r>
      <w:r w:rsidRPr="000014E8">
        <w:rPr>
          <w:rFonts w:cs="Arial"/>
        </w:rPr>
        <w:t>call</w:t>
      </w:r>
      <w:r w:rsidRPr="000014E8">
        <w:rPr>
          <w:rFonts w:cs="Arial"/>
          <w:spacing w:val="10"/>
        </w:rPr>
        <w:t xml:space="preserve"> </w:t>
      </w:r>
      <w:r w:rsidRPr="000014E8">
        <w:rPr>
          <w:rFonts w:cs="Arial"/>
        </w:rPr>
        <w:t>for</w:t>
      </w:r>
      <w:r w:rsidRPr="000014E8">
        <w:rPr>
          <w:rFonts w:cs="Arial"/>
          <w:spacing w:val="9"/>
        </w:rPr>
        <w:t xml:space="preserve"> </w:t>
      </w:r>
      <w:r w:rsidRPr="000014E8">
        <w:rPr>
          <w:rFonts w:cs="Arial"/>
        </w:rPr>
        <w:t>applications.</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numPr>
          <w:ilvl w:val="0"/>
          <w:numId w:val="26"/>
        </w:numPr>
        <w:tabs>
          <w:tab w:val="left" w:pos="1005"/>
        </w:tabs>
        <w:spacing w:line="245" w:lineRule="auto"/>
        <w:ind w:right="83" w:hanging="461"/>
        <w:jc w:val="both"/>
        <w:rPr>
          <w:rFonts w:cs="Arial"/>
        </w:rPr>
      </w:pPr>
      <w:r w:rsidRPr="000014E8">
        <w:rPr>
          <w:rFonts w:cs="Arial"/>
          <w:spacing w:val="-1"/>
        </w:rPr>
        <w:t>Employees</w:t>
      </w:r>
      <w:r w:rsidRPr="000014E8">
        <w:rPr>
          <w:rFonts w:cs="Arial"/>
          <w:spacing w:val="11"/>
        </w:rPr>
        <w:t xml:space="preserve"> </w:t>
      </w:r>
      <w:r w:rsidRPr="000014E8">
        <w:rPr>
          <w:rFonts w:cs="Arial"/>
          <w:spacing w:val="1"/>
        </w:rPr>
        <w:t>in</w:t>
      </w:r>
      <w:r w:rsidRPr="000014E8">
        <w:rPr>
          <w:rFonts w:cs="Arial"/>
          <w:spacing w:val="10"/>
        </w:rPr>
        <w:t xml:space="preserve"> </w:t>
      </w:r>
      <w:r w:rsidRPr="000014E8">
        <w:rPr>
          <w:rFonts w:cs="Arial"/>
        </w:rPr>
        <w:t>the</w:t>
      </w:r>
      <w:r w:rsidRPr="000014E8">
        <w:rPr>
          <w:rFonts w:cs="Arial"/>
          <w:spacing w:val="5"/>
        </w:rPr>
        <w:t xml:space="preserve"> </w:t>
      </w:r>
      <w:r w:rsidRPr="000014E8">
        <w:rPr>
          <w:rFonts w:cs="Arial"/>
          <w:spacing w:val="-1"/>
        </w:rPr>
        <w:t>clerk</w:t>
      </w:r>
      <w:r w:rsidRPr="000014E8">
        <w:rPr>
          <w:rFonts w:cs="Arial"/>
          <w:spacing w:val="6"/>
        </w:rPr>
        <w:t xml:space="preserve"> </w:t>
      </w:r>
      <w:r w:rsidRPr="000014E8">
        <w:rPr>
          <w:rFonts w:cs="Arial"/>
          <w:spacing w:val="-1"/>
        </w:rPr>
        <w:t>grade</w:t>
      </w:r>
      <w:r w:rsidRPr="000014E8">
        <w:rPr>
          <w:rFonts w:cs="Arial"/>
          <w:spacing w:val="1"/>
        </w:rPr>
        <w:t xml:space="preserve"> </w:t>
      </w:r>
      <w:r w:rsidRPr="000014E8">
        <w:rPr>
          <w:rFonts w:cs="Arial"/>
          <w:spacing w:val="-2"/>
        </w:rPr>
        <w:t>who</w:t>
      </w:r>
      <w:r w:rsidRPr="000014E8">
        <w:rPr>
          <w:rFonts w:cs="Arial"/>
          <w:spacing w:val="5"/>
        </w:rPr>
        <w:t xml:space="preserve"> </w:t>
      </w:r>
      <w:r w:rsidRPr="000014E8">
        <w:rPr>
          <w:rFonts w:cs="Arial"/>
        </w:rPr>
        <w:t>attain</w:t>
      </w:r>
      <w:r w:rsidRPr="000014E8">
        <w:rPr>
          <w:rFonts w:cs="Arial"/>
          <w:spacing w:val="5"/>
        </w:rPr>
        <w:t xml:space="preserve"> </w:t>
      </w:r>
      <w:r w:rsidRPr="000014E8">
        <w:rPr>
          <w:rFonts w:cs="Arial"/>
        </w:rPr>
        <w:t>a</w:t>
      </w:r>
      <w:r w:rsidRPr="000014E8">
        <w:rPr>
          <w:rFonts w:cs="Arial"/>
          <w:spacing w:val="10"/>
        </w:rPr>
        <w:t xml:space="preserve"> </w:t>
      </w:r>
      <w:r w:rsidRPr="000014E8">
        <w:rPr>
          <w:rFonts w:cs="Arial"/>
          <w:spacing w:val="-3"/>
        </w:rPr>
        <w:t>degree</w:t>
      </w:r>
      <w:r w:rsidRPr="000014E8">
        <w:rPr>
          <w:rFonts w:cs="Arial"/>
          <w:spacing w:val="1"/>
        </w:rPr>
        <w:t xml:space="preserve"> </w:t>
      </w:r>
      <w:r w:rsidR="0094404A" w:rsidRPr="000014E8">
        <w:rPr>
          <w:rFonts w:cs="Arial"/>
          <w:spacing w:val="1"/>
        </w:rPr>
        <w:t xml:space="preserve">approved by the Bank </w:t>
      </w:r>
      <w:r w:rsidRPr="000014E8">
        <w:rPr>
          <w:rFonts w:cs="Arial"/>
          <w:spacing w:val="1"/>
        </w:rPr>
        <w:t>may</w:t>
      </w:r>
      <w:r w:rsidRPr="000014E8">
        <w:rPr>
          <w:rFonts w:cs="Arial"/>
          <w:spacing w:val="35"/>
        </w:rPr>
        <w:t xml:space="preserve"> </w:t>
      </w:r>
      <w:r w:rsidRPr="000014E8">
        <w:rPr>
          <w:rFonts w:cs="Arial"/>
          <w:spacing w:val="-1"/>
        </w:rPr>
        <w:t>be</w:t>
      </w:r>
      <w:r w:rsidRPr="000014E8">
        <w:rPr>
          <w:rFonts w:cs="Arial"/>
          <w:spacing w:val="29"/>
        </w:rPr>
        <w:t xml:space="preserve"> </w:t>
      </w:r>
      <w:r w:rsidRPr="000014E8">
        <w:rPr>
          <w:rFonts w:cs="Arial"/>
          <w:spacing w:val="-2"/>
        </w:rPr>
        <w:t>upgraded</w:t>
      </w:r>
      <w:r w:rsidRPr="000014E8">
        <w:rPr>
          <w:rFonts w:cs="Arial"/>
          <w:spacing w:val="34"/>
        </w:rPr>
        <w:t xml:space="preserve"> </w:t>
      </w:r>
      <w:r w:rsidRPr="000014E8">
        <w:rPr>
          <w:rFonts w:cs="Arial"/>
        </w:rPr>
        <w:t>into</w:t>
      </w:r>
      <w:r w:rsidRPr="000014E8">
        <w:rPr>
          <w:rFonts w:cs="Arial"/>
          <w:spacing w:val="33"/>
        </w:rPr>
        <w:t xml:space="preserve"> </w:t>
      </w:r>
      <w:r w:rsidRPr="000014E8">
        <w:rPr>
          <w:rFonts w:cs="Arial"/>
        </w:rPr>
        <w:t>the</w:t>
      </w:r>
      <w:r w:rsidRPr="000014E8">
        <w:rPr>
          <w:rFonts w:cs="Arial"/>
          <w:spacing w:val="33"/>
        </w:rPr>
        <w:t xml:space="preserve"> </w:t>
      </w:r>
      <w:r w:rsidRPr="000014E8">
        <w:rPr>
          <w:rFonts w:cs="Arial"/>
        </w:rPr>
        <w:t>Officer</w:t>
      </w:r>
      <w:r w:rsidRPr="000014E8">
        <w:rPr>
          <w:rFonts w:cs="Arial"/>
          <w:spacing w:val="40"/>
        </w:rPr>
        <w:t xml:space="preserve"> </w:t>
      </w:r>
      <w:r w:rsidRPr="000014E8">
        <w:rPr>
          <w:rFonts w:cs="Arial"/>
          <w:spacing w:val="-1"/>
        </w:rPr>
        <w:t>grade</w:t>
      </w:r>
      <w:r w:rsidRPr="000014E8">
        <w:rPr>
          <w:rFonts w:cs="Arial"/>
          <w:spacing w:val="29"/>
        </w:rPr>
        <w:t xml:space="preserve"> </w:t>
      </w:r>
      <w:r w:rsidRPr="000014E8">
        <w:rPr>
          <w:rFonts w:cs="Arial"/>
          <w:spacing w:val="-1"/>
        </w:rPr>
        <w:t>subject</w:t>
      </w:r>
      <w:r w:rsidRPr="000014E8">
        <w:rPr>
          <w:rFonts w:cs="Arial"/>
          <w:spacing w:val="37"/>
        </w:rPr>
        <w:t xml:space="preserve"> </w:t>
      </w:r>
      <w:r w:rsidRPr="000014E8">
        <w:rPr>
          <w:rFonts w:cs="Arial"/>
        </w:rPr>
        <w:t>to</w:t>
      </w:r>
      <w:r w:rsidRPr="000014E8">
        <w:rPr>
          <w:rFonts w:cs="Arial"/>
          <w:spacing w:val="29"/>
        </w:rPr>
        <w:t xml:space="preserve"> </w:t>
      </w:r>
      <w:r w:rsidRPr="000014E8">
        <w:rPr>
          <w:rFonts w:cs="Arial"/>
          <w:spacing w:val="-1"/>
        </w:rPr>
        <w:t>good</w:t>
      </w:r>
      <w:r w:rsidRPr="000014E8">
        <w:rPr>
          <w:rFonts w:cs="Arial"/>
          <w:spacing w:val="69"/>
          <w:w w:val="101"/>
        </w:rPr>
        <w:t xml:space="preserve"> </w:t>
      </w:r>
      <w:r w:rsidRPr="000014E8">
        <w:rPr>
          <w:rFonts w:cs="Arial"/>
          <w:spacing w:val="-1"/>
        </w:rPr>
        <w:t>performance</w:t>
      </w:r>
      <w:r w:rsidR="00746F63" w:rsidRPr="000014E8">
        <w:rPr>
          <w:rFonts w:cs="Arial"/>
          <w:spacing w:val="-1"/>
        </w:rPr>
        <w:t xml:space="preserve"> – applicable up to 2017</w:t>
      </w:r>
      <w:r w:rsidRPr="000014E8">
        <w:rPr>
          <w:rFonts w:cs="Arial"/>
          <w:spacing w:val="-1"/>
        </w:rPr>
        <w:t>.</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numPr>
          <w:ilvl w:val="0"/>
          <w:numId w:val="26"/>
        </w:numPr>
        <w:tabs>
          <w:tab w:val="left" w:pos="1038"/>
        </w:tabs>
        <w:spacing w:line="245" w:lineRule="auto"/>
        <w:ind w:right="83" w:hanging="422"/>
        <w:jc w:val="both"/>
        <w:rPr>
          <w:rFonts w:cs="Arial"/>
        </w:rPr>
      </w:pPr>
      <w:r w:rsidRPr="000014E8">
        <w:rPr>
          <w:rFonts w:cs="Arial"/>
        </w:rPr>
        <w:t>When</w:t>
      </w:r>
      <w:r w:rsidRPr="000014E8">
        <w:rPr>
          <w:rFonts w:cs="Arial"/>
          <w:spacing w:val="14"/>
        </w:rPr>
        <w:t xml:space="preserve"> </w:t>
      </w:r>
      <w:r w:rsidRPr="000014E8">
        <w:rPr>
          <w:rFonts w:cs="Arial"/>
          <w:spacing w:val="-1"/>
        </w:rPr>
        <w:t>effecting</w:t>
      </w:r>
      <w:r w:rsidRPr="000014E8">
        <w:rPr>
          <w:rFonts w:cs="Arial"/>
          <w:spacing w:val="14"/>
        </w:rPr>
        <w:t xml:space="preserve"> </w:t>
      </w:r>
      <w:r w:rsidRPr="000014E8">
        <w:rPr>
          <w:rFonts w:cs="Arial"/>
        </w:rPr>
        <w:t>promotions,</w:t>
      </w:r>
      <w:r w:rsidRPr="000014E8">
        <w:rPr>
          <w:rFonts w:cs="Arial"/>
          <w:spacing w:val="17"/>
        </w:rPr>
        <w:t xml:space="preserve"> </w:t>
      </w:r>
      <w:r w:rsidRPr="000014E8">
        <w:rPr>
          <w:rFonts w:cs="Arial"/>
        </w:rPr>
        <w:t>the</w:t>
      </w:r>
      <w:r w:rsidRPr="000014E8">
        <w:rPr>
          <w:rFonts w:cs="Arial"/>
          <w:spacing w:val="9"/>
        </w:rPr>
        <w:t xml:space="preserve"> </w:t>
      </w:r>
      <w:r w:rsidRPr="000014E8">
        <w:rPr>
          <w:rFonts w:cs="Arial"/>
          <w:spacing w:val="-1"/>
        </w:rPr>
        <w:t>Bank</w:t>
      </w:r>
      <w:r w:rsidRPr="000014E8">
        <w:rPr>
          <w:rFonts w:cs="Arial"/>
          <w:spacing w:val="15"/>
        </w:rPr>
        <w:t xml:space="preserve"> </w:t>
      </w:r>
      <w:r w:rsidRPr="000014E8">
        <w:rPr>
          <w:rFonts w:cs="Arial"/>
        </w:rPr>
        <w:t>shall</w:t>
      </w:r>
      <w:r w:rsidRPr="000014E8">
        <w:rPr>
          <w:rFonts w:cs="Arial"/>
          <w:spacing w:val="18"/>
        </w:rPr>
        <w:t xml:space="preserve"> </w:t>
      </w:r>
      <w:r w:rsidRPr="000014E8">
        <w:rPr>
          <w:rFonts w:cs="Arial"/>
          <w:spacing w:val="-1"/>
        </w:rPr>
        <w:t>be</w:t>
      </w:r>
      <w:r w:rsidRPr="000014E8">
        <w:rPr>
          <w:rFonts w:cs="Arial"/>
          <w:spacing w:val="8"/>
        </w:rPr>
        <w:t xml:space="preserve"> </w:t>
      </w:r>
      <w:r w:rsidRPr="000014E8">
        <w:rPr>
          <w:rFonts w:cs="Arial"/>
          <w:spacing w:val="-2"/>
        </w:rPr>
        <w:t>guided</w:t>
      </w:r>
      <w:r w:rsidRPr="000014E8">
        <w:rPr>
          <w:rFonts w:cs="Arial"/>
          <w:spacing w:val="15"/>
        </w:rPr>
        <w:t xml:space="preserve"> </w:t>
      </w:r>
      <w:r w:rsidRPr="000014E8">
        <w:rPr>
          <w:rFonts w:cs="Arial"/>
          <w:spacing w:val="-1"/>
        </w:rPr>
        <w:t>by</w:t>
      </w:r>
      <w:r w:rsidRPr="000014E8">
        <w:rPr>
          <w:rFonts w:cs="Arial"/>
          <w:spacing w:val="10"/>
        </w:rPr>
        <w:t xml:space="preserve"> </w:t>
      </w:r>
      <w:r w:rsidRPr="000014E8">
        <w:rPr>
          <w:rFonts w:cs="Arial"/>
          <w:spacing w:val="-1"/>
        </w:rPr>
        <w:t>aptitude,</w:t>
      </w:r>
      <w:r w:rsidRPr="000014E8">
        <w:rPr>
          <w:rFonts w:cs="Arial"/>
          <w:spacing w:val="12"/>
        </w:rPr>
        <w:t xml:space="preserve"> </w:t>
      </w:r>
      <w:r w:rsidRPr="000014E8">
        <w:rPr>
          <w:rFonts w:cs="Arial"/>
          <w:spacing w:val="-3"/>
        </w:rPr>
        <w:t>experience,</w:t>
      </w:r>
      <w:r w:rsidRPr="000014E8">
        <w:rPr>
          <w:rFonts w:cs="Arial"/>
          <w:spacing w:val="12"/>
        </w:rPr>
        <w:t xml:space="preserve"> </w:t>
      </w:r>
      <w:r w:rsidRPr="000014E8">
        <w:rPr>
          <w:rFonts w:cs="Arial"/>
        </w:rPr>
        <w:t>merit,</w:t>
      </w:r>
      <w:r w:rsidRPr="000014E8">
        <w:rPr>
          <w:rFonts w:cs="Arial"/>
          <w:spacing w:val="57"/>
          <w:w w:val="101"/>
        </w:rPr>
        <w:t xml:space="preserve"> </w:t>
      </w:r>
      <w:r w:rsidRPr="000014E8">
        <w:rPr>
          <w:rFonts w:cs="Arial"/>
        </w:rPr>
        <w:t>qualifications</w:t>
      </w:r>
      <w:r w:rsidRPr="000014E8">
        <w:rPr>
          <w:rFonts w:cs="Arial"/>
          <w:spacing w:val="45"/>
        </w:rPr>
        <w:t xml:space="preserve"> </w:t>
      </w:r>
      <w:r w:rsidRPr="000014E8">
        <w:rPr>
          <w:rFonts w:cs="Arial"/>
          <w:spacing w:val="-1"/>
        </w:rPr>
        <w:t>and</w:t>
      </w:r>
      <w:r w:rsidRPr="000014E8">
        <w:rPr>
          <w:rFonts w:cs="Arial"/>
          <w:spacing w:val="45"/>
        </w:rPr>
        <w:t xml:space="preserve"> </w:t>
      </w:r>
      <w:r w:rsidRPr="000014E8">
        <w:rPr>
          <w:rFonts w:cs="Arial"/>
          <w:spacing w:val="-1"/>
        </w:rPr>
        <w:t>seniority,</w:t>
      </w:r>
      <w:r w:rsidRPr="000014E8">
        <w:rPr>
          <w:rFonts w:cs="Arial"/>
          <w:spacing w:val="47"/>
        </w:rPr>
        <w:t xml:space="preserve"> </w:t>
      </w:r>
      <w:r w:rsidRPr="000014E8">
        <w:rPr>
          <w:rFonts w:cs="Arial"/>
          <w:spacing w:val="-1"/>
        </w:rPr>
        <w:t>not</w:t>
      </w:r>
      <w:r w:rsidRPr="000014E8">
        <w:rPr>
          <w:rFonts w:cs="Arial"/>
          <w:spacing w:val="47"/>
        </w:rPr>
        <w:t xml:space="preserve"> </w:t>
      </w:r>
      <w:r w:rsidRPr="000014E8">
        <w:rPr>
          <w:rFonts w:cs="Arial"/>
          <w:spacing w:val="-1"/>
        </w:rPr>
        <w:t>necessarily</w:t>
      </w:r>
      <w:r w:rsidRPr="000014E8">
        <w:rPr>
          <w:rFonts w:cs="Arial"/>
          <w:spacing w:val="46"/>
        </w:rPr>
        <w:t xml:space="preserve"> </w:t>
      </w:r>
      <w:r w:rsidRPr="000014E8">
        <w:rPr>
          <w:rFonts w:cs="Arial"/>
          <w:spacing w:val="1"/>
        </w:rPr>
        <w:t>in</w:t>
      </w:r>
      <w:r w:rsidRPr="000014E8">
        <w:rPr>
          <w:rFonts w:cs="Arial"/>
          <w:spacing w:val="44"/>
        </w:rPr>
        <w:t xml:space="preserve"> </w:t>
      </w:r>
      <w:r w:rsidRPr="000014E8">
        <w:rPr>
          <w:rFonts w:cs="Arial"/>
          <w:spacing w:val="-1"/>
        </w:rPr>
        <w:t>that</w:t>
      </w:r>
      <w:r w:rsidRPr="000014E8">
        <w:rPr>
          <w:rFonts w:cs="Arial"/>
          <w:spacing w:val="47"/>
        </w:rPr>
        <w:t xml:space="preserve"> </w:t>
      </w:r>
      <w:r w:rsidRPr="000014E8">
        <w:rPr>
          <w:rFonts w:cs="Arial"/>
          <w:spacing w:val="-2"/>
        </w:rPr>
        <w:t>order</w:t>
      </w:r>
      <w:r w:rsidRPr="000014E8">
        <w:rPr>
          <w:rFonts w:cs="Arial"/>
          <w:spacing w:val="47"/>
        </w:rPr>
        <w:t xml:space="preserve"> </w:t>
      </w:r>
      <w:r w:rsidRPr="000014E8">
        <w:rPr>
          <w:rFonts w:cs="Arial"/>
          <w:spacing w:val="-1"/>
        </w:rPr>
        <w:t>and</w:t>
      </w:r>
      <w:r w:rsidRPr="000014E8">
        <w:rPr>
          <w:rFonts w:cs="Arial"/>
          <w:spacing w:val="45"/>
        </w:rPr>
        <w:t xml:space="preserve"> </w:t>
      </w:r>
      <w:r w:rsidRPr="000014E8">
        <w:rPr>
          <w:rFonts w:cs="Arial"/>
          <w:spacing w:val="-1"/>
        </w:rPr>
        <w:t>not</w:t>
      </w:r>
      <w:r w:rsidRPr="000014E8">
        <w:rPr>
          <w:rFonts w:cs="Arial"/>
          <w:spacing w:val="47"/>
        </w:rPr>
        <w:t xml:space="preserve"> </w:t>
      </w:r>
      <w:r w:rsidRPr="000014E8">
        <w:rPr>
          <w:rFonts w:cs="Arial"/>
          <w:spacing w:val="-1"/>
        </w:rPr>
        <w:t>necessarily</w:t>
      </w:r>
      <w:r w:rsidRPr="000014E8">
        <w:rPr>
          <w:rFonts w:cs="Arial"/>
          <w:spacing w:val="45"/>
        </w:rPr>
        <w:t xml:space="preserve"> </w:t>
      </w:r>
      <w:r w:rsidRPr="000014E8">
        <w:rPr>
          <w:rFonts w:cs="Arial"/>
        </w:rPr>
        <w:t>with</w:t>
      </w:r>
      <w:r w:rsidRPr="000014E8">
        <w:rPr>
          <w:rFonts w:cs="Arial"/>
          <w:spacing w:val="45"/>
        </w:rPr>
        <w:t xml:space="preserve"> </w:t>
      </w:r>
      <w:r w:rsidRPr="000014E8">
        <w:rPr>
          <w:rFonts w:cs="Arial"/>
          <w:spacing w:val="-2"/>
        </w:rPr>
        <w:t>equal</w:t>
      </w:r>
      <w:r w:rsidRPr="000014E8">
        <w:rPr>
          <w:rFonts w:cs="Arial"/>
          <w:spacing w:val="62"/>
          <w:w w:val="101"/>
        </w:rPr>
        <w:t xml:space="preserve"> </w:t>
      </w:r>
      <w:r w:rsidRPr="000014E8">
        <w:rPr>
          <w:rFonts w:cs="Arial"/>
          <w:spacing w:val="-1"/>
        </w:rPr>
        <w:t>weighting,</w:t>
      </w:r>
      <w:r w:rsidRPr="000014E8">
        <w:rPr>
          <w:rFonts w:cs="Arial"/>
          <w:spacing w:val="9"/>
        </w:rPr>
        <w:t xml:space="preserve"> </w:t>
      </w:r>
      <w:r w:rsidRPr="000014E8">
        <w:rPr>
          <w:rFonts w:cs="Arial"/>
          <w:spacing w:val="-2"/>
        </w:rPr>
        <w:t>depending</w:t>
      </w:r>
      <w:r w:rsidRPr="000014E8">
        <w:rPr>
          <w:rFonts w:cs="Arial"/>
          <w:spacing w:val="6"/>
        </w:rPr>
        <w:t xml:space="preserve"> </w:t>
      </w:r>
      <w:r w:rsidRPr="000014E8">
        <w:rPr>
          <w:rFonts w:cs="Arial"/>
          <w:spacing w:val="-1"/>
        </w:rPr>
        <w:t>on</w:t>
      </w:r>
      <w:r w:rsidRPr="000014E8">
        <w:rPr>
          <w:rFonts w:cs="Arial"/>
          <w:spacing w:val="7"/>
        </w:rPr>
        <w:t xml:space="preserve"> </w:t>
      </w:r>
      <w:r w:rsidRPr="000014E8">
        <w:rPr>
          <w:rFonts w:cs="Arial"/>
        </w:rPr>
        <w:t>the</w:t>
      </w:r>
      <w:r w:rsidRPr="000014E8">
        <w:rPr>
          <w:rFonts w:cs="Arial"/>
          <w:spacing w:val="2"/>
        </w:rPr>
        <w:t xml:space="preserve"> </w:t>
      </w:r>
      <w:r w:rsidRPr="000014E8">
        <w:rPr>
          <w:rFonts w:cs="Arial"/>
          <w:spacing w:val="-1"/>
        </w:rPr>
        <w:t>nature</w:t>
      </w:r>
      <w:r w:rsidRPr="000014E8">
        <w:rPr>
          <w:rFonts w:cs="Arial"/>
          <w:spacing w:val="2"/>
        </w:rPr>
        <w:t xml:space="preserve"> </w:t>
      </w:r>
      <w:r w:rsidRPr="000014E8">
        <w:rPr>
          <w:rFonts w:cs="Arial"/>
          <w:spacing w:val="-1"/>
        </w:rPr>
        <w:t>of</w:t>
      </w:r>
      <w:r w:rsidRPr="000014E8">
        <w:rPr>
          <w:rFonts w:cs="Arial"/>
          <w:spacing w:val="9"/>
        </w:rPr>
        <w:t xml:space="preserve"> </w:t>
      </w:r>
      <w:r w:rsidRPr="000014E8">
        <w:rPr>
          <w:rFonts w:cs="Arial"/>
        </w:rPr>
        <w:t>the</w:t>
      </w:r>
      <w:r w:rsidRPr="000014E8">
        <w:rPr>
          <w:rFonts w:cs="Arial"/>
          <w:spacing w:val="2"/>
        </w:rPr>
        <w:t xml:space="preserve"> </w:t>
      </w:r>
      <w:r w:rsidRPr="000014E8">
        <w:rPr>
          <w:rFonts w:cs="Arial"/>
        </w:rPr>
        <w:t>position.</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numPr>
          <w:ilvl w:val="0"/>
          <w:numId w:val="26"/>
        </w:numPr>
        <w:tabs>
          <w:tab w:val="left" w:pos="966"/>
        </w:tabs>
        <w:spacing w:line="245" w:lineRule="auto"/>
        <w:ind w:right="83" w:hanging="422"/>
        <w:jc w:val="both"/>
        <w:rPr>
          <w:rFonts w:cs="Arial"/>
        </w:rPr>
      </w:pPr>
      <w:r w:rsidRPr="000014E8">
        <w:rPr>
          <w:rFonts w:cs="Arial"/>
        </w:rPr>
        <w:t>All</w:t>
      </w:r>
      <w:r w:rsidRPr="000014E8">
        <w:rPr>
          <w:rFonts w:cs="Arial"/>
          <w:spacing w:val="28"/>
        </w:rPr>
        <w:t xml:space="preserve"> </w:t>
      </w:r>
      <w:r w:rsidRPr="000014E8">
        <w:rPr>
          <w:rFonts w:cs="Arial"/>
        </w:rPr>
        <w:t>promotions</w:t>
      </w:r>
      <w:r w:rsidRPr="000014E8">
        <w:rPr>
          <w:rFonts w:cs="Arial"/>
          <w:spacing w:val="25"/>
        </w:rPr>
        <w:t xml:space="preserve"> </w:t>
      </w:r>
      <w:r w:rsidRPr="000014E8">
        <w:rPr>
          <w:rFonts w:cs="Arial"/>
        </w:rPr>
        <w:t>to</w:t>
      </w:r>
      <w:r w:rsidRPr="000014E8">
        <w:rPr>
          <w:rFonts w:cs="Arial"/>
          <w:spacing w:val="26"/>
        </w:rPr>
        <w:t xml:space="preserve"> </w:t>
      </w:r>
      <w:r w:rsidRPr="000014E8">
        <w:rPr>
          <w:rFonts w:cs="Arial"/>
        </w:rPr>
        <w:t>the</w:t>
      </w:r>
      <w:r w:rsidRPr="000014E8">
        <w:rPr>
          <w:rFonts w:cs="Arial"/>
          <w:spacing w:val="20"/>
        </w:rPr>
        <w:t xml:space="preserve"> </w:t>
      </w:r>
      <w:r w:rsidRPr="000014E8">
        <w:rPr>
          <w:rFonts w:cs="Arial"/>
          <w:spacing w:val="-2"/>
        </w:rPr>
        <w:t>Managerial</w:t>
      </w:r>
      <w:r w:rsidRPr="000014E8">
        <w:rPr>
          <w:rFonts w:cs="Arial"/>
          <w:spacing w:val="28"/>
        </w:rPr>
        <w:t xml:space="preserve"> </w:t>
      </w:r>
      <w:r w:rsidRPr="000014E8">
        <w:rPr>
          <w:rFonts w:cs="Arial"/>
          <w:spacing w:val="-2"/>
        </w:rPr>
        <w:t>Category</w:t>
      </w:r>
      <w:r w:rsidR="00E23C50" w:rsidRPr="000014E8">
        <w:rPr>
          <w:rFonts w:cs="Arial"/>
          <w:spacing w:val="-2"/>
        </w:rPr>
        <w:t>/Managerial and Specialist Positions</w:t>
      </w:r>
      <w:r w:rsidRPr="000014E8">
        <w:rPr>
          <w:rFonts w:cs="Arial"/>
          <w:spacing w:val="20"/>
        </w:rPr>
        <w:t xml:space="preserve"> </w:t>
      </w:r>
      <w:r w:rsidRPr="000014E8">
        <w:rPr>
          <w:rFonts w:cs="Arial"/>
        </w:rPr>
        <w:t>shall</w:t>
      </w:r>
      <w:r w:rsidRPr="000014E8">
        <w:rPr>
          <w:rFonts w:cs="Arial"/>
          <w:spacing w:val="23"/>
        </w:rPr>
        <w:t xml:space="preserve"> </w:t>
      </w:r>
      <w:r w:rsidRPr="000014E8">
        <w:rPr>
          <w:rFonts w:cs="Arial"/>
          <w:spacing w:val="-1"/>
        </w:rPr>
        <w:t>be</w:t>
      </w:r>
      <w:r w:rsidRPr="000014E8">
        <w:rPr>
          <w:rFonts w:cs="Arial"/>
          <w:spacing w:val="15"/>
        </w:rPr>
        <w:t xml:space="preserve"> </w:t>
      </w:r>
      <w:r w:rsidRPr="000014E8">
        <w:rPr>
          <w:rFonts w:cs="Arial"/>
          <w:spacing w:val="-1"/>
        </w:rPr>
        <w:t>carried</w:t>
      </w:r>
      <w:r w:rsidRPr="000014E8">
        <w:rPr>
          <w:rFonts w:cs="Arial"/>
          <w:spacing w:val="20"/>
        </w:rPr>
        <w:t xml:space="preserve"> </w:t>
      </w:r>
      <w:r w:rsidRPr="000014E8">
        <w:rPr>
          <w:rFonts w:cs="Arial"/>
          <w:spacing w:val="-1"/>
        </w:rPr>
        <w:t>out</w:t>
      </w:r>
      <w:r w:rsidRPr="000014E8">
        <w:rPr>
          <w:rFonts w:cs="Arial"/>
          <w:spacing w:val="22"/>
        </w:rPr>
        <w:t xml:space="preserve"> </w:t>
      </w:r>
      <w:r w:rsidRPr="000014E8">
        <w:rPr>
          <w:rFonts w:cs="Arial"/>
          <w:spacing w:val="-1"/>
        </w:rPr>
        <w:t>by</w:t>
      </w:r>
      <w:r w:rsidRPr="000014E8">
        <w:rPr>
          <w:rFonts w:cs="Arial"/>
          <w:spacing w:val="20"/>
        </w:rPr>
        <w:t xml:space="preserve"> </w:t>
      </w:r>
      <w:r w:rsidRPr="000014E8">
        <w:rPr>
          <w:rFonts w:cs="Arial"/>
        </w:rPr>
        <w:t>call</w:t>
      </w:r>
      <w:r w:rsidRPr="000014E8">
        <w:rPr>
          <w:rFonts w:cs="Arial"/>
          <w:spacing w:val="23"/>
        </w:rPr>
        <w:t xml:space="preserve"> </w:t>
      </w:r>
      <w:r w:rsidRPr="000014E8">
        <w:rPr>
          <w:rFonts w:cs="Arial"/>
        </w:rPr>
        <w:t>for</w:t>
      </w:r>
      <w:r w:rsidRPr="000014E8">
        <w:rPr>
          <w:rFonts w:cs="Arial"/>
          <w:spacing w:val="22"/>
        </w:rPr>
        <w:t xml:space="preserve"> </w:t>
      </w:r>
      <w:r w:rsidRPr="000014E8">
        <w:rPr>
          <w:rFonts w:cs="Arial"/>
        </w:rPr>
        <w:t>applications</w:t>
      </w:r>
      <w:r w:rsidRPr="000014E8">
        <w:rPr>
          <w:rFonts w:cs="Arial"/>
          <w:spacing w:val="20"/>
        </w:rPr>
        <w:t xml:space="preserve"> </w:t>
      </w:r>
      <w:r w:rsidRPr="000014E8">
        <w:rPr>
          <w:rFonts w:cs="Arial"/>
          <w:spacing w:val="-1"/>
        </w:rPr>
        <w:t>and</w:t>
      </w:r>
      <w:r w:rsidRPr="000014E8">
        <w:rPr>
          <w:rFonts w:cs="Arial"/>
          <w:spacing w:val="61"/>
          <w:w w:val="101"/>
        </w:rPr>
        <w:t xml:space="preserve"> </w:t>
      </w:r>
      <w:r w:rsidRPr="000014E8">
        <w:rPr>
          <w:rFonts w:cs="Arial"/>
          <w:spacing w:val="-1"/>
        </w:rPr>
        <w:t>no</w:t>
      </w:r>
      <w:r w:rsidRPr="000014E8">
        <w:rPr>
          <w:rFonts w:cs="Arial"/>
          <w:spacing w:val="5"/>
        </w:rPr>
        <w:t xml:space="preserve"> </w:t>
      </w:r>
      <w:r w:rsidRPr="000014E8">
        <w:rPr>
          <w:rFonts w:cs="Arial"/>
        </w:rPr>
        <w:t>automatic</w:t>
      </w:r>
      <w:r w:rsidRPr="000014E8">
        <w:rPr>
          <w:rFonts w:cs="Arial"/>
          <w:spacing w:val="7"/>
        </w:rPr>
        <w:t xml:space="preserve"> </w:t>
      </w:r>
      <w:r w:rsidRPr="000014E8">
        <w:rPr>
          <w:rFonts w:cs="Arial"/>
        </w:rPr>
        <w:t>promotions</w:t>
      </w:r>
      <w:r w:rsidRPr="000014E8">
        <w:rPr>
          <w:rFonts w:cs="Arial"/>
          <w:spacing w:val="6"/>
        </w:rPr>
        <w:t xml:space="preserve"> </w:t>
      </w:r>
      <w:r w:rsidRPr="000014E8">
        <w:rPr>
          <w:rFonts w:cs="Arial"/>
        </w:rPr>
        <w:t>into</w:t>
      </w:r>
      <w:r w:rsidRPr="000014E8">
        <w:rPr>
          <w:rFonts w:cs="Arial"/>
          <w:spacing w:val="6"/>
        </w:rPr>
        <w:t xml:space="preserve"> </w:t>
      </w:r>
      <w:r w:rsidRPr="000014E8">
        <w:rPr>
          <w:rFonts w:cs="Arial"/>
        </w:rPr>
        <w:t>this</w:t>
      </w:r>
      <w:r w:rsidRPr="000014E8">
        <w:rPr>
          <w:rFonts w:cs="Arial"/>
          <w:spacing w:val="6"/>
        </w:rPr>
        <w:t xml:space="preserve"> </w:t>
      </w:r>
      <w:r w:rsidRPr="000014E8">
        <w:rPr>
          <w:rFonts w:cs="Arial"/>
          <w:spacing w:val="-1"/>
        </w:rPr>
        <w:t>category</w:t>
      </w:r>
      <w:r w:rsidRPr="000014E8">
        <w:rPr>
          <w:rFonts w:cs="Arial"/>
          <w:spacing w:val="7"/>
        </w:rPr>
        <w:t xml:space="preserve"> </w:t>
      </w:r>
      <w:r w:rsidRPr="000014E8">
        <w:rPr>
          <w:rFonts w:cs="Arial"/>
          <w:spacing w:val="1"/>
        </w:rPr>
        <w:t>in</w:t>
      </w:r>
      <w:r w:rsidRPr="000014E8">
        <w:rPr>
          <w:rFonts w:cs="Arial"/>
          <w:spacing w:val="5"/>
        </w:rPr>
        <w:t xml:space="preserve"> </w:t>
      </w:r>
      <w:r w:rsidRPr="000014E8">
        <w:rPr>
          <w:rFonts w:cs="Arial"/>
        </w:rPr>
        <w:t>terms</w:t>
      </w:r>
      <w:r w:rsidRPr="000014E8">
        <w:rPr>
          <w:rFonts w:cs="Arial"/>
          <w:spacing w:val="7"/>
        </w:rPr>
        <w:t xml:space="preserve"> </w:t>
      </w:r>
      <w:r w:rsidRPr="000014E8">
        <w:rPr>
          <w:rFonts w:cs="Arial"/>
          <w:spacing w:val="-1"/>
        </w:rPr>
        <w:t>of</w:t>
      </w:r>
      <w:r w:rsidRPr="000014E8">
        <w:rPr>
          <w:rFonts w:cs="Arial"/>
          <w:spacing w:val="9"/>
        </w:rPr>
        <w:t xml:space="preserve"> </w:t>
      </w:r>
      <w:r w:rsidRPr="000014E8">
        <w:rPr>
          <w:rFonts w:cs="Arial"/>
          <w:spacing w:val="-1"/>
        </w:rPr>
        <w:t>section</w:t>
      </w:r>
      <w:r w:rsidRPr="000014E8">
        <w:rPr>
          <w:rFonts w:cs="Arial"/>
          <w:spacing w:val="5"/>
        </w:rPr>
        <w:t xml:space="preserve"> </w:t>
      </w:r>
      <w:r w:rsidRPr="000014E8">
        <w:rPr>
          <w:rFonts w:cs="Arial"/>
          <w:spacing w:val="-1"/>
        </w:rPr>
        <w:t>15</w:t>
      </w:r>
      <w:r w:rsidRPr="000014E8">
        <w:rPr>
          <w:rFonts w:cs="Arial"/>
          <w:spacing w:val="16"/>
        </w:rPr>
        <w:t xml:space="preserve"> </w:t>
      </w:r>
      <w:r w:rsidRPr="000014E8">
        <w:rPr>
          <w:rFonts w:cs="Arial"/>
          <w:spacing w:val="1"/>
        </w:rPr>
        <w:t>(v)</w:t>
      </w:r>
      <w:r w:rsidRPr="000014E8">
        <w:rPr>
          <w:rFonts w:cs="Arial"/>
          <w:spacing w:val="8"/>
        </w:rPr>
        <w:t xml:space="preserve"> </w:t>
      </w:r>
      <w:r w:rsidRPr="000014E8">
        <w:rPr>
          <w:rFonts w:cs="Arial"/>
        </w:rPr>
        <w:t>are</w:t>
      </w:r>
      <w:r w:rsidRPr="000014E8">
        <w:rPr>
          <w:rFonts w:cs="Arial"/>
          <w:spacing w:val="2"/>
        </w:rPr>
        <w:t xml:space="preserve"> </w:t>
      </w:r>
      <w:r w:rsidRPr="000014E8">
        <w:rPr>
          <w:rFonts w:cs="Arial"/>
          <w:spacing w:val="-1"/>
        </w:rPr>
        <w:t>applicable.</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numPr>
          <w:ilvl w:val="0"/>
          <w:numId w:val="26"/>
        </w:numPr>
        <w:tabs>
          <w:tab w:val="left" w:pos="966"/>
        </w:tabs>
        <w:spacing w:line="245" w:lineRule="auto"/>
        <w:ind w:right="83" w:hanging="422"/>
        <w:jc w:val="both"/>
        <w:rPr>
          <w:rFonts w:cs="Arial"/>
        </w:rPr>
      </w:pPr>
      <w:r w:rsidRPr="000014E8">
        <w:rPr>
          <w:rFonts w:cs="Arial"/>
          <w:spacing w:val="-2"/>
        </w:rPr>
        <w:t>Refusal</w:t>
      </w:r>
      <w:r w:rsidRPr="000014E8">
        <w:rPr>
          <w:rFonts w:cs="Arial"/>
          <w:spacing w:val="23"/>
        </w:rPr>
        <w:t xml:space="preserve"> </w:t>
      </w:r>
      <w:r w:rsidRPr="000014E8">
        <w:rPr>
          <w:rFonts w:cs="Arial"/>
        </w:rPr>
        <w:t>to</w:t>
      </w:r>
      <w:r w:rsidRPr="000014E8">
        <w:rPr>
          <w:rFonts w:cs="Arial"/>
          <w:spacing w:val="21"/>
        </w:rPr>
        <w:t xml:space="preserve"> </w:t>
      </w:r>
      <w:r w:rsidRPr="000014E8">
        <w:rPr>
          <w:rFonts w:cs="Arial"/>
          <w:spacing w:val="-2"/>
        </w:rPr>
        <w:t>accept</w:t>
      </w:r>
      <w:r w:rsidRPr="000014E8">
        <w:rPr>
          <w:rFonts w:cs="Arial"/>
          <w:spacing w:val="23"/>
        </w:rPr>
        <w:t xml:space="preserve"> </w:t>
      </w:r>
      <w:r w:rsidRPr="000014E8">
        <w:rPr>
          <w:rFonts w:cs="Arial"/>
        </w:rPr>
        <w:t>promotions</w:t>
      </w:r>
      <w:r w:rsidRPr="000014E8">
        <w:rPr>
          <w:rFonts w:cs="Arial"/>
          <w:spacing w:val="20"/>
        </w:rPr>
        <w:t xml:space="preserve"> </w:t>
      </w:r>
      <w:r w:rsidRPr="000014E8">
        <w:rPr>
          <w:rFonts w:cs="Arial"/>
        </w:rPr>
        <w:t>shall</w:t>
      </w:r>
      <w:r w:rsidRPr="000014E8">
        <w:rPr>
          <w:rFonts w:cs="Arial"/>
          <w:spacing w:val="24"/>
        </w:rPr>
        <w:t xml:space="preserve"> </w:t>
      </w:r>
      <w:r w:rsidRPr="000014E8">
        <w:rPr>
          <w:rFonts w:cs="Arial"/>
          <w:spacing w:val="-1"/>
        </w:rPr>
        <w:t>not</w:t>
      </w:r>
      <w:r w:rsidRPr="000014E8">
        <w:rPr>
          <w:rFonts w:cs="Arial"/>
          <w:spacing w:val="23"/>
        </w:rPr>
        <w:t xml:space="preserve"> </w:t>
      </w:r>
      <w:r w:rsidRPr="000014E8">
        <w:rPr>
          <w:rFonts w:cs="Arial"/>
          <w:spacing w:val="-1"/>
        </w:rPr>
        <w:t>jeopardise</w:t>
      </w:r>
      <w:r w:rsidRPr="000014E8">
        <w:rPr>
          <w:rFonts w:cs="Arial"/>
          <w:spacing w:val="15"/>
        </w:rPr>
        <w:t xml:space="preserve"> </w:t>
      </w:r>
      <w:r w:rsidRPr="000014E8">
        <w:rPr>
          <w:rFonts w:cs="Arial"/>
          <w:spacing w:val="1"/>
        </w:rPr>
        <w:t>in</w:t>
      </w:r>
      <w:r w:rsidRPr="000014E8">
        <w:rPr>
          <w:rFonts w:cs="Arial"/>
          <w:spacing w:val="21"/>
        </w:rPr>
        <w:t xml:space="preserve"> </w:t>
      </w:r>
      <w:r w:rsidRPr="000014E8">
        <w:rPr>
          <w:rFonts w:cs="Arial"/>
          <w:spacing w:val="-1"/>
        </w:rPr>
        <w:t>any</w:t>
      </w:r>
      <w:r w:rsidRPr="000014E8">
        <w:rPr>
          <w:rFonts w:cs="Arial"/>
          <w:spacing w:val="20"/>
        </w:rPr>
        <w:t xml:space="preserve"> </w:t>
      </w:r>
      <w:r w:rsidRPr="000014E8">
        <w:rPr>
          <w:rFonts w:cs="Arial"/>
          <w:spacing w:val="-1"/>
        </w:rPr>
        <w:t>way</w:t>
      </w:r>
      <w:r w:rsidRPr="000014E8">
        <w:rPr>
          <w:rFonts w:cs="Arial"/>
          <w:spacing w:val="21"/>
        </w:rPr>
        <w:t xml:space="preserve"> </w:t>
      </w:r>
      <w:r w:rsidRPr="000014E8">
        <w:rPr>
          <w:rFonts w:cs="Arial"/>
          <w:spacing w:val="-1"/>
        </w:rPr>
        <w:t>an</w:t>
      </w:r>
      <w:r w:rsidRPr="000014E8">
        <w:rPr>
          <w:rFonts w:cs="Arial"/>
          <w:spacing w:val="20"/>
        </w:rPr>
        <w:t xml:space="preserve"> </w:t>
      </w:r>
      <w:r w:rsidRPr="000014E8">
        <w:rPr>
          <w:rFonts w:cs="Arial"/>
          <w:spacing w:val="-2"/>
        </w:rPr>
        <w:t>employee’s</w:t>
      </w:r>
      <w:r w:rsidRPr="000014E8">
        <w:rPr>
          <w:rFonts w:cs="Arial"/>
          <w:spacing w:val="21"/>
        </w:rPr>
        <w:t xml:space="preserve"> </w:t>
      </w:r>
      <w:r w:rsidRPr="000014E8">
        <w:rPr>
          <w:rFonts w:cs="Arial"/>
        </w:rPr>
        <w:t>right</w:t>
      </w:r>
      <w:r w:rsidRPr="000014E8">
        <w:rPr>
          <w:rFonts w:cs="Arial"/>
          <w:spacing w:val="19"/>
        </w:rPr>
        <w:t xml:space="preserve"> </w:t>
      </w:r>
      <w:r w:rsidRPr="000014E8">
        <w:rPr>
          <w:rFonts w:cs="Arial"/>
        </w:rPr>
        <w:t>to</w:t>
      </w:r>
      <w:r w:rsidRPr="000014E8">
        <w:rPr>
          <w:rFonts w:cs="Arial"/>
          <w:spacing w:val="15"/>
        </w:rPr>
        <w:t xml:space="preserve"> </w:t>
      </w:r>
      <w:r w:rsidRPr="000014E8">
        <w:rPr>
          <w:rFonts w:cs="Arial"/>
        </w:rPr>
        <w:t>future</w:t>
      </w:r>
      <w:r w:rsidR="000014E8" w:rsidRPr="000014E8">
        <w:rPr>
          <w:rFonts w:cs="Arial"/>
        </w:rPr>
        <w:t xml:space="preserve"> </w:t>
      </w:r>
      <w:r w:rsidRPr="000014E8">
        <w:rPr>
          <w:rFonts w:cs="Arial"/>
        </w:rPr>
        <w:t>promotions.</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spacing w:line="245" w:lineRule="auto"/>
        <w:ind w:left="543" w:right="83"/>
        <w:jc w:val="both"/>
        <w:rPr>
          <w:rFonts w:cs="Arial"/>
        </w:rPr>
      </w:pPr>
      <w:r w:rsidRPr="000014E8">
        <w:rPr>
          <w:rFonts w:cs="Arial"/>
        </w:rPr>
        <w:t>If</w:t>
      </w:r>
      <w:r w:rsidRPr="000014E8">
        <w:rPr>
          <w:rFonts w:cs="Arial"/>
          <w:spacing w:val="7"/>
        </w:rPr>
        <w:t xml:space="preserve"> </w:t>
      </w:r>
      <w:r w:rsidRPr="000014E8">
        <w:rPr>
          <w:rFonts w:cs="Arial"/>
          <w:spacing w:val="-1"/>
        </w:rPr>
        <w:t>no</w:t>
      </w:r>
      <w:r w:rsidRPr="000014E8">
        <w:rPr>
          <w:rFonts w:cs="Arial"/>
          <w:spacing w:val="4"/>
        </w:rPr>
        <w:t xml:space="preserve"> </w:t>
      </w:r>
      <w:r w:rsidRPr="000014E8">
        <w:rPr>
          <w:rFonts w:cs="Arial"/>
          <w:spacing w:val="-1"/>
        </w:rPr>
        <w:t>candidate</w:t>
      </w:r>
      <w:r w:rsidRPr="000014E8">
        <w:rPr>
          <w:rFonts w:cs="Arial"/>
        </w:rPr>
        <w:t xml:space="preserve"> </w:t>
      </w:r>
      <w:r w:rsidRPr="000014E8">
        <w:rPr>
          <w:rFonts w:cs="Arial"/>
          <w:spacing w:val="1"/>
        </w:rPr>
        <w:t>is</w:t>
      </w:r>
      <w:r w:rsidRPr="000014E8">
        <w:rPr>
          <w:rFonts w:cs="Arial"/>
          <w:spacing w:val="6"/>
        </w:rPr>
        <w:t xml:space="preserve"> </w:t>
      </w:r>
      <w:r w:rsidRPr="000014E8">
        <w:rPr>
          <w:rFonts w:cs="Arial"/>
          <w:spacing w:val="-1"/>
        </w:rPr>
        <w:t>found</w:t>
      </w:r>
      <w:r w:rsidRPr="000014E8">
        <w:rPr>
          <w:rFonts w:cs="Arial"/>
          <w:spacing w:val="4"/>
        </w:rPr>
        <w:t xml:space="preserve"> </w:t>
      </w:r>
      <w:r w:rsidRPr="000014E8">
        <w:rPr>
          <w:rFonts w:cs="Arial"/>
        </w:rPr>
        <w:t>from</w:t>
      </w:r>
      <w:r w:rsidRPr="000014E8">
        <w:rPr>
          <w:rFonts w:cs="Arial"/>
          <w:spacing w:val="12"/>
        </w:rPr>
        <w:t xml:space="preserve"> </w:t>
      </w:r>
      <w:r w:rsidRPr="000014E8">
        <w:rPr>
          <w:rFonts w:cs="Arial"/>
        </w:rPr>
        <w:t xml:space="preserve">the </w:t>
      </w:r>
      <w:r w:rsidRPr="000014E8">
        <w:rPr>
          <w:rFonts w:cs="Arial"/>
          <w:spacing w:val="-3"/>
        </w:rPr>
        <w:t>external</w:t>
      </w:r>
      <w:r w:rsidRPr="000014E8">
        <w:rPr>
          <w:rFonts w:cs="Arial"/>
          <w:spacing w:val="9"/>
        </w:rPr>
        <w:t xml:space="preserve"> </w:t>
      </w:r>
      <w:r w:rsidRPr="000014E8">
        <w:rPr>
          <w:rFonts w:cs="Arial"/>
        </w:rPr>
        <w:t>call,</w:t>
      </w:r>
      <w:r w:rsidRPr="000014E8">
        <w:rPr>
          <w:rFonts w:cs="Arial"/>
          <w:spacing w:val="7"/>
        </w:rPr>
        <w:t xml:space="preserve"> </w:t>
      </w:r>
      <w:r w:rsidRPr="000014E8">
        <w:rPr>
          <w:rFonts w:cs="Arial"/>
        </w:rPr>
        <w:t xml:space="preserve">the </w:t>
      </w:r>
      <w:r w:rsidRPr="000014E8">
        <w:rPr>
          <w:rFonts w:cs="Arial"/>
          <w:spacing w:val="-1"/>
        </w:rPr>
        <w:t>Bank</w:t>
      </w:r>
      <w:r w:rsidRPr="000014E8">
        <w:rPr>
          <w:rFonts w:cs="Arial"/>
          <w:spacing w:val="6"/>
        </w:rPr>
        <w:t xml:space="preserve"> </w:t>
      </w:r>
      <w:r w:rsidRPr="000014E8">
        <w:rPr>
          <w:rFonts w:cs="Arial"/>
          <w:spacing w:val="-2"/>
        </w:rPr>
        <w:t>reserves</w:t>
      </w:r>
      <w:r w:rsidRPr="000014E8">
        <w:rPr>
          <w:rFonts w:cs="Arial"/>
          <w:spacing w:val="5"/>
        </w:rPr>
        <w:t xml:space="preserve"> </w:t>
      </w:r>
      <w:r w:rsidRPr="000014E8">
        <w:rPr>
          <w:rFonts w:cs="Arial"/>
        </w:rPr>
        <w:t>the right</w:t>
      </w:r>
      <w:r w:rsidRPr="000014E8">
        <w:rPr>
          <w:rFonts w:cs="Arial"/>
          <w:spacing w:val="8"/>
        </w:rPr>
        <w:t xml:space="preserve"> </w:t>
      </w:r>
      <w:r w:rsidRPr="000014E8">
        <w:rPr>
          <w:rFonts w:cs="Arial"/>
        </w:rPr>
        <w:t>to</w:t>
      </w:r>
      <w:r w:rsidRPr="000014E8">
        <w:rPr>
          <w:rFonts w:cs="Arial"/>
          <w:spacing w:val="4"/>
        </w:rPr>
        <w:t xml:space="preserve"> </w:t>
      </w:r>
      <w:r w:rsidRPr="000014E8">
        <w:rPr>
          <w:rFonts w:cs="Arial"/>
          <w:spacing w:val="-1"/>
        </w:rPr>
        <w:t>recruit</w:t>
      </w:r>
      <w:r w:rsidRPr="000014E8">
        <w:rPr>
          <w:rFonts w:cs="Arial"/>
          <w:spacing w:val="7"/>
        </w:rPr>
        <w:t xml:space="preserve"> </w:t>
      </w:r>
      <w:r w:rsidRPr="000014E8">
        <w:rPr>
          <w:rFonts w:cs="Arial"/>
        </w:rPr>
        <w:t>to</w:t>
      </w:r>
      <w:r w:rsidRPr="000014E8">
        <w:rPr>
          <w:rFonts w:cs="Arial"/>
          <w:spacing w:val="5"/>
        </w:rPr>
        <w:t xml:space="preserve"> </w:t>
      </w:r>
      <w:r w:rsidRPr="000014E8">
        <w:rPr>
          <w:rFonts w:cs="Arial"/>
        </w:rPr>
        <w:t>the position</w:t>
      </w:r>
      <w:r w:rsidRPr="000014E8">
        <w:rPr>
          <w:rFonts w:eastAsia="Times New Roman" w:cs="Arial"/>
          <w:spacing w:val="64"/>
          <w:w w:val="101"/>
        </w:rPr>
        <w:t xml:space="preserve"> </w:t>
      </w:r>
      <w:r w:rsidRPr="000014E8">
        <w:rPr>
          <w:rFonts w:cs="Arial"/>
          <w:spacing w:val="-1"/>
        </w:rPr>
        <w:t>at</w:t>
      </w:r>
      <w:r w:rsidRPr="000014E8">
        <w:rPr>
          <w:rFonts w:cs="Arial"/>
          <w:spacing w:val="10"/>
        </w:rPr>
        <w:t xml:space="preserve"> </w:t>
      </w:r>
      <w:r w:rsidRPr="000014E8">
        <w:rPr>
          <w:rFonts w:cs="Arial"/>
        </w:rPr>
        <w:t>the</w:t>
      </w:r>
      <w:r w:rsidRPr="000014E8">
        <w:rPr>
          <w:rFonts w:cs="Arial"/>
          <w:spacing w:val="3"/>
        </w:rPr>
        <w:t xml:space="preserve"> </w:t>
      </w:r>
      <w:r w:rsidRPr="000014E8">
        <w:rPr>
          <w:rFonts w:cs="Arial"/>
          <w:spacing w:val="-3"/>
        </w:rPr>
        <w:t>next</w:t>
      </w:r>
      <w:r w:rsidRPr="000014E8">
        <w:rPr>
          <w:rFonts w:cs="Arial"/>
          <w:spacing w:val="6"/>
        </w:rPr>
        <w:t xml:space="preserve"> </w:t>
      </w:r>
      <w:r w:rsidRPr="000014E8">
        <w:rPr>
          <w:rFonts w:cs="Arial"/>
          <w:spacing w:val="-2"/>
        </w:rPr>
        <w:t>lower</w:t>
      </w:r>
      <w:r w:rsidRPr="000014E8">
        <w:rPr>
          <w:rFonts w:cs="Arial"/>
          <w:spacing w:val="5"/>
        </w:rPr>
        <w:t xml:space="preserve"> </w:t>
      </w:r>
      <w:r w:rsidRPr="000014E8">
        <w:rPr>
          <w:rFonts w:cs="Arial"/>
          <w:spacing w:val="-1"/>
        </w:rPr>
        <w:t>grade</w:t>
      </w:r>
      <w:r w:rsidRPr="000014E8">
        <w:rPr>
          <w:rFonts w:cs="Arial"/>
          <w:spacing w:val="49"/>
        </w:rPr>
        <w:t xml:space="preserve"> </w:t>
      </w:r>
      <w:r w:rsidRPr="000014E8">
        <w:rPr>
          <w:rFonts w:cs="Arial"/>
          <w:spacing w:val="-2"/>
        </w:rPr>
        <w:t>pending</w:t>
      </w:r>
      <w:r w:rsidRPr="000014E8">
        <w:rPr>
          <w:rFonts w:cs="Arial"/>
          <w:spacing w:val="3"/>
        </w:rPr>
        <w:t xml:space="preserve"> </w:t>
      </w:r>
      <w:r w:rsidRPr="000014E8">
        <w:rPr>
          <w:rFonts w:cs="Arial"/>
        </w:rPr>
        <w:t>the</w:t>
      </w:r>
      <w:r w:rsidRPr="000014E8">
        <w:rPr>
          <w:rFonts w:cs="Arial"/>
          <w:spacing w:val="49"/>
        </w:rPr>
        <w:t xml:space="preserve"> </w:t>
      </w:r>
      <w:r w:rsidRPr="000014E8">
        <w:rPr>
          <w:rFonts w:cs="Arial"/>
        </w:rPr>
        <w:t>attainment</w:t>
      </w:r>
      <w:r w:rsidRPr="000014E8">
        <w:rPr>
          <w:rFonts w:cs="Arial"/>
          <w:spacing w:val="5"/>
        </w:rPr>
        <w:t xml:space="preserve"> </w:t>
      </w:r>
      <w:r w:rsidRPr="000014E8">
        <w:rPr>
          <w:rFonts w:cs="Arial"/>
          <w:spacing w:val="-1"/>
        </w:rPr>
        <w:t>of</w:t>
      </w:r>
      <w:r w:rsidRPr="000014E8">
        <w:rPr>
          <w:rFonts w:cs="Arial"/>
          <w:spacing w:val="6"/>
        </w:rPr>
        <w:t xml:space="preserve"> </w:t>
      </w:r>
      <w:r w:rsidRPr="000014E8">
        <w:rPr>
          <w:rFonts w:cs="Arial"/>
          <w:spacing w:val="-1"/>
        </w:rPr>
        <w:t>an</w:t>
      </w:r>
      <w:r w:rsidRPr="000014E8">
        <w:rPr>
          <w:rFonts w:cs="Arial"/>
          <w:spacing w:val="4"/>
        </w:rPr>
        <w:t xml:space="preserve"> </w:t>
      </w:r>
      <w:r w:rsidRPr="000014E8">
        <w:rPr>
          <w:rFonts w:cs="Arial"/>
          <w:spacing w:val="-3"/>
        </w:rPr>
        <w:t>agreed</w:t>
      </w:r>
      <w:r w:rsidRPr="000014E8">
        <w:rPr>
          <w:rFonts w:cs="Arial"/>
          <w:spacing w:val="3"/>
        </w:rPr>
        <w:t xml:space="preserve"> </w:t>
      </w:r>
      <w:r w:rsidRPr="000014E8">
        <w:rPr>
          <w:rFonts w:cs="Arial"/>
        </w:rPr>
        <w:t>qualification</w:t>
      </w:r>
      <w:r w:rsidR="00E23C50" w:rsidRPr="000014E8">
        <w:rPr>
          <w:rFonts w:cs="Arial"/>
        </w:rPr>
        <w:t xml:space="preserve"> or skill/s</w:t>
      </w:r>
      <w:r w:rsidRPr="000014E8">
        <w:rPr>
          <w:rFonts w:cs="Arial"/>
          <w:spacing w:val="4"/>
        </w:rPr>
        <w:t xml:space="preserve"> </w:t>
      </w:r>
      <w:r w:rsidRPr="000014E8">
        <w:rPr>
          <w:rFonts w:cs="Arial"/>
          <w:spacing w:val="-1"/>
        </w:rPr>
        <w:t>by</w:t>
      </w:r>
      <w:r w:rsidRPr="000014E8">
        <w:rPr>
          <w:rFonts w:cs="Arial"/>
          <w:spacing w:val="3"/>
        </w:rPr>
        <w:t xml:space="preserve"> </w:t>
      </w:r>
      <w:r w:rsidRPr="000014E8">
        <w:rPr>
          <w:rFonts w:cs="Arial"/>
        </w:rPr>
        <w:t>a</w:t>
      </w:r>
      <w:r w:rsidRPr="000014E8">
        <w:rPr>
          <w:rFonts w:cs="Arial"/>
          <w:spacing w:val="4"/>
        </w:rPr>
        <w:t xml:space="preserve"> </w:t>
      </w:r>
      <w:r w:rsidRPr="000014E8">
        <w:rPr>
          <w:rFonts w:cs="Arial"/>
          <w:spacing w:val="-1"/>
        </w:rPr>
        <w:t>date</w:t>
      </w:r>
      <w:r w:rsidRPr="000014E8">
        <w:rPr>
          <w:rFonts w:cs="Arial"/>
          <w:spacing w:val="49"/>
        </w:rPr>
        <w:t xml:space="preserve"> </w:t>
      </w:r>
      <w:r w:rsidRPr="000014E8">
        <w:rPr>
          <w:rFonts w:cs="Arial"/>
        </w:rPr>
        <w:t>to</w:t>
      </w:r>
      <w:r w:rsidRPr="000014E8">
        <w:rPr>
          <w:rFonts w:cs="Arial"/>
          <w:spacing w:val="3"/>
        </w:rPr>
        <w:t xml:space="preserve"> </w:t>
      </w:r>
      <w:r w:rsidRPr="000014E8">
        <w:rPr>
          <w:rFonts w:cs="Arial"/>
          <w:spacing w:val="-1"/>
        </w:rPr>
        <w:t>be</w:t>
      </w:r>
      <w:r w:rsidRPr="000014E8">
        <w:rPr>
          <w:rFonts w:eastAsia="Times New Roman" w:cs="Arial"/>
          <w:spacing w:val="73"/>
          <w:w w:val="101"/>
        </w:rPr>
        <w:t xml:space="preserve"> </w:t>
      </w:r>
      <w:r w:rsidRPr="000014E8">
        <w:rPr>
          <w:rFonts w:cs="Arial"/>
          <w:spacing w:val="-1"/>
        </w:rPr>
        <w:t>established</w:t>
      </w:r>
      <w:r w:rsidRPr="000014E8">
        <w:rPr>
          <w:rFonts w:cs="Arial"/>
          <w:spacing w:val="19"/>
        </w:rPr>
        <w:t xml:space="preserve"> </w:t>
      </w:r>
      <w:r w:rsidRPr="000014E8">
        <w:rPr>
          <w:rFonts w:cs="Arial"/>
        </w:rPr>
        <w:t>with</w:t>
      </w:r>
      <w:r w:rsidRPr="000014E8">
        <w:rPr>
          <w:rFonts w:cs="Arial"/>
          <w:spacing w:val="20"/>
        </w:rPr>
        <w:t xml:space="preserve"> </w:t>
      </w:r>
      <w:r w:rsidRPr="000014E8">
        <w:rPr>
          <w:rFonts w:cs="Arial"/>
        </w:rPr>
        <w:t>the</w:t>
      </w:r>
      <w:r w:rsidRPr="000014E8">
        <w:rPr>
          <w:rFonts w:cs="Arial"/>
          <w:spacing w:val="14"/>
        </w:rPr>
        <w:t xml:space="preserve"> </w:t>
      </w:r>
      <w:r w:rsidRPr="000014E8">
        <w:rPr>
          <w:rFonts w:cs="Arial"/>
          <w:spacing w:val="-2"/>
        </w:rPr>
        <w:t>employee.</w:t>
      </w:r>
      <w:r w:rsidRPr="000014E8">
        <w:rPr>
          <w:rFonts w:cs="Arial"/>
          <w:spacing w:val="43"/>
        </w:rPr>
        <w:t xml:space="preserve"> </w:t>
      </w:r>
      <w:r w:rsidRPr="000014E8">
        <w:rPr>
          <w:rFonts w:cs="Arial"/>
        </w:rPr>
        <w:t>If</w:t>
      </w:r>
      <w:r w:rsidRPr="000014E8">
        <w:rPr>
          <w:rFonts w:cs="Arial"/>
          <w:spacing w:val="21"/>
        </w:rPr>
        <w:t xml:space="preserve"> </w:t>
      </w:r>
      <w:r w:rsidRPr="000014E8">
        <w:rPr>
          <w:rFonts w:cs="Arial"/>
          <w:spacing w:val="-1"/>
        </w:rPr>
        <w:t>such</w:t>
      </w:r>
      <w:r w:rsidRPr="000014E8">
        <w:rPr>
          <w:rFonts w:cs="Arial"/>
          <w:spacing w:val="20"/>
        </w:rPr>
        <w:t xml:space="preserve"> </w:t>
      </w:r>
      <w:r w:rsidRPr="000014E8">
        <w:rPr>
          <w:rFonts w:cs="Arial"/>
        </w:rPr>
        <w:t>a</w:t>
      </w:r>
      <w:r w:rsidRPr="000014E8">
        <w:rPr>
          <w:rFonts w:cs="Arial"/>
          <w:spacing w:val="20"/>
        </w:rPr>
        <w:t xml:space="preserve"> </w:t>
      </w:r>
      <w:r w:rsidRPr="000014E8">
        <w:rPr>
          <w:rFonts w:cs="Arial"/>
          <w:spacing w:val="-1"/>
        </w:rPr>
        <w:t>decision</w:t>
      </w:r>
      <w:r w:rsidRPr="000014E8">
        <w:rPr>
          <w:rFonts w:cs="Arial"/>
          <w:spacing w:val="19"/>
        </w:rPr>
        <w:t xml:space="preserve"> </w:t>
      </w:r>
      <w:r w:rsidRPr="000014E8">
        <w:rPr>
          <w:rFonts w:cs="Arial"/>
          <w:spacing w:val="-1"/>
        </w:rPr>
        <w:t>had</w:t>
      </w:r>
      <w:r w:rsidRPr="000014E8">
        <w:rPr>
          <w:rFonts w:cs="Arial"/>
          <w:spacing w:val="20"/>
        </w:rPr>
        <w:t xml:space="preserve"> </w:t>
      </w:r>
      <w:r w:rsidRPr="000014E8">
        <w:rPr>
          <w:rFonts w:cs="Arial"/>
        </w:rPr>
        <w:t>to</w:t>
      </w:r>
      <w:r w:rsidRPr="000014E8">
        <w:rPr>
          <w:rFonts w:cs="Arial"/>
          <w:spacing w:val="20"/>
        </w:rPr>
        <w:t xml:space="preserve"> </w:t>
      </w:r>
      <w:r w:rsidRPr="000014E8">
        <w:rPr>
          <w:rFonts w:cs="Arial"/>
          <w:spacing w:val="-1"/>
        </w:rPr>
        <w:t>be</w:t>
      </w:r>
      <w:r w:rsidRPr="000014E8">
        <w:rPr>
          <w:rFonts w:cs="Arial"/>
          <w:spacing w:val="14"/>
        </w:rPr>
        <w:t xml:space="preserve"> </w:t>
      </w:r>
      <w:r w:rsidRPr="000014E8">
        <w:rPr>
          <w:rFonts w:cs="Arial"/>
        </w:rPr>
        <w:t>taken,</w:t>
      </w:r>
      <w:r w:rsidRPr="000014E8">
        <w:rPr>
          <w:rFonts w:cs="Arial"/>
          <w:spacing w:val="23"/>
        </w:rPr>
        <w:t xml:space="preserve"> </w:t>
      </w:r>
      <w:r w:rsidRPr="000014E8">
        <w:rPr>
          <w:rFonts w:cs="Arial"/>
          <w:spacing w:val="-2"/>
        </w:rPr>
        <w:t>preference</w:t>
      </w:r>
      <w:r w:rsidRPr="000014E8">
        <w:rPr>
          <w:rFonts w:cs="Arial"/>
          <w:spacing w:val="14"/>
        </w:rPr>
        <w:t xml:space="preserve"> </w:t>
      </w:r>
      <w:r w:rsidRPr="000014E8">
        <w:rPr>
          <w:rFonts w:cs="Arial"/>
        </w:rPr>
        <w:t>shall</w:t>
      </w:r>
      <w:r w:rsidRPr="000014E8">
        <w:rPr>
          <w:rFonts w:cs="Arial"/>
          <w:spacing w:val="23"/>
        </w:rPr>
        <w:t xml:space="preserve"> </w:t>
      </w:r>
      <w:r w:rsidRPr="000014E8">
        <w:rPr>
          <w:rFonts w:cs="Arial"/>
          <w:spacing w:val="-1"/>
        </w:rPr>
        <w:t>be</w:t>
      </w:r>
      <w:r w:rsidRPr="000014E8">
        <w:rPr>
          <w:rFonts w:cs="Arial"/>
          <w:spacing w:val="15"/>
        </w:rPr>
        <w:t xml:space="preserve"> </w:t>
      </w:r>
      <w:r w:rsidRPr="000014E8">
        <w:rPr>
          <w:rFonts w:cs="Arial"/>
          <w:spacing w:val="-1"/>
        </w:rPr>
        <w:t>given</w:t>
      </w:r>
      <w:r w:rsidRPr="000014E8">
        <w:rPr>
          <w:rFonts w:cs="Arial"/>
          <w:spacing w:val="14"/>
        </w:rPr>
        <w:t xml:space="preserve"> </w:t>
      </w:r>
      <w:r w:rsidRPr="000014E8">
        <w:rPr>
          <w:rFonts w:cs="Arial"/>
        </w:rPr>
        <w:t>to</w:t>
      </w:r>
      <w:r w:rsidRPr="000014E8">
        <w:rPr>
          <w:rFonts w:eastAsia="Times New Roman" w:cs="Arial"/>
          <w:spacing w:val="49"/>
          <w:w w:val="101"/>
        </w:rPr>
        <w:t xml:space="preserve"> </w:t>
      </w:r>
      <w:r w:rsidRPr="000014E8">
        <w:rPr>
          <w:rFonts w:cs="Arial"/>
          <w:spacing w:val="-1"/>
        </w:rPr>
        <w:t>bank</w:t>
      </w:r>
      <w:r w:rsidRPr="000014E8">
        <w:rPr>
          <w:rFonts w:cs="Arial"/>
          <w:spacing w:val="34"/>
        </w:rPr>
        <w:t xml:space="preserve"> </w:t>
      </w:r>
      <w:r w:rsidRPr="000014E8">
        <w:rPr>
          <w:rFonts w:cs="Arial"/>
          <w:spacing w:val="-2"/>
        </w:rPr>
        <w:t>employees</w:t>
      </w:r>
      <w:r w:rsidRPr="000014E8">
        <w:rPr>
          <w:rFonts w:cs="Arial"/>
          <w:spacing w:val="35"/>
        </w:rPr>
        <w:t xml:space="preserve"> </w:t>
      </w:r>
      <w:r w:rsidRPr="000014E8">
        <w:rPr>
          <w:rFonts w:cs="Arial"/>
          <w:spacing w:val="-1"/>
        </w:rPr>
        <w:t>before</w:t>
      </w:r>
      <w:r w:rsidRPr="000014E8">
        <w:rPr>
          <w:rFonts w:cs="Arial"/>
          <w:spacing w:val="29"/>
        </w:rPr>
        <w:t xml:space="preserve"> </w:t>
      </w:r>
      <w:r w:rsidRPr="000014E8">
        <w:rPr>
          <w:rFonts w:cs="Arial"/>
          <w:spacing w:val="-3"/>
        </w:rPr>
        <w:t>external</w:t>
      </w:r>
      <w:r w:rsidRPr="000014E8">
        <w:rPr>
          <w:rFonts w:cs="Arial"/>
          <w:spacing w:val="38"/>
        </w:rPr>
        <w:t xml:space="preserve"> </w:t>
      </w:r>
      <w:r w:rsidRPr="000014E8">
        <w:rPr>
          <w:rFonts w:cs="Arial"/>
          <w:spacing w:val="-1"/>
        </w:rPr>
        <w:t>candidates.</w:t>
      </w:r>
      <w:r w:rsidRPr="000014E8">
        <w:rPr>
          <w:rFonts w:cs="Arial"/>
          <w:spacing w:val="36"/>
        </w:rPr>
        <w:t xml:space="preserve"> </w:t>
      </w:r>
      <w:r w:rsidRPr="000014E8">
        <w:rPr>
          <w:rFonts w:cs="Arial"/>
        </w:rPr>
        <w:t>In</w:t>
      </w:r>
      <w:r w:rsidRPr="000014E8">
        <w:rPr>
          <w:rFonts w:cs="Arial"/>
          <w:spacing w:val="30"/>
        </w:rPr>
        <w:t xml:space="preserve"> </w:t>
      </w:r>
      <w:r w:rsidRPr="000014E8">
        <w:rPr>
          <w:rFonts w:cs="Arial"/>
          <w:spacing w:val="-2"/>
        </w:rPr>
        <w:t>cases</w:t>
      </w:r>
      <w:r w:rsidRPr="000014E8">
        <w:rPr>
          <w:rFonts w:cs="Arial"/>
          <w:spacing w:val="29"/>
        </w:rPr>
        <w:t xml:space="preserve"> </w:t>
      </w:r>
      <w:r w:rsidRPr="000014E8">
        <w:rPr>
          <w:rFonts w:cs="Arial"/>
          <w:spacing w:val="-1"/>
        </w:rPr>
        <w:t>of</w:t>
      </w:r>
      <w:r w:rsidRPr="000014E8">
        <w:rPr>
          <w:rFonts w:cs="Arial"/>
          <w:spacing w:val="31"/>
        </w:rPr>
        <w:t xml:space="preserve"> </w:t>
      </w:r>
      <w:r w:rsidRPr="000014E8">
        <w:rPr>
          <w:rFonts w:cs="Arial"/>
        </w:rPr>
        <w:t>promotions,</w:t>
      </w:r>
      <w:r w:rsidRPr="000014E8">
        <w:rPr>
          <w:rFonts w:cs="Arial"/>
          <w:spacing w:val="32"/>
        </w:rPr>
        <w:t xml:space="preserve"> </w:t>
      </w:r>
      <w:r w:rsidRPr="000014E8">
        <w:rPr>
          <w:rFonts w:cs="Arial"/>
          <w:spacing w:val="-2"/>
        </w:rPr>
        <w:t>where</w:t>
      </w:r>
      <w:r w:rsidRPr="000014E8">
        <w:rPr>
          <w:rFonts w:cs="Arial"/>
          <w:spacing w:val="24"/>
        </w:rPr>
        <w:t xml:space="preserve"> </w:t>
      </w:r>
      <w:r w:rsidRPr="000014E8">
        <w:rPr>
          <w:rFonts w:cs="Arial"/>
        </w:rPr>
        <w:t>the</w:t>
      </w:r>
      <w:r w:rsidRPr="000014E8">
        <w:rPr>
          <w:rFonts w:cs="Arial"/>
          <w:spacing w:val="24"/>
        </w:rPr>
        <w:t xml:space="preserve"> </w:t>
      </w:r>
      <w:r w:rsidRPr="000014E8">
        <w:rPr>
          <w:rFonts w:cs="Arial"/>
          <w:spacing w:val="-2"/>
        </w:rPr>
        <w:t>selected</w:t>
      </w:r>
      <w:r w:rsidRPr="000014E8">
        <w:rPr>
          <w:rFonts w:eastAsia="Times New Roman" w:cs="Arial"/>
          <w:spacing w:val="59"/>
          <w:w w:val="101"/>
        </w:rPr>
        <w:t xml:space="preserve"> </w:t>
      </w:r>
      <w:r w:rsidRPr="000014E8">
        <w:rPr>
          <w:rFonts w:cs="Arial"/>
          <w:spacing w:val="-1"/>
        </w:rPr>
        <w:t>candidate</w:t>
      </w:r>
      <w:r w:rsidRPr="000014E8">
        <w:rPr>
          <w:rFonts w:cs="Arial"/>
          <w:spacing w:val="3"/>
        </w:rPr>
        <w:t xml:space="preserve"> </w:t>
      </w:r>
      <w:r w:rsidRPr="000014E8">
        <w:rPr>
          <w:rFonts w:cs="Arial"/>
          <w:spacing w:val="-2"/>
        </w:rPr>
        <w:t>does</w:t>
      </w:r>
      <w:r w:rsidRPr="000014E8">
        <w:rPr>
          <w:rFonts w:cs="Arial"/>
          <w:spacing w:val="9"/>
        </w:rPr>
        <w:t xml:space="preserve"> </w:t>
      </w:r>
      <w:r w:rsidRPr="000014E8">
        <w:rPr>
          <w:rFonts w:cs="Arial"/>
          <w:spacing w:val="-1"/>
        </w:rPr>
        <w:t>not</w:t>
      </w:r>
      <w:r w:rsidRPr="000014E8">
        <w:rPr>
          <w:rFonts w:cs="Arial"/>
          <w:spacing w:val="11"/>
        </w:rPr>
        <w:t xml:space="preserve"> </w:t>
      </w:r>
      <w:r w:rsidRPr="000014E8">
        <w:rPr>
          <w:rFonts w:cs="Arial"/>
          <w:spacing w:val="-2"/>
        </w:rPr>
        <w:t>meet</w:t>
      </w:r>
      <w:r w:rsidRPr="000014E8">
        <w:rPr>
          <w:rFonts w:cs="Arial"/>
          <w:spacing w:val="12"/>
        </w:rPr>
        <w:t xml:space="preserve"> </w:t>
      </w:r>
      <w:r w:rsidRPr="000014E8">
        <w:rPr>
          <w:rFonts w:cs="Arial"/>
        </w:rPr>
        <w:t>the</w:t>
      </w:r>
      <w:r w:rsidRPr="000014E8">
        <w:rPr>
          <w:rFonts w:cs="Arial"/>
          <w:spacing w:val="3"/>
        </w:rPr>
        <w:t xml:space="preserve"> </w:t>
      </w:r>
      <w:r w:rsidRPr="000014E8">
        <w:rPr>
          <w:rFonts w:cs="Arial"/>
        </w:rPr>
        <w:t>full</w:t>
      </w:r>
      <w:r w:rsidRPr="000014E8">
        <w:rPr>
          <w:rFonts w:cs="Arial"/>
          <w:spacing w:val="11"/>
        </w:rPr>
        <w:t xml:space="preserve"> </w:t>
      </w:r>
      <w:r w:rsidRPr="000014E8">
        <w:rPr>
          <w:rFonts w:cs="Arial"/>
        </w:rPr>
        <w:t>job</w:t>
      </w:r>
      <w:r w:rsidRPr="000014E8">
        <w:rPr>
          <w:rFonts w:cs="Arial"/>
          <w:spacing w:val="9"/>
        </w:rPr>
        <w:t xml:space="preserve"> </w:t>
      </w:r>
      <w:r w:rsidRPr="000014E8">
        <w:rPr>
          <w:rFonts w:cs="Arial"/>
        </w:rPr>
        <w:t>specifications,</w:t>
      </w:r>
      <w:r w:rsidRPr="000014E8">
        <w:rPr>
          <w:rFonts w:cs="Arial"/>
          <w:spacing w:val="6"/>
        </w:rPr>
        <w:t xml:space="preserve"> </w:t>
      </w:r>
      <w:r w:rsidRPr="000014E8">
        <w:rPr>
          <w:rFonts w:cs="Arial"/>
        </w:rPr>
        <w:t>the</w:t>
      </w:r>
      <w:r w:rsidRPr="000014E8">
        <w:rPr>
          <w:rFonts w:cs="Arial"/>
          <w:spacing w:val="49"/>
        </w:rPr>
        <w:t xml:space="preserve"> </w:t>
      </w:r>
      <w:r w:rsidRPr="000014E8">
        <w:rPr>
          <w:rFonts w:cs="Arial"/>
          <w:spacing w:val="-1"/>
        </w:rPr>
        <w:t>Bank</w:t>
      </w:r>
      <w:r w:rsidRPr="000014E8">
        <w:rPr>
          <w:rFonts w:cs="Arial"/>
          <w:spacing w:val="4"/>
        </w:rPr>
        <w:t xml:space="preserve"> </w:t>
      </w:r>
      <w:r w:rsidRPr="000014E8">
        <w:rPr>
          <w:rFonts w:cs="Arial"/>
          <w:spacing w:val="-2"/>
        </w:rPr>
        <w:t>reserves</w:t>
      </w:r>
      <w:r w:rsidRPr="000014E8">
        <w:rPr>
          <w:rFonts w:cs="Arial"/>
          <w:spacing w:val="4"/>
        </w:rPr>
        <w:t xml:space="preserve"> </w:t>
      </w:r>
      <w:r w:rsidRPr="000014E8">
        <w:rPr>
          <w:rFonts w:cs="Arial"/>
        </w:rPr>
        <w:t>the</w:t>
      </w:r>
      <w:r w:rsidRPr="000014E8">
        <w:rPr>
          <w:rFonts w:cs="Arial"/>
          <w:spacing w:val="49"/>
        </w:rPr>
        <w:t xml:space="preserve"> </w:t>
      </w:r>
      <w:r w:rsidRPr="000014E8">
        <w:rPr>
          <w:rFonts w:cs="Arial"/>
        </w:rPr>
        <w:t>right</w:t>
      </w:r>
      <w:r w:rsidRPr="000014E8">
        <w:rPr>
          <w:rFonts w:cs="Arial"/>
          <w:spacing w:val="6"/>
        </w:rPr>
        <w:t xml:space="preserve"> </w:t>
      </w:r>
      <w:r w:rsidRPr="000014E8">
        <w:rPr>
          <w:rFonts w:cs="Arial"/>
        </w:rPr>
        <w:t>to</w:t>
      </w:r>
      <w:r w:rsidRPr="000014E8">
        <w:rPr>
          <w:rFonts w:cs="Arial"/>
          <w:spacing w:val="4"/>
        </w:rPr>
        <w:t xml:space="preserve"> </w:t>
      </w:r>
      <w:r w:rsidRPr="000014E8">
        <w:rPr>
          <w:rFonts w:cs="Arial"/>
        </w:rPr>
        <w:t>confirm</w:t>
      </w:r>
      <w:r w:rsidRPr="000014E8">
        <w:rPr>
          <w:rFonts w:eastAsia="Times New Roman" w:cs="Arial"/>
          <w:spacing w:val="41"/>
          <w:w w:val="101"/>
        </w:rPr>
        <w:t xml:space="preserve"> </w:t>
      </w:r>
      <w:r w:rsidRPr="000014E8">
        <w:rPr>
          <w:rFonts w:cs="Arial"/>
          <w:spacing w:val="-2"/>
        </w:rPr>
        <w:t>employees</w:t>
      </w:r>
      <w:r w:rsidRPr="000014E8">
        <w:rPr>
          <w:rFonts w:cs="Arial"/>
          <w:spacing w:val="25"/>
        </w:rPr>
        <w:t xml:space="preserve"> </w:t>
      </w:r>
      <w:r w:rsidRPr="000014E8">
        <w:rPr>
          <w:rFonts w:cs="Arial"/>
          <w:spacing w:val="1"/>
        </w:rPr>
        <w:t>in</w:t>
      </w:r>
      <w:r w:rsidRPr="000014E8">
        <w:rPr>
          <w:rFonts w:cs="Arial"/>
          <w:spacing w:val="25"/>
        </w:rPr>
        <w:t xml:space="preserve"> </w:t>
      </w:r>
      <w:r w:rsidRPr="000014E8">
        <w:rPr>
          <w:rFonts w:cs="Arial"/>
        </w:rPr>
        <w:t>a</w:t>
      </w:r>
      <w:r w:rsidRPr="000014E8">
        <w:rPr>
          <w:rFonts w:cs="Arial"/>
          <w:spacing w:val="25"/>
        </w:rPr>
        <w:t xml:space="preserve"> </w:t>
      </w:r>
      <w:r w:rsidRPr="000014E8">
        <w:rPr>
          <w:rFonts w:cs="Arial"/>
          <w:spacing w:val="-3"/>
        </w:rPr>
        <w:t>new</w:t>
      </w:r>
      <w:r w:rsidRPr="000014E8">
        <w:rPr>
          <w:rFonts w:cs="Arial"/>
          <w:spacing w:val="22"/>
        </w:rPr>
        <w:t xml:space="preserve"> </w:t>
      </w:r>
      <w:r w:rsidRPr="000014E8">
        <w:rPr>
          <w:rFonts w:cs="Arial"/>
        </w:rPr>
        <w:t>position</w:t>
      </w:r>
      <w:r w:rsidRPr="000014E8">
        <w:rPr>
          <w:rFonts w:cs="Arial"/>
          <w:spacing w:val="25"/>
        </w:rPr>
        <w:t xml:space="preserve"> </w:t>
      </w:r>
      <w:r w:rsidRPr="000014E8">
        <w:rPr>
          <w:rFonts w:cs="Arial"/>
        </w:rPr>
        <w:t>following</w:t>
      </w:r>
      <w:r w:rsidRPr="000014E8">
        <w:rPr>
          <w:rFonts w:cs="Arial"/>
          <w:spacing w:val="25"/>
        </w:rPr>
        <w:t xml:space="preserve"> </w:t>
      </w:r>
      <w:r w:rsidRPr="000014E8">
        <w:rPr>
          <w:rFonts w:cs="Arial"/>
        </w:rPr>
        <w:t>the</w:t>
      </w:r>
      <w:r w:rsidRPr="000014E8">
        <w:rPr>
          <w:rFonts w:cs="Arial"/>
          <w:spacing w:val="15"/>
        </w:rPr>
        <w:t xml:space="preserve"> </w:t>
      </w:r>
      <w:r w:rsidRPr="000014E8">
        <w:rPr>
          <w:rFonts w:cs="Arial"/>
        </w:rPr>
        <w:t>attainment</w:t>
      </w:r>
      <w:r w:rsidRPr="000014E8">
        <w:rPr>
          <w:rFonts w:cs="Arial"/>
          <w:spacing w:val="22"/>
        </w:rPr>
        <w:t xml:space="preserve"> </w:t>
      </w:r>
      <w:r w:rsidRPr="000014E8">
        <w:rPr>
          <w:rFonts w:cs="Arial"/>
          <w:spacing w:val="-1"/>
        </w:rPr>
        <w:t>of</w:t>
      </w:r>
      <w:r w:rsidRPr="000014E8">
        <w:rPr>
          <w:rFonts w:cs="Arial"/>
          <w:spacing w:val="21"/>
        </w:rPr>
        <w:t xml:space="preserve"> </w:t>
      </w:r>
      <w:r w:rsidRPr="000014E8">
        <w:rPr>
          <w:rFonts w:cs="Arial"/>
          <w:spacing w:val="-1"/>
        </w:rPr>
        <w:t>an</w:t>
      </w:r>
      <w:r w:rsidRPr="000014E8">
        <w:rPr>
          <w:rFonts w:cs="Arial"/>
          <w:spacing w:val="20"/>
        </w:rPr>
        <w:t xml:space="preserve"> </w:t>
      </w:r>
      <w:r w:rsidRPr="000014E8">
        <w:rPr>
          <w:rFonts w:cs="Arial"/>
          <w:spacing w:val="-3"/>
        </w:rPr>
        <w:t>agreed</w:t>
      </w:r>
      <w:r w:rsidRPr="000014E8">
        <w:rPr>
          <w:rFonts w:cs="Arial"/>
          <w:spacing w:val="20"/>
        </w:rPr>
        <w:t xml:space="preserve"> </w:t>
      </w:r>
      <w:r w:rsidRPr="000014E8">
        <w:rPr>
          <w:rFonts w:cs="Arial"/>
        </w:rPr>
        <w:t xml:space="preserve">qualification </w:t>
      </w:r>
      <w:r w:rsidR="00E23C50" w:rsidRPr="000014E8">
        <w:rPr>
          <w:rFonts w:cs="Arial"/>
        </w:rPr>
        <w:t>or skill/s</w:t>
      </w:r>
      <w:r w:rsidR="00E23C50" w:rsidRPr="000014E8">
        <w:rPr>
          <w:rFonts w:cs="Arial"/>
          <w:spacing w:val="20"/>
        </w:rPr>
        <w:t xml:space="preserve"> </w:t>
      </w:r>
      <w:r w:rsidRPr="000014E8">
        <w:rPr>
          <w:rFonts w:cs="Arial"/>
          <w:spacing w:val="-1"/>
        </w:rPr>
        <w:t>by</w:t>
      </w:r>
      <w:r w:rsidRPr="000014E8">
        <w:rPr>
          <w:rFonts w:cs="Arial"/>
          <w:spacing w:val="19"/>
        </w:rPr>
        <w:t xml:space="preserve"> </w:t>
      </w:r>
      <w:r w:rsidRPr="000014E8">
        <w:rPr>
          <w:rFonts w:cs="Arial"/>
        </w:rPr>
        <w:t>a</w:t>
      </w:r>
      <w:r w:rsidRPr="000014E8">
        <w:rPr>
          <w:rFonts w:cs="Arial"/>
          <w:spacing w:val="20"/>
        </w:rPr>
        <w:t xml:space="preserve"> </w:t>
      </w:r>
      <w:r w:rsidRPr="000014E8">
        <w:rPr>
          <w:rFonts w:cs="Arial"/>
          <w:spacing w:val="-1"/>
        </w:rPr>
        <w:t>date</w:t>
      </w:r>
      <w:r w:rsidRPr="000014E8">
        <w:rPr>
          <w:rFonts w:cs="Arial"/>
          <w:spacing w:val="14"/>
        </w:rPr>
        <w:t xml:space="preserve"> </w:t>
      </w:r>
      <w:r w:rsidRPr="000014E8">
        <w:rPr>
          <w:rFonts w:cs="Arial"/>
        </w:rPr>
        <w:t>to</w:t>
      </w:r>
      <w:r w:rsidRPr="000014E8">
        <w:rPr>
          <w:rFonts w:cs="Arial"/>
          <w:spacing w:val="20"/>
        </w:rPr>
        <w:t xml:space="preserve"> </w:t>
      </w:r>
      <w:r w:rsidRPr="000014E8">
        <w:rPr>
          <w:rFonts w:cs="Arial"/>
          <w:spacing w:val="-1"/>
        </w:rPr>
        <w:t>be</w:t>
      </w:r>
      <w:r w:rsidRPr="000014E8">
        <w:rPr>
          <w:rFonts w:eastAsia="Times New Roman" w:cs="Arial"/>
          <w:spacing w:val="58"/>
          <w:w w:val="101"/>
        </w:rPr>
        <w:t xml:space="preserve"> </w:t>
      </w:r>
      <w:r w:rsidRPr="000014E8">
        <w:rPr>
          <w:rFonts w:cs="Arial"/>
          <w:spacing w:val="-1"/>
        </w:rPr>
        <w:t>established</w:t>
      </w:r>
      <w:r w:rsidRPr="000014E8">
        <w:rPr>
          <w:rFonts w:cs="Arial"/>
          <w:spacing w:val="33"/>
        </w:rPr>
        <w:t xml:space="preserve"> </w:t>
      </w:r>
      <w:r w:rsidRPr="000014E8">
        <w:rPr>
          <w:rFonts w:cs="Arial"/>
        </w:rPr>
        <w:t>with</w:t>
      </w:r>
      <w:r w:rsidRPr="000014E8">
        <w:rPr>
          <w:rFonts w:cs="Arial"/>
          <w:spacing w:val="34"/>
        </w:rPr>
        <w:t xml:space="preserve"> </w:t>
      </w:r>
      <w:r w:rsidRPr="000014E8">
        <w:rPr>
          <w:rFonts w:cs="Arial"/>
        </w:rPr>
        <w:t>the</w:t>
      </w:r>
      <w:r w:rsidRPr="000014E8">
        <w:rPr>
          <w:rFonts w:cs="Arial"/>
          <w:spacing w:val="29"/>
        </w:rPr>
        <w:t xml:space="preserve"> </w:t>
      </w:r>
      <w:r w:rsidRPr="000014E8">
        <w:rPr>
          <w:rFonts w:cs="Arial"/>
          <w:spacing w:val="-2"/>
        </w:rPr>
        <w:t>employee.</w:t>
      </w:r>
      <w:r w:rsidRPr="000014E8">
        <w:rPr>
          <w:rFonts w:cs="Arial"/>
          <w:spacing w:val="13"/>
        </w:rPr>
        <w:t xml:space="preserve"> </w:t>
      </w:r>
      <w:r w:rsidRPr="000014E8">
        <w:rPr>
          <w:rFonts w:cs="Arial"/>
        </w:rPr>
        <w:t>In</w:t>
      </w:r>
      <w:r w:rsidRPr="000014E8">
        <w:rPr>
          <w:rFonts w:cs="Arial"/>
          <w:spacing w:val="29"/>
        </w:rPr>
        <w:t xml:space="preserve"> </w:t>
      </w:r>
      <w:r w:rsidRPr="000014E8">
        <w:rPr>
          <w:rFonts w:cs="Arial"/>
          <w:spacing w:val="-1"/>
        </w:rPr>
        <w:t>both</w:t>
      </w:r>
      <w:r w:rsidRPr="000014E8">
        <w:rPr>
          <w:rFonts w:cs="Arial"/>
          <w:spacing w:val="30"/>
        </w:rPr>
        <w:t xml:space="preserve"> </w:t>
      </w:r>
      <w:r w:rsidRPr="000014E8">
        <w:rPr>
          <w:rFonts w:cs="Arial"/>
          <w:spacing w:val="-2"/>
        </w:rPr>
        <w:t>cases,</w:t>
      </w:r>
      <w:r w:rsidRPr="000014E8">
        <w:rPr>
          <w:rFonts w:cs="Arial"/>
          <w:spacing w:val="32"/>
        </w:rPr>
        <w:t xml:space="preserve"> </w:t>
      </w:r>
      <w:r w:rsidRPr="000014E8">
        <w:rPr>
          <w:rFonts w:cs="Arial"/>
          <w:spacing w:val="-1"/>
        </w:rPr>
        <w:t>consideration</w:t>
      </w:r>
      <w:r w:rsidRPr="000014E8">
        <w:rPr>
          <w:rFonts w:cs="Arial"/>
          <w:spacing w:val="30"/>
        </w:rPr>
        <w:t xml:space="preserve"> </w:t>
      </w:r>
      <w:r w:rsidRPr="000014E8">
        <w:rPr>
          <w:rFonts w:cs="Arial"/>
        </w:rPr>
        <w:t>will</w:t>
      </w:r>
      <w:r w:rsidRPr="000014E8">
        <w:rPr>
          <w:rFonts w:cs="Arial"/>
          <w:spacing w:val="33"/>
        </w:rPr>
        <w:t xml:space="preserve"> </w:t>
      </w:r>
      <w:r w:rsidRPr="000014E8">
        <w:rPr>
          <w:rFonts w:cs="Arial"/>
          <w:spacing w:val="-1"/>
        </w:rPr>
        <w:t>be</w:t>
      </w:r>
      <w:r w:rsidRPr="000014E8">
        <w:rPr>
          <w:rFonts w:cs="Arial"/>
          <w:spacing w:val="24"/>
        </w:rPr>
        <w:t xml:space="preserve"> </w:t>
      </w:r>
      <w:r w:rsidRPr="000014E8">
        <w:rPr>
          <w:rFonts w:cs="Arial"/>
          <w:spacing w:val="-2"/>
        </w:rPr>
        <w:t>taken</w:t>
      </w:r>
      <w:r w:rsidRPr="000014E8">
        <w:rPr>
          <w:rFonts w:cs="Arial"/>
          <w:spacing w:val="30"/>
        </w:rPr>
        <w:t xml:space="preserve"> </w:t>
      </w:r>
      <w:r w:rsidRPr="000014E8">
        <w:rPr>
          <w:rFonts w:cs="Arial"/>
          <w:spacing w:val="-1"/>
        </w:rPr>
        <w:t>of</w:t>
      </w:r>
      <w:r w:rsidRPr="000014E8">
        <w:rPr>
          <w:rFonts w:cs="Arial"/>
          <w:spacing w:val="32"/>
        </w:rPr>
        <w:t xml:space="preserve"> </w:t>
      </w:r>
      <w:r w:rsidRPr="000014E8">
        <w:rPr>
          <w:rFonts w:cs="Arial"/>
        </w:rPr>
        <w:t>the</w:t>
      </w:r>
      <w:r w:rsidRPr="000014E8">
        <w:rPr>
          <w:rFonts w:cs="Arial"/>
          <w:spacing w:val="24"/>
        </w:rPr>
        <w:t xml:space="preserve"> </w:t>
      </w:r>
      <w:r w:rsidRPr="000014E8">
        <w:rPr>
          <w:rFonts w:cs="Arial"/>
          <w:spacing w:val="-1"/>
        </w:rPr>
        <w:t>length</w:t>
      </w:r>
      <w:r w:rsidRPr="000014E8">
        <w:rPr>
          <w:rFonts w:cs="Arial"/>
          <w:spacing w:val="30"/>
        </w:rPr>
        <w:t xml:space="preserve"> </w:t>
      </w:r>
      <w:r w:rsidRPr="000014E8">
        <w:rPr>
          <w:rFonts w:cs="Arial"/>
          <w:spacing w:val="-1"/>
        </w:rPr>
        <w:t>of</w:t>
      </w:r>
      <w:r w:rsidRPr="000014E8">
        <w:rPr>
          <w:rFonts w:cs="Arial"/>
          <w:spacing w:val="32"/>
        </w:rPr>
        <w:t xml:space="preserve"> </w:t>
      </w:r>
      <w:r w:rsidRPr="000014E8">
        <w:rPr>
          <w:rFonts w:cs="Arial"/>
        </w:rPr>
        <w:t>the</w:t>
      </w:r>
      <w:r w:rsidRPr="000014E8">
        <w:rPr>
          <w:rFonts w:eastAsia="Times New Roman" w:cs="Arial"/>
          <w:spacing w:val="67"/>
          <w:w w:val="101"/>
        </w:rPr>
        <w:t xml:space="preserve"> </w:t>
      </w:r>
      <w:r w:rsidRPr="000014E8">
        <w:rPr>
          <w:rFonts w:cs="Arial"/>
          <w:spacing w:val="-1"/>
        </w:rPr>
        <w:t>course</w:t>
      </w:r>
      <w:r w:rsidRPr="000014E8">
        <w:rPr>
          <w:rFonts w:cs="Arial"/>
          <w:spacing w:val="35"/>
        </w:rPr>
        <w:t xml:space="preserve"> </w:t>
      </w:r>
      <w:r w:rsidRPr="000014E8">
        <w:rPr>
          <w:rFonts w:cs="Arial"/>
          <w:spacing w:val="-1"/>
        </w:rPr>
        <w:t>and</w:t>
      </w:r>
      <w:r w:rsidRPr="000014E8">
        <w:rPr>
          <w:rFonts w:cs="Arial"/>
          <w:spacing w:val="40"/>
        </w:rPr>
        <w:t xml:space="preserve"> </w:t>
      </w:r>
      <w:r w:rsidRPr="000014E8">
        <w:rPr>
          <w:rFonts w:cs="Arial"/>
        </w:rPr>
        <w:t>the</w:t>
      </w:r>
      <w:r w:rsidRPr="000014E8">
        <w:rPr>
          <w:rFonts w:cs="Arial"/>
          <w:spacing w:val="35"/>
        </w:rPr>
        <w:t xml:space="preserve"> </w:t>
      </w:r>
      <w:r w:rsidRPr="000014E8">
        <w:rPr>
          <w:rFonts w:cs="Arial"/>
          <w:spacing w:val="-2"/>
        </w:rPr>
        <w:t>employee’s</w:t>
      </w:r>
      <w:r w:rsidRPr="000014E8">
        <w:rPr>
          <w:rFonts w:cs="Arial"/>
          <w:spacing w:val="42"/>
        </w:rPr>
        <w:t xml:space="preserve"> </w:t>
      </w:r>
      <w:r w:rsidRPr="000014E8">
        <w:rPr>
          <w:rFonts w:cs="Arial"/>
        </w:rPr>
        <w:t>particular</w:t>
      </w:r>
      <w:r w:rsidRPr="000014E8">
        <w:rPr>
          <w:rFonts w:cs="Arial"/>
          <w:spacing w:val="42"/>
        </w:rPr>
        <w:t xml:space="preserve"> </w:t>
      </w:r>
      <w:r w:rsidRPr="000014E8">
        <w:rPr>
          <w:rFonts w:cs="Arial"/>
        </w:rPr>
        <w:t>circumstances</w:t>
      </w:r>
      <w:r w:rsidRPr="000014E8">
        <w:rPr>
          <w:rFonts w:cs="Arial"/>
          <w:spacing w:val="36"/>
        </w:rPr>
        <w:t xml:space="preserve"> </w:t>
      </w:r>
      <w:r w:rsidRPr="000014E8">
        <w:rPr>
          <w:rFonts w:cs="Arial"/>
          <w:spacing w:val="-1"/>
        </w:rPr>
        <w:t>and</w:t>
      </w:r>
      <w:r w:rsidRPr="000014E8">
        <w:rPr>
          <w:rFonts w:cs="Arial"/>
          <w:spacing w:val="36"/>
        </w:rPr>
        <w:t xml:space="preserve"> </w:t>
      </w:r>
      <w:r w:rsidRPr="000014E8">
        <w:rPr>
          <w:rFonts w:cs="Arial"/>
          <w:spacing w:val="1"/>
        </w:rPr>
        <w:t>may</w:t>
      </w:r>
      <w:r w:rsidRPr="000014E8">
        <w:rPr>
          <w:rFonts w:cs="Arial"/>
          <w:spacing w:val="36"/>
        </w:rPr>
        <w:t xml:space="preserve"> </w:t>
      </w:r>
      <w:r w:rsidRPr="000014E8">
        <w:rPr>
          <w:rFonts w:cs="Arial"/>
          <w:spacing w:val="-1"/>
        </w:rPr>
        <w:t>be</w:t>
      </w:r>
      <w:r w:rsidRPr="000014E8">
        <w:rPr>
          <w:rFonts w:cs="Arial"/>
          <w:spacing w:val="30"/>
        </w:rPr>
        <w:t xml:space="preserve"> </w:t>
      </w:r>
      <w:r w:rsidRPr="000014E8">
        <w:rPr>
          <w:rFonts w:cs="Arial"/>
          <w:spacing w:val="-1"/>
        </w:rPr>
        <w:t>financed</w:t>
      </w:r>
      <w:r w:rsidRPr="000014E8">
        <w:rPr>
          <w:rFonts w:cs="Arial"/>
          <w:spacing w:val="35"/>
        </w:rPr>
        <w:t xml:space="preserve"> </w:t>
      </w:r>
      <w:r w:rsidRPr="000014E8">
        <w:rPr>
          <w:rFonts w:cs="Arial"/>
          <w:spacing w:val="-1"/>
        </w:rPr>
        <w:t>through</w:t>
      </w:r>
      <w:r w:rsidRPr="000014E8">
        <w:rPr>
          <w:rFonts w:cs="Arial"/>
          <w:spacing w:val="35"/>
        </w:rPr>
        <w:t xml:space="preserve"> </w:t>
      </w:r>
      <w:r w:rsidRPr="000014E8">
        <w:rPr>
          <w:rFonts w:cs="Arial"/>
        </w:rPr>
        <w:t>the</w:t>
      </w:r>
      <w:r w:rsidRPr="000014E8">
        <w:rPr>
          <w:rFonts w:cs="Arial"/>
          <w:spacing w:val="30"/>
        </w:rPr>
        <w:t xml:space="preserve"> </w:t>
      </w:r>
      <w:r w:rsidRPr="000014E8">
        <w:rPr>
          <w:rFonts w:cs="Arial"/>
          <w:spacing w:val="-1"/>
        </w:rPr>
        <w:t>Bank’s</w:t>
      </w:r>
      <w:r w:rsidRPr="000014E8">
        <w:rPr>
          <w:rFonts w:cs="Arial"/>
          <w:spacing w:val="55"/>
          <w:w w:val="101"/>
        </w:rPr>
        <w:t xml:space="preserve"> </w:t>
      </w:r>
      <w:r w:rsidRPr="000014E8">
        <w:rPr>
          <w:rFonts w:cs="Arial"/>
          <w:spacing w:val="-1"/>
        </w:rPr>
        <w:t>Professional</w:t>
      </w:r>
      <w:r w:rsidRPr="000014E8">
        <w:rPr>
          <w:rFonts w:cs="Arial"/>
          <w:spacing w:val="19"/>
        </w:rPr>
        <w:t xml:space="preserve"> </w:t>
      </w:r>
      <w:r w:rsidRPr="000014E8">
        <w:rPr>
          <w:rFonts w:cs="Arial"/>
        </w:rPr>
        <w:t>Training</w:t>
      </w:r>
      <w:r w:rsidRPr="000014E8">
        <w:rPr>
          <w:rFonts w:cs="Arial"/>
          <w:spacing w:val="16"/>
        </w:rPr>
        <w:t xml:space="preserve"> </w:t>
      </w:r>
      <w:r w:rsidRPr="000014E8">
        <w:rPr>
          <w:rFonts w:cs="Arial"/>
          <w:spacing w:val="-2"/>
        </w:rPr>
        <w:t>Scheme.</w:t>
      </w:r>
      <w:r w:rsidRPr="000014E8">
        <w:rPr>
          <w:rFonts w:cs="Arial"/>
          <w:spacing w:val="19"/>
        </w:rPr>
        <w:t xml:space="preserve"> </w:t>
      </w:r>
      <w:r w:rsidRPr="000014E8">
        <w:rPr>
          <w:rFonts w:cs="Arial"/>
          <w:spacing w:val="-1"/>
        </w:rPr>
        <w:t>The</w:t>
      </w:r>
      <w:r w:rsidRPr="000014E8">
        <w:rPr>
          <w:rFonts w:cs="Arial"/>
          <w:spacing w:val="10"/>
        </w:rPr>
        <w:t xml:space="preserve"> </w:t>
      </w:r>
      <w:r w:rsidRPr="000014E8">
        <w:rPr>
          <w:rFonts w:cs="Arial"/>
          <w:spacing w:val="-1"/>
        </w:rPr>
        <w:t>Bank</w:t>
      </w:r>
      <w:r w:rsidRPr="000014E8">
        <w:rPr>
          <w:rFonts w:cs="Arial"/>
          <w:spacing w:val="17"/>
        </w:rPr>
        <w:t xml:space="preserve"> </w:t>
      </w:r>
      <w:r w:rsidRPr="000014E8">
        <w:rPr>
          <w:rFonts w:cs="Arial"/>
        </w:rPr>
        <w:t>shall</w:t>
      </w:r>
      <w:r w:rsidRPr="000014E8">
        <w:rPr>
          <w:rFonts w:cs="Arial"/>
          <w:spacing w:val="20"/>
        </w:rPr>
        <w:t xml:space="preserve"> </w:t>
      </w:r>
      <w:r w:rsidRPr="000014E8">
        <w:rPr>
          <w:rFonts w:cs="Arial"/>
        </w:rPr>
        <w:t>inform</w:t>
      </w:r>
      <w:r w:rsidRPr="000014E8">
        <w:rPr>
          <w:rFonts w:cs="Arial"/>
          <w:spacing w:val="18"/>
        </w:rPr>
        <w:t xml:space="preserve"> </w:t>
      </w:r>
      <w:r w:rsidRPr="000014E8">
        <w:rPr>
          <w:rFonts w:cs="Arial"/>
        </w:rPr>
        <w:t>the</w:t>
      </w:r>
      <w:r w:rsidRPr="000014E8">
        <w:rPr>
          <w:rFonts w:cs="Arial"/>
          <w:spacing w:val="5"/>
        </w:rPr>
        <w:t xml:space="preserve"> </w:t>
      </w:r>
      <w:r w:rsidRPr="000014E8">
        <w:rPr>
          <w:rFonts w:cs="Arial"/>
          <w:spacing w:val="-1"/>
        </w:rPr>
        <w:t>Union</w:t>
      </w:r>
      <w:r w:rsidRPr="000014E8">
        <w:rPr>
          <w:rFonts w:cs="Arial"/>
          <w:spacing w:val="10"/>
        </w:rPr>
        <w:t xml:space="preserve"> </w:t>
      </w:r>
      <w:r w:rsidRPr="000014E8">
        <w:rPr>
          <w:rFonts w:cs="Arial"/>
          <w:spacing w:val="1"/>
        </w:rPr>
        <w:t>if</w:t>
      </w:r>
      <w:r w:rsidRPr="000014E8">
        <w:rPr>
          <w:rFonts w:cs="Arial"/>
          <w:spacing w:val="14"/>
        </w:rPr>
        <w:t xml:space="preserve"> </w:t>
      </w:r>
      <w:r w:rsidRPr="000014E8">
        <w:rPr>
          <w:rFonts w:cs="Arial"/>
          <w:spacing w:val="-1"/>
        </w:rPr>
        <w:t>such</w:t>
      </w:r>
      <w:r w:rsidRPr="000014E8">
        <w:rPr>
          <w:rFonts w:cs="Arial"/>
          <w:spacing w:val="11"/>
        </w:rPr>
        <w:t xml:space="preserve"> </w:t>
      </w:r>
      <w:r w:rsidRPr="000014E8">
        <w:rPr>
          <w:rFonts w:cs="Arial"/>
          <w:spacing w:val="-1"/>
        </w:rPr>
        <w:t>arrangements</w:t>
      </w:r>
      <w:r w:rsidRPr="000014E8">
        <w:rPr>
          <w:rFonts w:cs="Arial"/>
          <w:spacing w:val="11"/>
        </w:rPr>
        <w:t xml:space="preserve"> </w:t>
      </w:r>
      <w:r w:rsidRPr="000014E8">
        <w:rPr>
          <w:rFonts w:cs="Arial"/>
          <w:spacing w:val="-1"/>
        </w:rPr>
        <w:t>have</w:t>
      </w:r>
      <w:r w:rsidRPr="000014E8">
        <w:rPr>
          <w:rFonts w:cs="Arial"/>
          <w:spacing w:val="5"/>
        </w:rPr>
        <w:t xml:space="preserve"> </w:t>
      </w:r>
      <w:r w:rsidRPr="000014E8">
        <w:rPr>
          <w:rFonts w:cs="Arial"/>
          <w:spacing w:val="-4"/>
        </w:rPr>
        <w:t>been</w:t>
      </w:r>
      <w:r w:rsidRPr="000014E8">
        <w:rPr>
          <w:rFonts w:eastAsia="Times New Roman" w:cs="Arial"/>
          <w:spacing w:val="51"/>
          <w:w w:val="101"/>
        </w:rPr>
        <w:t xml:space="preserve"> </w:t>
      </w:r>
      <w:r w:rsidRPr="000014E8">
        <w:rPr>
          <w:rFonts w:cs="Arial"/>
          <w:spacing w:val="1"/>
        </w:rPr>
        <w:t>made</w:t>
      </w:r>
      <w:r w:rsidRPr="000014E8">
        <w:rPr>
          <w:rFonts w:cs="Arial"/>
          <w:spacing w:val="2"/>
        </w:rPr>
        <w:t xml:space="preserve"> </w:t>
      </w:r>
      <w:r w:rsidRPr="000014E8">
        <w:rPr>
          <w:rFonts w:cs="Arial"/>
        </w:rPr>
        <w:t>with</w:t>
      </w:r>
      <w:r w:rsidRPr="000014E8">
        <w:rPr>
          <w:rFonts w:cs="Arial"/>
          <w:spacing w:val="8"/>
        </w:rPr>
        <w:t xml:space="preserve"> </w:t>
      </w:r>
      <w:r w:rsidRPr="000014E8">
        <w:rPr>
          <w:rFonts w:cs="Arial"/>
        </w:rPr>
        <w:t>the</w:t>
      </w:r>
      <w:r w:rsidRPr="000014E8">
        <w:rPr>
          <w:rFonts w:cs="Arial"/>
          <w:spacing w:val="3"/>
        </w:rPr>
        <w:t xml:space="preserve"> </w:t>
      </w:r>
      <w:r w:rsidRPr="000014E8">
        <w:rPr>
          <w:rFonts w:cs="Arial"/>
          <w:spacing w:val="-2"/>
        </w:rPr>
        <w:t>employee.</w:t>
      </w:r>
    </w:p>
    <w:p w:rsidR="00D75BE7" w:rsidRPr="000014E8" w:rsidRDefault="00D75BE7" w:rsidP="00302DAA">
      <w:pPr>
        <w:spacing w:line="245" w:lineRule="auto"/>
        <w:ind w:right="83"/>
        <w:jc w:val="both"/>
        <w:rPr>
          <w:rFonts w:ascii="Arial" w:eastAsia="Arial" w:hAnsi="Arial" w:cs="Arial"/>
          <w:sz w:val="18"/>
          <w:szCs w:val="18"/>
        </w:rPr>
      </w:pPr>
    </w:p>
    <w:p w:rsidR="00BC62CC" w:rsidRPr="000E4307" w:rsidRDefault="00BC62CC" w:rsidP="00302DAA">
      <w:pPr>
        <w:spacing w:line="245" w:lineRule="auto"/>
        <w:ind w:right="83"/>
        <w:jc w:val="both"/>
        <w:rPr>
          <w:rFonts w:ascii="Arial" w:eastAsia="Arial" w:hAnsi="Arial" w:cs="Arial"/>
          <w:sz w:val="12"/>
          <w:szCs w:val="12"/>
        </w:rPr>
      </w:pPr>
    </w:p>
    <w:p w:rsidR="00D75BE7" w:rsidRPr="000014E8" w:rsidRDefault="005366FC" w:rsidP="00302DAA">
      <w:pPr>
        <w:pStyle w:val="Heading1"/>
        <w:numPr>
          <w:ilvl w:val="0"/>
          <w:numId w:val="41"/>
        </w:numPr>
        <w:spacing w:before="0" w:line="245" w:lineRule="auto"/>
        <w:ind w:left="567" w:right="83" w:hanging="283"/>
        <w:jc w:val="both"/>
        <w:rPr>
          <w:rFonts w:cs="Arial"/>
          <w:szCs w:val="18"/>
        </w:rPr>
      </w:pPr>
      <w:bookmarkStart w:id="31" w:name="_Toc481065643"/>
      <w:bookmarkStart w:id="32" w:name="_Toc481068189"/>
      <w:r w:rsidRPr="000014E8">
        <w:rPr>
          <w:rFonts w:cs="Arial"/>
          <w:szCs w:val="18"/>
        </w:rPr>
        <w:t>Seniority</w:t>
      </w:r>
      <w:bookmarkEnd w:id="31"/>
      <w:bookmarkEnd w:id="32"/>
    </w:p>
    <w:p w:rsidR="00D75BE7" w:rsidRPr="000014E8" w:rsidRDefault="00D75BE7" w:rsidP="00302DAA">
      <w:pPr>
        <w:spacing w:line="245" w:lineRule="auto"/>
        <w:ind w:right="83"/>
        <w:jc w:val="both"/>
        <w:rPr>
          <w:rFonts w:ascii="Arial" w:eastAsia="Arial" w:hAnsi="Arial" w:cs="Arial"/>
          <w:b/>
          <w:bCs/>
          <w:sz w:val="18"/>
          <w:szCs w:val="18"/>
        </w:rPr>
      </w:pPr>
    </w:p>
    <w:p w:rsidR="00D75BE7" w:rsidRPr="000014E8" w:rsidRDefault="005366FC" w:rsidP="00302DAA">
      <w:pPr>
        <w:pStyle w:val="BodyText"/>
        <w:spacing w:line="245" w:lineRule="auto"/>
        <w:ind w:left="567" w:right="83"/>
        <w:jc w:val="both"/>
        <w:rPr>
          <w:rFonts w:cs="Arial"/>
        </w:rPr>
      </w:pPr>
      <w:r w:rsidRPr="000014E8">
        <w:rPr>
          <w:rFonts w:cs="Arial"/>
          <w:spacing w:val="-1"/>
        </w:rPr>
        <w:t>For</w:t>
      </w:r>
      <w:r w:rsidRPr="000014E8">
        <w:rPr>
          <w:rFonts w:cs="Arial"/>
          <w:spacing w:val="33"/>
        </w:rPr>
        <w:t xml:space="preserve"> </w:t>
      </w:r>
      <w:r w:rsidRPr="000014E8">
        <w:rPr>
          <w:rFonts w:cs="Arial"/>
        </w:rPr>
        <w:t>the</w:t>
      </w:r>
      <w:r w:rsidRPr="000014E8">
        <w:rPr>
          <w:rFonts w:cs="Arial"/>
          <w:spacing w:val="26"/>
        </w:rPr>
        <w:t xml:space="preserve"> </w:t>
      </w:r>
      <w:r w:rsidRPr="000014E8">
        <w:rPr>
          <w:rFonts w:cs="Arial"/>
          <w:spacing w:val="-1"/>
        </w:rPr>
        <w:t>purpose</w:t>
      </w:r>
      <w:r w:rsidRPr="000014E8">
        <w:rPr>
          <w:rFonts w:cs="Arial"/>
          <w:spacing w:val="26"/>
        </w:rPr>
        <w:t xml:space="preserve"> </w:t>
      </w:r>
      <w:r w:rsidRPr="000014E8">
        <w:rPr>
          <w:rFonts w:cs="Arial"/>
          <w:spacing w:val="-1"/>
        </w:rPr>
        <w:t>of</w:t>
      </w:r>
      <w:r w:rsidRPr="000014E8">
        <w:rPr>
          <w:rFonts w:cs="Arial"/>
          <w:spacing w:val="34"/>
        </w:rPr>
        <w:t xml:space="preserve"> </w:t>
      </w:r>
      <w:r w:rsidRPr="000014E8">
        <w:rPr>
          <w:rFonts w:cs="Arial"/>
          <w:spacing w:val="-1"/>
        </w:rPr>
        <w:t>reckoning</w:t>
      </w:r>
      <w:r w:rsidRPr="000014E8">
        <w:rPr>
          <w:rFonts w:cs="Arial"/>
          <w:spacing w:val="31"/>
        </w:rPr>
        <w:t xml:space="preserve"> </w:t>
      </w:r>
      <w:r w:rsidRPr="000014E8">
        <w:rPr>
          <w:rFonts w:cs="Arial"/>
          <w:spacing w:val="-1"/>
        </w:rPr>
        <w:t>length</w:t>
      </w:r>
      <w:r w:rsidRPr="000014E8">
        <w:rPr>
          <w:rFonts w:cs="Arial"/>
          <w:spacing w:val="31"/>
        </w:rPr>
        <w:t xml:space="preserve"> </w:t>
      </w:r>
      <w:r w:rsidRPr="000014E8">
        <w:rPr>
          <w:rFonts w:cs="Arial"/>
          <w:spacing w:val="-1"/>
        </w:rPr>
        <w:t>of</w:t>
      </w:r>
      <w:r w:rsidRPr="000014E8">
        <w:rPr>
          <w:rFonts w:cs="Arial"/>
          <w:spacing w:val="34"/>
        </w:rPr>
        <w:t xml:space="preserve"> </w:t>
      </w:r>
      <w:r w:rsidRPr="000014E8">
        <w:rPr>
          <w:rFonts w:cs="Arial"/>
          <w:spacing w:val="-1"/>
        </w:rPr>
        <w:t>service</w:t>
      </w:r>
      <w:r w:rsidRPr="000014E8">
        <w:rPr>
          <w:rFonts w:cs="Arial"/>
          <w:spacing w:val="20"/>
        </w:rPr>
        <w:t xml:space="preserve"> </w:t>
      </w:r>
      <w:r w:rsidRPr="000014E8">
        <w:rPr>
          <w:rFonts w:cs="Arial"/>
          <w:spacing w:val="-2"/>
        </w:rPr>
        <w:t>where</w:t>
      </w:r>
      <w:r w:rsidRPr="000014E8">
        <w:rPr>
          <w:rFonts w:cs="Arial"/>
          <w:spacing w:val="26"/>
        </w:rPr>
        <w:t xml:space="preserve"> </w:t>
      </w:r>
      <w:r w:rsidRPr="000014E8">
        <w:rPr>
          <w:rFonts w:cs="Arial"/>
          <w:spacing w:val="-1"/>
        </w:rPr>
        <w:t>demotions,</w:t>
      </w:r>
      <w:r w:rsidRPr="000014E8">
        <w:rPr>
          <w:rFonts w:cs="Arial"/>
          <w:spacing w:val="29"/>
        </w:rPr>
        <w:t xml:space="preserve"> </w:t>
      </w:r>
      <w:r w:rsidRPr="000014E8">
        <w:rPr>
          <w:rFonts w:cs="Arial"/>
          <w:spacing w:val="-2"/>
        </w:rPr>
        <w:t>redundancies,</w:t>
      </w:r>
      <w:r w:rsidRPr="000014E8">
        <w:rPr>
          <w:rFonts w:cs="Arial"/>
          <w:spacing w:val="28"/>
        </w:rPr>
        <w:t xml:space="preserve"> </w:t>
      </w:r>
      <w:r w:rsidRPr="000014E8">
        <w:rPr>
          <w:rFonts w:cs="Arial"/>
        </w:rPr>
        <w:t>vacation</w:t>
      </w:r>
      <w:r w:rsidRPr="000014E8">
        <w:rPr>
          <w:rFonts w:cs="Arial"/>
          <w:spacing w:val="26"/>
        </w:rPr>
        <w:t xml:space="preserve"> </w:t>
      </w:r>
      <w:r w:rsidRPr="000014E8">
        <w:rPr>
          <w:rFonts w:cs="Arial"/>
          <w:spacing w:val="-1"/>
        </w:rPr>
        <w:t>leave</w:t>
      </w:r>
      <w:r w:rsidRPr="000014E8">
        <w:rPr>
          <w:rFonts w:cs="Arial"/>
          <w:spacing w:val="71"/>
          <w:w w:val="101"/>
        </w:rPr>
        <w:t xml:space="preserve"> </w:t>
      </w:r>
      <w:r w:rsidRPr="000014E8">
        <w:rPr>
          <w:rFonts w:cs="Arial"/>
          <w:spacing w:val="-1"/>
        </w:rPr>
        <w:t>and/or</w:t>
      </w:r>
      <w:r w:rsidRPr="000014E8">
        <w:rPr>
          <w:rFonts w:cs="Arial"/>
          <w:spacing w:val="8"/>
        </w:rPr>
        <w:t xml:space="preserve"> </w:t>
      </w:r>
      <w:r w:rsidRPr="000014E8">
        <w:rPr>
          <w:rFonts w:cs="Arial"/>
        </w:rPr>
        <w:t>promotions</w:t>
      </w:r>
      <w:r w:rsidRPr="000014E8">
        <w:rPr>
          <w:rFonts w:cs="Arial"/>
          <w:spacing w:val="6"/>
        </w:rPr>
        <w:t xml:space="preserve"> </w:t>
      </w:r>
      <w:r w:rsidRPr="000014E8">
        <w:rPr>
          <w:rFonts w:cs="Arial"/>
        </w:rPr>
        <w:t>are</w:t>
      </w:r>
      <w:r w:rsidRPr="000014E8">
        <w:rPr>
          <w:rFonts w:cs="Arial"/>
          <w:spacing w:val="1"/>
        </w:rPr>
        <w:t xml:space="preserve"> </w:t>
      </w:r>
      <w:r w:rsidRPr="000014E8">
        <w:rPr>
          <w:rFonts w:cs="Arial"/>
          <w:spacing w:val="-2"/>
        </w:rPr>
        <w:t>concerned,</w:t>
      </w:r>
      <w:r w:rsidRPr="000014E8">
        <w:rPr>
          <w:rFonts w:cs="Arial"/>
          <w:spacing w:val="8"/>
        </w:rPr>
        <w:t xml:space="preserve"> </w:t>
      </w:r>
      <w:r w:rsidRPr="000014E8">
        <w:rPr>
          <w:rFonts w:cs="Arial"/>
          <w:spacing w:val="-1"/>
        </w:rPr>
        <w:t>length</w:t>
      </w:r>
      <w:r w:rsidRPr="000014E8">
        <w:rPr>
          <w:rFonts w:cs="Arial"/>
          <w:spacing w:val="5"/>
        </w:rPr>
        <w:t xml:space="preserve"> </w:t>
      </w:r>
      <w:r w:rsidRPr="000014E8">
        <w:rPr>
          <w:rFonts w:cs="Arial"/>
          <w:spacing w:val="-1"/>
        </w:rPr>
        <w:t>of</w:t>
      </w:r>
      <w:r w:rsidRPr="000014E8">
        <w:rPr>
          <w:rFonts w:cs="Arial"/>
          <w:spacing w:val="9"/>
        </w:rPr>
        <w:t xml:space="preserve"> </w:t>
      </w:r>
      <w:r w:rsidRPr="000014E8">
        <w:rPr>
          <w:rFonts w:cs="Arial"/>
          <w:spacing w:val="-1"/>
        </w:rPr>
        <w:t>service</w:t>
      </w:r>
      <w:r w:rsidRPr="000014E8">
        <w:rPr>
          <w:rFonts w:cs="Arial"/>
        </w:rPr>
        <w:t xml:space="preserve"> </w:t>
      </w:r>
      <w:r w:rsidRPr="000014E8">
        <w:rPr>
          <w:rFonts w:cs="Arial"/>
          <w:spacing w:val="1"/>
        </w:rPr>
        <w:t>in</w:t>
      </w:r>
      <w:r w:rsidRPr="000014E8">
        <w:rPr>
          <w:rFonts w:cs="Arial"/>
          <w:spacing w:val="5"/>
        </w:rPr>
        <w:t xml:space="preserve"> </w:t>
      </w:r>
      <w:r w:rsidRPr="000014E8">
        <w:rPr>
          <w:rFonts w:cs="Arial"/>
        </w:rPr>
        <w:t>a</w:t>
      </w:r>
      <w:r w:rsidRPr="000014E8">
        <w:rPr>
          <w:rFonts w:cs="Arial"/>
          <w:spacing w:val="5"/>
        </w:rPr>
        <w:t xml:space="preserve"> </w:t>
      </w:r>
      <w:r w:rsidRPr="000014E8">
        <w:rPr>
          <w:rFonts w:cs="Arial"/>
        </w:rPr>
        <w:t>particular</w:t>
      </w:r>
      <w:r w:rsidRPr="000014E8">
        <w:rPr>
          <w:rFonts w:cs="Arial"/>
          <w:spacing w:val="9"/>
        </w:rPr>
        <w:t xml:space="preserve"> </w:t>
      </w:r>
      <w:r w:rsidRPr="000014E8">
        <w:rPr>
          <w:rFonts w:cs="Arial"/>
          <w:spacing w:val="-1"/>
        </w:rPr>
        <w:t>grade</w:t>
      </w:r>
      <w:r w:rsidRPr="000014E8">
        <w:rPr>
          <w:rFonts w:cs="Arial"/>
          <w:spacing w:val="1"/>
        </w:rPr>
        <w:t xml:space="preserve"> </w:t>
      </w:r>
      <w:r w:rsidRPr="000014E8">
        <w:rPr>
          <w:rFonts w:cs="Arial"/>
        </w:rPr>
        <w:t>will</w:t>
      </w:r>
      <w:r w:rsidRPr="000014E8">
        <w:rPr>
          <w:rFonts w:cs="Arial"/>
          <w:spacing w:val="9"/>
        </w:rPr>
        <w:t xml:space="preserve"> </w:t>
      </w:r>
      <w:r w:rsidRPr="000014E8">
        <w:rPr>
          <w:rFonts w:cs="Arial"/>
          <w:spacing w:val="-1"/>
        </w:rPr>
        <w:t>be</w:t>
      </w:r>
      <w:r w:rsidRPr="000014E8">
        <w:rPr>
          <w:rFonts w:cs="Arial"/>
          <w:spacing w:val="1"/>
        </w:rPr>
        <w:t xml:space="preserve"> </w:t>
      </w:r>
      <w:r w:rsidRPr="000014E8">
        <w:rPr>
          <w:rFonts w:cs="Arial"/>
          <w:spacing w:val="-1"/>
        </w:rPr>
        <w:t>determined</w:t>
      </w:r>
      <w:r w:rsidRPr="000014E8">
        <w:rPr>
          <w:rFonts w:cs="Arial"/>
          <w:spacing w:val="5"/>
        </w:rPr>
        <w:t xml:space="preserve"> </w:t>
      </w:r>
      <w:r w:rsidRPr="000014E8">
        <w:rPr>
          <w:rFonts w:cs="Arial"/>
          <w:spacing w:val="-1"/>
        </w:rPr>
        <w:t>by</w:t>
      </w:r>
      <w:r w:rsidRPr="000014E8">
        <w:rPr>
          <w:rFonts w:cs="Arial"/>
          <w:spacing w:val="6"/>
        </w:rPr>
        <w:t xml:space="preserve"> </w:t>
      </w:r>
      <w:r w:rsidRPr="000014E8">
        <w:rPr>
          <w:rFonts w:cs="Arial"/>
        </w:rPr>
        <w:t>the</w:t>
      </w:r>
      <w:r w:rsidRPr="000014E8">
        <w:rPr>
          <w:rFonts w:cs="Arial"/>
          <w:spacing w:val="55"/>
          <w:w w:val="101"/>
        </w:rPr>
        <w:t xml:space="preserve"> </w:t>
      </w:r>
      <w:r w:rsidRPr="000014E8">
        <w:rPr>
          <w:rFonts w:cs="Arial"/>
        </w:rPr>
        <w:t>criteria</w:t>
      </w:r>
      <w:r w:rsidRPr="000014E8">
        <w:rPr>
          <w:rFonts w:cs="Arial"/>
          <w:spacing w:val="5"/>
        </w:rPr>
        <w:t xml:space="preserve"> </w:t>
      </w:r>
      <w:r w:rsidRPr="000014E8">
        <w:rPr>
          <w:rFonts w:cs="Arial"/>
          <w:spacing w:val="-1"/>
        </w:rPr>
        <w:t>of</w:t>
      </w:r>
      <w:r w:rsidRPr="000014E8">
        <w:rPr>
          <w:rFonts w:cs="Arial"/>
          <w:spacing w:val="8"/>
        </w:rPr>
        <w:t xml:space="preserve"> </w:t>
      </w:r>
      <w:r w:rsidRPr="000014E8">
        <w:rPr>
          <w:rFonts w:cs="Arial"/>
        </w:rPr>
        <w:t xml:space="preserve">the </w:t>
      </w:r>
      <w:r w:rsidRPr="000014E8">
        <w:rPr>
          <w:rFonts w:cs="Arial"/>
          <w:spacing w:val="-1"/>
        </w:rPr>
        <w:t>date</w:t>
      </w:r>
      <w:r w:rsidRPr="000014E8">
        <w:rPr>
          <w:rFonts w:cs="Arial"/>
          <w:spacing w:val="1"/>
        </w:rPr>
        <w:t xml:space="preserve"> </w:t>
      </w:r>
      <w:r w:rsidRPr="000014E8">
        <w:rPr>
          <w:rFonts w:cs="Arial"/>
          <w:spacing w:val="-1"/>
        </w:rPr>
        <w:t>of</w:t>
      </w:r>
      <w:r w:rsidRPr="000014E8">
        <w:rPr>
          <w:rFonts w:cs="Arial"/>
          <w:spacing w:val="8"/>
        </w:rPr>
        <w:t xml:space="preserve"> </w:t>
      </w:r>
      <w:r w:rsidRPr="000014E8">
        <w:rPr>
          <w:rFonts w:cs="Arial"/>
        </w:rPr>
        <w:t>first</w:t>
      </w:r>
      <w:r w:rsidRPr="000014E8">
        <w:rPr>
          <w:rFonts w:cs="Arial"/>
          <w:spacing w:val="9"/>
        </w:rPr>
        <w:t xml:space="preserve"> </w:t>
      </w:r>
      <w:r w:rsidRPr="000014E8">
        <w:rPr>
          <w:rFonts w:cs="Arial"/>
          <w:spacing w:val="-1"/>
        </w:rPr>
        <w:t>appointment</w:t>
      </w:r>
      <w:r w:rsidRPr="000014E8">
        <w:rPr>
          <w:rFonts w:cs="Arial"/>
          <w:spacing w:val="8"/>
        </w:rPr>
        <w:t xml:space="preserve"> </w:t>
      </w:r>
      <w:r w:rsidRPr="000014E8">
        <w:rPr>
          <w:rFonts w:cs="Arial"/>
        </w:rPr>
        <w:t>to</w:t>
      </w:r>
      <w:r w:rsidRPr="000014E8">
        <w:rPr>
          <w:rFonts w:cs="Arial"/>
          <w:spacing w:val="5"/>
        </w:rPr>
        <w:t xml:space="preserve"> </w:t>
      </w:r>
      <w:r w:rsidRPr="000014E8">
        <w:rPr>
          <w:rFonts w:cs="Arial"/>
          <w:spacing w:val="-1"/>
        </w:rPr>
        <w:t>that</w:t>
      </w:r>
      <w:r w:rsidRPr="000014E8">
        <w:rPr>
          <w:rFonts w:cs="Arial"/>
          <w:spacing w:val="8"/>
        </w:rPr>
        <w:t xml:space="preserve"> </w:t>
      </w:r>
      <w:r w:rsidRPr="000014E8">
        <w:rPr>
          <w:rFonts w:cs="Arial"/>
          <w:spacing w:val="-2"/>
        </w:rPr>
        <w:t>grade.</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spacing w:line="245" w:lineRule="auto"/>
        <w:ind w:left="543" w:right="83"/>
        <w:jc w:val="both"/>
        <w:rPr>
          <w:rFonts w:cs="Arial"/>
        </w:rPr>
      </w:pPr>
      <w:r w:rsidRPr="000014E8">
        <w:rPr>
          <w:rFonts w:cs="Arial"/>
        </w:rPr>
        <w:t>All</w:t>
      </w:r>
      <w:r w:rsidRPr="000014E8">
        <w:rPr>
          <w:rFonts w:cs="Arial"/>
          <w:spacing w:val="2"/>
        </w:rPr>
        <w:t xml:space="preserve"> </w:t>
      </w:r>
      <w:r w:rsidRPr="000014E8">
        <w:rPr>
          <w:rFonts w:cs="Arial"/>
        </w:rPr>
        <w:t>things</w:t>
      </w:r>
      <w:r w:rsidRPr="000014E8">
        <w:rPr>
          <w:rFonts w:cs="Arial"/>
          <w:spacing w:val="50"/>
        </w:rPr>
        <w:t xml:space="preserve"> </w:t>
      </w:r>
      <w:r w:rsidRPr="000014E8">
        <w:rPr>
          <w:rFonts w:cs="Arial"/>
          <w:spacing w:val="-2"/>
        </w:rPr>
        <w:t>being</w:t>
      </w:r>
      <w:r w:rsidRPr="000014E8">
        <w:rPr>
          <w:rFonts w:cs="Arial"/>
          <w:spacing w:val="49"/>
        </w:rPr>
        <w:t xml:space="preserve"> </w:t>
      </w:r>
      <w:r w:rsidRPr="000014E8">
        <w:rPr>
          <w:rFonts w:cs="Arial"/>
          <w:spacing w:val="-2"/>
        </w:rPr>
        <w:t>equal,</w:t>
      </w:r>
      <w:r w:rsidRPr="000014E8">
        <w:rPr>
          <w:rFonts w:cs="Arial"/>
          <w:spacing w:val="2"/>
        </w:rPr>
        <w:t xml:space="preserve"> </w:t>
      </w:r>
      <w:r w:rsidRPr="000014E8">
        <w:rPr>
          <w:rFonts w:cs="Arial"/>
          <w:spacing w:val="-1"/>
        </w:rPr>
        <w:t>service</w:t>
      </w:r>
      <w:r w:rsidRPr="000014E8">
        <w:rPr>
          <w:rFonts w:cs="Arial"/>
          <w:spacing w:val="44"/>
        </w:rPr>
        <w:t xml:space="preserve"> </w:t>
      </w:r>
      <w:r w:rsidRPr="000014E8">
        <w:rPr>
          <w:rFonts w:cs="Arial"/>
          <w:spacing w:val="1"/>
        </w:rPr>
        <w:t>in</w:t>
      </w:r>
      <w:r w:rsidRPr="000014E8">
        <w:rPr>
          <w:rFonts w:cs="Arial"/>
          <w:spacing w:val="49"/>
        </w:rPr>
        <w:t xml:space="preserve"> </w:t>
      </w:r>
      <w:r w:rsidRPr="000014E8">
        <w:rPr>
          <w:rFonts w:cs="Arial"/>
        </w:rPr>
        <w:t>the</w:t>
      </w:r>
      <w:r w:rsidRPr="000014E8">
        <w:rPr>
          <w:rFonts w:cs="Arial"/>
          <w:spacing w:val="44"/>
        </w:rPr>
        <w:t xml:space="preserve"> </w:t>
      </w:r>
      <w:r w:rsidRPr="000014E8">
        <w:rPr>
          <w:rFonts w:cs="Arial"/>
          <w:spacing w:val="-1"/>
        </w:rPr>
        <w:t>Bank</w:t>
      </w:r>
      <w:r w:rsidRPr="000014E8">
        <w:rPr>
          <w:rFonts w:cs="Arial"/>
        </w:rPr>
        <w:t xml:space="preserve"> (including</w:t>
      </w:r>
      <w:r w:rsidRPr="000014E8">
        <w:rPr>
          <w:rFonts w:cs="Arial"/>
          <w:spacing w:val="44"/>
        </w:rPr>
        <w:t xml:space="preserve"> </w:t>
      </w:r>
      <w:r w:rsidRPr="000014E8">
        <w:rPr>
          <w:rFonts w:cs="Arial"/>
        </w:rPr>
        <w:t>service</w:t>
      </w:r>
      <w:r w:rsidRPr="000014E8">
        <w:rPr>
          <w:rFonts w:cs="Arial"/>
          <w:spacing w:val="39"/>
        </w:rPr>
        <w:t xml:space="preserve"> </w:t>
      </w:r>
      <w:r w:rsidRPr="000014E8">
        <w:rPr>
          <w:rFonts w:cs="Arial"/>
        </w:rPr>
        <w:t>with</w:t>
      </w:r>
      <w:r w:rsidRPr="000014E8">
        <w:rPr>
          <w:rFonts w:cs="Arial"/>
          <w:spacing w:val="44"/>
        </w:rPr>
        <w:t xml:space="preserve"> </w:t>
      </w:r>
      <w:r w:rsidRPr="000014E8">
        <w:rPr>
          <w:rFonts w:cs="Arial"/>
        </w:rPr>
        <w:t>the</w:t>
      </w:r>
      <w:r w:rsidRPr="000014E8">
        <w:rPr>
          <w:rFonts w:cs="Arial"/>
          <w:spacing w:val="39"/>
        </w:rPr>
        <w:t xml:space="preserve"> </w:t>
      </w:r>
      <w:r w:rsidRPr="000014E8">
        <w:rPr>
          <w:rFonts w:cs="Arial"/>
          <w:spacing w:val="-1"/>
        </w:rPr>
        <w:t>Apostleship</w:t>
      </w:r>
      <w:r w:rsidRPr="000014E8">
        <w:rPr>
          <w:rFonts w:cs="Arial"/>
          <w:spacing w:val="44"/>
        </w:rPr>
        <w:t xml:space="preserve"> </w:t>
      </w:r>
      <w:r w:rsidRPr="000014E8">
        <w:rPr>
          <w:rFonts w:cs="Arial"/>
          <w:spacing w:val="-1"/>
        </w:rPr>
        <w:t>of</w:t>
      </w:r>
      <w:r w:rsidRPr="000014E8">
        <w:rPr>
          <w:rFonts w:cs="Arial"/>
          <w:spacing w:val="47"/>
        </w:rPr>
        <w:t xml:space="preserve"> </w:t>
      </w:r>
      <w:r w:rsidRPr="000014E8">
        <w:rPr>
          <w:rFonts w:cs="Arial"/>
          <w:spacing w:val="-2"/>
        </w:rPr>
        <w:t>Prayer</w:t>
      </w:r>
      <w:r w:rsidRPr="000014E8">
        <w:rPr>
          <w:rFonts w:cs="Arial"/>
          <w:spacing w:val="58"/>
          <w:w w:val="101"/>
        </w:rPr>
        <w:t xml:space="preserve"> </w:t>
      </w:r>
      <w:r w:rsidRPr="000014E8">
        <w:rPr>
          <w:rFonts w:cs="Arial"/>
          <w:spacing w:val="-1"/>
        </w:rPr>
        <w:t>Savings</w:t>
      </w:r>
      <w:r w:rsidRPr="000014E8">
        <w:rPr>
          <w:rFonts w:cs="Arial"/>
          <w:spacing w:val="5"/>
        </w:rPr>
        <w:t xml:space="preserve"> </w:t>
      </w:r>
      <w:r w:rsidRPr="000014E8">
        <w:rPr>
          <w:rFonts w:cs="Arial"/>
          <w:spacing w:val="-1"/>
        </w:rPr>
        <w:t>Bank)</w:t>
      </w:r>
      <w:r w:rsidRPr="000014E8">
        <w:rPr>
          <w:rFonts w:cs="Arial"/>
          <w:spacing w:val="8"/>
        </w:rPr>
        <w:t xml:space="preserve"> </w:t>
      </w:r>
      <w:r w:rsidRPr="000014E8">
        <w:rPr>
          <w:rFonts w:cs="Arial"/>
        </w:rPr>
        <w:t>will</w:t>
      </w:r>
      <w:r w:rsidRPr="000014E8">
        <w:rPr>
          <w:rFonts w:cs="Arial"/>
          <w:spacing w:val="9"/>
        </w:rPr>
        <w:t xml:space="preserve"> </w:t>
      </w:r>
      <w:r w:rsidRPr="000014E8">
        <w:rPr>
          <w:rFonts w:cs="Arial"/>
          <w:spacing w:val="-1"/>
        </w:rPr>
        <w:t>apply</w:t>
      </w:r>
      <w:r w:rsidRPr="000014E8">
        <w:rPr>
          <w:rFonts w:cs="Arial"/>
          <w:spacing w:val="6"/>
        </w:rPr>
        <w:t xml:space="preserve"> </w:t>
      </w:r>
      <w:r w:rsidRPr="000014E8">
        <w:rPr>
          <w:rFonts w:cs="Arial"/>
          <w:spacing w:val="-1"/>
        </w:rPr>
        <w:t>subject</w:t>
      </w:r>
      <w:r w:rsidRPr="000014E8">
        <w:rPr>
          <w:rFonts w:cs="Arial"/>
          <w:spacing w:val="8"/>
        </w:rPr>
        <w:t xml:space="preserve"> </w:t>
      </w:r>
      <w:r w:rsidRPr="000014E8">
        <w:rPr>
          <w:rFonts w:cs="Arial"/>
        </w:rPr>
        <w:t>to</w:t>
      </w:r>
      <w:r w:rsidRPr="000014E8">
        <w:rPr>
          <w:rFonts w:cs="Arial"/>
          <w:spacing w:val="4"/>
        </w:rPr>
        <w:t xml:space="preserve"> </w:t>
      </w:r>
      <w:r w:rsidRPr="000014E8">
        <w:rPr>
          <w:rFonts w:cs="Arial"/>
        </w:rPr>
        <w:t>the</w:t>
      </w:r>
      <w:r w:rsidRPr="000014E8">
        <w:rPr>
          <w:rFonts w:cs="Arial"/>
          <w:spacing w:val="1"/>
        </w:rPr>
        <w:t xml:space="preserve"> </w:t>
      </w:r>
      <w:r w:rsidRPr="000014E8">
        <w:rPr>
          <w:rFonts w:cs="Arial"/>
          <w:spacing w:val="-1"/>
        </w:rPr>
        <w:t>rules</w:t>
      </w:r>
      <w:r w:rsidRPr="000014E8">
        <w:rPr>
          <w:rFonts w:cs="Arial"/>
          <w:spacing w:val="5"/>
        </w:rPr>
        <w:t xml:space="preserve"> </w:t>
      </w:r>
      <w:r w:rsidRPr="000014E8">
        <w:rPr>
          <w:rFonts w:cs="Arial"/>
          <w:spacing w:val="-1"/>
        </w:rPr>
        <w:t>of</w:t>
      </w:r>
      <w:r w:rsidRPr="000014E8">
        <w:rPr>
          <w:rFonts w:cs="Arial"/>
          <w:spacing w:val="8"/>
        </w:rPr>
        <w:t xml:space="preserve"> </w:t>
      </w:r>
      <w:r w:rsidRPr="000014E8">
        <w:rPr>
          <w:rFonts w:cs="Arial"/>
          <w:spacing w:val="-2"/>
        </w:rPr>
        <w:t>break</w:t>
      </w:r>
      <w:r w:rsidRPr="000014E8">
        <w:rPr>
          <w:rFonts w:cs="Arial"/>
          <w:spacing w:val="6"/>
        </w:rPr>
        <w:t xml:space="preserve"> </w:t>
      </w:r>
      <w:r w:rsidRPr="000014E8">
        <w:rPr>
          <w:rFonts w:cs="Arial"/>
          <w:spacing w:val="1"/>
        </w:rPr>
        <w:t>in</w:t>
      </w:r>
      <w:r w:rsidRPr="000014E8">
        <w:rPr>
          <w:rFonts w:cs="Arial"/>
          <w:spacing w:val="5"/>
        </w:rPr>
        <w:t xml:space="preserve"> </w:t>
      </w:r>
      <w:r w:rsidRPr="000014E8">
        <w:rPr>
          <w:rFonts w:cs="Arial"/>
          <w:spacing w:val="-1"/>
        </w:rPr>
        <w:t>service</w:t>
      </w:r>
      <w:r w:rsidRPr="000014E8">
        <w:rPr>
          <w:rFonts w:cs="Arial"/>
        </w:rPr>
        <w:t xml:space="preserve"> </w:t>
      </w:r>
      <w:r w:rsidRPr="000014E8">
        <w:rPr>
          <w:rFonts w:cs="Arial"/>
          <w:spacing w:val="-1"/>
        </w:rPr>
        <w:t>as</w:t>
      </w:r>
      <w:r w:rsidRPr="000014E8">
        <w:rPr>
          <w:rFonts w:cs="Arial"/>
          <w:spacing w:val="6"/>
        </w:rPr>
        <w:t xml:space="preserve"> </w:t>
      </w:r>
      <w:r w:rsidRPr="000014E8">
        <w:rPr>
          <w:rFonts w:cs="Arial"/>
          <w:spacing w:val="-2"/>
        </w:rPr>
        <w:t>set</w:t>
      </w:r>
      <w:r w:rsidRPr="000014E8">
        <w:rPr>
          <w:rFonts w:cs="Arial"/>
          <w:spacing w:val="8"/>
        </w:rPr>
        <w:t xml:space="preserve"> </w:t>
      </w:r>
      <w:r w:rsidRPr="000014E8">
        <w:rPr>
          <w:rFonts w:cs="Arial"/>
          <w:spacing w:val="-1"/>
        </w:rPr>
        <w:t>out</w:t>
      </w:r>
      <w:r w:rsidRPr="000014E8">
        <w:rPr>
          <w:rFonts w:cs="Arial"/>
          <w:spacing w:val="8"/>
        </w:rPr>
        <w:t xml:space="preserve"> </w:t>
      </w:r>
      <w:r w:rsidRPr="000014E8">
        <w:rPr>
          <w:rFonts w:cs="Arial"/>
          <w:spacing w:val="-2"/>
        </w:rPr>
        <w:t>below:</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numPr>
          <w:ilvl w:val="0"/>
          <w:numId w:val="25"/>
        </w:numPr>
        <w:tabs>
          <w:tab w:val="left" w:pos="1019"/>
        </w:tabs>
        <w:spacing w:line="245" w:lineRule="auto"/>
        <w:ind w:right="83" w:hanging="398"/>
        <w:jc w:val="both"/>
        <w:rPr>
          <w:rFonts w:cs="Arial"/>
        </w:rPr>
      </w:pPr>
      <w:r w:rsidRPr="000014E8">
        <w:rPr>
          <w:rFonts w:cs="Arial"/>
          <w:spacing w:val="-1"/>
        </w:rPr>
        <w:t>Previous</w:t>
      </w:r>
      <w:r w:rsidRPr="000014E8">
        <w:rPr>
          <w:rFonts w:cs="Arial"/>
          <w:spacing w:val="6"/>
        </w:rPr>
        <w:t xml:space="preserve"> </w:t>
      </w:r>
      <w:r w:rsidRPr="000014E8">
        <w:rPr>
          <w:rFonts w:cs="Arial"/>
          <w:spacing w:val="-1"/>
        </w:rPr>
        <w:t>service</w:t>
      </w:r>
      <w:r w:rsidRPr="000014E8">
        <w:rPr>
          <w:rFonts w:cs="Arial"/>
          <w:spacing w:val="1"/>
        </w:rPr>
        <w:t xml:space="preserve"> in</w:t>
      </w:r>
      <w:r w:rsidRPr="000014E8">
        <w:rPr>
          <w:rFonts w:cs="Arial"/>
          <w:spacing w:val="6"/>
        </w:rPr>
        <w:t xml:space="preserve"> </w:t>
      </w:r>
      <w:r w:rsidRPr="000014E8">
        <w:rPr>
          <w:rFonts w:cs="Arial"/>
        </w:rPr>
        <w:t>a</w:t>
      </w:r>
      <w:r w:rsidRPr="000014E8">
        <w:rPr>
          <w:rFonts w:cs="Arial"/>
          <w:spacing w:val="5"/>
        </w:rPr>
        <w:t xml:space="preserve"> </w:t>
      </w:r>
      <w:r w:rsidRPr="000014E8">
        <w:rPr>
          <w:rFonts w:cs="Arial"/>
          <w:spacing w:val="-2"/>
        </w:rPr>
        <w:t>higher</w:t>
      </w:r>
      <w:r w:rsidRPr="000014E8">
        <w:rPr>
          <w:rFonts w:cs="Arial"/>
          <w:spacing w:val="9"/>
        </w:rPr>
        <w:t xml:space="preserve"> </w:t>
      </w:r>
      <w:r w:rsidRPr="000014E8">
        <w:rPr>
          <w:rFonts w:cs="Arial"/>
          <w:spacing w:val="-1"/>
        </w:rPr>
        <w:t>or</w:t>
      </w:r>
      <w:r w:rsidRPr="000014E8">
        <w:rPr>
          <w:rFonts w:cs="Arial"/>
          <w:spacing w:val="9"/>
        </w:rPr>
        <w:t xml:space="preserve"> </w:t>
      </w:r>
      <w:r w:rsidRPr="000014E8">
        <w:rPr>
          <w:rFonts w:cs="Arial"/>
          <w:spacing w:val="-2"/>
        </w:rPr>
        <w:t>equivalent</w:t>
      </w:r>
      <w:r w:rsidRPr="000014E8">
        <w:rPr>
          <w:rFonts w:cs="Arial"/>
          <w:spacing w:val="8"/>
        </w:rPr>
        <w:t xml:space="preserve"> </w:t>
      </w:r>
      <w:r w:rsidRPr="000014E8">
        <w:rPr>
          <w:rFonts w:cs="Arial"/>
          <w:spacing w:val="-1"/>
        </w:rPr>
        <w:t>grade</w:t>
      </w:r>
      <w:r w:rsidRPr="000014E8">
        <w:rPr>
          <w:rFonts w:cs="Arial"/>
          <w:spacing w:val="2"/>
        </w:rPr>
        <w:t xml:space="preserve"> </w:t>
      </w:r>
      <w:r w:rsidRPr="000014E8">
        <w:rPr>
          <w:rFonts w:cs="Arial"/>
          <w:spacing w:val="-1"/>
        </w:rPr>
        <w:t>counts</w:t>
      </w:r>
      <w:r w:rsidRPr="000014E8">
        <w:rPr>
          <w:rFonts w:cs="Arial"/>
          <w:spacing w:val="6"/>
        </w:rPr>
        <w:t xml:space="preserve"> </w:t>
      </w:r>
      <w:r w:rsidRPr="000014E8">
        <w:rPr>
          <w:rFonts w:cs="Arial"/>
          <w:spacing w:val="-1"/>
        </w:rPr>
        <w:t>towards</w:t>
      </w:r>
      <w:r w:rsidRPr="000014E8">
        <w:rPr>
          <w:rFonts w:cs="Arial"/>
          <w:spacing w:val="7"/>
        </w:rPr>
        <w:t xml:space="preserve"> </w:t>
      </w:r>
      <w:r w:rsidRPr="000014E8">
        <w:rPr>
          <w:rFonts w:cs="Arial"/>
          <w:spacing w:val="-1"/>
        </w:rPr>
        <w:t>service</w:t>
      </w:r>
      <w:r w:rsidRPr="000014E8">
        <w:rPr>
          <w:rFonts w:cs="Arial"/>
          <w:spacing w:val="1"/>
        </w:rPr>
        <w:t xml:space="preserve"> in</w:t>
      </w:r>
      <w:r w:rsidRPr="000014E8">
        <w:rPr>
          <w:rFonts w:cs="Arial"/>
          <w:spacing w:val="5"/>
        </w:rPr>
        <w:t xml:space="preserve"> </w:t>
      </w:r>
      <w:r w:rsidRPr="000014E8">
        <w:rPr>
          <w:rFonts w:cs="Arial"/>
        </w:rPr>
        <w:t>a</w:t>
      </w:r>
      <w:r w:rsidRPr="000014E8">
        <w:rPr>
          <w:rFonts w:cs="Arial"/>
          <w:spacing w:val="6"/>
        </w:rPr>
        <w:t xml:space="preserve"> </w:t>
      </w:r>
      <w:r w:rsidRPr="000014E8">
        <w:rPr>
          <w:rFonts w:cs="Arial"/>
          <w:spacing w:val="-2"/>
        </w:rPr>
        <w:t>lower</w:t>
      </w:r>
      <w:r w:rsidRPr="000014E8">
        <w:rPr>
          <w:rFonts w:cs="Arial"/>
          <w:spacing w:val="9"/>
        </w:rPr>
        <w:t xml:space="preserve"> </w:t>
      </w:r>
      <w:r w:rsidRPr="000014E8">
        <w:rPr>
          <w:rFonts w:cs="Arial"/>
          <w:spacing w:val="-2"/>
        </w:rPr>
        <w:t>grade.</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numPr>
          <w:ilvl w:val="0"/>
          <w:numId w:val="25"/>
        </w:numPr>
        <w:tabs>
          <w:tab w:val="left" w:pos="966"/>
        </w:tabs>
        <w:spacing w:line="245" w:lineRule="auto"/>
        <w:ind w:right="83" w:hanging="422"/>
        <w:jc w:val="both"/>
        <w:rPr>
          <w:rFonts w:cs="Arial"/>
        </w:rPr>
      </w:pPr>
      <w:r w:rsidRPr="000014E8">
        <w:rPr>
          <w:rFonts w:cs="Arial"/>
        </w:rPr>
        <w:t>When</w:t>
      </w:r>
      <w:r w:rsidRPr="000014E8">
        <w:rPr>
          <w:rFonts w:cs="Arial"/>
          <w:spacing w:val="19"/>
        </w:rPr>
        <w:t xml:space="preserve"> </w:t>
      </w:r>
      <w:r w:rsidRPr="000014E8">
        <w:rPr>
          <w:rFonts w:cs="Arial"/>
          <w:spacing w:val="-1"/>
        </w:rPr>
        <w:t>an</w:t>
      </w:r>
      <w:r w:rsidRPr="000014E8">
        <w:rPr>
          <w:rFonts w:cs="Arial"/>
          <w:spacing w:val="20"/>
        </w:rPr>
        <w:t xml:space="preserve"> </w:t>
      </w:r>
      <w:r w:rsidRPr="000014E8">
        <w:rPr>
          <w:rFonts w:cs="Arial"/>
          <w:spacing w:val="-1"/>
        </w:rPr>
        <w:t>employee</w:t>
      </w:r>
      <w:r w:rsidRPr="000014E8">
        <w:rPr>
          <w:rFonts w:cs="Arial"/>
          <w:spacing w:val="15"/>
        </w:rPr>
        <w:t xml:space="preserve"> </w:t>
      </w:r>
      <w:r w:rsidRPr="000014E8">
        <w:rPr>
          <w:rFonts w:cs="Arial"/>
          <w:spacing w:val="1"/>
        </w:rPr>
        <w:t>is</w:t>
      </w:r>
      <w:r w:rsidRPr="000014E8">
        <w:rPr>
          <w:rFonts w:cs="Arial"/>
          <w:spacing w:val="19"/>
        </w:rPr>
        <w:t xml:space="preserve"> </w:t>
      </w:r>
      <w:r w:rsidRPr="000014E8">
        <w:rPr>
          <w:rFonts w:cs="Arial"/>
          <w:spacing w:val="-2"/>
        </w:rPr>
        <w:t>retained</w:t>
      </w:r>
      <w:r w:rsidRPr="000014E8">
        <w:rPr>
          <w:rFonts w:cs="Arial"/>
          <w:spacing w:val="20"/>
        </w:rPr>
        <w:t xml:space="preserve"> </w:t>
      </w:r>
      <w:r w:rsidRPr="000014E8">
        <w:rPr>
          <w:rFonts w:cs="Arial"/>
          <w:spacing w:val="-1"/>
        </w:rPr>
        <w:t>by</w:t>
      </w:r>
      <w:r w:rsidRPr="000014E8">
        <w:rPr>
          <w:rFonts w:cs="Arial"/>
          <w:spacing w:val="24"/>
        </w:rPr>
        <w:t xml:space="preserve"> </w:t>
      </w:r>
      <w:r w:rsidRPr="000014E8">
        <w:rPr>
          <w:rFonts w:cs="Arial"/>
        </w:rPr>
        <w:t>the</w:t>
      </w:r>
      <w:r w:rsidRPr="000014E8">
        <w:rPr>
          <w:rFonts w:cs="Arial"/>
          <w:spacing w:val="15"/>
        </w:rPr>
        <w:t xml:space="preserve"> </w:t>
      </w:r>
      <w:r w:rsidRPr="000014E8">
        <w:rPr>
          <w:rFonts w:cs="Arial"/>
          <w:spacing w:val="-1"/>
        </w:rPr>
        <w:t>Bank</w:t>
      </w:r>
      <w:r w:rsidRPr="000014E8">
        <w:rPr>
          <w:rFonts w:cs="Arial"/>
          <w:spacing w:val="20"/>
        </w:rPr>
        <w:t xml:space="preserve"> </w:t>
      </w:r>
      <w:r w:rsidRPr="000014E8">
        <w:rPr>
          <w:rFonts w:cs="Arial"/>
          <w:spacing w:val="-1"/>
        </w:rPr>
        <w:t>on</w:t>
      </w:r>
      <w:r w:rsidRPr="000014E8">
        <w:rPr>
          <w:rFonts w:cs="Arial"/>
          <w:spacing w:val="14"/>
        </w:rPr>
        <w:t xml:space="preserve"> </w:t>
      </w:r>
      <w:r w:rsidRPr="000014E8">
        <w:rPr>
          <w:rFonts w:cs="Arial"/>
          <w:spacing w:val="-1"/>
        </w:rPr>
        <w:t>unpaid</w:t>
      </w:r>
      <w:r w:rsidRPr="000014E8">
        <w:rPr>
          <w:rFonts w:cs="Arial"/>
          <w:spacing w:val="15"/>
        </w:rPr>
        <w:t xml:space="preserve"> </w:t>
      </w:r>
      <w:r w:rsidRPr="000014E8">
        <w:rPr>
          <w:rFonts w:cs="Arial"/>
          <w:spacing w:val="-1"/>
        </w:rPr>
        <w:t>leave</w:t>
      </w:r>
      <w:r w:rsidRPr="000014E8">
        <w:rPr>
          <w:rFonts w:cs="Arial"/>
          <w:spacing w:val="9"/>
        </w:rPr>
        <w:t xml:space="preserve"> </w:t>
      </w:r>
      <w:r w:rsidRPr="000014E8">
        <w:rPr>
          <w:rFonts w:cs="Arial"/>
          <w:spacing w:val="-1"/>
        </w:rPr>
        <w:t>by</w:t>
      </w:r>
      <w:r w:rsidRPr="000014E8">
        <w:rPr>
          <w:rFonts w:cs="Arial"/>
          <w:spacing w:val="15"/>
        </w:rPr>
        <w:t xml:space="preserve"> </w:t>
      </w:r>
      <w:r w:rsidRPr="000014E8">
        <w:rPr>
          <w:rFonts w:cs="Arial"/>
        </w:rPr>
        <w:t>virtue</w:t>
      </w:r>
      <w:r w:rsidRPr="000014E8">
        <w:rPr>
          <w:rFonts w:cs="Arial"/>
          <w:spacing w:val="10"/>
        </w:rPr>
        <w:t xml:space="preserve"> </w:t>
      </w:r>
      <w:r w:rsidRPr="000014E8">
        <w:rPr>
          <w:rFonts w:cs="Arial"/>
          <w:spacing w:val="-1"/>
        </w:rPr>
        <w:t>of</w:t>
      </w:r>
      <w:r w:rsidRPr="000014E8">
        <w:rPr>
          <w:rFonts w:cs="Arial"/>
          <w:spacing w:val="17"/>
        </w:rPr>
        <w:t xml:space="preserve"> </w:t>
      </w:r>
      <w:r w:rsidRPr="000014E8">
        <w:rPr>
          <w:rFonts w:cs="Arial"/>
          <w:spacing w:val="-1"/>
        </w:rPr>
        <w:t>sickness,</w:t>
      </w:r>
      <w:r w:rsidRPr="000014E8">
        <w:rPr>
          <w:rFonts w:cs="Arial"/>
          <w:spacing w:val="18"/>
        </w:rPr>
        <w:t xml:space="preserve"> </w:t>
      </w:r>
      <w:r w:rsidRPr="000014E8">
        <w:rPr>
          <w:rFonts w:cs="Arial"/>
        </w:rPr>
        <w:t>injury</w:t>
      </w:r>
      <w:r w:rsidRPr="000014E8">
        <w:rPr>
          <w:rFonts w:cs="Arial"/>
          <w:spacing w:val="16"/>
        </w:rPr>
        <w:t xml:space="preserve"> </w:t>
      </w:r>
      <w:r w:rsidRPr="000014E8">
        <w:rPr>
          <w:rFonts w:cs="Arial"/>
          <w:spacing w:val="-1"/>
        </w:rPr>
        <w:t>or</w:t>
      </w:r>
      <w:r w:rsidRPr="000014E8">
        <w:rPr>
          <w:rFonts w:cs="Arial"/>
          <w:spacing w:val="63"/>
          <w:w w:val="101"/>
        </w:rPr>
        <w:t xml:space="preserve"> </w:t>
      </w:r>
      <w:r w:rsidRPr="000014E8">
        <w:rPr>
          <w:rFonts w:cs="Arial"/>
          <w:spacing w:val="-1"/>
        </w:rPr>
        <w:t>any</w:t>
      </w:r>
      <w:r w:rsidRPr="000014E8">
        <w:rPr>
          <w:rFonts w:cs="Arial"/>
          <w:spacing w:val="19"/>
        </w:rPr>
        <w:t xml:space="preserve"> </w:t>
      </w:r>
      <w:r w:rsidRPr="000014E8">
        <w:rPr>
          <w:rFonts w:cs="Arial"/>
          <w:spacing w:val="-2"/>
        </w:rPr>
        <w:t>other</w:t>
      </w:r>
      <w:r w:rsidRPr="000014E8">
        <w:rPr>
          <w:rFonts w:cs="Arial"/>
          <w:spacing w:val="22"/>
        </w:rPr>
        <w:t xml:space="preserve"> </w:t>
      </w:r>
      <w:r w:rsidRPr="000014E8">
        <w:rPr>
          <w:rFonts w:cs="Arial"/>
          <w:spacing w:val="-1"/>
        </w:rPr>
        <w:t>cause</w:t>
      </w:r>
      <w:r w:rsidRPr="000014E8">
        <w:rPr>
          <w:rFonts w:cs="Arial"/>
          <w:spacing w:val="15"/>
        </w:rPr>
        <w:t xml:space="preserve"> </w:t>
      </w:r>
      <w:r w:rsidRPr="000014E8">
        <w:rPr>
          <w:rFonts w:cs="Arial"/>
          <w:spacing w:val="-1"/>
        </w:rPr>
        <w:t>that</w:t>
      </w:r>
      <w:r w:rsidRPr="000014E8">
        <w:rPr>
          <w:rFonts w:cs="Arial"/>
          <w:spacing w:val="22"/>
        </w:rPr>
        <w:t xml:space="preserve"> </w:t>
      </w:r>
      <w:r w:rsidRPr="000014E8">
        <w:rPr>
          <w:rFonts w:cs="Arial"/>
          <w:spacing w:val="1"/>
        </w:rPr>
        <w:t>may</w:t>
      </w:r>
      <w:r w:rsidRPr="000014E8">
        <w:rPr>
          <w:rFonts w:cs="Arial"/>
          <w:spacing w:val="20"/>
        </w:rPr>
        <w:t xml:space="preserve"> </w:t>
      </w:r>
      <w:r w:rsidRPr="000014E8">
        <w:rPr>
          <w:rFonts w:cs="Arial"/>
          <w:spacing w:val="-1"/>
        </w:rPr>
        <w:t>be</w:t>
      </w:r>
      <w:r w:rsidRPr="000014E8">
        <w:rPr>
          <w:rFonts w:cs="Arial"/>
          <w:spacing w:val="15"/>
        </w:rPr>
        <w:t xml:space="preserve"> </w:t>
      </w:r>
      <w:r w:rsidRPr="000014E8">
        <w:rPr>
          <w:rFonts w:cs="Arial"/>
          <w:spacing w:val="-3"/>
        </w:rPr>
        <w:t>deemed</w:t>
      </w:r>
      <w:r w:rsidRPr="000014E8">
        <w:rPr>
          <w:rFonts w:cs="Arial"/>
          <w:spacing w:val="20"/>
        </w:rPr>
        <w:t xml:space="preserve"> </w:t>
      </w:r>
      <w:r w:rsidRPr="000014E8">
        <w:rPr>
          <w:rFonts w:cs="Arial"/>
        </w:rPr>
        <w:t>justifiable</w:t>
      </w:r>
      <w:r w:rsidRPr="000014E8">
        <w:rPr>
          <w:rFonts w:cs="Arial"/>
          <w:spacing w:val="14"/>
        </w:rPr>
        <w:t xml:space="preserve"> </w:t>
      </w:r>
      <w:r w:rsidRPr="000014E8">
        <w:rPr>
          <w:rFonts w:cs="Arial"/>
          <w:spacing w:val="-1"/>
        </w:rPr>
        <w:t>by</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spacing w:val="-1"/>
        </w:rPr>
        <w:t>Bank,</w:t>
      </w:r>
      <w:r w:rsidRPr="000014E8">
        <w:rPr>
          <w:rFonts w:cs="Arial"/>
          <w:spacing w:val="22"/>
        </w:rPr>
        <w:t xml:space="preserve"> </w:t>
      </w:r>
      <w:r w:rsidRPr="000014E8">
        <w:rPr>
          <w:rFonts w:cs="Arial"/>
          <w:spacing w:val="-1"/>
        </w:rPr>
        <w:t>such</w:t>
      </w:r>
      <w:r w:rsidRPr="000014E8">
        <w:rPr>
          <w:rFonts w:cs="Arial"/>
          <w:spacing w:val="20"/>
        </w:rPr>
        <w:t xml:space="preserve"> </w:t>
      </w:r>
      <w:r w:rsidRPr="000014E8">
        <w:rPr>
          <w:rFonts w:cs="Arial"/>
          <w:spacing w:val="-1"/>
        </w:rPr>
        <w:t>period</w:t>
      </w:r>
      <w:r w:rsidRPr="000014E8">
        <w:rPr>
          <w:rFonts w:cs="Arial"/>
          <w:spacing w:val="20"/>
        </w:rPr>
        <w:t xml:space="preserve"> </w:t>
      </w:r>
      <w:r w:rsidRPr="000014E8">
        <w:rPr>
          <w:rFonts w:cs="Arial"/>
          <w:spacing w:val="-1"/>
        </w:rPr>
        <w:t>of</w:t>
      </w:r>
      <w:r w:rsidRPr="000014E8">
        <w:rPr>
          <w:rFonts w:cs="Arial"/>
          <w:spacing w:val="22"/>
        </w:rPr>
        <w:t xml:space="preserve"> </w:t>
      </w:r>
      <w:r w:rsidRPr="000014E8">
        <w:rPr>
          <w:rFonts w:cs="Arial"/>
          <w:spacing w:val="-2"/>
        </w:rPr>
        <w:t>absence</w:t>
      </w:r>
      <w:r w:rsidRPr="000014E8">
        <w:rPr>
          <w:rFonts w:cs="Arial"/>
          <w:spacing w:val="9"/>
        </w:rPr>
        <w:t xml:space="preserve"> </w:t>
      </w:r>
      <w:r w:rsidRPr="000014E8">
        <w:rPr>
          <w:rFonts w:cs="Arial"/>
        </w:rPr>
        <w:t>shall</w:t>
      </w:r>
      <w:r w:rsidRPr="000014E8">
        <w:rPr>
          <w:rFonts w:cs="Arial"/>
          <w:spacing w:val="75"/>
          <w:w w:val="101"/>
        </w:rPr>
        <w:t xml:space="preserve"> </w:t>
      </w:r>
      <w:r w:rsidRPr="000014E8">
        <w:rPr>
          <w:rFonts w:cs="Arial"/>
          <w:spacing w:val="-1"/>
        </w:rPr>
        <w:t>not</w:t>
      </w:r>
      <w:r w:rsidRPr="000014E8">
        <w:rPr>
          <w:rFonts w:cs="Arial"/>
          <w:spacing w:val="22"/>
        </w:rPr>
        <w:t xml:space="preserve"> </w:t>
      </w:r>
      <w:r w:rsidRPr="000014E8">
        <w:rPr>
          <w:rFonts w:cs="Arial"/>
          <w:spacing w:val="-1"/>
        </w:rPr>
        <w:t>be</w:t>
      </w:r>
      <w:r w:rsidRPr="000014E8">
        <w:rPr>
          <w:rFonts w:cs="Arial"/>
          <w:spacing w:val="15"/>
        </w:rPr>
        <w:t xml:space="preserve"> </w:t>
      </w:r>
      <w:r w:rsidRPr="000014E8">
        <w:rPr>
          <w:rFonts w:cs="Arial"/>
          <w:spacing w:val="-2"/>
        </w:rPr>
        <w:t>deducted</w:t>
      </w:r>
      <w:r w:rsidRPr="000014E8">
        <w:rPr>
          <w:rFonts w:cs="Arial"/>
          <w:spacing w:val="20"/>
        </w:rPr>
        <w:t xml:space="preserve"> </w:t>
      </w:r>
      <w:r w:rsidRPr="000014E8">
        <w:rPr>
          <w:rFonts w:cs="Arial"/>
        </w:rPr>
        <w:t>for</w:t>
      </w:r>
      <w:r w:rsidRPr="000014E8">
        <w:rPr>
          <w:rFonts w:cs="Arial"/>
          <w:spacing w:val="22"/>
        </w:rPr>
        <w:t xml:space="preserve"> </w:t>
      </w:r>
      <w:r w:rsidRPr="000014E8">
        <w:rPr>
          <w:rFonts w:cs="Arial"/>
        </w:rPr>
        <w:t>the</w:t>
      </w:r>
      <w:r w:rsidRPr="000014E8">
        <w:rPr>
          <w:rFonts w:cs="Arial"/>
          <w:spacing w:val="15"/>
        </w:rPr>
        <w:t xml:space="preserve"> </w:t>
      </w:r>
      <w:r w:rsidRPr="000014E8">
        <w:rPr>
          <w:rFonts w:cs="Arial"/>
          <w:spacing w:val="-1"/>
        </w:rPr>
        <w:t>purpose</w:t>
      </w:r>
      <w:r w:rsidRPr="000014E8">
        <w:rPr>
          <w:rFonts w:cs="Arial"/>
          <w:spacing w:val="15"/>
        </w:rPr>
        <w:t xml:space="preserve"> </w:t>
      </w:r>
      <w:r w:rsidRPr="000014E8">
        <w:rPr>
          <w:rFonts w:cs="Arial"/>
          <w:spacing w:val="-1"/>
        </w:rPr>
        <w:t>of</w:t>
      </w:r>
      <w:r w:rsidRPr="000014E8">
        <w:rPr>
          <w:rFonts w:cs="Arial"/>
          <w:spacing w:val="18"/>
        </w:rPr>
        <w:t xml:space="preserve"> </w:t>
      </w:r>
      <w:r w:rsidRPr="000014E8">
        <w:rPr>
          <w:rFonts w:cs="Arial"/>
          <w:spacing w:val="-1"/>
        </w:rPr>
        <w:t>reckoning</w:t>
      </w:r>
      <w:r w:rsidRPr="000014E8">
        <w:rPr>
          <w:rFonts w:cs="Arial"/>
          <w:spacing w:val="15"/>
        </w:rPr>
        <w:t xml:space="preserve"> </w:t>
      </w:r>
      <w:r w:rsidRPr="000014E8">
        <w:rPr>
          <w:rFonts w:cs="Arial"/>
        </w:rPr>
        <w:t>his</w:t>
      </w:r>
      <w:r w:rsidRPr="000014E8">
        <w:rPr>
          <w:rFonts w:cs="Arial"/>
          <w:spacing w:val="15"/>
        </w:rPr>
        <w:t xml:space="preserve"> </w:t>
      </w:r>
      <w:r w:rsidRPr="000014E8">
        <w:rPr>
          <w:rFonts w:cs="Arial"/>
        </w:rPr>
        <w:t>total</w:t>
      </w:r>
      <w:r w:rsidRPr="000014E8">
        <w:rPr>
          <w:rFonts w:cs="Arial"/>
          <w:spacing w:val="18"/>
        </w:rPr>
        <w:t xml:space="preserve"> </w:t>
      </w:r>
      <w:r w:rsidRPr="000014E8">
        <w:rPr>
          <w:rFonts w:cs="Arial"/>
          <w:spacing w:val="-1"/>
        </w:rPr>
        <w:t>length</w:t>
      </w:r>
      <w:r w:rsidRPr="000014E8">
        <w:rPr>
          <w:rFonts w:cs="Arial"/>
          <w:spacing w:val="15"/>
        </w:rPr>
        <w:t xml:space="preserve"> </w:t>
      </w:r>
      <w:r w:rsidRPr="000014E8">
        <w:rPr>
          <w:rFonts w:cs="Arial"/>
          <w:spacing w:val="-1"/>
        </w:rPr>
        <w:t>of</w:t>
      </w:r>
      <w:r w:rsidRPr="000014E8">
        <w:rPr>
          <w:rFonts w:cs="Arial"/>
          <w:spacing w:val="18"/>
        </w:rPr>
        <w:t xml:space="preserve"> </w:t>
      </w:r>
      <w:r w:rsidRPr="000014E8">
        <w:rPr>
          <w:rFonts w:cs="Arial"/>
          <w:spacing w:val="-1"/>
        </w:rPr>
        <w:t>service</w:t>
      </w:r>
      <w:r w:rsidRPr="000014E8">
        <w:rPr>
          <w:rFonts w:cs="Arial"/>
          <w:spacing w:val="10"/>
        </w:rPr>
        <w:t xml:space="preserve"> </w:t>
      </w:r>
      <w:r w:rsidRPr="000014E8">
        <w:rPr>
          <w:rFonts w:cs="Arial"/>
          <w:spacing w:val="-1"/>
        </w:rPr>
        <w:t>and</w:t>
      </w:r>
      <w:r w:rsidRPr="000014E8">
        <w:rPr>
          <w:rFonts w:cs="Arial"/>
          <w:spacing w:val="15"/>
        </w:rPr>
        <w:t xml:space="preserve"> </w:t>
      </w:r>
      <w:r w:rsidRPr="000014E8">
        <w:rPr>
          <w:rFonts w:cs="Arial"/>
          <w:spacing w:val="-1"/>
        </w:rPr>
        <w:t>seniority.</w:t>
      </w:r>
      <w:r w:rsidRPr="000014E8">
        <w:rPr>
          <w:rFonts w:cs="Arial"/>
        </w:rPr>
        <w:t xml:space="preserve"> </w:t>
      </w:r>
      <w:r w:rsidRPr="000014E8">
        <w:rPr>
          <w:rFonts w:cs="Arial"/>
          <w:spacing w:val="-1"/>
        </w:rPr>
        <w:t>This</w:t>
      </w:r>
      <w:r w:rsidR="006E6732" w:rsidRPr="000014E8">
        <w:rPr>
          <w:rFonts w:cs="Arial"/>
          <w:spacing w:val="-1"/>
        </w:rPr>
        <w:t xml:space="preserve"> </w:t>
      </w:r>
      <w:r w:rsidRPr="000014E8">
        <w:rPr>
          <w:rFonts w:cs="Arial"/>
          <w:spacing w:val="-1"/>
        </w:rPr>
        <w:t>period</w:t>
      </w:r>
      <w:r w:rsidRPr="000014E8">
        <w:rPr>
          <w:rFonts w:cs="Arial"/>
          <w:spacing w:val="20"/>
        </w:rPr>
        <w:t xml:space="preserve"> </w:t>
      </w:r>
      <w:r w:rsidRPr="000014E8">
        <w:rPr>
          <w:rFonts w:cs="Arial"/>
          <w:spacing w:val="-1"/>
        </w:rPr>
        <w:t>of</w:t>
      </w:r>
      <w:r w:rsidRPr="000014E8">
        <w:rPr>
          <w:rFonts w:cs="Arial"/>
          <w:spacing w:val="23"/>
        </w:rPr>
        <w:t xml:space="preserve"> </w:t>
      </w:r>
      <w:r w:rsidRPr="000014E8">
        <w:rPr>
          <w:rFonts w:cs="Arial"/>
          <w:spacing w:val="-1"/>
        </w:rPr>
        <w:t>unpaid</w:t>
      </w:r>
      <w:r w:rsidRPr="000014E8">
        <w:rPr>
          <w:rFonts w:cs="Arial"/>
          <w:spacing w:val="15"/>
        </w:rPr>
        <w:t xml:space="preserve"> </w:t>
      </w:r>
      <w:r w:rsidRPr="000014E8">
        <w:rPr>
          <w:rFonts w:cs="Arial"/>
          <w:spacing w:val="-1"/>
        </w:rPr>
        <w:t>leave</w:t>
      </w:r>
      <w:r w:rsidRPr="000014E8">
        <w:rPr>
          <w:rFonts w:cs="Arial"/>
          <w:spacing w:val="10"/>
        </w:rPr>
        <w:t xml:space="preserve"> </w:t>
      </w:r>
      <w:r w:rsidRPr="000014E8">
        <w:rPr>
          <w:rFonts w:cs="Arial"/>
        </w:rPr>
        <w:t>shall</w:t>
      </w:r>
      <w:r w:rsidRPr="000014E8">
        <w:rPr>
          <w:rFonts w:cs="Arial"/>
          <w:spacing w:val="18"/>
        </w:rPr>
        <w:t xml:space="preserve"> </w:t>
      </w:r>
      <w:r w:rsidRPr="000014E8">
        <w:rPr>
          <w:rFonts w:cs="Arial"/>
          <w:spacing w:val="-3"/>
        </w:rPr>
        <w:t>however</w:t>
      </w:r>
      <w:r w:rsidRPr="000014E8">
        <w:rPr>
          <w:rFonts w:cs="Arial"/>
          <w:spacing w:val="17"/>
        </w:rPr>
        <w:t xml:space="preserve"> </w:t>
      </w:r>
      <w:r w:rsidRPr="000014E8">
        <w:rPr>
          <w:rFonts w:cs="Arial"/>
          <w:spacing w:val="-1"/>
        </w:rPr>
        <w:t>be</w:t>
      </w:r>
      <w:r w:rsidRPr="000014E8">
        <w:rPr>
          <w:rFonts w:cs="Arial"/>
          <w:spacing w:val="10"/>
        </w:rPr>
        <w:t xml:space="preserve"> </w:t>
      </w:r>
      <w:r w:rsidRPr="000014E8">
        <w:rPr>
          <w:rFonts w:cs="Arial"/>
          <w:spacing w:val="-3"/>
        </w:rPr>
        <w:t>excluded</w:t>
      </w:r>
      <w:r w:rsidRPr="000014E8">
        <w:rPr>
          <w:rFonts w:cs="Arial"/>
          <w:spacing w:val="15"/>
        </w:rPr>
        <w:t xml:space="preserve"> </w:t>
      </w:r>
      <w:r w:rsidRPr="000014E8">
        <w:rPr>
          <w:rFonts w:cs="Arial"/>
          <w:spacing w:val="-3"/>
        </w:rPr>
        <w:t>when</w:t>
      </w:r>
      <w:r w:rsidRPr="000014E8">
        <w:rPr>
          <w:rFonts w:cs="Arial"/>
          <w:spacing w:val="16"/>
        </w:rPr>
        <w:t xml:space="preserve"> </w:t>
      </w:r>
      <w:r w:rsidRPr="000014E8">
        <w:rPr>
          <w:rFonts w:cs="Arial"/>
        </w:rPr>
        <w:t>calculating</w:t>
      </w:r>
      <w:r w:rsidRPr="000014E8">
        <w:rPr>
          <w:rFonts w:cs="Arial"/>
          <w:spacing w:val="15"/>
        </w:rPr>
        <w:t xml:space="preserve"> </w:t>
      </w:r>
      <w:r w:rsidRPr="000014E8">
        <w:rPr>
          <w:rFonts w:cs="Arial"/>
        </w:rPr>
        <w:t>the</w:t>
      </w:r>
      <w:r w:rsidRPr="000014E8">
        <w:rPr>
          <w:rFonts w:cs="Arial"/>
          <w:spacing w:val="10"/>
        </w:rPr>
        <w:t xml:space="preserve"> </w:t>
      </w:r>
      <w:r w:rsidRPr="000014E8">
        <w:rPr>
          <w:rFonts w:cs="Arial"/>
          <w:spacing w:val="-1"/>
        </w:rPr>
        <w:t>length</w:t>
      </w:r>
      <w:r w:rsidRPr="000014E8">
        <w:rPr>
          <w:rFonts w:cs="Arial"/>
          <w:spacing w:val="15"/>
        </w:rPr>
        <w:t xml:space="preserve"> </w:t>
      </w:r>
      <w:r w:rsidRPr="000014E8">
        <w:rPr>
          <w:rFonts w:cs="Arial"/>
          <w:spacing w:val="-1"/>
        </w:rPr>
        <w:t>of</w:t>
      </w:r>
      <w:r w:rsidRPr="000014E8">
        <w:rPr>
          <w:rFonts w:cs="Arial"/>
          <w:spacing w:val="18"/>
        </w:rPr>
        <w:t xml:space="preserve"> </w:t>
      </w:r>
      <w:r w:rsidRPr="000014E8">
        <w:rPr>
          <w:rFonts w:cs="Arial"/>
          <w:spacing w:val="-1"/>
        </w:rPr>
        <w:t>service</w:t>
      </w:r>
      <w:r w:rsidRPr="000014E8">
        <w:rPr>
          <w:rFonts w:cs="Arial"/>
          <w:spacing w:val="10"/>
        </w:rPr>
        <w:t xml:space="preserve"> </w:t>
      </w:r>
      <w:r w:rsidRPr="000014E8">
        <w:rPr>
          <w:rFonts w:cs="Arial"/>
        </w:rPr>
        <w:t>for</w:t>
      </w:r>
      <w:r w:rsidRPr="000014E8">
        <w:rPr>
          <w:rFonts w:cs="Arial"/>
          <w:spacing w:val="61"/>
          <w:w w:val="101"/>
        </w:rPr>
        <w:t xml:space="preserve"> </w:t>
      </w:r>
      <w:r w:rsidRPr="000014E8">
        <w:rPr>
          <w:rFonts w:cs="Arial"/>
        </w:rPr>
        <w:t>promotions.</w:t>
      </w:r>
    </w:p>
    <w:p w:rsidR="00D75BE7" w:rsidRPr="000014E8" w:rsidRDefault="00D75BE7" w:rsidP="00302DAA">
      <w:pPr>
        <w:spacing w:line="245" w:lineRule="auto"/>
        <w:ind w:right="83"/>
        <w:jc w:val="both"/>
        <w:rPr>
          <w:rFonts w:ascii="Arial" w:eastAsia="Arial" w:hAnsi="Arial" w:cs="Arial"/>
          <w:sz w:val="18"/>
          <w:szCs w:val="18"/>
        </w:rPr>
      </w:pPr>
    </w:p>
    <w:p w:rsidR="00D75BE7" w:rsidRPr="000E4307" w:rsidRDefault="005366FC" w:rsidP="000E4307">
      <w:pPr>
        <w:pStyle w:val="BodyText"/>
        <w:numPr>
          <w:ilvl w:val="0"/>
          <w:numId w:val="25"/>
        </w:numPr>
        <w:tabs>
          <w:tab w:val="left" w:pos="966"/>
        </w:tabs>
        <w:spacing w:line="245" w:lineRule="auto"/>
        <w:ind w:right="83" w:hanging="422"/>
        <w:jc w:val="both"/>
        <w:rPr>
          <w:rFonts w:cs="Arial"/>
        </w:rPr>
      </w:pPr>
      <w:r w:rsidRPr="000E4307">
        <w:rPr>
          <w:rFonts w:cs="Arial"/>
        </w:rPr>
        <w:t xml:space="preserve">Service </w:t>
      </w:r>
      <w:r w:rsidRPr="000014E8">
        <w:rPr>
          <w:rFonts w:cs="Arial"/>
        </w:rPr>
        <w:t>with</w:t>
      </w:r>
      <w:r w:rsidRPr="000E4307">
        <w:rPr>
          <w:rFonts w:cs="Arial"/>
        </w:rPr>
        <w:t xml:space="preserve"> </w:t>
      </w:r>
      <w:r w:rsidRPr="000014E8">
        <w:rPr>
          <w:rFonts w:cs="Arial"/>
        </w:rPr>
        <w:t>the</w:t>
      </w:r>
      <w:r w:rsidRPr="000E4307">
        <w:rPr>
          <w:rFonts w:cs="Arial"/>
        </w:rPr>
        <w:t xml:space="preserve"> Bank </w:t>
      </w:r>
      <w:r w:rsidRPr="000014E8">
        <w:rPr>
          <w:rFonts w:cs="Arial"/>
        </w:rPr>
        <w:t>will</w:t>
      </w:r>
      <w:r w:rsidRPr="000E4307">
        <w:rPr>
          <w:rFonts w:cs="Arial"/>
        </w:rPr>
        <w:t xml:space="preserve"> be regarded as forfeited when employment has been interrupted</w:t>
      </w:r>
      <w:r w:rsidR="000E4307">
        <w:rPr>
          <w:rFonts w:cs="Arial"/>
        </w:rPr>
        <w:t xml:space="preserve"> </w:t>
      </w:r>
      <w:r w:rsidRPr="000E4307">
        <w:rPr>
          <w:rFonts w:cs="Arial"/>
        </w:rPr>
        <w:t>by the employee’s voluntary resignation.</w:t>
      </w:r>
    </w:p>
    <w:p w:rsidR="00D75BE7" w:rsidRPr="000014E8" w:rsidRDefault="005366FC" w:rsidP="00302DAA">
      <w:pPr>
        <w:pStyle w:val="Heading1"/>
        <w:numPr>
          <w:ilvl w:val="0"/>
          <w:numId w:val="41"/>
        </w:numPr>
        <w:spacing w:before="0" w:line="245" w:lineRule="auto"/>
        <w:ind w:left="567" w:right="83" w:hanging="283"/>
        <w:jc w:val="both"/>
        <w:rPr>
          <w:rFonts w:cs="Arial"/>
          <w:szCs w:val="18"/>
        </w:rPr>
      </w:pPr>
      <w:bookmarkStart w:id="33" w:name="_Toc481065644"/>
      <w:bookmarkStart w:id="34" w:name="_Toc481068190"/>
      <w:r w:rsidRPr="000014E8">
        <w:rPr>
          <w:rFonts w:cs="Arial"/>
          <w:szCs w:val="18"/>
        </w:rPr>
        <w:t>Demotions and Redundancies</w:t>
      </w:r>
      <w:bookmarkEnd w:id="33"/>
      <w:bookmarkEnd w:id="34"/>
    </w:p>
    <w:p w:rsidR="00D75BE7" w:rsidRPr="000014E8" w:rsidRDefault="00D75BE7" w:rsidP="00302DAA">
      <w:pPr>
        <w:spacing w:line="245" w:lineRule="auto"/>
        <w:ind w:right="83"/>
        <w:jc w:val="both"/>
        <w:rPr>
          <w:rFonts w:ascii="Arial" w:eastAsia="Arial" w:hAnsi="Arial" w:cs="Arial"/>
          <w:b/>
          <w:bCs/>
          <w:sz w:val="18"/>
          <w:szCs w:val="18"/>
        </w:rPr>
      </w:pPr>
    </w:p>
    <w:p w:rsidR="00D75BE7" w:rsidRPr="000014E8" w:rsidRDefault="005366FC" w:rsidP="00302DAA">
      <w:pPr>
        <w:pStyle w:val="BodyText"/>
        <w:numPr>
          <w:ilvl w:val="1"/>
          <w:numId w:val="44"/>
        </w:numPr>
        <w:spacing w:line="245" w:lineRule="auto"/>
        <w:ind w:left="993" w:right="83" w:hanging="284"/>
        <w:jc w:val="both"/>
        <w:rPr>
          <w:rFonts w:cs="Arial"/>
        </w:rPr>
      </w:pPr>
      <w:r w:rsidRPr="000014E8">
        <w:rPr>
          <w:rFonts w:cs="Arial"/>
        </w:rPr>
        <w:t>In</w:t>
      </w:r>
      <w:r w:rsidRPr="000014E8">
        <w:rPr>
          <w:rFonts w:cs="Arial"/>
          <w:spacing w:val="16"/>
        </w:rPr>
        <w:t xml:space="preserve"> </w:t>
      </w:r>
      <w:r w:rsidRPr="000014E8">
        <w:rPr>
          <w:rFonts w:cs="Arial"/>
          <w:spacing w:val="-1"/>
        </w:rPr>
        <w:t>declaring</w:t>
      </w:r>
      <w:r w:rsidRPr="000014E8">
        <w:rPr>
          <w:rFonts w:cs="Arial"/>
          <w:spacing w:val="16"/>
        </w:rPr>
        <w:t xml:space="preserve"> </w:t>
      </w:r>
      <w:r w:rsidRPr="000014E8">
        <w:rPr>
          <w:rFonts w:cs="Arial"/>
          <w:spacing w:val="-2"/>
        </w:rPr>
        <w:t>redundancies</w:t>
      </w:r>
      <w:r w:rsidRPr="000014E8">
        <w:rPr>
          <w:rFonts w:cs="Arial"/>
          <w:spacing w:val="17"/>
        </w:rPr>
        <w:t xml:space="preserve"> </w:t>
      </w:r>
      <w:r w:rsidRPr="000014E8">
        <w:rPr>
          <w:rFonts w:cs="Arial"/>
          <w:spacing w:val="-1"/>
        </w:rPr>
        <w:t>and/or</w:t>
      </w:r>
      <w:r w:rsidRPr="000014E8">
        <w:rPr>
          <w:rFonts w:cs="Arial"/>
          <w:spacing w:val="18"/>
        </w:rPr>
        <w:t xml:space="preserve"> </w:t>
      </w:r>
      <w:r w:rsidRPr="000014E8">
        <w:rPr>
          <w:rFonts w:cs="Arial"/>
          <w:spacing w:val="1"/>
        </w:rPr>
        <w:t>making</w:t>
      </w:r>
      <w:r w:rsidRPr="000014E8">
        <w:rPr>
          <w:rFonts w:cs="Arial"/>
          <w:spacing w:val="11"/>
        </w:rPr>
        <w:t xml:space="preserve"> </w:t>
      </w:r>
      <w:r w:rsidRPr="000014E8">
        <w:rPr>
          <w:rFonts w:cs="Arial"/>
          <w:spacing w:val="-1"/>
        </w:rPr>
        <w:t>demotions</w:t>
      </w:r>
      <w:r w:rsidRPr="000014E8">
        <w:rPr>
          <w:rFonts w:cs="Arial"/>
          <w:spacing w:val="12"/>
        </w:rPr>
        <w:t xml:space="preserve"> </w:t>
      </w:r>
      <w:r w:rsidRPr="000014E8">
        <w:rPr>
          <w:rFonts w:cs="Arial"/>
          <w:spacing w:val="1"/>
        </w:rPr>
        <w:t>in</w:t>
      </w:r>
      <w:r w:rsidRPr="000014E8">
        <w:rPr>
          <w:rFonts w:cs="Arial"/>
          <w:spacing w:val="10"/>
        </w:rPr>
        <w:t xml:space="preserve"> </w:t>
      </w:r>
      <w:r w:rsidRPr="000014E8">
        <w:rPr>
          <w:rFonts w:cs="Arial"/>
        </w:rPr>
        <w:t>a</w:t>
      </w:r>
      <w:r w:rsidRPr="000014E8">
        <w:rPr>
          <w:rFonts w:cs="Arial"/>
          <w:spacing w:val="11"/>
        </w:rPr>
        <w:t xml:space="preserve"> </w:t>
      </w:r>
      <w:r w:rsidRPr="000014E8">
        <w:rPr>
          <w:rFonts w:cs="Arial"/>
        </w:rPr>
        <w:t>particular</w:t>
      </w:r>
      <w:r w:rsidRPr="000014E8">
        <w:rPr>
          <w:rFonts w:cs="Arial"/>
          <w:spacing w:val="13"/>
        </w:rPr>
        <w:t xml:space="preserve"> </w:t>
      </w:r>
      <w:r w:rsidRPr="000014E8">
        <w:rPr>
          <w:rFonts w:cs="Arial"/>
          <w:spacing w:val="-1"/>
        </w:rPr>
        <w:t>grade</w:t>
      </w:r>
      <w:r w:rsidRPr="000014E8">
        <w:rPr>
          <w:rFonts w:cs="Arial"/>
          <w:spacing w:val="5"/>
        </w:rPr>
        <w:t xml:space="preserve"> </w:t>
      </w:r>
      <w:r w:rsidRPr="000014E8">
        <w:rPr>
          <w:rFonts w:cs="Arial"/>
          <w:spacing w:val="-1"/>
        </w:rPr>
        <w:t>due</w:t>
      </w:r>
      <w:r w:rsidRPr="000014E8">
        <w:rPr>
          <w:rFonts w:cs="Arial"/>
          <w:spacing w:val="5"/>
        </w:rPr>
        <w:t xml:space="preserve"> </w:t>
      </w:r>
      <w:r w:rsidRPr="000014E8">
        <w:rPr>
          <w:rFonts w:cs="Arial"/>
        </w:rPr>
        <w:t>to</w:t>
      </w:r>
      <w:r w:rsidRPr="000014E8">
        <w:rPr>
          <w:rFonts w:cs="Arial"/>
          <w:spacing w:val="11"/>
        </w:rPr>
        <w:t xml:space="preserve"> </w:t>
      </w:r>
      <w:r w:rsidRPr="000014E8">
        <w:rPr>
          <w:rFonts w:cs="Arial"/>
        </w:rPr>
        <w:t>curtailment</w:t>
      </w:r>
      <w:r w:rsidRPr="000014E8">
        <w:rPr>
          <w:rFonts w:cs="Arial"/>
          <w:spacing w:val="72"/>
          <w:w w:val="101"/>
        </w:rPr>
        <w:t xml:space="preserve"> </w:t>
      </w:r>
      <w:r w:rsidRPr="000014E8">
        <w:rPr>
          <w:rFonts w:cs="Arial"/>
          <w:spacing w:val="-1"/>
        </w:rPr>
        <w:t>or</w:t>
      </w:r>
      <w:r w:rsidRPr="000014E8">
        <w:rPr>
          <w:rFonts w:cs="Arial"/>
          <w:spacing w:val="16"/>
        </w:rPr>
        <w:t xml:space="preserve"> </w:t>
      </w:r>
      <w:r w:rsidRPr="000014E8">
        <w:rPr>
          <w:rFonts w:cs="Arial"/>
        </w:rPr>
        <w:t>lack</w:t>
      </w:r>
      <w:r w:rsidRPr="000014E8">
        <w:rPr>
          <w:rFonts w:cs="Arial"/>
          <w:spacing w:val="16"/>
        </w:rPr>
        <w:t xml:space="preserve"> </w:t>
      </w:r>
      <w:r w:rsidRPr="000014E8">
        <w:rPr>
          <w:rFonts w:cs="Arial"/>
          <w:spacing w:val="-1"/>
        </w:rPr>
        <w:t>of</w:t>
      </w:r>
      <w:r w:rsidRPr="000014E8">
        <w:rPr>
          <w:rFonts w:cs="Arial"/>
          <w:spacing w:val="17"/>
        </w:rPr>
        <w:t xml:space="preserve"> </w:t>
      </w:r>
      <w:r w:rsidRPr="000014E8">
        <w:rPr>
          <w:rFonts w:cs="Arial"/>
          <w:spacing w:val="-1"/>
        </w:rPr>
        <w:t>work,</w:t>
      </w:r>
      <w:r w:rsidRPr="000014E8">
        <w:rPr>
          <w:rFonts w:cs="Arial"/>
          <w:spacing w:val="18"/>
        </w:rPr>
        <w:t xml:space="preserve"> </w:t>
      </w:r>
      <w:r w:rsidRPr="000014E8">
        <w:rPr>
          <w:rFonts w:cs="Arial"/>
        </w:rPr>
        <w:t>the</w:t>
      </w:r>
      <w:r w:rsidRPr="000014E8">
        <w:rPr>
          <w:rFonts w:cs="Arial"/>
          <w:spacing w:val="9"/>
        </w:rPr>
        <w:t xml:space="preserve"> </w:t>
      </w:r>
      <w:r w:rsidRPr="000014E8">
        <w:rPr>
          <w:rFonts w:cs="Arial"/>
          <w:spacing w:val="-2"/>
        </w:rPr>
        <w:t>employees</w:t>
      </w:r>
      <w:r w:rsidRPr="000014E8">
        <w:rPr>
          <w:rFonts w:cs="Arial"/>
          <w:spacing w:val="16"/>
        </w:rPr>
        <w:t xml:space="preserve"> </w:t>
      </w:r>
      <w:r w:rsidRPr="000014E8">
        <w:rPr>
          <w:rFonts w:cs="Arial"/>
          <w:spacing w:val="-1"/>
        </w:rPr>
        <w:t>having</w:t>
      </w:r>
      <w:r w:rsidRPr="000014E8">
        <w:rPr>
          <w:rFonts w:cs="Arial"/>
          <w:spacing w:val="14"/>
        </w:rPr>
        <w:t xml:space="preserve"> </w:t>
      </w:r>
      <w:r w:rsidRPr="000014E8">
        <w:rPr>
          <w:rFonts w:cs="Arial"/>
        </w:rPr>
        <w:t>the</w:t>
      </w:r>
      <w:r w:rsidRPr="000014E8">
        <w:rPr>
          <w:rFonts w:cs="Arial"/>
          <w:spacing w:val="9"/>
        </w:rPr>
        <w:t xml:space="preserve"> </w:t>
      </w:r>
      <w:r w:rsidRPr="000014E8">
        <w:rPr>
          <w:rFonts w:cs="Arial"/>
          <w:spacing w:val="-1"/>
        </w:rPr>
        <w:t>least</w:t>
      </w:r>
      <w:r w:rsidRPr="000014E8">
        <w:rPr>
          <w:rFonts w:cs="Arial"/>
          <w:spacing w:val="18"/>
        </w:rPr>
        <w:t xml:space="preserve"> </w:t>
      </w:r>
      <w:r w:rsidRPr="000014E8">
        <w:rPr>
          <w:rFonts w:cs="Arial"/>
          <w:spacing w:val="-1"/>
        </w:rPr>
        <w:t>seniority</w:t>
      </w:r>
      <w:r w:rsidRPr="000014E8">
        <w:rPr>
          <w:rFonts w:cs="Arial"/>
          <w:spacing w:val="15"/>
        </w:rPr>
        <w:t xml:space="preserve"> </w:t>
      </w:r>
      <w:r w:rsidRPr="000014E8">
        <w:rPr>
          <w:rFonts w:cs="Arial"/>
          <w:spacing w:val="1"/>
        </w:rPr>
        <w:t>in</w:t>
      </w:r>
      <w:r w:rsidRPr="000014E8">
        <w:rPr>
          <w:rFonts w:cs="Arial"/>
          <w:spacing w:val="15"/>
        </w:rPr>
        <w:t xml:space="preserve"> </w:t>
      </w:r>
      <w:r w:rsidRPr="000014E8">
        <w:rPr>
          <w:rFonts w:cs="Arial"/>
          <w:spacing w:val="-1"/>
        </w:rPr>
        <w:t>that</w:t>
      </w:r>
      <w:r w:rsidRPr="000014E8">
        <w:rPr>
          <w:rFonts w:cs="Arial"/>
          <w:spacing w:val="12"/>
        </w:rPr>
        <w:t xml:space="preserve"> </w:t>
      </w:r>
      <w:r w:rsidRPr="000014E8">
        <w:rPr>
          <w:rFonts w:cs="Arial"/>
          <w:spacing w:val="-1"/>
        </w:rPr>
        <w:t>grade</w:t>
      </w:r>
      <w:r w:rsidRPr="000014E8">
        <w:rPr>
          <w:rFonts w:cs="Arial"/>
          <w:spacing w:val="4"/>
        </w:rPr>
        <w:t xml:space="preserve"> </w:t>
      </w:r>
      <w:r w:rsidRPr="000014E8">
        <w:rPr>
          <w:rFonts w:cs="Arial"/>
        </w:rPr>
        <w:t>will</w:t>
      </w:r>
      <w:r w:rsidRPr="000014E8">
        <w:rPr>
          <w:rFonts w:cs="Arial"/>
          <w:spacing w:val="12"/>
        </w:rPr>
        <w:t xml:space="preserve"> </w:t>
      </w:r>
      <w:r w:rsidRPr="000014E8">
        <w:rPr>
          <w:rFonts w:cs="Arial"/>
          <w:spacing w:val="-1"/>
        </w:rPr>
        <w:t>be</w:t>
      </w:r>
      <w:r w:rsidRPr="000014E8">
        <w:rPr>
          <w:rFonts w:cs="Arial"/>
          <w:spacing w:val="4"/>
        </w:rPr>
        <w:t xml:space="preserve"> </w:t>
      </w:r>
      <w:r w:rsidRPr="000014E8">
        <w:rPr>
          <w:rFonts w:cs="Arial"/>
          <w:spacing w:val="-2"/>
        </w:rPr>
        <w:t>offered</w:t>
      </w:r>
      <w:r w:rsidRPr="000014E8">
        <w:rPr>
          <w:rFonts w:cs="Arial"/>
          <w:spacing w:val="9"/>
        </w:rPr>
        <w:t xml:space="preserve"> </w:t>
      </w:r>
      <w:r w:rsidRPr="000014E8">
        <w:rPr>
          <w:rFonts w:cs="Arial"/>
        </w:rPr>
        <w:t>a</w:t>
      </w:r>
      <w:r w:rsidRPr="000014E8">
        <w:rPr>
          <w:rFonts w:cs="Arial"/>
          <w:spacing w:val="10"/>
        </w:rPr>
        <w:t xml:space="preserve"> </w:t>
      </w:r>
      <w:r w:rsidRPr="000014E8">
        <w:rPr>
          <w:rFonts w:cs="Arial"/>
          <w:spacing w:val="-1"/>
        </w:rPr>
        <w:t>post</w:t>
      </w:r>
      <w:r w:rsidRPr="000014E8">
        <w:rPr>
          <w:rFonts w:cs="Arial"/>
          <w:spacing w:val="75"/>
          <w:w w:val="101"/>
        </w:rPr>
        <w:t xml:space="preserve"> </w:t>
      </w:r>
      <w:r w:rsidRPr="000014E8">
        <w:rPr>
          <w:rFonts w:cs="Arial"/>
          <w:spacing w:val="1"/>
        </w:rPr>
        <w:t>in</w:t>
      </w:r>
      <w:r w:rsidRPr="000014E8">
        <w:rPr>
          <w:rFonts w:cs="Arial"/>
          <w:spacing w:val="24"/>
        </w:rPr>
        <w:t xml:space="preserve"> </w:t>
      </w:r>
      <w:r w:rsidRPr="000014E8">
        <w:rPr>
          <w:rFonts w:cs="Arial"/>
        </w:rPr>
        <w:t>the</w:t>
      </w:r>
      <w:r w:rsidRPr="000014E8">
        <w:rPr>
          <w:rFonts w:cs="Arial"/>
          <w:spacing w:val="19"/>
        </w:rPr>
        <w:t xml:space="preserve"> </w:t>
      </w:r>
      <w:r w:rsidRPr="000014E8">
        <w:rPr>
          <w:rFonts w:cs="Arial"/>
          <w:spacing w:val="-3"/>
        </w:rPr>
        <w:t>next</w:t>
      </w:r>
      <w:r w:rsidRPr="000014E8">
        <w:rPr>
          <w:rFonts w:cs="Arial"/>
          <w:spacing w:val="26"/>
        </w:rPr>
        <w:t xml:space="preserve"> </w:t>
      </w:r>
      <w:r w:rsidRPr="000014E8">
        <w:rPr>
          <w:rFonts w:cs="Arial"/>
          <w:spacing w:val="-2"/>
        </w:rPr>
        <w:t>lower</w:t>
      </w:r>
      <w:r w:rsidRPr="000014E8">
        <w:rPr>
          <w:rFonts w:cs="Arial"/>
          <w:spacing w:val="26"/>
        </w:rPr>
        <w:t xml:space="preserve"> </w:t>
      </w:r>
      <w:r w:rsidRPr="000014E8">
        <w:rPr>
          <w:rFonts w:cs="Arial"/>
          <w:spacing w:val="-1"/>
        </w:rPr>
        <w:t>grade</w:t>
      </w:r>
      <w:r w:rsidRPr="000014E8">
        <w:rPr>
          <w:rFonts w:cs="Arial"/>
          <w:spacing w:val="19"/>
        </w:rPr>
        <w:t xml:space="preserve"> </w:t>
      </w:r>
      <w:r w:rsidRPr="000014E8">
        <w:rPr>
          <w:rFonts w:cs="Arial"/>
          <w:spacing w:val="-1"/>
        </w:rPr>
        <w:t>and</w:t>
      </w:r>
      <w:r w:rsidRPr="000014E8">
        <w:rPr>
          <w:rFonts w:cs="Arial"/>
          <w:spacing w:val="24"/>
        </w:rPr>
        <w:t xml:space="preserve"> </w:t>
      </w:r>
      <w:r w:rsidRPr="000014E8">
        <w:rPr>
          <w:rFonts w:cs="Arial"/>
        </w:rPr>
        <w:t>will</w:t>
      </w:r>
      <w:r w:rsidRPr="000014E8">
        <w:rPr>
          <w:rFonts w:cs="Arial"/>
          <w:spacing w:val="22"/>
        </w:rPr>
        <w:t xml:space="preserve"> </w:t>
      </w:r>
      <w:r w:rsidRPr="000014E8">
        <w:rPr>
          <w:rFonts w:cs="Arial"/>
          <w:spacing w:val="-1"/>
        </w:rPr>
        <w:t>be</w:t>
      </w:r>
      <w:r w:rsidRPr="000014E8">
        <w:rPr>
          <w:rFonts w:cs="Arial"/>
          <w:spacing w:val="14"/>
        </w:rPr>
        <w:t xml:space="preserve"> </w:t>
      </w:r>
      <w:r w:rsidRPr="000014E8">
        <w:rPr>
          <w:rFonts w:cs="Arial"/>
          <w:spacing w:val="-1"/>
        </w:rPr>
        <w:t>placed</w:t>
      </w:r>
      <w:r w:rsidRPr="000014E8">
        <w:rPr>
          <w:rFonts w:cs="Arial"/>
          <w:spacing w:val="19"/>
        </w:rPr>
        <w:t xml:space="preserve"> </w:t>
      </w:r>
      <w:r w:rsidRPr="000014E8">
        <w:rPr>
          <w:rFonts w:cs="Arial"/>
          <w:spacing w:val="1"/>
        </w:rPr>
        <w:t>in</w:t>
      </w:r>
      <w:r w:rsidRPr="000014E8">
        <w:rPr>
          <w:rFonts w:cs="Arial"/>
          <w:spacing w:val="19"/>
        </w:rPr>
        <w:t xml:space="preserve"> </w:t>
      </w:r>
      <w:r w:rsidRPr="000014E8">
        <w:rPr>
          <w:rFonts w:cs="Arial"/>
        </w:rPr>
        <w:t>the</w:t>
      </w:r>
      <w:r w:rsidRPr="000014E8">
        <w:rPr>
          <w:rFonts w:cs="Arial"/>
          <w:spacing w:val="13"/>
        </w:rPr>
        <w:t xml:space="preserve"> </w:t>
      </w:r>
      <w:r w:rsidRPr="000014E8">
        <w:rPr>
          <w:rFonts w:cs="Arial"/>
        </w:rPr>
        <w:t>top</w:t>
      </w:r>
      <w:r w:rsidRPr="000014E8">
        <w:rPr>
          <w:rFonts w:cs="Arial"/>
          <w:spacing w:val="19"/>
        </w:rPr>
        <w:t xml:space="preserve"> </w:t>
      </w:r>
      <w:r w:rsidRPr="000014E8">
        <w:rPr>
          <w:rFonts w:cs="Arial"/>
          <w:spacing w:val="-1"/>
        </w:rPr>
        <w:t>notch</w:t>
      </w:r>
      <w:r w:rsidRPr="000014E8">
        <w:rPr>
          <w:rFonts w:cs="Arial"/>
          <w:spacing w:val="19"/>
        </w:rPr>
        <w:t xml:space="preserve"> </w:t>
      </w:r>
      <w:r w:rsidRPr="000014E8">
        <w:rPr>
          <w:rFonts w:cs="Arial"/>
          <w:spacing w:val="-1"/>
        </w:rPr>
        <w:t>of</w:t>
      </w:r>
      <w:r w:rsidRPr="000014E8">
        <w:rPr>
          <w:rFonts w:cs="Arial"/>
          <w:spacing w:val="29"/>
        </w:rPr>
        <w:t xml:space="preserve"> </w:t>
      </w:r>
      <w:r w:rsidRPr="000014E8">
        <w:rPr>
          <w:rFonts w:cs="Arial"/>
        </w:rPr>
        <w:t>the</w:t>
      </w:r>
      <w:r w:rsidRPr="000014E8">
        <w:rPr>
          <w:rFonts w:cs="Arial"/>
          <w:spacing w:val="13"/>
        </w:rPr>
        <w:t xml:space="preserve"> </w:t>
      </w:r>
      <w:r w:rsidRPr="000014E8">
        <w:rPr>
          <w:rFonts w:cs="Arial"/>
          <w:spacing w:val="-1"/>
        </w:rPr>
        <w:t>seniority</w:t>
      </w:r>
      <w:r w:rsidRPr="000014E8">
        <w:rPr>
          <w:rFonts w:cs="Arial"/>
          <w:spacing w:val="19"/>
        </w:rPr>
        <w:t xml:space="preserve"> </w:t>
      </w:r>
      <w:r w:rsidRPr="000014E8">
        <w:rPr>
          <w:rFonts w:cs="Arial"/>
          <w:spacing w:val="1"/>
        </w:rPr>
        <w:t>list</w:t>
      </w:r>
      <w:r w:rsidRPr="000014E8">
        <w:rPr>
          <w:rFonts w:cs="Arial"/>
          <w:spacing w:val="21"/>
        </w:rPr>
        <w:t xml:space="preserve"> </w:t>
      </w:r>
      <w:r w:rsidRPr="000014E8">
        <w:rPr>
          <w:rFonts w:cs="Arial"/>
          <w:spacing w:val="-1"/>
        </w:rPr>
        <w:t>of</w:t>
      </w:r>
      <w:r w:rsidRPr="000014E8">
        <w:rPr>
          <w:rFonts w:cs="Arial"/>
          <w:spacing w:val="21"/>
        </w:rPr>
        <w:t xml:space="preserve"> </w:t>
      </w:r>
      <w:r w:rsidRPr="000014E8">
        <w:rPr>
          <w:rFonts w:cs="Arial"/>
        </w:rPr>
        <w:t>the</w:t>
      </w:r>
      <w:r w:rsidRPr="000014E8">
        <w:rPr>
          <w:rFonts w:cs="Arial"/>
          <w:spacing w:val="14"/>
        </w:rPr>
        <w:t xml:space="preserve"> </w:t>
      </w:r>
      <w:r w:rsidRPr="000014E8">
        <w:rPr>
          <w:rFonts w:cs="Arial"/>
          <w:spacing w:val="-2"/>
        </w:rPr>
        <w:t>lower</w:t>
      </w:r>
      <w:r w:rsidRPr="000014E8">
        <w:rPr>
          <w:rFonts w:cs="Arial"/>
          <w:spacing w:val="47"/>
          <w:w w:val="101"/>
        </w:rPr>
        <w:t xml:space="preserve"> </w:t>
      </w:r>
      <w:r w:rsidRPr="000014E8">
        <w:rPr>
          <w:rFonts w:cs="Arial"/>
          <w:spacing w:val="-1"/>
        </w:rPr>
        <w:t>grade</w:t>
      </w:r>
      <w:r w:rsidRPr="000014E8">
        <w:rPr>
          <w:rFonts w:cs="Arial"/>
          <w:spacing w:val="2"/>
        </w:rPr>
        <w:t xml:space="preserve"> </w:t>
      </w:r>
      <w:r w:rsidRPr="000014E8">
        <w:rPr>
          <w:rFonts w:cs="Arial"/>
          <w:spacing w:val="-2"/>
        </w:rPr>
        <w:t>where</w:t>
      </w:r>
      <w:r w:rsidRPr="000014E8">
        <w:rPr>
          <w:rFonts w:cs="Arial"/>
          <w:spacing w:val="2"/>
        </w:rPr>
        <w:t xml:space="preserve"> </w:t>
      </w:r>
      <w:r w:rsidRPr="000014E8">
        <w:rPr>
          <w:rFonts w:cs="Arial"/>
        </w:rPr>
        <w:t>this</w:t>
      </w:r>
      <w:r w:rsidRPr="000014E8">
        <w:rPr>
          <w:rFonts w:cs="Arial"/>
          <w:spacing w:val="8"/>
        </w:rPr>
        <w:t xml:space="preserve"> </w:t>
      </w:r>
      <w:r w:rsidRPr="000014E8">
        <w:rPr>
          <w:rFonts w:cs="Arial"/>
          <w:spacing w:val="1"/>
        </w:rPr>
        <w:t>is</w:t>
      </w:r>
      <w:r w:rsidRPr="000014E8">
        <w:rPr>
          <w:rFonts w:cs="Arial"/>
          <w:spacing w:val="8"/>
        </w:rPr>
        <w:t xml:space="preserve"> </w:t>
      </w:r>
      <w:r w:rsidRPr="000014E8">
        <w:rPr>
          <w:rFonts w:cs="Arial"/>
          <w:spacing w:val="-1"/>
        </w:rPr>
        <w:t>applicable.</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spacing w:line="245" w:lineRule="auto"/>
        <w:ind w:left="993" w:right="83"/>
        <w:jc w:val="both"/>
        <w:rPr>
          <w:rFonts w:cs="Arial"/>
        </w:rPr>
      </w:pPr>
      <w:r w:rsidRPr="000014E8">
        <w:rPr>
          <w:rFonts w:cs="Arial"/>
        </w:rPr>
        <w:t>In</w:t>
      </w:r>
      <w:r w:rsidRPr="000014E8">
        <w:rPr>
          <w:rFonts w:cs="Arial"/>
          <w:spacing w:val="34"/>
        </w:rPr>
        <w:t xml:space="preserve"> </w:t>
      </w:r>
      <w:r w:rsidRPr="000014E8">
        <w:rPr>
          <w:rFonts w:cs="Arial"/>
        </w:rPr>
        <w:t>the</w:t>
      </w:r>
      <w:r w:rsidRPr="000014E8">
        <w:rPr>
          <w:rFonts w:cs="Arial"/>
          <w:spacing w:val="28"/>
        </w:rPr>
        <w:t xml:space="preserve"> </w:t>
      </w:r>
      <w:r w:rsidRPr="000014E8">
        <w:rPr>
          <w:rFonts w:cs="Arial"/>
          <w:spacing w:val="-1"/>
        </w:rPr>
        <w:t>case</w:t>
      </w:r>
      <w:r w:rsidRPr="000014E8">
        <w:rPr>
          <w:rFonts w:cs="Arial"/>
          <w:spacing w:val="29"/>
        </w:rPr>
        <w:t xml:space="preserve"> </w:t>
      </w:r>
      <w:r w:rsidRPr="000014E8">
        <w:rPr>
          <w:rFonts w:cs="Arial"/>
          <w:spacing w:val="-1"/>
        </w:rPr>
        <w:t>of</w:t>
      </w:r>
      <w:r w:rsidRPr="000014E8">
        <w:rPr>
          <w:rFonts w:cs="Arial"/>
          <w:spacing w:val="37"/>
        </w:rPr>
        <w:t xml:space="preserve"> </w:t>
      </w:r>
      <w:r w:rsidRPr="000014E8">
        <w:rPr>
          <w:rFonts w:cs="Arial"/>
        </w:rPr>
        <w:t>the</w:t>
      </w:r>
      <w:r w:rsidRPr="000014E8">
        <w:rPr>
          <w:rFonts w:cs="Arial"/>
          <w:spacing w:val="29"/>
        </w:rPr>
        <w:t xml:space="preserve"> </w:t>
      </w:r>
      <w:r w:rsidRPr="000014E8">
        <w:rPr>
          <w:rFonts w:cs="Arial"/>
          <w:spacing w:val="-2"/>
        </w:rPr>
        <w:t>employees</w:t>
      </w:r>
      <w:r w:rsidRPr="000014E8">
        <w:rPr>
          <w:rFonts w:cs="Arial"/>
          <w:spacing w:val="35"/>
        </w:rPr>
        <w:t xml:space="preserve"> </w:t>
      </w:r>
      <w:r w:rsidRPr="000014E8">
        <w:rPr>
          <w:rFonts w:cs="Arial"/>
          <w:spacing w:val="1"/>
        </w:rPr>
        <w:t>in</w:t>
      </w:r>
      <w:r w:rsidRPr="000014E8">
        <w:rPr>
          <w:rFonts w:cs="Arial"/>
          <w:spacing w:val="30"/>
        </w:rPr>
        <w:t xml:space="preserve"> </w:t>
      </w:r>
      <w:r w:rsidRPr="000014E8">
        <w:rPr>
          <w:rFonts w:cs="Arial"/>
        </w:rPr>
        <w:t>the</w:t>
      </w:r>
      <w:r w:rsidRPr="000014E8">
        <w:rPr>
          <w:rFonts w:cs="Arial"/>
          <w:spacing w:val="24"/>
        </w:rPr>
        <w:t xml:space="preserve"> </w:t>
      </w:r>
      <w:r w:rsidRPr="000014E8">
        <w:rPr>
          <w:rFonts w:cs="Arial"/>
          <w:spacing w:val="-2"/>
        </w:rPr>
        <w:t>lowest</w:t>
      </w:r>
      <w:r w:rsidRPr="000014E8">
        <w:rPr>
          <w:rFonts w:cs="Arial"/>
          <w:spacing w:val="32"/>
        </w:rPr>
        <w:t xml:space="preserve"> </w:t>
      </w:r>
      <w:r w:rsidRPr="000014E8">
        <w:rPr>
          <w:rFonts w:cs="Arial"/>
          <w:spacing w:val="-1"/>
        </w:rPr>
        <w:t>grade(s)</w:t>
      </w:r>
      <w:r w:rsidRPr="000014E8">
        <w:rPr>
          <w:rFonts w:cs="Arial"/>
          <w:spacing w:val="32"/>
        </w:rPr>
        <w:t xml:space="preserve"> </w:t>
      </w:r>
      <w:r w:rsidRPr="000014E8">
        <w:rPr>
          <w:rFonts w:cs="Arial"/>
          <w:spacing w:val="-2"/>
        </w:rPr>
        <w:t>covered</w:t>
      </w:r>
      <w:r w:rsidRPr="000014E8">
        <w:rPr>
          <w:rFonts w:cs="Arial"/>
          <w:spacing w:val="30"/>
        </w:rPr>
        <w:t xml:space="preserve"> </w:t>
      </w:r>
      <w:r w:rsidRPr="000014E8">
        <w:rPr>
          <w:rFonts w:cs="Arial"/>
          <w:spacing w:val="-1"/>
        </w:rPr>
        <w:t>by</w:t>
      </w:r>
      <w:r w:rsidRPr="000014E8">
        <w:rPr>
          <w:rFonts w:cs="Arial"/>
          <w:spacing w:val="30"/>
        </w:rPr>
        <w:t xml:space="preserve"> </w:t>
      </w:r>
      <w:r w:rsidRPr="000014E8">
        <w:rPr>
          <w:rFonts w:cs="Arial"/>
        </w:rPr>
        <w:t>this</w:t>
      </w:r>
      <w:r w:rsidRPr="000014E8">
        <w:rPr>
          <w:rFonts w:cs="Arial"/>
          <w:spacing w:val="29"/>
        </w:rPr>
        <w:t xml:space="preserve"> </w:t>
      </w:r>
      <w:r w:rsidRPr="000014E8">
        <w:rPr>
          <w:rFonts w:cs="Arial"/>
          <w:spacing w:val="-2"/>
        </w:rPr>
        <w:t>Agreement,</w:t>
      </w:r>
      <w:r w:rsidRPr="000014E8">
        <w:rPr>
          <w:rFonts w:cs="Arial"/>
          <w:spacing w:val="32"/>
        </w:rPr>
        <w:t xml:space="preserve"> </w:t>
      </w:r>
      <w:r w:rsidRPr="000014E8">
        <w:rPr>
          <w:rFonts w:cs="Arial"/>
        </w:rPr>
        <w:t>only</w:t>
      </w:r>
      <w:r w:rsidRPr="000014E8">
        <w:rPr>
          <w:rFonts w:cs="Arial"/>
          <w:spacing w:val="30"/>
        </w:rPr>
        <w:t xml:space="preserve"> </w:t>
      </w:r>
      <w:r w:rsidRPr="000014E8">
        <w:rPr>
          <w:rFonts w:cs="Arial"/>
        </w:rPr>
        <w:t>the</w:t>
      </w:r>
      <w:r w:rsidRPr="000014E8">
        <w:rPr>
          <w:rFonts w:cs="Arial"/>
          <w:spacing w:val="55"/>
          <w:w w:val="101"/>
        </w:rPr>
        <w:t xml:space="preserve"> </w:t>
      </w:r>
      <w:r w:rsidRPr="000014E8">
        <w:rPr>
          <w:rFonts w:cs="Arial"/>
        </w:rPr>
        <w:t xml:space="preserve">principle </w:t>
      </w:r>
      <w:r w:rsidRPr="000014E8">
        <w:rPr>
          <w:rFonts w:cs="Arial"/>
          <w:spacing w:val="-1"/>
        </w:rPr>
        <w:t>of</w:t>
      </w:r>
      <w:r w:rsidRPr="000014E8">
        <w:rPr>
          <w:rFonts w:cs="Arial"/>
          <w:spacing w:val="8"/>
        </w:rPr>
        <w:t xml:space="preserve"> </w:t>
      </w:r>
      <w:r w:rsidRPr="000014E8">
        <w:rPr>
          <w:rFonts w:cs="Arial"/>
        </w:rPr>
        <w:t>last</w:t>
      </w:r>
      <w:r w:rsidRPr="000014E8">
        <w:rPr>
          <w:rFonts w:cs="Arial"/>
          <w:spacing w:val="8"/>
        </w:rPr>
        <w:t xml:space="preserve"> </w:t>
      </w:r>
      <w:r w:rsidRPr="000014E8">
        <w:rPr>
          <w:rFonts w:cs="Arial"/>
        </w:rPr>
        <w:t>in/first</w:t>
      </w:r>
      <w:r w:rsidRPr="000014E8">
        <w:rPr>
          <w:rFonts w:cs="Arial"/>
          <w:spacing w:val="8"/>
        </w:rPr>
        <w:t xml:space="preserve"> </w:t>
      </w:r>
      <w:r w:rsidRPr="000014E8">
        <w:rPr>
          <w:rFonts w:cs="Arial"/>
          <w:spacing w:val="-1"/>
        </w:rPr>
        <w:t>out</w:t>
      </w:r>
      <w:r w:rsidRPr="000014E8">
        <w:rPr>
          <w:rFonts w:cs="Arial"/>
          <w:spacing w:val="8"/>
        </w:rPr>
        <w:t xml:space="preserve"> </w:t>
      </w:r>
      <w:r w:rsidRPr="000014E8">
        <w:rPr>
          <w:rFonts w:cs="Arial"/>
          <w:spacing w:val="1"/>
        </w:rPr>
        <w:t>in</w:t>
      </w:r>
      <w:r w:rsidRPr="000014E8">
        <w:rPr>
          <w:rFonts w:cs="Arial"/>
          <w:spacing w:val="5"/>
        </w:rPr>
        <w:t xml:space="preserve"> </w:t>
      </w:r>
      <w:r w:rsidRPr="000014E8">
        <w:rPr>
          <w:rFonts w:cs="Arial"/>
        </w:rPr>
        <w:t xml:space="preserve">the </w:t>
      </w:r>
      <w:r w:rsidRPr="000014E8">
        <w:rPr>
          <w:rFonts w:cs="Arial"/>
          <w:spacing w:val="-1"/>
        </w:rPr>
        <w:t>Bank</w:t>
      </w:r>
      <w:r w:rsidRPr="000014E8">
        <w:rPr>
          <w:rFonts w:cs="Arial"/>
          <w:spacing w:val="6"/>
        </w:rPr>
        <w:t xml:space="preserve"> </w:t>
      </w:r>
      <w:r w:rsidRPr="000014E8">
        <w:rPr>
          <w:rFonts w:cs="Arial"/>
        </w:rPr>
        <w:t>shall</w:t>
      </w:r>
      <w:r w:rsidRPr="000014E8">
        <w:rPr>
          <w:rFonts w:cs="Arial"/>
          <w:spacing w:val="9"/>
        </w:rPr>
        <w:t xml:space="preserve"> </w:t>
      </w:r>
      <w:r w:rsidRPr="000014E8">
        <w:rPr>
          <w:rFonts w:cs="Arial"/>
          <w:spacing w:val="-1"/>
        </w:rPr>
        <w:t>apply.</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spacing w:line="245" w:lineRule="auto"/>
        <w:ind w:left="993" w:right="83"/>
        <w:jc w:val="both"/>
        <w:rPr>
          <w:rFonts w:cs="Arial"/>
        </w:rPr>
      </w:pPr>
      <w:r w:rsidRPr="000014E8">
        <w:rPr>
          <w:rFonts w:cs="Arial"/>
          <w:spacing w:val="-2"/>
        </w:rPr>
        <w:t>Demoted</w:t>
      </w:r>
      <w:r w:rsidRPr="000014E8">
        <w:rPr>
          <w:rFonts w:cs="Arial"/>
          <w:spacing w:val="11"/>
        </w:rPr>
        <w:t xml:space="preserve"> </w:t>
      </w:r>
      <w:r w:rsidRPr="000014E8">
        <w:rPr>
          <w:rFonts w:cs="Arial"/>
          <w:spacing w:val="-2"/>
        </w:rPr>
        <w:t>employees</w:t>
      </w:r>
      <w:r w:rsidRPr="000014E8">
        <w:rPr>
          <w:rFonts w:cs="Arial"/>
          <w:spacing w:val="8"/>
        </w:rPr>
        <w:t xml:space="preserve"> </w:t>
      </w:r>
      <w:r w:rsidRPr="000014E8">
        <w:rPr>
          <w:rFonts w:cs="Arial"/>
        </w:rPr>
        <w:t>shall,</w:t>
      </w:r>
      <w:r w:rsidRPr="000014E8">
        <w:rPr>
          <w:rFonts w:cs="Arial"/>
          <w:spacing w:val="9"/>
        </w:rPr>
        <w:t xml:space="preserve"> </w:t>
      </w:r>
      <w:r w:rsidRPr="000014E8">
        <w:rPr>
          <w:rFonts w:cs="Arial"/>
          <w:spacing w:val="-2"/>
        </w:rPr>
        <w:t>however,</w:t>
      </w:r>
      <w:r w:rsidRPr="000014E8">
        <w:rPr>
          <w:rFonts w:cs="Arial"/>
          <w:spacing w:val="10"/>
        </w:rPr>
        <w:t xml:space="preserve"> </w:t>
      </w:r>
      <w:r w:rsidRPr="000014E8">
        <w:rPr>
          <w:rFonts w:cs="Arial"/>
          <w:spacing w:val="-1"/>
        </w:rPr>
        <w:t>be</w:t>
      </w:r>
      <w:r w:rsidRPr="000014E8">
        <w:rPr>
          <w:rFonts w:cs="Arial"/>
          <w:spacing w:val="1"/>
        </w:rPr>
        <w:t xml:space="preserve"> automatically</w:t>
      </w:r>
      <w:r w:rsidRPr="000014E8">
        <w:rPr>
          <w:rFonts w:cs="Arial"/>
          <w:spacing w:val="8"/>
        </w:rPr>
        <w:t xml:space="preserve"> </w:t>
      </w:r>
      <w:r w:rsidRPr="000014E8">
        <w:rPr>
          <w:rFonts w:cs="Arial"/>
          <w:spacing w:val="-1"/>
        </w:rPr>
        <w:t>reinstated</w:t>
      </w:r>
      <w:r w:rsidRPr="000014E8">
        <w:rPr>
          <w:rFonts w:cs="Arial"/>
          <w:spacing w:val="6"/>
        </w:rPr>
        <w:t xml:space="preserve"> </w:t>
      </w:r>
      <w:r w:rsidRPr="000014E8">
        <w:rPr>
          <w:rFonts w:cs="Arial"/>
          <w:spacing w:val="1"/>
        </w:rPr>
        <w:t>in</w:t>
      </w:r>
      <w:r w:rsidRPr="000014E8">
        <w:rPr>
          <w:rFonts w:cs="Arial"/>
          <w:spacing w:val="6"/>
        </w:rPr>
        <w:t xml:space="preserve"> </w:t>
      </w:r>
      <w:r w:rsidRPr="000014E8">
        <w:rPr>
          <w:rFonts w:cs="Arial"/>
          <w:spacing w:val="-1"/>
        </w:rPr>
        <w:t>their</w:t>
      </w:r>
      <w:r w:rsidRPr="000014E8">
        <w:rPr>
          <w:rFonts w:cs="Arial"/>
          <w:spacing w:val="10"/>
        </w:rPr>
        <w:t xml:space="preserve"> </w:t>
      </w:r>
      <w:r w:rsidRPr="000014E8">
        <w:rPr>
          <w:rFonts w:cs="Arial"/>
        </w:rPr>
        <w:t>former</w:t>
      </w:r>
      <w:r w:rsidRPr="000014E8">
        <w:rPr>
          <w:rFonts w:cs="Arial"/>
          <w:spacing w:val="9"/>
        </w:rPr>
        <w:t xml:space="preserve"> </w:t>
      </w:r>
      <w:r w:rsidRPr="000014E8">
        <w:rPr>
          <w:rFonts w:cs="Arial"/>
          <w:spacing w:val="-1"/>
        </w:rPr>
        <w:t>post/grade</w:t>
      </w:r>
      <w:r w:rsidRPr="000014E8">
        <w:rPr>
          <w:rFonts w:cs="Arial"/>
          <w:spacing w:val="2"/>
        </w:rPr>
        <w:t xml:space="preserve"> </w:t>
      </w:r>
      <w:r w:rsidRPr="000014E8">
        <w:rPr>
          <w:rFonts w:cs="Arial"/>
          <w:spacing w:val="1"/>
        </w:rPr>
        <w:t>in</w:t>
      </w:r>
      <w:r w:rsidRPr="000014E8">
        <w:rPr>
          <w:rFonts w:cs="Arial"/>
          <w:spacing w:val="52"/>
          <w:w w:val="101"/>
        </w:rPr>
        <w:t xml:space="preserve"> </w:t>
      </w:r>
      <w:r w:rsidRPr="000014E8">
        <w:rPr>
          <w:rFonts w:cs="Arial"/>
        </w:rPr>
        <w:t>the</w:t>
      </w:r>
      <w:r w:rsidRPr="000014E8">
        <w:rPr>
          <w:rFonts w:cs="Arial"/>
          <w:spacing w:val="8"/>
        </w:rPr>
        <w:t xml:space="preserve"> </w:t>
      </w:r>
      <w:r w:rsidRPr="000014E8">
        <w:rPr>
          <w:rFonts w:cs="Arial"/>
          <w:spacing w:val="-3"/>
        </w:rPr>
        <w:t>event</w:t>
      </w:r>
      <w:r w:rsidRPr="000014E8">
        <w:rPr>
          <w:rFonts w:cs="Arial"/>
          <w:spacing w:val="18"/>
        </w:rPr>
        <w:t xml:space="preserve"> </w:t>
      </w:r>
      <w:r w:rsidRPr="000014E8">
        <w:rPr>
          <w:rFonts w:cs="Arial"/>
          <w:spacing w:val="-1"/>
        </w:rPr>
        <w:t>that</w:t>
      </w:r>
      <w:r w:rsidRPr="000014E8">
        <w:rPr>
          <w:rFonts w:cs="Arial"/>
          <w:spacing w:val="17"/>
        </w:rPr>
        <w:t xml:space="preserve"> </w:t>
      </w:r>
      <w:r w:rsidRPr="000014E8">
        <w:rPr>
          <w:rFonts w:cs="Arial"/>
          <w:spacing w:val="-1"/>
        </w:rPr>
        <w:t>such</w:t>
      </w:r>
      <w:r w:rsidRPr="000014E8">
        <w:rPr>
          <w:rFonts w:cs="Arial"/>
          <w:spacing w:val="14"/>
        </w:rPr>
        <w:t xml:space="preserve"> </w:t>
      </w:r>
      <w:r w:rsidRPr="000014E8">
        <w:rPr>
          <w:rFonts w:cs="Arial"/>
          <w:spacing w:val="-1"/>
        </w:rPr>
        <w:t>post/grade</w:t>
      </w:r>
      <w:r w:rsidRPr="000014E8">
        <w:rPr>
          <w:rFonts w:cs="Arial"/>
          <w:spacing w:val="9"/>
        </w:rPr>
        <w:t xml:space="preserve"> </w:t>
      </w:r>
      <w:r w:rsidRPr="000014E8">
        <w:rPr>
          <w:rFonts w:cs="Arial"/>
          <w:spacing w:val="1"/>
        </w:rPr>
        <w:t>is</w:t>
      </w:r>
      <w:r w:rsidRPr="000014E8">
        <w:rPr>
          <w:rFonts w:cs="Arial"/>
          <w:spacing w:val="16"/>
        </w:rPr>
        <w:t xml:space="preserve"> </w:t>
      </w:r>
      <w:r w:rsidRPr="000014E8">
        <w:rPr>
          <w:rFonts w:cs="Arial"/>
          <w:spacing w:val="-1"/>
        </w:rPr>
        <w:t>re-established</w:t>
      </w:r>
      <w:r w:rsidRPr="000014E8">
        <w:rPr>
          <w:rFonts w:cs="Arial"/>
          <w:spacing w:val="14"/>
        </w:rPr>
        <w:t xml:space="preserve"> </w:t>
      </w:r>
      <w:r w:rsidRPr="000014E8">
        <w:rPr>
          <w:rFonts w:cs="Arial"/>
          <w:spacing w:val="-1"/>
        </w:rPr>
        <w:t>provided</w:t>
      </w:r>
      <w:r w:rsidRPr="000014E8">
        <w:rPr>
          <w:rFonts w:cs="Arial"/>
          <w:spacing w:val="14"/>
        </w:rPr>
        <w:t xml:space="preserve"> </w:t>
      </w:r>
      <w:r w:rsidRPr="000014E8">
        <w:rPr>
          <w:rFonts w:cs="Arial"/>
          <w:spacing w:val="-1"/>
        </w:rPr>
        <w:t>their</w:t>
      </w:r>
      <w:r w:rsidRPr="000014E8">
        <w:rPr>
          <w:rFonts w:cs="Arial"/>
          <w:spacing w:val="16"/>
        </w:rPr>
        <w:t xml:space="preserve"> </w:t>
      </w:r>
      <w:r w:rsidRPr="000014E8">
        <w:rPr>
          <w:rFonts w:cs="Arial"/>
          <w:spacing w:val="-1"/>
        </w:rPr>
        <w:t>efficiency</w:t>
      </w:r>
      <w:r w:rsidRPr="000014E8">
        <w:rPr>
          <w:rFonts w:cs="Arial"/>
          <w:spacing w:val="10"/>
        </w:rPr>
        <w:t xml:space="preserve"> </w:t>
      </w:r>
      <w:r w:rsidRPr="000014E8">
        <w:rPr>
          <w:rFonts w:cs="Arial"/>
          <w:spacing w:val="-1"/>
        </w:rPr>
        <w:t>and</w:t>
      </w:r>
      <w:r w:rsidRPr="000014E8">
        <w:rPr>
          <w:rFonts w:cs="Arial"/>
          <w:spacing w:val="9"/>
        </w:rPr>
        <w:t xml:space="preserve"> </w:t>
      </w:r>
      <w:r w:rsidRPr="000014E8">
        <w:rPr>
          <w:rFonts w:cs="Arial"/>
          <w:spacing w:val="-1"/>
        </w:rPr>
        <w:t>conduct</w:t>
      </w:r>
      <w:r w:rsidRPr="000014E8">
        <w:rPr>
          <w:rFonts w:cs="Arial"/>
          <w:spacing w:val="61"/>
          <w:w w:val="101"/>
        </w:rPr>
        <w:t xml:space="preserve"> </w:t>
      </w:r>
      <w:r w:rsidRPr="000014E8">
        <w:rPr>
          <w:rFonts w:cs="Arial"/>
          <w:spacing w:val="-1"/>
        </w:rPr>
        <w:t>remained</w:t>
      </w:r>
      <w:r w:rsidRPr="000014E8">
        <w:rPr>
          <w:rFonts w:cs="Arial"/>
          <w:spacing w:val="18"/>
        </w:rPr>
        <w:t xml:space="preserve"> </w:t>
      </w:r>
      <w:r w:rsidRPr="000014E8">
        <w:rPr>
          <w:rFonts w:cs="Arial"/>
        </w:rPr>
        <w:t>satisfactory.</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spacing w:line="245" w:lineRule="auto"/>
        <w:ind w:left="993" w:right="83"/>
        <w:jc w:val="both"/>
        <w:rPr>
          <w:rFonts w:cs="Arial"/>
        </w:rPr>
      </w:pPr>
      <w:r w:rsidRPr="000014E8">
        <w:rPr>
          <w:rFonts w:cs="Arial"/>
          <w:spacing w:val="-2"/>
        </w:rPr>
        <w:t>Before</w:t>
      </w:r>
      <w:r w:rsidRPr="000014E8">
        <w:rPr>
          <w:rFonts w:cs="Arial"/>
          <w:spacing w:val="1"/>
        </w:rPr>
        <w:t xml:space="preserve"> </w:t>
      </w:r>
      <w:r w:rsidRPr="000014E8">
        <w:rPr>
          <w:rFonts w:cs="Arial"/>
          <w:spacing w:val="-1"/>
        </w:rPr>
        <w:t>adopting</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1"/>
        </w:rPr>
        <w:t>above</w:t>
      </w:r>
      <w:r w:rsidRPr="000014E8">
        <w:rPr>
          <w:rFonts w:cs="Arial"/>
          <w:spacing w:val="2"/>
        </w:rPr>
        <w:t xml:space="preserve"> </w:t>
      </w:r>
      <w:r w:rsidRPr="000014E8">
        <w:rPr>
          <w:rFonts w:cs="Arial"/>
          <w:spacing w:val="-1"/>
        </w:rPr>
        <w:t>measures</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1"/>
        </w:rPr>
        <w:t>Bank</w:t>
      </w:r>
      <w:r w:rsidRPr="000014E8">
        <w:rPr>
          <w:rFonts w:cs="Arial"/>
          <w:spacing w:val="7"/>
        </w:rPr>
        <w:t xml:space="preserve"> </w:t>
      </w:r>
      <w:r w:rsidRPr="000014E8">
        <w:rPr>
          <w:rFonts w:cs="Arial"/>
        </w:rPr>
        <w:t>will</w:t>
      </w:r>
      <w:r w:rsidRPr="000014E8">
        <w:rPr>
          <w:rFonts w:cs="Arial"/>
          <w:spacing w:val="10"/>
        </w:rPr>
        <w:t xml:space="preserve"> </w:t>
      </w:r>
      <w:r w:rsidRPr="000014E8">
        <w:rPr>
          <w:rFonts w:cs="Arial"/>
          <w:spacing w:val="-2"/>
        </w:rPr>
        <w:t>explore</w:t>
      </w:r>
      <w:r w:rsidRPr="000014E8">
        <w:rPr>
          <w:rFonts w:cs="Arial"/>
          <w:spacing w:val="1"/>
        </w:rPr>
        <w:t xml:space="preserve"> </w:t>
      </w:r>
      <w:r w:rsidRPr="000014E8">
        <w:rPr>
          <w:rFonts w:cs="Arial"/>
        </w:rPr>
        <w:t>all</w:t>
      </w:r>
      <w:r w:rsidRPr="000014E8">
        <w:rPr>
          <w:rFonts w:cs="Arial"/>
          <w:spacing w:val="10"/>
        </w:rPr>
        <w:t xml:space="preserve"> </w:t>
      </w:r>
      <w:r w:rsidRPr="000014E8">
        <w:rPr>
          <w:rFonts w:cs="Arial"/>
        </w:rPr>
        <w:t>possibilities</w:t>
      </w:r>
      <w:r w:rsidRPr="000014E8">
        <w:rPr>
          <w:rFonts w:cs="Arial"/>
          <w:spacing w:val="7"/>
        </w:rPr>
        <w:t xml:space="preserve"> </w:t>
      </w:r>
      <w:r w:rsidRPr="000014E8">
        <w:rPr>
          <w:rFonts w:cs="Arial"/>
          <w:spacing w:val="-1"/>
        </w:rPr>
        <w:t>of</w:t>
      </w:r>
      <w:r w:rsidRPr="000014E8">
        <w:rPr>
          <w:rFonts w:cs="Arial"/>
          <w:spacing w:val="9"/>
        </w:rPr>
        <w:t xml:space="preserve"> </w:t>
      </w:r>
      <w:r w:rsidRPr="000014E8">
        <w:rPr>
          <w:rFonts w:cs="Arial"/>
          <w:spacing w:val="-1"/>
        </w:rPr>
        <w:t>alternative</w:t>
      </w:r>
      <w:r w:rsidRPr="000014E8">
        <w:rPr>
          <w:rFonts w:cs="Arial"/>
          <w:spacing w:val="1"/>
        </w:rPr>
        <w:t xml:space="preserve"> </w:t>
      </w:r>
      <w:r w:rsidRPr="000014E8">
        <w:rPr>
          <w:rFonts w:cs="Arial"/>
          <w:spacing w:val="-1"/>
        </w:rPr>
        <w:t>work</w:t>
      </w:r>
      <w:r w:rsidRPr="000014E8">
        <w:rPr>
          <w:rFonts w:cs="Arial"/>
          <w:spacing w:val="67"/>
          <w:w w:val="101"/>
        </w:rPr>
        <w:t xml:space="preserve"> </w:t>
      </w:r>
      <w:r w:rsidRPr="000014E8">
        <w:rPr>
          <w:rFonts w:cs="Arial"/>
          <w:spacing w:val="-1"/>
        </w:rPr>
        <w:t>and</w:t>
      </w:r>
      <w:r w:rsidRPr="000014E8">
        <w:rPr>
          <w:rFonts w:cs="Arial"/>
          <w:spacing w:val="7"/>
        </w:rPr>
        <w:t xml:space="preserve"> </w:t>
      </w:r>
      <w:r w:rsidRPr="000014E8">
        <w:rPr>
          <w:rFonts w:cs="Arial"/>
          <w:spacing w:val="-1"/>
        </w:rPr>
        <w:t>apply</w:t>
      </w:r>
      <w:r w:rsidRPr="000014E8">
        <w:rPr>
          <w:rFonts w:cs="Arial"/>
          <w:spacing w:val="7"/>
        </w:rPr>
        <w:t xml:space="preserve"> </w:t>
      </w:r>
      <w:r w:rsidRPr="000014E8">
        <w:rPr>
          <w:rFonts w:cs="Arial"/>
        </w:rPr>
        <w:t>also</w:t>
      </w:r>
      <w:r w:rsidRPr="000014E8">
        <w:rPr>
          <w:rFonts w:cs="Arial"/>
          <w:spacing w:val="7"/>
        </w:rPr>
        <w:t xml:space="preserve"> </w:t>
      </w:r>
      <w:r w:rsidRPr="000014E8">
        <w:rPr>
          <w:rFonts w:cs="Arial"/>
          <w:spacing w:val="-1"/>
        </w:rPr>
        <w:t>incentives</w:t>
      </w:r>
      <w:r w:rsidRPr="000014E8">
        <w:rPr>
          <w:rFonts w:cs="Arial"/>
          <w:spacing w:val="7"/>
        </w:rPr>
        <w:t xml:space="preserve"> </w:t>
      </w:r>
      <w:r w:rsidRPr="000014E8">
        <w:rPr>
          <w:rFonts w:cs="Arial"/>
        </w:rPr>
        <w:t>for</w:t>
      </w:r>
      <w:r w:rsidRPr="000014E8">
        <w:rPr>
          <w:rFonts w:cs="Arial"/>
          <w:spacing w:val="10"/>
        </w:rPr>
        <w:t xml:space="preserve"> </w:t>
      </w:r>
      <w:r w:rsidRPr="000014E8">
        <w:rPr>
          <w:rFonts w:cs="Arial"/>
          <w:spacing w:val="-1"/>
        </w:rPr>
        <w:t>early</w:t>
      </w:r>
      <w:r w:rsidRPr="000014E8">
        <w:rPr>
          <w:rFonts w:cs="Arial"/>
          <w:spacing w:val="7"/>
        </w:rPr>
        <w:t xml:space="preserve"> </w:t>
      </w:r>
      <w:r w:rsidRPr="000014E8">
        <w:rPr>
          <w:rFonts w:cs="Arial"/>
          <w:spacing w:val="-1"/>
        </w:rPr>
        <w:t>retirement.</w:t>
      </w:r>
    </w:p>
    <w:p w:rsidR="00D75BE7" w:rsidRPr="000014E8" w:rsidRDefault="00D75BE7" w:rsidP="00302DAA">
      <w:pPr>
        <w:spacing w:line="245" w:lineRule="auto"/>
        <w:ind w:right="83"/>
        <w:jc w:val="both"/>
        <w:rPr>
          <w:rFonts w:ascii="Arial" w:eastAsia="Arial" w:hAnsi="Arial" w:cs="Arial"/>
          <w:sz w:val="18"/>
          <w:szCs w:val="18"/>
        </w:rPr>
      </w:pPr>
    </w:p>
    <w:p w:rsidR="00D75BE7" w:rsidRPr="000014E8" w:rsidRDefault="005366FC" w:rsidP="00302DAA">
      <w:pPr>
        <w:pStyle w:val="BodyText"/>
        <w:numPr>
          <w:ilvl w:val="1"/>
          <w:numId w:val="44"/>
        </w:numPr>
        <w:spacing w:line="245" w:lineRule="auto"/>
        <w:ind w:left="993" w:right="83" w:hanging="284"/>
        <w:jc w:val="both"/>
        <w:rPr>
          <w:rFonts w:cs="Arial"/>
        </w:rPr>
      </w:pPr>
      <w:r w:rsidRPr="000014E8">
        <w:rPr>
          <w:rFonts w:cs="Arial"/>
        </w:rPr>
        <w:t>In</w:t>
      </w:r>
      <w:r w:rsidRPr="000014E8">
        <w:rPr>
          <w:rFonts w:cs="Arial"/>
          <w:spacing w:val="10"/>
        </w:rPr>
        <w:t xml:space="preserve"> </w:t>
      </w:r>
      <w:r w:rsidRPr="000014E8">
        <w:rPr>
          <w:rFonts w:cs="Arial"/>
        </w:rPr>
        <w:t>the</w:t>
      </w:r>
      <w:r w:rsidRPr="000014E8">
        <w:rPr>
          <w:rFonts w:cs="Arial"/>
          <w:spacing w:val="5"/>
        </w:rPr>
        <w:t xml:space="preserve"> </w:t>
      </w:r>
      <w:r w:rsidRPr="000014E8">
        <w:rPr>
          <w:rFonts w:cs="Arial"/>
          <w:spacing w:val="-1"/>
        </w:rPr>
        <w:t>case</w:t>
      </w:r>
      <w:r w:rsidRPr="000014E8">
        <w:rPr>
          <w:rFonts w:cs="Arial"/>
          <w:spacing w:val="4"/>
        </w:rPr>
        <w:t xml:space="preserve"> </w:t>
      </w:r>
      <w:r w:rsidRPr="000014E8">
        <w:rPr>
          <w:rFonts w:cs="Arial"/>
          <w:spacing w:val="-1"/>
        </w:rPr>
        <w:t>of</w:t>
      </w:r>
      <w:r w:rsidRPr="000014E8">
        <w:rPr>
          <w:rFonts w:cs="Arial"/>
          <w:spacing w:val="14"/>
        </w:rPr>
        <w:t xml:space="preserve"> </w:t>
      </w:r>
      <w:r w:rsidRPr="000014E8">
        <w:rPr>
          <w:rFonts w:cs="Arial"/>
          <w:spacing w:val="-2"/>
        </w:rPr>
        <w:t>employees</w:t>
      </w:r>
      <w:r w:rsidRPr="000014E8">
        <w:rPr>
          <w:rFonts w:cs="Arial"/>
          <w:spacing w:val="11"/>
        </w:rPr>
        <w:t xml:space="preserve"> </w:t>
      </w:r>
      <w:r w:rsidRPr="000014E8">
        <w:rPr>
          <w:rFonts w:cs="Arial"/>
          <w:spacing w:val="-2"/>
        </w:rPr>
        <w:t>who</w:t>
      </w:r>
      <w:r w:rsidRPr="000014E8">
        <w:rPr>
          <w:rFonts w:cs="Arial"/>
          <w:spacing w:val="10"/>
        </w:rPr>
        <w:t xml:space="preserve"> </w:t>
      </w:r>
      <w:r w:rsidRPr="000014E8">
        <w:rPr>
          <w:rFonts w:cs="Arial"/>
        </w:rPr>
        <w:t>are</w:t>
      </w:r>
      <w:r w:rsidRPr="000014E8">
        <w:rPr>
          <w:rFonts w:cs="Arial"/>
          <w:spacing w:val="5"/>
        </w:rPr>
        <w:t xml:space="preserve"> </w:t>
      </w:r>
      <w:r w:rsidRPr="000014E8">
        <w:rPr>
          <w:rFonts w:cs="Arial"/>
          <w:spacing w:val="-1"/>
        </w:rPr>
        <w:t>promoted</w:t>
      </w:r>
      <w:r w:rsidRPr="000014E8">
        <w:rPr>
          <w:rFonts w:cs="Arial"/>
          <w:spacing w:val="10"/>
        </w:rPr>
        <w:t xml:space="preserve"> </w:t>
      </w:r>
      <w:r w:rsidRPr="000014E8">
        <w:rPr>
          <w:rFonts w:cs="Arial"/>
          <w:spacing w:val="-1"/>
        </w:rPr>
        <w:t>on</w:t>
      </w:r>
      <w:r w:rsidRPr="000014E8">
        <w:rPr>
          <w:rFonts w:cs="Arial"/>
          <w:spacing w:val="10"/>
        </w:rPr>
        <w:t xml:space="preserve"> </w:t>
      </w:r>
      <w:r w:rsidRPr="000014E8">
        <w:rPr>
          <w:rFonts w:cs="Arial"/>
        </w:rPr>
        <w:t>condition</w:t>
      </w:r>
      <w:r w:rsidRPr="000014E8">
        <w:rPr>
          <w:rFonts w:cs="Arial"/>
          <w:spacing w:val="10"/>
        </w:rPr>
        <w:t xml:space="preserve"> </w:t>
      </w:r>
      <w:r w:rsidRPr="000014E8">
        <w:rPr>
          <w:rFonts w:cs="Arial"/>
          <w:spacing w:val="-1"/>
        </w:rPr>
        <w:t>of</w:t>
      </w:r>
      <w:r w:rsidRPr="000014E8">
        <w:rPr>
          <w:rFonts w:cs="Arial"/>
          <w:spacing w:val="14"/>
        </w:rPr>
        <w:t xml:space="preserve"> </w:t>
      </w:r>
      <w:r w:rsidRPr="000014E8">
        <w:rPr>
          <w:rFonts w:cs="Arial"/>
        </w:rPr>
        <w:t>attaining</w:t>
      </w:r>
      <w:r w:rsidRPr="000014E8">
        <w:rPr>
          <w:rFonts w:cs="Arial"/>
          <w:spacing w:val="10"/>
        </w:rPr>
        <w:t xml:space="preserve"> </w:t>
      </w:r>
      <w:r w:rsidRPr="000014E8">
        <w:rPr>
          <w:rFonts w:cs="Arial"/>
          <w:spacing w:val="-1"/>
        </w:rPr>
        <w:t>an</w:t>
      </w:r>
      <w:r w:rsidRPr="000014E8">
        <w:rPr>
          <w:rFonts w:cs="Arial"/>
          <w:spacing w:val="10"/>
        </w:rPr>
        <w:t xml:space="preserve"> </w:t>
      </w:r>
      <w:r w:rsidRPr="000014E8">
        <w:rPr>
          <w:rFonts w:cs="Arial"/>
          <w:spacing w:val="-3"/>
        </w:rPr>
        <w:t>agreed</w:t>
      </w:r>
      <w:r w:rsidRPr="000014E8">
        <w:rPr>
          <w:rFonts w:cs="Arial"/>
          <w:spacing w:val="10"/>
        </w:rPr>
        <w:t xml:space="preserve"> </w:t>
      </w:r>
      <w:r w:rsidRPr="000014E8">
        <w:rPr>
          <w:rFonts w:cs="Arial"/>
        </w:rPr>
        <w:t>qualification</w:t>
      </w:r>
      <w:r w:rsidRPr="000014E8">
        <w:rPr>
          <w:rFonts w:cs="Arial"/>
          <w:spacing w:val="73"/>
          <w:w w:val="101"/>
        </w:rPr>
        <w:t xml:space="preserve"> </w:t>
      </w:r>
      <w:r w:rsidRPr="000014E8">
        <w:rPr>
          <w:rFonts w:cs="Arial"/>
          <w:spacing w:val="-1"/>
        </w:rPr>
        <w:t>and</w:t>
      </w:r>
      <w:r w:rsidRPr="000014E8">
        <w:rPr>
          <w:rFonts w:cs="Arial"/>
          <w:spacing w:val="25"/>
        </w:rPr>
        <w:t xml:space="preserve"> </w:t>
      </w:r>
      <w:r w:rsidRPr="000014E8">
        <w:rPr>
          <w:rFonts w:cs="Arial"/>
          <w:spacing w:val="-2"/>
        </w:rPr>
        <w:t>who</w:t>
      </w:r>
      <w:r w:rsidRPr="000014E8">
        <w:rPr>
          <w:rFonts w:cs="Arial"/>
          <w:spacing w:val="25"/>
        </w:rPr>
        <w:t xml:space="preserve"> </w:t>
      </w:r>
      <w:r w:rsidRPr="000014E8">
        <w:rPr>
          <w:rFonts w:cs="Arial"/>
          <w:spacing w:val="-1"/>
        </w:rPr>
        <w:t>have</w:t>
      </w:r>
      <w:r w:rsidRPr="000014E8">
        <w:rPr>
          <w:rFonts w:cs="Arial"/>
          <w:spacing w:val="20"/>
        </w:rPr>
        <w:t xml:space="preserve"> </w:t>
      </w:r>
      <w:r w:rsidRPr="000014E8">
        <w:rPr>
          <w:rFonts w:cs="Arial"/>
          <w:spacing w:val="-1"/>
        </w:rPr>
        <w:t>failed</w:t>
      </w:r>
      <w:r w:rsidRPr="000014E8">
        <w:rPr>
          <w:rFonts w:cs="Arial"/>
          <w:spacing w:val="25"/>
        </w:rPr>
        <w:t xml:space="preserve"> </w:t>
      </w:r>
      <w:r w:rsidRPr="000014E8">
        <w:rPr>
          <w:rFonts w:cs="Arial"/>
        </w:rPr>
        <w:t>to</w:t>
      </w:r>
      <w:r w:rsidRPr="000014E8">
        <w:rPr>
          <w:rFonts w:cs="Arial"/>
          <w:spacing w:val="26"/>
        </w:rPr>
        <w:t xml:space="preserve"> </w:t>
      </w:r>
      <w:r w:rsidRPr="000014E8">
        <w:rPr>
          <w:rFonts w:cs="Arial"/>
        </w:rPr>
        <w:t>attain</w:t>
      </w:r>
      <w:r w:rsidRPr="000014E8">
        <w:rPr>
          <w:rFonts w:cs="Arial"/>
          <w:spacing w:val="25"/>
        </w:rPr>
        <w:t xml:space="preserve"> </w:t>
      </w:r>
      <w:r w:rsidRPr="000014E8">
        <w:rPr>
          <w:rFonts w:cs="Arial"/>
          <w:spacing w:val="-1"/>
        </w:rPr>
        <w:t>such</w:t>
      </w:r>
      <w:r w:rsidRPr="000014E8">
        <w:rPr>
          <w:rFonts w:cs="Arial"/>
          <w:spacing w:val="25"/>
        </w:rPr>
        <w:t xml:space="preserve"> </w:t>
      </w:r>
      <w:r w:rsidRPr="000014E8">
        <w:rPr>
          <w:rFonts w:cs="Arial"/>
        </w:rPr>
        <w:t>qualification</w:t>
      </w:r>
      <w:r w:rsidRPr="000014E8">
        <w:rPr>
          <w:rFonts w:cs="Arial"/>
          <w:spacing w:val="25"/>
        </w:rPr>
        <w:t xml:space="preserve"> </w:t>
      </w:r>
      <w:r w:rsidRPr="000014E8">
        <w:rPr>
          <w:rFonts w:cs="Arial"/>
        </w:rPr>
        <w:t>within</w:t>
      </w:r>
      <w:r w:rsidRPr="000014E8">
        <w:rPr>
          <w:rFonts w:cs="Arial"/>
          <w:spacing w:val="26"/>
        </w:rPr>
        <w:t xml:space="preserve"> </w:t>
      </w:r>
      <w:r w:rsidRPr="000014E8">
        <w:rPr>
          <w:rFonts w:cs="Arial"/>
        </w:rPr>
        <w:t>the</w:t>
      </w:r>
      <w:r w:rsidRPr="000014E8">
        <w:rPr>
          <w:rFonts w:cs="Arial"/>
          <w:spacing w:val="20"/>
        </w:rPr>
        <w:t xml:space="preserve"> </w:t>
      </w:r>
      <w:r w:rsidRPr="000014E8">
        <w:rPr>
          <w:rFonts w:cs="Arial"/>
          <w:spacing w:val="-3"/>
        </w:rPr>
        <w:t>agreed</w:t>
      </w:r>
      <w:r w:rsidRPr="000014E8">
        <w:rPr>
          <w:rFonts w:cs="Arial"/>
          <w:spacing w:val="25"/>
        </w:rPr>
        <w:t xml:space="preserve"> </w:t>
      </w:r>
      <w:r w:rsidRPr="000014E8">
        <w:rPr>
          <w:rFonts w:cs="Arial"/>
        </w:rPr>
        <w:t>term,</w:t>
      </w:r>
      <w:r w:rsidRPr="000014E8">
        <w:rPr>
          <w:rFonts w:cs="Arial"/>
          <w:spacing w:val="22"/>
        </w:rPr>
        <w:t xml:space="preserve"> </w:t>
      </w:r>
      <w:r w:rsidRPr="000014E8">
        <w:rPr>
          <w:rFonts w:cs="Arial"/>
        </w:rPr>
        <w:t>the</w:t>
      </w:r>
      <w:r w:rsidRPr="000014E8">
        <w:rPr>
          <w:rFonts w:cs="Arial"/>
          <w:spacing w:val="15"/>
        </w:rPr>
        <w:t xml:space="preserve"> </w:t>
      </w:r>
      <w:r w:rsidRPr="000014E8">
        <w:rPr>
          <w:rFonts w:cs="Arial"/>
          <w:spacing w:val="-1"/>
        </w:rPr>
        <w:t>Bank</w:t>
      </w:r>
      <w:r w:rsidRPr="000014E8">
        <w:rPr>
          <w:rFonts w:cs="Arial"/>
          <w:spacing w:val="20"/>
        </w:rPr>
        <w:t xml:space="preserve"> </w:t>
      </w:r>
      <w:r w:rsidRPr="000014E8">
        <w:rPr>
          <w:rFonts w:cs="Arial"/>
          <w:spacing w:val="-2"/>
        </w:rPr>
        <w:t>reserves</w:t>
      </w:r>
      <w:r w:rsidRPr="000014E8">
        <w:rPr>
          <w:rFonts w:cs="Arial"/>
          <w:spacing w:val="57"/>
          <w:w w:val="101"/>
        </w:rPr>
        <w:t xml:space="preserve"> </w:t>
      </w:r>
      <w:r w:rsidRPr="000014E8">
        <w:rPr>
          <w:rFonts w:cs="Arial"/>
        </w:rPr>
        <w:t>the</w:t>
      </w:r>
      <w:r w:rsidRPr="000014E8">
        <w:rPr>
          <w:rFonts w:cs="Arial"/>
          <w:spacing w:val="24"/>
        </w:rPr>
        <w:t xml:space="preserve"> </w:t>
      </w:r>
      <w:r w:rsidRPr="000014E8">
        <w:rPr>
          <w:rFonts w:cs="Arial"/>
        </w:rPr>
        <w:t>right,</w:t>
      </w:r>
      <w:r w:rsidRPr="000014E8">
        <w:rPr>
          <w:rFonts w:cs="Arial"/>
          <w:spacing w:val="32"/>
        </w:rPr>
        <w:t xml:space="preserve"> </w:t>
      </w:r>
      <w:r w:rsidRPr="000014E8">
        <w:rPr>
          <w:rFonts w:cs="Arial"/>
          <w:spacing w:val="-1"/>
        </w:rPr>
        <w:t>on</w:t>
      </w:r>
      <w:r w:rsidRPr="000014E8">
        <w:rPr>
          <w:rFonts w:cs="Arial"/>
          <w:spacing w:val="30"/>
        </w:rPr>
        <w:t xml:space="preserve"> </w:t>
      </w:r>
      <w:r w:rsidRPr="000014E8">
        <w:rPr>
          <w:rFonts w:cs="Arial"/>
        </w:rPr>
        <w:t>the</w:t>
      </w:r>
      <w:r w:rsidRPr="000014E8">
        <w:rPr>
          <w:rFonts w:cs="Arial"/>
          <w:spacing w:val="24"/>
        </w:rPr>
        <w:t xml:space="preserve"> </w:t>
      </w:r>
      <w:r w:rsidRPr="000014E8">
        <w:rPr>
          <w:rFonts w:cs="Arial"/>
        </w:rPr>
        <w:t>basis</w:t>
      </w:r>
      <w:r w:rsidRPr="000014E8">
        <w:rPr>
          <w:rFonts w:cs="Arial"/>
          <w:spacing w:val="30"/>
        </w:rPr>
        <w:t xml:space="preserve"> </w:t>
      </w:r>
      <w:r w:rsidRPr="000014E8">
        <w:rPr>
          <w:rFonts w:cs="Arial"/>
          <w:spacing w:val="-1"/>
        </w:rPr>
        <w:t>of</w:t>
      </w:r>
      <w:r w:rsidRPr="000014E8">
        <w:rPr>
          <w:rFonts w:cs="Arial"/>
          <w:spacing w:val="32"/>
        </w:rPr>
        <w:t xml:space="preserve"> </w:t>
      </w:r>
      <w:r w:rsidRPr="000014E8">
        <w:rPr>
          <w:rFonts w:cs="Arial"/>
          <w:spacing w:val="-1"/>
        </w:rPr>
        <w:t>their</w:t>
      </w:r>
      <w:r w:rsidRPr="000014E8">
        <w:rPr>
          <w:rFonts w:cs="Arial"/>
          <w:spacing w:val="32"/>
        </w:rPr>
        <w:t xml:space="preserve"> </w:t>
      </w:r>
      <w:r w:rsidRPr="000014E8">
        <w:rPr>
          <w:rFonts w:cs="Arial"/>
          <w:spacing w:val="-1"/>
        </w:rPr>
        <w:t>performance,</w:t>
      </w:r>
      <w:r w:rsidRPr="000014E8">
        <w:rPr>
          <w:rFonts w:cs="Arial"/>
          <w:spacing w:val="32"/>
        </w:rPr>
        <w:t xml:space="preserve"> </w:t>
      </w:r>
      <w:r w:rsidRPr="000014E8">
        <w:rPr>
          <w:rFonts w:cs="Arial"/>
        </w:rPr>
        <w:t>to</w:t>
      </w:r>
      <w:r w:rsidRPr="000014E8">
        <w:rPr>
          <w:rFonts w:cs="Arial"/>
          <w:spacing w:val="24"/>
        </w:rPr>
        <w:t xml:space="preserve"> </w:t>
      </w:r>
      <w:r w:rsidRPr="000014E8">
        <w:rPr>
          <w:rFonts w:cs="Arial"/>
          <w:spacing w:val="-2"/>
        </w:rPr>
        <w:t>either</w:t>
      </w:r>
      <w:r w:rsidRPr="000014E8">
        <w:rPr>
          <w:rFonts w:cs="Arial"/>
          <w:spacing w:val="27"/>
        </w:rPr>
        <w:t xml:space="preserve"> </w:t>
      </w:r>
      <w:r w:rsidRPr="000014E8">
        <w:rPr>
          <w:rFonts w:cs="Arial"/>
          <w:spacing w:val="1"/>
        </w:rPr>
        <w:t>(i)</w:t>
      </w:r>
      <w:r w:rsidRPr="000014E8">
        <w:rPr>
          <w:rFonts w:cs="Arial"/>
          <w:spacing w:val="26"/>
        </w:rPr>
        <w:t xml:space="preserve"> </w:t>
      </w:r>
      <w:r w:rsidRPr="000014E8">
        <w:rPr>
          <w:rFonts w:cs="Arial"/>
          <w:spacing w:val="-1"/>
        </w:rPr>
        <w:t>demote</w:t>
      </w:r>
      <w:r w:rsidRPr="000014E8">
        <w:rPr>
          <w:rFonts w:cs="Arial"/>
          <w:spacing w:val="19"/>
        </w:rPr>
        <w:t xml:space="preserve"> </w:t>
      </w:r>
      <w:r w:rsidRPr="000014E8">
        <w:rPr>
          <w:rFonts w:cs="Arial"/>
        </w:rPr>
        <w:t>the</w:t>
      </w:r>
      <w:r w:rsidRPr="000014E8">
        <w:rPr>
          <w:rFonts w:cs="Arial"/>
          <w:spacing w:val="20"/>
        </w:rPr>
        <w:t xml:space="preserve"> </w:t>
      </w:r>
      <w:r w:rsidRPr="000014E8">
        <w:rPr>
          <w:rFonts w:cs="Arial"/>
          <w:spacing w:val="-1"/>
        </w:rPr>
        <w:t>employee</w:t>
      </w:r>
      <w:r w:rsidRPr="000014E8">
        <w:rPr>
          <w:rFonts w:cs="Arial"/>
          <w:spacing w:val="19"/>
        </w:rPr>
        <w:t xml:space="preserve"> </w:t>
      </w:r>
      <w:r w:rsidRPr="000014E8">
        <w:rPr>
          <w:rFonts w:cs="Arial"/>
        </w:rPr>
        <w:t>to</w:t>
      </w:r>
      <w:r w:rsidRPr="000014E8">
        <w:rPr>
          <w:rFonts w:cs="Arial"/>
          <w:spacing w:val="25"/>
        </w:rPr>
        <w:t xml:space="preserve"> </w:t>
      </w:r>
      <w:r w:rsidRPr="000014E8">
        <w:rPr>
          <w:rFonts w:cs="Arial"/>
        </w:rPr>
        <w:t>the</w:t>
      </w:r>
      <w:r w:rsidRPr="000014E8">
        <w:rPr>
          <w:rFonts w:cs="Arial"/>
          <w:spacing w:val="19"/>
        </w:rPr>
        <w:t xml:space="preserve"> </w:t>
      </w:r>
      <w:r w:rsidRPr="000014E8">
        <w:rPr>
          <w:rFonts w:cs="Arial"/>
          <w:spacing w:val="-3"/>
        </w:rPr>
        <w:t>next</w:t>
      </w:r>
      <w:r w:rsidRPr="000014E8">
        <w:rPr>
          <w:rFonts w:cs="Arial"/>
          <w:spacing w:val="46"/>
          <w:w w:val="101"/>
        </w:rPr>
        <w:t xml:space="preserve"> </w:t>
      </w:r>
      <w:r w:rsidRPr="000014E8">
        <w:rPr>
          <w:rFonts w:cs="Arial"/>
          <w:spacing w:val="-2"/>
        </w:rPr>
        <w:t>lower</w:t>
      </w:r>
      <w:r w:rsidRPr="000014E8">
        <w:rPr>
          <w:rFonts w:cs="Arial"/>
          <w:spacing w:val="36"/>
        </w:rPr>
        <w:t xml:space="preserve"> </w:t>
      </w:r>
      <w:r w:rsidRPr="000014E8">
        <w:rPr>
          <w:rFonts w:cs="Arial"/>
          <w:spacing w:val="-1"/>
        </w:rPr>
        <w:t>grade</w:t>
      </w:r>
      <w:r w:rsidRPr="000014E8">
        <w:rPr>
          <w:rFonts w:cs="Arial"/>
          <w:spacing w:val="28"/>
        </w:rPr>
        <w:t xml:space="preserve"> </w:t>
      </w:r>
      <w:r w:rsidRPr="000014E8">
        <w:rPr>
          <w:rFonts w:cs="Arial"/>
          <w:spacing w:val="-1"/>
        </w:rPr>
        <w:t>or</w:t>
      </w:r>
      <w:r w:rsidRPr="000014E8">
        <w:rPr>
          <w:rFonts w:cs="Arial"/>
          <w:spacing w:val="36"/>
        </w:rPr>
        <w:t xml:space="preserve"> </w:t>
      </w:r>
      <w:r w:rsidRPr="000014E8">
        <w:rPr>
          <w:rFonts w:cs="Arial"/>
          <w:spacing w:val="1"/>
        </w:rPr>
        <w:t>(ii)</w:t>
      </w:r>
      <w:r w:rsidRPr="000014E8">
        <w:rPr>
          <w:rFonts w:cs="Arial"/>
          <w:spacing w:val="36"/>
        </w:rPr>
        <w:t xml:space="preserve"> </w:t>
      </w:r>
      <w:r w:rsidRPr="000014E8">
        <w:rPr>
          <w:rFonts w:cs="Arial"/>
          <w:spacing w:val="-3"/>
        </w:rPr>
        <w:t>extend</w:t>
      </w:r>
      <w:r w:rsidRPr="000014E8">
        <w:rPr>
          <w:rFonts w:cs="Arial"/>
          <w:spacing w:val="34"/>
        </w:rPr>
        <w:t xml:space="preserve"> </w:t>
      </w:r>
      <w:r w:rsidRPr="000014E8">
        <w:rPr>
          <w:rFonts w:cs="Arial"/>
        </w:rPr>
        <w:t>the</w:t>
      </w:r>
      <w:r w:rsidRPr="000014E8">
        <w:rPr>
          <w:rFonts w:cs="Arial"/>
          <w:spacing w:val="29"/>
        </w:rPr>
        <w:t xml:space="preserve"> </w:t>
      </w:r>
      <w:r w:rsidRPr="000014E8">
        <w:rPr>
          <w:rFonts w:cs="Arial"/>
          <w:spacing w:val="-1"/>
        </w:rPr>
        <w:t>term</w:t>
      </w:r>
      <w:r w:rsidRPr="000014E8">
        <w:rPr>
          <w:rFonts w:cs="Arial"/>
          <w:spacing w:val="41"/>
        </w:rPr>
        <w:t xml:space="preserve"> </w:t>
      </w:r>
      <w:r w:rsidRPr="000014E8">
        <w:rPr>
          <w:rFonts w:cs="Arial"/>
        </w:rPr>
        <w:t>for</w:t>
      </w:r>
      <w:r w:rsidRPr="000014E8">
        <w:rPr>
          <w:rFonts w:cs="Arial"/>
          <w:spacing w:val="32"/>
        </w:rPr>
        <w:t xml:space="preserve"> </w:t>
      </w:r>
      <w:r w:rsidRPr="000014E8">
        <w:rPr>
          <w:rFonts w:cs="Arial"/>
        </w:rPr>
        <w:t>the</w:t>
      </w:r>
      <w:r w:rsidRPr="000014E8">
        <w:rPr>
          <w:rFonts w:cs="Arial"/>
          <w:spacing w:val="25"/>
        </w:rPr>
        <w:t xml:space="preserve"> </w:t>
      </w:r>
      <w:r w:rsidRPr="000014E8">
        <w:rPr>
          <w:rFonts w:cs="Arial"/>
        </w:rPr>
        <w:t>attainment</w:t>
      </w:r>
      <w:r w:rsidRPr="000014E8">
        <w:rPr>
          <w:rFonts w:cs="Arial"/>
          <w:spacing w:val="32"/>
        </w:rPr>
        <w:t xml:space="preserve"> </w:t>
      </w:r>
      <w:r w:rsidRPr="000014E8">
        <w:rPr>
          <w:rFonts w:cs="Arial"/>
          <w:spacing w:val="-1"/>
        </w:rPr>
        <w:t>of</w:t>
      </w:r>
      <w:r w:rsidRPr="000014E8">
        <w:rPr>
          <w:rFonts w:cs="Arial"/>
          <w:spacing w:val="32"/>
        </w:rPr>
        <w:t xml:space="preserve"> </w:t>
      </w:r>
      <w:r w:rsidRPr="000014E8">
        <w:rPr>
          <w:rFonts w:cs="Arial"/>
        </w:rPr>
        <w:t>the</w:t>
      </w:r>
      <w:r w:rsidRPr="000014E8">
        <w:rPr>
          <w:rFonts w:cs="Arial"/>
          <w:spacing w:val="24"/>
        </w:rPr>
        <w:t xml:space="preserve"> </w:t>
      </w:r>
      <w:r w:rsidRPr="000014E8">
        <w:rPr>
          <w:rFonts w:cs="Arial"/>
        </w:rPr>
        <w:t>qualification</w:t>
      </w:r>
      <w:r w:rsidRPr="000014E8">
        <w:rPr>
          <w:rFonts w:cs="Arial"/>
          <w:spacing w:val="30"/>
        </w:rPr>
        <w:t xml:space="preserve"> </w:t>
      </w:r>
      <w:r w:rsidRPr="000014E8">
        <w:rPr>
          <w:rFonts w:cs="Arial"/>
          <w:spacing w:val="-2"/>
        </w:rPr>
        <w:t>under</w:t>
      </w:r>
      <w:r w:rsidRPr="000014E8">
        <w:rPr>
          <w:rFonts w:cs="Arial"/>
          <w:spacing w:val="32"/>
        </w:rPr>
        <w:t xml:space="preserve"> </w:t>
      </w:r>
      <w:r w:rsidRPr="000014E8">
        <w:rPr>
          <w:rFonts w:cs="Arial"/>
        </w:rPr>
        <w:t>the</w:t>
      </w:r>
      <w:r w:rsidRPr="000014E8">
        <w:rPr>
          <w:rFonts w:cs="Arial"/>
          <w:spacing w:val="24"/>
        </w:rPr>
        <w:t xml:space="preserve"> </w:t>
      </w:r>
      <w:r w:rsidRPr="000014E8">
        <w:rPr>
          <w:rFonts w:cs="Arial"/>
          <w:spacing w:val="1"/>
        </w:rPr>
        <w:t>same</w:t>
      </w:r>
      <w:r w:rsidRPr="000014E8">
        <w:rPr>
          <w:rFonts w:cs="Arial"/>
          <w:spacing w:val="32"/>
          <w:w w:val="101"/>
        </w:rPr>
        <w:t xml:space="preserve"> </w:t>
      </w:r>
      <w:r w:rsidRPr="000014E8">
        <w:rPr>
          <w:rFonts w:cs="Arial"/>
        </w:rPr>
        <w:t>conditions.</w:t>
      </w:r>
      <w:r w:rsidRPr="000014E8">
        <w:rPr>
          <w:rFonts w:cs="Arial"/>
          <w:spacing w:val="27"/>
        </w:rPr>
        <w:t xml:space="preserve"> </w:t>
      </w:r>
      <w:r w:rsidRPr="000014E8">
        <w:rPr>
          <w:rFonts w:cs="Arial"/>
        </w:rPr>
        <w:t>In</w:t>
      </w:r>
      <w:r w:rsidRPr="000014E8">
        <w:rPr>
          <w:rFonts w:cs="Arial"/>
          <w:spacing w:val="25"/>
        </w:rPr>
        <w:t xml:space="preserve"> </w:t>
      </w:r>
      <w:r w:rsidRPr="000014E8">
        <w:rPr>
          <w:rFonts w:cs="Arial"/>
        </w:rPr>
        <w:t>the</w:t>
      </w:r>
      <w:r w:rsidRPr="000014E8">
        <w:rPr>
          <w:rFonts w:cs="Arial"/>
          <w:spacing w:val="20"/>
        </w:rPr>
        <w:t xml:space="preserve"> </w:t>
      </w:r>
      <w:r w:rsidRPr="000014E8">
        <w:rPr>
          <w:rFonts w:cs="Arial"/>
          <w:spacing w:val="-1"/>
        </w:rPr>
        <w:t>case</w:t>
      </w:r>
      <w:r w:rsidRPr="000014E8">
        <w:rPr>
          <w:rFonts w:cs="Arial"/>
          <w:spacing w:val="20"/>
        </w:rPr>
        <w:t xml:space="preserve"> </w:t>
      </w:r>
      <w:r w:rsidRPr="000014E8">
        <w:rPr>
          <w:rFonts w:cs="Arial"/>
          <w:spacing w:val="-1"/>
        </w:rPr>
        <w:t>of</w:t>
      </w:r>
      <w:r w:rsidRPr="000014E8">
        <w:rPr>
          <w:rFonts w:cs="Arial"/>
          <w:spacing w:val="27"/>
        </w:rPr>
        <w:t xml:space="preserve"> </w:t>
      </w:r>
      <w:r w:rsidRPr="000014E8">
        <w:rPr>
          <w:rFonts w:cs="Arial"/>
          <w:spacing w:val="-2"/>
        </w:rPr>
        <w:t>employees</w:t>
      </w:r>
      <w:r w:rsidRPr="000014E8">
        <w:rPr>
          <w:rFonts w:cs="Arial"/>
          <w:spacing w:val="25"/>
        </w:rPr>
        <w:t xml:space="preserve"> </w:t>
      </w:r>
      <w:r w:rsidRPr="000014E8">
        <w:rPr>
          <w:rFonts w:cs="Arial"/>
          <w:spacing w:val="-2"/>
        </w:rPr>
        <w:t>who</w:t>
      </w:r>
      <w:r w:rsidRPr="000014E8">
        <w:rPr>
          <w:rFonts w:cs="Arial"/>
          <w:spacing w:val="26"/>
        </w:rPr>
        <w:t xml:space="preserve"> </w:t>
      </w:r>
      <w:r w:rsidRPr="000014E8">
        <w:rPr>
          <w:rFonts w:cs="Arial"/>
          <w:spacing w:val="-1"/>
        </w:rPr>
        <w:t>have</w:t>
      </w:r>
      <w:r w:rsidRPr="000014E8">
        <w:rPr>
          <w:rFonts w:cs="Arial"/>
          <w:spacing w:val="20"/>
        </w:rPr>
        <w:t xml:space="preserve"> </w:t>
      </w:r>
      <w:r w:rsidRPr="000014E8">
        <w:rPr>
          <w:rFonts w:cs="Arial"/>
          <w:spacing w:val="-1"/>
        </w:rPr>
        <w:t>attained</w:t>
      </w:r>
      <w:r w:rsidRPr="000014E8">
        <w:rPr>
          <w:rFonts w:cs="Arial"/>
          <w:spacing w:val="25"/>
        </w:rPr>
        <w:t xml:space="preserve"> </w:t>
      </w:r>
      <w:r w:rsidRPr="000014E8">
        <w:rPr>
          <w:rFonts w:cs="Arial"/>
          <w:spacing w:val="-1"/>
        </w:rPr>
        <w:t>their</w:t>
      </w:r>
      <w:r w:rsidRPr="000014E8">
        <w:rPr>
          <w:rFonts w:cs="Arial"/>
          <w:spacing w:val="27"/>
        </w:rPr>
        <w:t xml:space="preserve"> </w:t>
      </w:r>
      <w:r w:rsidRPr="000014E8">
        <w:rPr>
          <w:rFonts w:cs="Arial"/>
        </w:rPr>
        <w:t>position</w:t>
      </w:r>
      <w:r w:rsidRPr="000014E8">
        <w:rPr>
          <w:rFonts w:cs="Arial"/>
          <w:spacing w:val="25"/>
        </w:rPr>
        <w:t xml:space="preserve"> </w:t>
      </w:r>
      <w:r w:rsidRPr="000014E8">
        <w:rPr>
          <w:rFonts w:cs="Arial"/>
          <w:spacing w:val="-1"/>
        </w:rPr>
        <w:t>on</w:t>
      </w:r>
      <w:r w:rsidRPr="000014E8">
        <w:rPr>
          <w:rFonts w:cs="Arial"/>
          <w:spacing w:val="26"/>
        </w:rPr>
        <w:t xml:space="preserve"> </w:t>
      </w:r>
      <w:r w:rsidRPr="000014E8">
        <w:rPr>
          <w:rFonts w:cs="Arial"/>
        </w:rPr>
        <w:t>this</w:t>
      </w:r>
      <w:r w:rsidRPr="000014E8">
        <w:rPr>
          <w:rFonts w:cs="Arial"/>
          <w:spacing w:val="25"/>
        </w:rPr>
        <w:t xml:space="preserve"> </w:t>
      </w:r>
      <w:r w:rsidRPr="000014E8">
        <w:rPr>
          <w:rFonts w:cs="Arial"/>
        </w:rPr>
        <w:t>condition</w:t>
      </w:r>
      <w:r w:rsidRPr="000014E8">
        <w:rPr>
          <w:rFonts w:cs="Arial"/>
          <w:spacing w:val="20"/>
        </w:rPr>
        <w:t xml:space="preserve"> </w:t>
      </w:r>
      <w:r w:rsidRPr="000014E8">
        <w:rPr>
          <w:rFonts w:cs="Arial"/>
          <w:spacing w:val="-1"/>
        </w:rPr>
        <w:t>as</w:t>
      </w:r>
      <w:r w:rsidRPr="000014E8">
        <w:rPr>
          <w:rFonts w:cs="Arial"/>
          <w:spacing w:val="53"/>
          <w:w w:val="101"/>
        </w:rPr>
        <w:t xml:space="preserve"> </w:t>
      </w:r>
      <w:r w:rsidRPr="000014E8">
        <w:rPr>
          <w:rFonts w:cs="Arial"/>
          <w:spacing w:val="-2"/>
        </w:rPr>
        <w:t>external</w:t>
      </w:r>
      <w:r w:rsidRPr="000014E8">
        <w:rPr>
          <w:rFonts w:cs="Arial"/>
          <w:spacing w:val="23"/>
        </w:rPr>
        <w:t xml:space="preserve"> </w:t>
      </w:r>
      <w:r w:rsidRPr="000014E8">
        <w:rPr>
          <w:rFonts w:cs="Arial"/>
          <w:spacing w:val="-1"/>
        </w:rPr>
        <w:t>candidates,</w:t>
      </w:r>
      <w:r w:rsidRPr="000014E8">
        <w:rPr>
          <w:rFonts w:cs="Arial"/>
          <w:spacing w:val="23"/>
        </w:rPr>
        <w:t xml:space="preserve"> </w:t>
      </w:r>
      <w:r w:rsidRPr="000014E8">
        <w:rPr>
          <w:rFonts w:cs="Arial"/>
        </w:rPr>
        <w:t>the</w:t>
      </w:r>
      <w:r w:rsidRPr="000014E8">
        <w:rPr>
          <w:rFonts w:cs="Arial"/>
          <w:spacing w:val="15"/>
        </w:rPr>
        <w:t xml:space="preserve"> </w:t>
      </w:r>
      <w:r w:rsidRPr="000014E8">
        <w:rPr>
          <w:rFonts w:cs="Arial"/>
          <w:spacing w:val="-1"/>
        </w:rPr>
        <w:t>Bank</w:t>
      </w:r>
      <w:r w:rsidRPr="000014E8">
        <w:rPr>
          <w:rFonts w:cs="Arial"/>
          <w:spacing w:val="20"/>
        </w:rPr>
        <w:t xml:space="preserve"> </w:t>
      </w:r>
      <w:r w:rsidRPr="000014E8">
        <w:rPr>
          <w:rFonts w:cs="Arial"/>
          <w:spacing w:val="-2"/>
        </w:rPr>
        <w:t>reserves</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rPr>
        <w:t>right,</w:t>
      </w:r>
      <w:r w:rsidRPr="000014E8">
        <w:rPr>
          <w:rFonts w:cs="Arial"/>
          <w:spacing w:val="23"/>
        </w:rPr>
        <w:t xml:space="preserve"> </w:t>
      </w:r>
      <w:r w:rsidRPr="000014E8">
        <w:rPr>
          <w:rFonts w:cs="Arial"/>
          <w:spacing w:val="-1"/>
        </w:rPr>
        <w:t>on</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rPr>
        <w:t>basis</w:t>
      </w:r>
      <w:r w:rsidRPr="000014E8">
        <w:rPr>
          <w:rFonts w:cs="Arial"/>
          <w:spacing w:val="20"/>
        </w:rPr>
        <w:t xml:space="preserve"> </w:t>
      </w:r>
      <w:r w:rsidRPr="000014E8">
        <w:rPr>
          <w:rFonts w:cs="Arial"/>
          <w:spacing w:val="-1"/>
        </w:rPr>
        <w:t>of</w:t>
      </w:r>
      <w:r w:rsidRPr="000014E8">
        <w:rPr>
          <w:rFonts w:cs="Arial"/>
          <w:spacing w:val="19"/>
        </w:rPr>
        <w:t xml:space="preserve"> </w:t>
      </w:r>
      <w:r w:rsidRPr="000014E8">
        <w:rPr>
          <w:rFonts w:cs="Arial"/>
        </w:rPr>
        <w:t>the</w:t>
      </w:r>
      <w:r w:rsidRPr="000014E8">
        <w:rPr>
          <w:rFonts w:cs="Arial"/>
          <w:spacing w:val="9"/>
        </w:rPr>
        <w:t xml:space="preserve"> </w:t>
      </w:r>
      <w:r w:rsidRPr="000014E8">
        <w:rPr>
          <w:rFonts w:cs="Arial"/>
          <w:spacing w:val="-1"/>
        </w:rPr>
        <w:t>performance,</w:t>
      </w:r>
      <w:r w:rsidRPr="000014E8">
        <w:rPr>
          <w:rFonts w:cs="Arial"/>
          <w:spacing w:val="18"/>
        </w:rPr>
        <w:t xml:space="preserve"> </w:t>
      </w:r>
      <w:r w:rsidRPr="000014E8">
        <w:rPr>
          <w:rFonts w:cs="Arial"/>
        </w:rPr>
        <w:t>to</w:t>
      </w:r>
      <w:r w:rsidRPr="000014E8">
        <w:rPr>
          <w:rFonts w:cs="Arial"/>
          <w:spacing w:val="15"/>
        </w:rPr>
        <w:t xml:space="preserve"> </w:t>
      </w:r>
      <w:r w:rsidRPr="000014E8">
        <w:rPr>
          <w:rFonts w:cs="Arial"/>
          <w:spacing w:val="-2"/>
        </w:rPr>
        <w:t>either</w:t>
      </w:r>
      <w:r w:rsidR="0051712A" w:rsidRPr="000014E8">
        <w:rPr>
          <w:rFonts w:cs="Arial"/>
        </w:rPr>
        <w:t xml:space="preserve"> </w:t>
      </w:r>
      <w:r w:rsidRPr="000014E8">
        <w:rPr>
          <w:rFonts w:cs="Arial"/>
          <w:spacing w:val="-1"/>
        </w:rPr>
        <w:t>demote</w:t>
      </w:r>
      <w:r w:rsidRPr="000014E8">
        <w:rPr>
          <w:rFonts w:cs="Arial"/>
          <w:spacing w:val="25"/>
        </w:rPr>
        <w:t xml:space="preserve"> </w:t>
      </w:r>
      <w:r w:rsidRPr="000014E8">
        <w:rPr>
          <w:rFonts w:cs="Arial"/>
        </w:rPr>
        <w:t>the</w:t>
      </w:r>
      <w:r w:rsidRPr="000014E8">
        <w:rPr>
          <w:rFonts w:cs="Arial"/>
          <w:spacing w:val="25"/>
        </w:rPr>
        <w:t xml:space="preserve"> </w:t>
      </w:r>
      <w:r w:rsidRPr="000014E8">
        <w:rPr>
          <w:rFonts w:cs="Arial"/>
          <w:spacing w:val="-1"/>
        </w:rPr>
        <w:t>employee</w:t>
      </w:r>
      <w:r w:rsidRPr="000014E8">
        <w:rPr>
          <w:rFonts w:cs="Arial"/>
          <w:spacing w:val="25"/>
        </w:rPr>
        <w:t xml:space="preserve"> </w:t>
      </w:r>
      <w:r w:rsidRPr="000014E8">
        <w:rPr>
          <w:rFonts w:cs="Arial"/>
        </w:rPr>
        <w:t>to</w:t>
      </w:r>
      <w:r w:rsidRPr="000014E8">
        <w:rPr>
          <w:rFonts w:cs="Arial"/>
          <w:spacing w:val="30"/>
        </w:rPr>
        <w:t xml:space="preserve"> </w:t>
      </w:r>
      <w:r w:rsidRPr="000014E8">
        <w:rPr>
          <w:rFonts w:cs="Arial"/>
        </w:rPr>
        <w:t>the</w:t>
      </w:r>
      <w:r w:rsidRPr="000014E8">
        <w:rPr>
          <w:rFonts w:cs="Arial"/>
          <w:spacing w:val="25"/>
        </w:rPr>
        <w:t xml:space="preserve"> </w:t>
      </w:r>
      <w:r w:rsidRPr="000014E8">
        <w:rPr>
          <w:rFonts w:cs="Arial"/>
          <w:spacing w:val="-3"/>
        </w:rPr>
        <w:t>next</w:t>
      </w:r>
      <w:r w:rsidRPr="000014E8">
        <w:rPr>
          <w:rFonts w:cs="Arial"/>
          <w:spacing w:val="32"/>
        </w:rPr>
        <w:t xml:space="preserve"> </w:t>
      </w:r>
      <w:r w:rsidRPr="000014E8">
        <w:rPr>
          <w:rFonts w:cs="Arial"/>
          <w:spacing w:val="-2"/>
        </w:rPr>
        <w:t>lower</w:t>
      </w:r>
      <w:r w:rsidRPr="000014E8">
        <w:rPr>
          <w:rFonts w:cs="Arial"/>
          <w:spacing w:val="33"/>
        </w:rPr>
        <w:t xml:space="preserve"> </w:t>
      </w:r>
      <w:r w:rsidRPr="000014E8">
        <w:rPr>
          <w:rFonts w:cs="Arial"/>
          <w:spacing w:val="-1"/>
        </w:rPr>
        <w:t>grade</w:t>
      </w:r>
      <w:r w:rsidRPr="000014E8">
        <w:rPr>
          <w:rFonts w:cs="Arial"/>
          <w:spacing w:val="25"/>
        </w:rPr>
        <w:t xml:space="preserve"> </w:t>
      </w:r>
      <w:r w:rsidRPr="000014E8">
        <w:rPr>
          <w:rFonts w:cs="Arial"/>
          <w:spacing w:val="-1"/>
        </w:rPr>
        <w:t>or</w:t>
      </w:r>
      <w:r w:rsidRPr="000014E8">
        <w:rPr>
          <w:rFonts w:cs="Arial"/>
          <w:spacing w:val="32"/>
        </w:rPr>
        <w:t xml:space="preserve"> </w:t>
      </w:r>
      <w:r w:rsidRPr="000014E8">
        <w:rPr>
          <w:rFonts w:cs="Arial"/>
        </w:rPr>
        <w:t>terminate</w:t>
      </w:r>
      <w:r w:rsidRPr="000014E8">
        <w:rPr>
          <w:rFonts w:cs="Arial"/>
          <w:spacing w:val="25"/>
        </w:rPr>
        <w:t xml:space="preserve"> </w:t>
      </w:r>
      <w:r w:rsidRPr="000014E8">
        <w:rPr>
          <w:rFonts w:cs="Arial"/>
          <w:spacing w:val="-1"/>
        </w:rPr>
        <w:t>employment</w:t>
      </w:r>
      <w:r w:rsidRPr="000014E8">
        <w:rPr>
          <w:rFonts w:cs="Arial"/>
          <w:spacing w:val="28"/>
        </w:rPr>
        <w:t xml:space="preserve"> </w:t>
      </w:r>
      <w:r w:rsidRPr="000014E8">
        <w:rPr>
          <w:rFonts w:cs="Arial"/>
          <w:spacing w:val="-1"/>
        </w:rPr>
        <w:t>as</w:t>
      </w:r>
      <w:r w:rsidRPr="000014E8">
        <w:rPr>
          <w:rFonts w:cs="Arial"/>
          <w:spacing w:val="25"/>
        </w:rPr>
        <w:t xml:space="preserve"> </w:t>
      </w:r>
      <w:r w:rsidRPr="000014E8">
        <w:rPr>
          <w:rFonts w:cs="Arial"/>
          <w:spacing w:val="-3"/>
        </w:rPr>
        <w:t>per</w:t>
      </w:r>
      <w:r w:rsidRPr="000014E8">
        <w:rPr>
          <w:rFonts w:cs="Arial"/>
          <w:spacing w:val="27"/>
        </w:rPr>
        <w:t xml:space="preserve"> </w:t>
      </w:r>
      <w:r w:rsidRPr="000014E8">
        <w:rPr>
          <w:rFonts w:cs="Arial"/>
          <w:spacing w:val="-1"/>
        </w:rPr>
        <w:t>Clause</w:t>
      </w:r>
      <w:r w:rsidRPr="000014E8">
        <w:rPr>
          <w:rFonts w:cs="Arial"/>
          <w:spacing w:val="20"/>
        </w:rPr>
        <w:t xml:space="preserve"> </w:t>
      </w:r>
      <w:r w:rsidRPr="000014E8">
        <w:rPr>
          <w:rFonts w:cs="Arial"/>
          <w:spacing w:val="-1"/>
        </w:rPr>
        <w:t>18</w:t>
      </w:r>
      <w:r w:rsidRPr="000014E8">
        <w:rPr>
          <w:rFonts w:cs="Arial"/>
          <w:spacing w:val="67"/>
          <w:w w:val="101"/>
        </w:rPr>
        <w:t xml:space="preserve"> </w:t>
      </w:r>
      <w:r w:rsidRPr="000014E8">
        <w:rPr>
          <w:rFonts w:cs="Arial"/>
          <w:spacing w:val="-2"/>
        </w:rPr>
        <w:t>below.</w:t>
      </w:r>
    </w:p>
    <w:p w:rsidR="00CF1B33" w:rsidRPr="000014E8" w:rsidRDefault="00CF1B33" w:rsidP="00302DAA">
      <w:pPr>
        <w:spacing w:line="245" w:lineRule="auto"/>
        <w:ind w:right="83"/>
        <w:jc w:val="both"/>
        <w:rPr>
          <w:rFonts w:ascii="Arial" w:hAnsi="Arial" w:cs="Arial"/>
          <w:sz w:val="18"/>
          <w:szCs w:val="18"/>
          <w:highlight w:val="lightGray"/>
        </w:rPr>
      </w:pPr>
    </w:p>
    <w:p w:rsidR="00783C35" w:rsidRPr="000014E8" w:rsidRDefault="00783C35" w:rsidP="00302DAA">
      <w:pPr>
        <w:spacing w:line="245" w:lineRule="auto"/>
        <w:ind w:right="83"/>
        <w:jc w:val="both"/>
        <w:rPr>
          <w:rFonts w:ascii="Arial" w:eastAsia="Arial" w:hAnsi="Arial" w:cs="Arial"/>
          <w:b/>
          <w:bCs/>
          <w:sz w:val="18"/>
          <w:szCs w:val="18"/>
          <w:highlight w:val="lightGray"/>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35" w:name="_Toc481065645"/>
      <w:bookmarkStart w:id="36" w:name="_Toc481068191"/>
      <w:r w:rsidRPr="000014E8">
        <w:rPr>
          <w:rFonts w:cs="Arial"/>
          <w:szCs w:val="18"/>
        </w:rPr>
        <w:t>Resignation or Termination of Employment</w:t>
      </w:r>
      <w:bookmarkEnd w:id="35"/>
      <w:bookmarkEnd w:id="36"/>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right="113"/>
        <w:jc w:val="both"/>
        <w:rPr>
          <w:rFonts w:cs="Arial"/>
        </w:rPr>
      </w:pPr>
      <w:r w:rsidRPr="000014E8">
        <w:rPr>
          <w:rFonts w:cs="Arial"/>
        </w:rPr>
        <w:t>On</w:t>
      </w:r>
      <w:r w:rsidRPr="000014E8">
        <w:rPr>
          <w:rFonts w:cs="Arial"/>
          <w:spacing w:val="13"/>
        </w:rPr>
        <w:t xml:space="preserve"> </w:t>
      </w:r>
      <w:r w:rsidRPr="000014E8">
        <w:rPr>
          <w:rFonts w:cs="Arial"/>
        </w:rPr>
        <w:t>completion</w:t>
      </w:r>
      <w:r w:rsidRPr="000014E8">
        <w:rPr>
          <w:rFonts w:cs="Arial"/>
          <w:spacing w:val="14"/>
        </w:rPr>
        <w:t xml:space="preserve"> </w:t>
      </w:r>
      <w:r w:rsidRPr="000014E8">
        <w:rPr>
          <w:rFonts w:cs="Arial"/>
          <w:spacing w:val="-1"/>
        </w:rPr>
        <w:t>of</w:t>
      </w:r>
      <w:r w:rsidRPr="000014E8">
        <w:rPr>
          <w:rFonts w:cs="Arial"/>
          <w:spacing w:val="17"/>
        </w:rPr>
        <w:t xml:space="preserve"> </w:t>
      </w:r>
      <w:r w:rsidRPr="000014E8">
        <w:rPr>
          <w:rFonts w:cs="Arial"/>
          <w:spacing w:val="-1"/>
        </w:rPr>
        <w:t>their</w:t>
      </w:r>
      <w:r w:rsidRPr="000014E8">
        <w:rPr>
          <w:rFonts w:cs="Arial"/>
          <w:spacing w:val="10"/>
        </w:rPr>
        <w:t xml:space="preserve"> </w:t>
      </w:r>
      <w:r w:rsidRPr="000014E8">
        <w:rPr>
          <w:rFonts w:cs="Arial"/>
        </w:rPr>
        <w:t>probationary</w:t>
      </w:r>
      <w:r w:rsidRPr="000014E8">
        <w:rPr>
          <w:rFonts w:cs="Arial"/>
          <w:spacing w:val="10"/>
        </w:rPr>
        <w:t xml:space="preserve"> </w:t>
      </w:r>
      <w:r w:rsidRPr="000014E8">
        <w:rPr>
          <w:rFonts w:cs="Arial"/>
          <w:spacing w:val="-1"/>
        </w:rPr>
        <w:t>period</w:t>
      </w:r>
      <w:r w:rsidRPr="000014E8">
        <w:rPr>
          <w:rFonts w:cs="Arial"/>
          <w:spacing w:val="8"/>
        </w:rPr>
        <w:t xml:space="preserve"> </w:t>
      </w:r>
      <w:r w:rsidRPr="000014E8">
        <w:rPr>
          <w:rFonts w:cs="Arial"/>
        </w:rPr>
        <w:t>all</w:t>
      </w:r>
      <w:r w:rsidRPr="000014E8">
        <w:rPr>
          <w:rFonts w:cs="Arial"/>
          <w:spacing w:val="12"/>
        </w:rPr>
        <w:t xml:space="preserve"> </w:t>
      </w:r>
      <w:r w:rsidRPr="000014E8">
        <w:rPr>
          <w:rFonts w:cs="Arial"/>
          <w:spacing w:val="-2"/>
        </w:rPr>
        <w:t>employees</w:t>
      </w:r>
      <w:r w:rsidRPr="000014E8">
        <w:rPr>
          <w:rFonts w:cs="Arial"/>
          <w:spacing w:val="10"/>
        </w:rPr>
        <w:t xml:space="preserve"> </w:t>
      </w:r>
      <w:r w:rsidRPr="000014E8">
        <w:rPr>
          <w:rFonts w:cs="Arial"/>
        </w:rPr>
        <w:t>shall</w:t>
      </w:r>
      <w:r w:rsidRPr="000014E8">
        <w:rPr>
          <w:rFonts w:cs="Arial"/>
          <w:spacing w:val="11"/>
        </w:rPr>
        <w:t xml:space="preserve"> </w:t>
      </w:r>
      <w:r w:rsidRPr="000014E8">
        <w:rPr>
          <w:rFonts w:cs="Arial"/>
          <w:spacing w:val="-1"/>
        </w:rPr>
        <w:t>be</w:t>
      </w:r>
      <w:r w:rsidRPr="000014E8">
        <w:rPr>
          <w:rFonts w:cs="Arial"/>
          <w:spacing w:val="3"/>
        </w:rPr>
        <w:t xml:space="preserve"> </w:t>
      </w:r>
      <w:r w:rsidRPr="000014E8">
        <w:rPr>
          <w:rFonts w:cs="Arial"/>
          <w:spacing w:val="-2"/>
        </w:rPr>
        <w:t>considered</w:t>
      </w:r>
      <w:r w:rsidRPr="000014E8">
        <w:rPr>
          <w:rFonts w:cs="Arial"/>
          <w:spacing w:val="9"/>
        </w:rPr>
        <w:t xml:space="preserve"> </w:t>
      </w:r>
      <w:r w:rsidRPr="000014E8">
        <w:rPr>
          <w:rFonts w:cs="Arial"/>
        </w:rPr>
        <w:t>to</w:t>
      </w:r>
      <w:r w:rsidRPr="000014E8">
        <w:rPr>
          <w:rFonts w:cs="Arial"/>
          <w:spacing w:val="8"/>
        </w:rPr>
        <w:t xml:space="preserve"> </w:t>
      </w:r>
      <w:r w:rsidRPr="000014E8">
        <w:rPr>
          <w:rFonts w:cs="Arial"/>
          <w:spacing w:val="-1"/>
        </w:rPr>
        <w:t>have</w:t>
      </w:r>
      <w:r w:rsidRPr="000014E8">
        <w:rPr>
          <w:rFonts w:cs="Arial"/>
        </w:rPr>
        <w:t xml:space="preserve"> the</w:t>
      </w:r>
      <w:r w:rsidRPr="000014E8">
        <w:rPr>
          <w:rFonts w:cs="Arial"/>
          <w:spacing w:val="52"/>
          <w:w w:val="101"/>
        </w:rPr>
        <w:t xml:space="preserve"> </w:t>
      </w:r>
      <w:r w:rsidRPr="000014E8">
        <w:rPr>
          <w:rFonts w:cs="Arial"/>
        </w:rPr>
        <w:t>following</w:t>
      </w:r>
      <w:r w:rsidRPr="000014E8">
        <w:rPr>
          <w:rFonts w:cs="Arial"/>
          <w:spacing w:val="6"/>
        </w:rPr>
        <w:t xml:space="preserve"> </w:t>
      </w:r>
      <w:r w:rsidRPr="000014E8">
        <w:rPr>
          <w:rFonts w:cs="Arial"/>
          <w:spacing w:val="-1"/>
        </w:rPr>
        <w:t>period</w:t>
      </w:r>
      <w:r w:rsidRPr="000014E8">
        <w:rPr>
          <w:rFonts w:cs="Arial"/>
          <w:spacing w:val="7"/>
        </w:rPr>
        <w:t xml:space="preserve"> </w:t>
      </w:r>
      <w:r w:rsidRPr="000014E8">
        <w:rPr>
          <w:rFonts w:cs="Arial"/>
          <w:spacing w:val="-1"/>
        </w:rPr>
        <w:t>of</w:t>
      </w:r>
      <w:r w:rsidRPr="000014E8">
        <w:rPr>
          <w:rFonts w:cs="Arial"/>
          <w:spacing w:val="10"/>
        </w:rPr>
        <w:t xml:space="preserve"> </w:t>
      </w:r>
      <w:r w:rsidRPr="000014E8">
        <w:rPr>
          <w:rFonts w:cs="Arial"/>
        </w:rPr>
        <w:t>notice</w:t>
      </w:r>
      <w:r w:rsidRPr="000014E8">
        <w:rPr>
          <w:rFonts w:cs="Arial"/>
          <w:spacing w:val="2"/>
        </w:rPr>
        <w:t xml:space="preserve"> </w:t>
      </w:r>
      <w:r w:rsidRPr="000014E8">
        <w:rPr>
          <w:rFonts w:cs="Arial"/>
        </w:rPr>
        <w:t>for</w:t>
      </w:r>
      <w:r w:rsidRPr="000014E8">
        <w:rPr>
          <w:rFonts w:cs="Arial"/>
          <w:spacing w:val="11"/>
        </w:rPr>
        <w:t xml:space="preserve"> </w:t>
      </w:r>
      <w:r w:rsidRPr="000014E8">
        <w:rPr>
          <w:rFonts w:cs="Arial"/>
        </w:rPr>
        <w:t>termination</w:t>
      </w:r>
      <w:r w:rsidRPr="000014E8">
        <w:rPr>
          <w:rFonts w:cs="Arial"/>
          <w:spacing w:val="6"/>
        </w:rPr>
        <w:t xml:space="preserve"> </w:t>
      </w:r>
      <w:r w:rsidRPr="000014E8">
        <w:rPr>
          <w:rFonts w:cs="Arial"/>
          <w:spacing w:val="-1"/>
        </w:rPr>
        <w:t>of</w:t>
      </w:r>
      <w:r w:rsidRPr="000014E8">
        <w:rPr>
          <w:rFonts w:cs="Arial"/>
          <w:spacing w:val="10"/>
        </w:rPr>
        <w:t xml:space="preserve"> </w:t>
      </w:r>
      <w:r w:rsidRPr="000014E8">
        <w:rPr>
          <w:rFonts w:cs="Arial"/>
        </w:rPr>
        <w:t>employment: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5"/>
        </w:numPr>
        <w:spacing w:line="245" w:lineRule="auto"/>
        <w:ind w:left="993" w:right="45" w:hanging="426"/>
        <w:jc w:val="both"/>
        <w:rPr>
          <w:rFonts w:cs="Arial"/>
        </w:rPr>
      </w:pPr>
      <w:r w:rsidRPr="000014E8">
        <w:rPr>
          <w:rFonts w:cs="Arial"/>
        </w:rPr>
        <w:t>for</w:t>
      </w:r>
      <w:r w:rsidRPr="000014E8">
        <w:rPr>
          <w:rFonts w:cs="Arial"/>
          <w:spacing w:val="7"/>
        </w:rPr>
        <w:t xml:space="preserve"> </w:t>
      </w:r>
      <w:r w:rsidRPr="000014E8">
        <w:rPr>
          <w:rFonts w:cs="Arial"/>
          <w:spacing w:val="1"/>
        </w:rPr>
        <w:t>more</w:t>
      </w:r>
      <w:r w:rsidRPr="000014E8">
        <w:rPr>
          <w:rFonts w:cs="Arial"/>
        </w:rPr>
        <w:t xml:space="preserve"> </w:t>
      </w:r>
      <w:r w:rsidRPr="000014E8">
        <w:rPr>
          <w:rFonts w:cs="Arial"/>
          <w:spacing w:val="-1"/>
        </w:rPr>
        <w:t>than</w:t>
      </w:r>
      <w:r w:rsidRPr="000014E8">
        <w:rPr>
          <w:rFonts w:cs="Arial"/>
          <w:spacing w:val="4"/>
        </w:rPr>
        <w:t xml:space="preserve"> </w:t>
      </w:r>
      <w:r w:rsidRPr="000014E8">
        <w:rPr>
          <w:rFonts w:cs="Arial"/>
          <w:spacing w:val="-1"/>
        </w:rPr>
        <w:t>one</w:t>
      </w:r>
      <w:r w:rsidRPr="000014E8">
        <w:rPr>
          <w:rFonts w:cs="Arial"/>
        </w:rPr>
        <w:t xml:space="preserve"> (1)</w:t>
      </w:r>
      <w:r w:rsidRPr="000014E8">
        <w:rPr>
          <w:rFonts w:cs="Arial"/>
          <w:spacing w:val="7"/>
        </w:rPr>
        <w:t xml:space="preserve"> </w:t>
      </w:r>
      <w:r w:rsidRPr="000014E8">
        <w:rPr>
          <w:rFonts w:cs="Arial"/>
          <w:spacing w:val="1"/>
        </w:rPr>
        <w:t>month</w:t>
      </w:r>
      <w:r w:rsidRPr="000014E8">
        <w:rPr>
          <w:rFonts w:cs="Arial"/>
          <w:spacing w:val="4"/>
        </w:rPr>
        <w:t xml:space="preserve"> </w:t>
      </w:r>
      <w:r w:rsidRPr="000014E8">
        <w:rPr>
          <w:rFonts w:cs="Arial"/>
          <w:spacing w:val="-1"/>
        </w:rPr>
        <w:t>but</w:t>
      </w:r>
      <w:r w:rsidRPr="000014E8">
        <w:rPr>
          <w:rFonts w:cs="Arial"/>
          <w:spacing w:val="8"/>
        </w:rPr>
        <w:t xml:space="preserve"> </w:t>
      </w:r>
      <w:r w:rsidRPr="000014E8">
        <w:rPr>
          <w:rFonts w:cs="Arial"/>
          <w:spacing w:val="-1"/>
        </w:rPr>
        <w:t>not</w:t>
      </w:r>
      <w:r w:rsidRPr="000014E8">
        <w:rPr>
          <w:rFonts w:cs="Arial"/>
          <w:spacing w:val="7"/>
        </w:rPr>
        <w:t xml:space="preserve"> </w:t>
      </w:r>
      <w:r w:rsidRPr="000014E8">
        <w:rPr>
          <w:rFonts w:cs="Arial"/>
          <w:spacing w:val="1"/>
        </w:rPr>
        <w:t>more</w:t>
      </w:r>
      <w:r w:rsidRPr="000014E8">
        <w:rPr>
          <w:rFonts w:cs="Arial"/>
        </w:rPr>
        <w:t xml:space="preserve"> </w:t>
      </w:r>
      <w:r w:rsidRPr="000014E8">
        <w:rPr>
          <w:rFonts w:cs="Arial"/>
          <w:spacing w:val="-1"/>
        </w:rPr>
        <w:t>than</w:t>
      </w:r>
      <w:r w:rsidRPr="000014E8">
        <w:rPr>
          <w:rFonts w:cs="Arial"/>
          <w:spacing w:val="4"/>
        </w:rPr>
        <w:t xml:space="preserve"> </w:t>
      </w:r>
      <w:r w:rsidRPr="000014E8">
        <w:rPr>
          <w:rFonts w:cs="Arial"/>
        </w:rPr>
        <w:t>six (6)</w:t>
      </w:r>
      <w:r w:rsidRPr="000014E8">
        <w:rPr>
          <w:rFonts w:cs="Arial"/>
          <w:spacing w:val="7"/>
        </w:rPr>
        <w:t xml:space="preserve"> </w:t>
      </w:r>
      <w:r w:rsidRPr="000014E8">
        <w:rPr>
          <w:rFonts w:cs="Arial"/>
        </w:rPr>
        <w:t xml:space="preserve">months </w:t>
      </w:r>
      <w:r w:rsidRPr="000014E8">
        <w:rPr>
          <w:rFonts w:cs="Arial"/>
          <w:spacing w:val="22"/>
        </w:rPr>
        <w:t xml:space="preserve"> </w:t>
      </w:r>
      <w:r w:rsidRPr="000014E8">
        <w:rPr>
          <w:rFonts w:cs="Arial"/>
        </w:rPr>
        <w:t>-</w:t>
      </w:r>
      <w:r w:rsidRPr="000014E8">
        <w:rPr>
          <w:rFonts w:cs="Arial"/>
          <w:spacing w:val="7"/>
        </w:rPr>
        <w:t xml:space="preserve"> </w:t>
      </w:r>
      <w:r w:rsidRPr="000014E8">
        <w:rPr>
          <w:rFonts w:cs="Arial"/>
          <w:spacing w:val="-1"/>
        </w:rPr>
        <w:t>one</w:t>
      </w:r>
      <w:r w:rsidRPr="000014E8">
        <w:rPr>
          <w:rFonts w:cs="Arial"/>
        </w:rPr>
        <w:t xml:space="preserve"> (1)</w:t>
      </w:r>
      <w:r w:rsidRPr="000014E8">
        <w:rPr>
          <w:rFonts w:cs="Arial"/>
          <w:spacing w:val="7"/>
        </w:rPr>
        <w:t xml:space="preserve"> </w:t>
      </w:r>
      <w:r w:rsidRPr="000014E8">
        <w:rPr>
          <w:rFonts w:cs="Arial"/>
          <w:spacing w:val="-4"/>
        </w:rPr>
        <w:t>week</w:t>
      </w:r>
      <w:r w:rsidRPr="000014E8">
        <w:rPr>
          <w:rFonts w:cs="Arial"/>
          <w:spacing w:val="5"/>
        </w:rPr>
        <w:t xml:space="preserve"> </w:t>
      </w:r>
      <w:r w:rsidRPr="000014E8">
        <w:rPr>
          <w:rFonts w:cs="Arial"/>
          <w:spacing w:val="-1"/>
        </w:rPr>
        <w:t>clear</w:t>
      </w:r>
      <w:r w:rsidRPr="000014E8">
        <w:rPr>
          <w:rFonts w:cs="Arial"/>
          <w:spacing w:val="8"/>
        </w:rPr>
        <w:t xml:space="preserve"> </w:t>
      </w:r>
      <w:r w:rsidRPr="000014E8">
        <w:rPr>
          <w:rFonts w:cs="Arial"/>
          <w:spacing w:val="-1"/>
        </w:rPr>
        <w:t>notice;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5"/>
        </w:numPr>
        <w:spacing w:line="245" w:lineRule="auto"/>
        <w:ind w:left="993" w:right="45" w:hanging="426"/>
        <w:jc w:val="both"/>
        <w:rPr>
          <w:rFonts w:cs="Arial"/>
        </w:rPr>
      </w:pPr>
      <w:r w:rsidRPr="000014E8">
        <w:rPr>
          <w:rFonts w:cs="Arial"/>
        </w:rPr>
        <w:t>for</w:t>
      </w:r>
      <w:r w:rsidRPr="000014E8">
        <w:rPr>
          <w:rFonts w:cs="Arial"/>
          <w:spacing w:val="16"/>
        </w:rPr>
        <w:t xml:space="preserve"> </w:t>
      </w:r>
      <w:r w:rsidRPr="000014E8">
        <w:rPr>
          <w:rFonts w:cs="Arial"/>
          <w:spacing w:val="1"/>
        </w:rPr>
        <w:t>more</w:t>
      </w:r>
      <w:r w:rsidRPr="000014E8">
        <w:rPr>
          <w:rFonts w:cs="Arial"/>
          <w:spacing w:val="4"/>
        </w:rPr>
        <w:t xml:space="preserve"> </w:t>
      </w:r>
      <w:r w:rsidRPr="000014E8">
        <w:rPr>
          <w:rFonts w:cs="Arial"/>
          <w:spacing w:val="-1"/>
        </w:rPr>
        <w:t>than</w:t>
      </w:r>
      <w:r w:rsidRPr="000014E8">
        <w:rPr>
          <w:rFonts w:cs="Arial"/>
          <w:spacing w:val="9"/>
        </w:rPr>
        <w:t xml:space="preserve"> </w:t>
      </w:r>
      <w:r w:rsidRPr="000014E8">
        <w:rPr>
          <w:rFonts w:cs="Arial"/>
        </w:rPr>
        <w:t>six</w:t>
      </w:r>
      <w:r w:rsidRPr="000014E8">
        <w:rPr>
          <w:rFonts w:cs="Arial"/>
          <w:spacing w:val="4"/>
        </w:rPr>
        <w:t xml:space="preserve"> </w:t>
      </w:r>
      <w:r w:rsidRPr="000014E8">
        <w:rPr>
          <w:rFonts w:cs="Arial"/>
        </w:rPr>
        <w:t>(6)</w:t>
      </w:r>
      <w:r w:rsidRPr="000014E8">
        <w:rPr>
          <w:rFonts w:cs="Arial"/>
          <w:spacing w:val="11"/>
        </w:rPr>
        <w:t xml:space="preserve"> </w:t>
      </w:r>
      <w:r w:rsidRPr="000014E8">
        <w:rPr>
          <w:rFonts w:cs="Arial"/>
        </w:rPr>
        <w:t>months</w:t>
      </w:r>
      <w:r w:rsidRPr="000014E8">
        <w:rPr>
          <w:rFonts w:cs="Arial"/>
          <w:spacing w:val="10"/>
        </w:rPr>
        <w:t xml:space="preserve"> </w:t>
      </w:r>
      <w:r w:rsidRPr="000014E8">
        <w:rPr>
          <w:rFonts w:cs="Arial"/>
          <w:spacing w:val="-1"/>
        </w:rPr>
        <w:t>but</w:t>
      </w:r>
      <w:r w:rsidRPr="000014E8">
        <w:rPr>
          <w:rFonts w:cs="Arial"/>
          <w:spacing w:val="12"/>
        </w:rPr>
        <w:t xml:space="preserve"> </w:t>
      </w:r>
      <w:r w:rsidRPr="000014E8">
        <w:rPr>
          <w:rFonts w:cs="Arial"/>
        </w:rPr>
        <w:t>not</w:t>
      </w:r>
      <w:r w:rsidRPr="000014E8">
        <w:rPr>
          <w:rFonts w:cs="Arial"/>
          <w:spacing w:val="13"/>
        </w:rPr>
        <w:t xml:space="preserve"> </w:t>
      </w:r>
      <w:r w:rsidRPr="000014E8">
        <w:rPr>
          <w:rFonts w:cs="Arial"/>
          <w:spacing w:val="1"/>
        </w:rPr>
        <w:t>more</w:t>
      </w:r>
      <w:r w:rsidRPr="000014E8">
        <w:rPr>
          <w:rFonts w:cs="Arial"/>
          <w:spacing w:val="3"/>
        </w:rPr>
        <w:t xml:space="preserve"> </w:t>
      </w:r>
      <w:r w:rsidRPr="000014E8">
        <w:rPr>
          <w:rFonts w:cs="Arial"/>
          <w:spacing w:val="-1"/>
        </w:rPr>
        <w:t>than</w:t>
      </w:r>
      <w:r w:rsidRPr="000014E8">
        <w:rPr>
          <w:rFonts w:cs="Arial"/>
          <w:spacing w:val="9"/>
        </w:rPr>
        <w:t xml:space="preserve"> </w:t>
      </w:r>
      <w:r w:rsidRPr="000014E8">
        <w:rPr>
          <w:rFonts w:cs="Arial"/>
          <w:spacing w:val="-1"/>
        </w:rPr>
        <w:t>two</w:t>
      </w:r>
      <w:r w:rsidRPr="000014E8">
        <w:rPr>
          <w:rFonts w:cs="Arial"/>
          <w:spacing w:val="9"/>
        </w:rPr>
        <w:t xml:space="preserve"> </w:t>
      </w:r>
      <w:r w:rsidRPr="000014E8">
        <w:rPr>
          <w:rFonts w:cs="Arial"/>
        </w:rPr>
        <w:t>(2)</w:t>
      </w:r>
      <w:r w:rsidRPr="000014E8">
        <w:rPr>
          <w:rFonts w:cs="Arial"/>
          <w:spacing w:val="11"/>
        </w:rPr>
        <w:t xml:space="preserve"> </w:t>
      </w:r>
      <w:r w:rsidR="0094404A" w:rsidRPr="000014E8">
        <w:rPr>
          <w:rFonts w:cs="Arial"/>
          <w:spacing w:val="-2"/>
        </w:rPr>
        <w:t>years</w:t>
      </w:r>
      <w:r w:rsidR="0094404A" w:rsidRPr="000014E8">
        <w:rPr>
          <w:rFonts w:cs="Arial"/>
          <w:spacing w:val="10"/>
        </w:rPr>
        <w:t>’</w:t>
      </w:r>
      <w:r w:rsidR="0094404A" w:rsidRPr="000014E8">
        <w:rPr>
          <w:rFonts w:cs="Arial"/>
          <w:spacing w:val="-1"/>
        </w:rPr>
        <w:t xml:space="preserve"> service</w:t>
      </w:r>
      <w:r w:rsidRPr="000014E8">
        <w:rPr>
          <w:rFonts w:cs="Arial"/>
          <w:spacing w:val="19"/>
        </w:rPr>
        <w:t xml:space="preserve"> </w:t>
      </w:r>
      <w:r w:rsidRPr="000014E8">
        <w:rPr>
          <w:rFonts w:cs="Arial"/>
        </w:rPr>
        <w:t>-</w:t>
      </w:r>
      <w:r w:rsidRPr="000014E8">
        <w:rPr>
          <w:rFonts w:cs="Arial"/>
          <w:spacing w:val="12"/>
        </w:rPr>
        <w:t xml:space="preserve"> </w:t>
      </w:r>
      <w:r w:rsidRPr="000014E8">
        <w:rPr>
          <w:rFonts w:cs="Arial"/>
          <w:spacing w:val="-1"/>
        </w:rPr>
        <w:t>two</w:t>
      </w:r>
      <w:r w:rsidRPr="000014E8">
        <w:rPr>
          <w:rFonts w:cs="Arial"/>
          <w:spacing w:val="9"/>
        </w:rPr>
        <w:t xml:space="preserve"> </w:t>
      </w:r>
      <w:r w:rsidRPr="000014E8">
        <w:rPr>
          <w:rFonts w:cs="Arial"/>
        </w:rPr>
        <w:t>(2)</w:t>
      </w:r>
      <w:r w:rsidRPr="000014E8">
        <w:rPr>
          <w:rFonts w:cs="Arial"/>
          <w:spacing w:val="11"/>
        </w:rPr>
        <w:t xml:space="preserve"> </w:t>
      </w:r>
      <w:r w:rsidRPr="000014E8">
        <w:rPr>
          <w:rFonts w:cs="Arial"/>
          <w:spacing w:val="-3"/>
        </w:rPr>
        <w:t>weeks</w:t>
      </w:r>
      <w:r w:rsidRPr="000014E8">
        <w:rPr>
          <w:rFonts w:cs="Arial"/>
          <w:spacing w:val="10"/>
        </w:rPr>
        <w:t xml:space="preserve"> </w:t>
      </w:r>
      <w:r w:rsidRPr="000014E8">
        <w:rPr>
          <w:rFonts w:cs="Arial"/>
          <w:spacing w:val="-1"/>
        </w:rPr>
        <w:t>clear</w:t>
      </w:r>
      <w:r w:rsidRPr="000014E8">
        <w:rPr>
          <w:rFonts w:cs="Arial"/>
          <w:spacing w:val="59"/>
          <w:w w:val="101"/>
        </w:rPr>
        <w:t xml:space="preserve"> </w:t>
      </w:r>
      <w:r w:rsidRPr="000014E8">
        <w:rPr>
          <w:rFonts w:cs="Arial"/>
          <w:spacing w:val="-1"/>
        </w:rPr>
        <w:t>notice;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5"/>
        </w:numPr>
        <w:spacing w:line="245" w:lineRule="auto"/>
        <w:ind w:left="993" w:right="45" w:hanging="426"/>
        <w:jc w:val="both"/>
        <w:rPr>
          <w:rFonts w:cs="Arial"/>
        </w:rPr>
      </w:pPr>
      <w:r w:rsidRPr="000014E8">
        <w:rPr>
          <w:rFonts w:cs="Arial"/>
        </w:rPr>
        <w:t>for</w:t>
      </w:r>
      <w:r w:rsidRPr="000014E8">
        <w:rPr>
          <w:rFonts w:cs="Arial"/>
          <w:spacing w:val="11"/>
        </w:rPr>
        <w:t xml:space="preserve"> </w:t>
      </w:r>
      <w:r w:rsidRPr="000014E8">
        <w:rPr>
          <w:rFonts w:cs="Arial"/>
          <w:spacing w:val="1"/>
        </w:rPr>
        <w:t>more</w:t>
      </w:r>
      <w:r w:rsidRPr="000014E8">
        <w:rPr>
          <w:rFonts w:cs="Arial"/>
          <w:spacing w:val="3"/>
        </w:rPr>
        <w:t xml:space="preserve"> </w:t>
      </w:r>
      <w:r w:rsidRPr="000014E8">
        <w:rPr>
          <w:rFonts w:cs="Arial"/>
          <w:spacing w:val="-1"/>
        </w:rPr>
        <w:t>than</w:t>
      </w:r>
      <w:r w:rsidRPr="000014E8">
        <w:rPr>
          <w:rFonts w:cs="Arial"/>
          <w:spacing w:val="22"/>
        </w:rPr>
        <w:t xml:space="preserve"> </w:t>
      </w:r>
      <w:r w:rsidRPr="000014E8">
        <w:rPr>
          <w:rFonts w:cs="Arial"/>
          <w:spacing w:val="-1"/>
        </w:rPr>
        <w:t>two</w:t>
      </w:r>
      <w:r w:rsidRPr="000014E8">
        <w:rPr>
          <w:rFonts w:cs="Arial"/>
          <w:spacing w:val="9"/>
        </w:rPr>
        <w:t xml:space="preserve"> </w:t>
      </w:r>
      <w:r w:rsidRPr="000014E8">
        <w:rPr>
          <w:rFonts w:cs="Arial"/>
        </w:rPr>
        <w:t>(2)</w:t>
      </w:r>
      <w:r w:rsidRPr="000014E8">
        <w:rPr>
          <w:rFonts w:cs="Arial"/>
          <w:spacing w:val="11"/>
        </w:rPr>
        <w:t xml:space="preserve"> </w:t>
      </w:r>
      <w:r w:rsidRPr="000014E8">
        <w:rPr>
          <w:rFonts w:cs="Arial"/>
          <w:spacing w:val="-2"/>
        </w:rPr>
        <w:t>years</w:t>
      </w:r>
      <w:r w:rsidRPr="000014E8">
        <w:rPr>
          <w:rFonts w:cs="Arial"/>
          <w:spacing w:val="10"/>
        </w:rPr>
        <w:t xml:space="preserve"> </w:t>
      </w:r>
      <w:r w:rsidRPr="000014E8">
        <w:rPr>
          <w:rFonts w:cs="Arial"/>
          <w:spacing w:val="-1"/>
        </w:rPr>
        <w:t>but</w:t>
      </w:r>
      <w:r w:rsidRPr="000014E8">
        <w:rPr>
          <w:rFonts w:cs="Arial"/>
          <w:spacing w:val="13"/>
        </w:rPr>
        <w:t xml:space="preserve"> </w:t>
      </w:r>
      <w:r w:rsidRPr="000014E8">
        <w:rPr>
          <w:rFonts w:cs="Arial"/>
          <w:spacing w:val="-1"/>
        </w:rPr>
        <w:t>not</w:t>
      </w:r>
      <w:r w:rsidRPr="000014E8">
        <w:rPr>
          <w:rFonts w:cs="Arial"/>
          <w:spacing w:val="12"/>
        </w:rPr>
        <w:t xml:space="preserve"> </w:t>
      </w:r>
      <w:r w:rsidRPr="000014E8">
        <w:rPr>
          <w:rFonts w:cs="Arial"/>
          <w:spacing w:val="1"/>
        </w:rPr>
        <w:t>more</w:t>
      </w:r>
      <w:r w:rsidRPr="000014E8">
        <w:rPr>
          <w:rFonts w:cs="Arial"/>
          <w:spacing w:val="3"/>
        </w:rPr>
        <w:t xml:space="preserve"> </w:t>
      </w:r>
      <w:r w:rsidRPr="000014E8">
        <w:rPr>
          <w:rFonts w:cs="Arial"/>
          <w:spacing w:val="-1"/>
        </w:rPr>
        <w:t>than</w:t>
      </w:r>
      <w:r w:rsidRPr="000014E8">
        <w:rPr>
          <w:rFonts w:cs="Arial"/>
          <w:spacing w:val="9"/>
        </w:rPr>
        <w:t xml:space="preserve"> </w:t>
      </w:r>
      <w:r w:rsidRPr="000014E8">
        <w:rPr>
          <w:rFonts w:cs="Arial"/>
        </w:rPr>
        <w:t>four</w:t>
      </w:r>
      <w:r w:rsidRPr="000014E8">
        <w:rPr>
          <w:rFonts w:cs="Arial"/>
          <w:spacing w:val="13"/>
        </w:rPr>
        <w:t xml:space="preserve"> </w:t>
      </w:r>
      <w:r w:rsidRPr="000014E8">
        <w:rPr>
          <w:rFonts w:cs="Arial"/>
        </w:rPr>
        <w:t>(4)</w:t>
      </w:r>
      <w:r w:rsidRPr="000014E8">
        <w:rPr>
          <w:rFonts w:cs="Arial"/>
          <w:spacing w:val="11"/>
        </w:rPr>
        <w:t xml:space="preserve"> </w:t>
      </w:r>
      <w:r w:rsidRPr="000014E8">
        <w:rPr>
          <w:rFonts w:cs="Arial"/>
          <w:spacing w:val="-1"/>
        </w:rPr>
        <w:t>years’</w:t>
      </w:r>
      <w:r w:rsidRPr="000014E8">
        <w:rPr>
          <w:rFonts w:cs="Arial"/>
          <w:spacing w:val="8"/>
        </w:rPr>
        <w:t xml:space="preserve"> </w:t>
      </w:r>
      <w:r w:rsidRPr="000014E8">
        <w:rPr>
          <w:rFonts w:cs="Arial"/>
          <w:spacing w:val="-1"/>
        </w:rPr>
        <w:t>service</w:t>
      </w:r>
      <w:r w:rsidRPr="000014E8">
        <w:rPr>
          <w:rFonts w:cs="Arial"/>
          <w:spacing w:val="5"/>
        </w:rPr>
        <w:t xml:space="preserve"> </w:t>
      </w:r>
      <w:r w:rsidRPr="000014E8">
        <w:rPr>
          <w:rFonts w:cs="Arial"/>
        </w:rPr>
        <w:t>-</w:t>
      </w:r>
      <w:r w:rsidRPr="000014E8">
        <w:rPr>
          <w:rFonts w:cs="Arial"/>
          <w:spacing w:val="13"/>
        </w:rPr>
        <w:t xml:space="preserve"> </w:t>
      </w:r>
      <w:r w:rsidRPr="000014E8">
        <w:rPr>
          <w:rFonts w:cs="Arial"/>
          <w:spacing w:val="-1"/>
        </w:rPr>
        <w:t>four</w:t>
      </w:r>
      <w:r w:rsidRPr="000014E8">
        <w:rPr>
          <w:rFonts w:cs="Arial"/>
          <w:spacing w:val="11"/>
        </w:rPr>
        <w:t xml:space="preserve"> </w:t>
      </w:r>
      <w:r w:rsidRPr="000014E8">
        <w:rPr>
          <w:rFonts w:cs="Arial"/>
        </w:rPr>
        <w:t>(4)</w:t>
      </w:r>
      <w:r w:rsidRPr="000014E8">
        <w:rPr>
          <w:rFonts w:cs="Arial"/>
          <w:spacing w:val="11"/>
        </w:rPr>
        <w:t xml:space="preserve"> </w:t>
      </w:r>
      <w:r w:rsidRPr="000014E8">
        <w:rPr>
          <w:rFonts w:cs="Arial"/>
          <w:spacing w:val="-3"/>
        </w:rPr>
        <w:t>weeks</w:t>
      </w:r>
      <w:r w:rsidRPr="000014E8">
        <w:rPr>
          <w:rFonts w:cs="Arial"/>
          <w:spacing w:val="10"/>
        </w:rPr>
        <w:t xml:space="preserve"> </w:t>
      </w:r>
      <w:r w:rsidRPr="000014E8">
        <w:rPr>
          <w:rFonts w:cs="Arial"/>
          <w:spacing w:val="-1"/>
        </w:rPr>
        <w:t>clear</w:t>
      </w:r>
      <w:r w:rsidRPr="000014E8">
        <w:rPr>
          <w:rFonts w:eastAsia="Times New Roman" w:cs="Arial"/>
          <w:spacing w:val="55"/>
          <w:w w:val="101"/>
        </w:rPr>
        <w:t xml:space="preserve"> </w:t>
      </w:r>
      <w:r w:rsidRPr="000014E8">
        <w:rPr>
          <w:rFonts w:cs="Arial"/>
          <w:spacing w:val="-1"/>
        </w:rPr>
        <w:t>notice;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5"/>
        </w:numPr>
        <w:spacing w:line="245" w:lineRule="auto"/>
        <w:ind w:left="993" w:right="45" w:hanging="426"/>
        <w:jc w:val="both"/>
        <w:rPr>
          <w:rFonts w:cs="Arial"/>
        </w:rPr>
      </w:pPr>
      <w:r w:rsidRPr="000014E8">
        <w:rPr>
          <w:rFonts w:cs="Arial"/>
        </w:rPr>
        <w:t>for</w:t>
      </w:r>
      <w:r w:rsidRPr="000014E8">
        <w:rPr>
          <w:rFonts w:cs="Arial"/>
          <w:spacing w:val="26"/>
        </w:rPr>
        <w:t xml:space="preserve"> </w:t>
      </w:r>
      <w:r w:rsidRPr="000014E8">
        <w:rPr>
          <w:rFonts w:cs="Arial"/>
          <w:spacing w:val="1"/>
        </w:rPr>
        <w:t>more</w:t>
      </w:r>
      <w:r w:rsidRPr="000014E8">
        <w:rPr>
          <w:rFonts w:cs="Arial"/>
          <w:spacing w:val="19"/>
        </w:rPr>
        <w:t xml:space="preserve"> </w:t>
      </w:r>
      <w:r w:rsidRPr="000014E8">
        <w:rPr>
          <w:rFonts w:cs="Arial"/>
          <w:spacing w:val="-1"/>
        </w:rPr>
        <w:t>than</w:t>
      </w:r>
      <w:r w:rsidRPr="000014E8">
        <w:rPr>
          <w:rFonts w:cs="Arial"/>
          <w:spacing w:val="1"/>
        </w:rPr>
        <w:t xml:space="preserve"> </w:t>
      </w:r>
      <w:r w:rsidRPr="000014E8">
        <w:rPr>
          <w:rFonts w:cs="Arial"/>
        </w:rPr>
        <w:t>four</w:t>
      </w:r>
      <w:r w:rsidRPr="000014E8">
        <w:rPr>
          <w:rFonts w:cs="Arial"/>
          <w:spacing w:val="28"/>
        </w:rPr>
        <w:t xml:space="preserve"> </w:t>
      </w:r>
      <w:r w:rsidRPr="000014E8">
        <w:rPr>
          <w:rFonts w:cs="Arial"/>
        </w:rPr>
        <w:t>(4)</w:t>
      </w:r>
      <w:r w:rsidRPr="000014E8">
        <w:rPr>
          <w:rFonts w:cs="Arial"/>
          <w:spacing w:val="26"/>
        </w:rPr>
        <w:t xml:space="preserve"> </w:t>
      </w:r>
      <w:r w:rsidRPr="000014E8">
        <w:rPr>
          <w:rFonts w:cs="Arial"/>
          <w:spacing w:val="-2"/>
        </w:rPr>
        <w:t>years</w:t>
      </w:r>
      <w:r w:rsidRPr="000014E8">
        <w:rPr>
          <w:rFonts w:cs="Arial"/>
          <w:spacing w:val="24"/>
        </w:rPr>
        <w:t xml:space="preserve"> </w:t>
      </w:r>
      <w:r w:rsidRPr="000014E8">
        <w:rPr>
          <w:rFonts w:cs="Arial"/>
          <w:spacing w:val="-1"/>
        </w:rPr>
        <w:t>but</w:t>
      </w:r>
      <w:r w:rsidRPr="000014E8">
        <w:rPr>
          <w:rFonts w:cs="Arial"/>
          <w:spacing w:val="26"/>
        </w:rPr>
        <w:t xml:space="preserve"> </w:t>
      </w:r>
      <w:r w:rsidRPr="000014E8">
        <w:rPr>
          <w:rFonts w:cs="Arial"/>
          <w:spacing w:val="-1"/>
        </w:rPr>
        <w:t>not</w:t>
      </w:r>
      <w:r w:rsidRPr="000014E8">
        <w:rPr>
          <w:rFonts w:cs="Arial"/>
          <w:spacing w:val="27"/>
        </w:rPr>
        <w:t xml:space="preserve"> </w:t>
      </w:r>
      <w:r w:rsidRPr="000014E8">
        <w:rPr>
          <w:rFonts w:cs="Arial"/>
          <w:spacing w:val="1"/>
        </w:rPr>
        <w:t>more</w:t>
      </w:r>
      <w:r w:rsidRPr="000014E8">
        <w:rPr>
          <w:rFonts w:cs="Arial"/>
          <w:spacing w:val="19"/>
        </w:rPr>
        <w:t xml:space="preserve"> </w:t>
      </w:r>
      <w:r w:rsidRPr="000014E8">
        <w:rPr>
          <w:rFonts w:cs="Arial"/>
          <w:spacing w:val="-1"/>
        </w:rPr>
        <w:t>than</w:t>
      </w:r>
      <w:r w:rsidRPr="000014E8">
        <w:rPr>
          <w:rFonts w:cs="Arial"/>
          <w:spacing w:val="19"/>
        </w:rPr>
        <w:t xml:space="preserve"> </w:t>
      </w:r>
      <w:r w:rsidRPr="000014E8">
        <w:rPr>
          <w:rFonts w:cs="Arial"/>
          <w:spacing w:val="-3"/>
        </w:rPr>
        <w:t>seven</w:t>
      </w:r>
      <w:r w:rsidRPr="000014E8">
        <w:rPr>
          <w:rFonts w:cs="Arial"/>
          <w:spacing w:val="19"/>
        </w:rPr>
        <w:t xml:space="preserve"> </w:t>
      </w:r>
      <w:r w:rsidRPr="000014E8">
        <w:rPr>
          <w:rFonts w:cs="Arial"/>
        </w:rPr>
        <w:t>(7)</w:t>
      </w:r>
      <w:r w:rsidRPr="000014E8">
        <w:rPr>
          <w:rFonts w:cs="Arial"/>
          <w:spacing w:val="25"/>
        </w:rPr>
        <w:t xml:space="preserve"> </w:t>
      </w:r>
      <w:r w:rsidR="0094404A" w:rsidRPr="000014E8">
        <w:rPr>
          <w:rFonts w:cs="Arial"/>
          <w:spacing w:val="-2"/>
        </w:rPr>
        <w:t>years</w:t>
      </w:r>
      <w:r w:rsidR="0094404A" w:rsidRPr="000014E8">
        <w:rPr>
          <w:rFonts w:cs="Arial"/>
          <w:spacing w:val="19"/>
        </w:rPr>
        <w:t>’</w:t>
      </w:r>
      <w:r w:rsidR="0094404A" w:rsidRPr="000014E8">
        <w:rPr>
          <w:rFonts w:cs="Arial"/>
          <w:spacing w:val="-1"/>
        </w:rPr>
        <w:t xml:space="preserve"> service</w:t>
      </w:r>
      <w:r w:rsidRPr="000014E8">
        <w:rPr>
          <w:rFonts w:cs="Arial"/>
          <w:spacing w:val="16"/>
        </w:rPr>
        <w:t xml:space="preserve"> </w:t>
      </w:r>
      <w:r w:rsidRPr="000014E8">
        <w:rPr>
          <w:rFonts w:cs="Arial"/>
        </w:rPr>
        <w:t>-</w:t>
      </w:r>
      <w:r w:rsidRPr="000014E8">
        <w:rPr>
          <w:rFonts w:cs="Arial"/>
          <w:spacing w:val="21"/>
        </w:rPr>
        <w:t xml:space="preserve"> </w:t>
      </w:r>
      <w:r w:rsidRPr="000014E8">
        <w:rPr>
          <w:rFonts w:cs="Arial"/>
          <w:spacing w:val="-2"/>
        </w:rPr>
        <w:t>eight</w:t>
      </w:r>
      <w:r w:rsidRPr="000014E8">
        <w:rPr>
          <w:rFonts w:cs="Arial"/>
          <w:spacing w:val="22"/>
        </w:rPr>
        <w:t xml:space="preserve"> </w:t>
      </w:r>
      <w:r w:rsidRPr="000014E8">
        <w:rPr>
          <w:rFonts w:cs="Arial"/>
        </w:rPr>
        <w:t>(8)</w:t>
      </w:r>
      <w:r w:rsidRPr="000014E8">
        <w:rPr>
          <w:rFonts w:cs="Arial"/>
          <w:spacing w:val="21"/>
        </w:rPr>
        <w:t xml:space="preserve"> </w:t>
      </w:r>
      <w:r w:rsidRPr="000014E8">
        <w:rPr>
          <w:rFonts w:cs="Arial"/>
          <w:spacing w:val="-3"/>
        </w:rPr>
        <w:t>weeks</w:t>
      </w:r>
      <w:r w:rsidRPr="000014E8">
        <w:rPr>
          <w:rFonts w:cs="Arial"/>
          <w:spacing w:val="63"/>
          <w:w w:val="101"/>
        </w:rPr>
        <w:t xml:space="preserve"> </w:t>
      </w:r>
      <w:r w:rsidRPr="000014E8">
        <w:rPr>
          <w:rFonts w:cs="Arial"/>
          <w:spacing w:val="-1"/>
        </w:rPr>
        <w:t>clear</w:t>
      </w:r>
      <w:r w:rsidRPr="000014E8">
        <w:rPr>
          <w:rFonts w:cs="Arial"/>
          <w:spacing w:val="13"/>
        </w:rPr>
        <w:t xml:space="preserve"> </w:t>
      </w:r>
      <w:r w:rsidRPr="000014E8">
        <w:rPr>
          <w:rFonts w:cs="Arial"/>
          <w:spacing w:val="-1"/>
        </w:rPr>
        <w:t>notice;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5"/>
        </w:numPr>
        <w:spacing w:line="245" w:lineRule="auto"/>
        <w:ind w:left="993" w:right="45" w:hanging="426"/>
        <w:jc w:val="both"/>
        <w:rPr>
          <w:rFonts w:cs="Arial"/>
        </w:rPr>
      </w:pPr>
      <w:r w:rsidRPr="000014E8">
        <w:rPr>
          <w:rFonts w:cs="Arial"/>
        </w:rPr>
        <w:t>for</w:t>
      </w:r>
      <w:r w:rsidRPr="000014E8">
        <w:rPr>
          <w:rFonts w:cs="Arial"/>
          <w:spacing w:val="35"/>
        </w:rPr>
        <w:t xml:space="preserve"> </w:t>
      </w:r>
      <w:r w:rsidRPr="000014E8">
        <w:rPr>
          <w:rFonts w:cs="Arial"/>
          <w:spacing w:val="1"/>
        </w:rPr>
        <w:t>more</w:t>
      </w:r>
      <w:r w:rsidRPr="000014E8">
        <w:rPr>
          <w:rFonts w:cs="Arial"/>
          <w:spacing w:val="29"/>
        </w:rPr>
        <w:t xml:space="preserve"> </w:t>
      </w:r>
      <w:r w:rsidRPr="000014E8">
        <w:rPr>
          <w:rFonts w:cs="Arial"/>
          <w:spacing w:val="-1"/>
        </w:rPr>
        <w:t>than</w:t>
      </w:r>
      <w:r w:rsidRPr="000014E8">
        <w:rPr>
          <w:rFonts w:cs="Arial"/>
          <w:spacing w:val="34"/>
        </w:rPr>
        <w:t xml:space="preserve"> </w:t>
      </w:r>
      <w:r w:rsidRPr="000014E8">
        <w:rPr>
          <w:rFonts w:cs="Arial"/>
          <w:spacing w:val="-3"/>
        </w:rPr>
        <w:t>seven</w:t>
      </w:r>
      <w:r w:rsidRPr="000014E8">
        <w:rPr>
          <w:rFonts w:cs="Arial"/>
          <w:spacing w:val="34"/>
        </w:rPr>
        <w:t xml:space="preserve"> </w:t>
      </w:r>
      <w:r w:rsidRPr="000014E8">
        <w:rPr>
          <w:rFonts w:cs="Arial"/>
        </w:rPr>
        <w:t>(7)</w:t>
      </w:r>
      <w:r w:rsidRPr="000014E8">
        <w:rPr>
          <w:rFonts w:cs="Arial"/>
          <w:spacing w:val="35"/>
        </w:rPr>
        <w:t xml:space="preserve"> </w:t>
      </w:r>
      <w:r w:rsidRPr="000014E8">
        <w:rPr>
          <w:rFonts w:cs="Arial"/>
          <w:spacing w:val="-1"/>
        </w:rPr>
        <w:t>years,</w:t>
      </w:r>
      <w:r w:rsidRPr="000014E8">
        <w:rPr>
          <w:rFonts w:cs="Arial"/>
          <w:spacing w:val="37"/>
        </w:rPr>
        <w:t xml:space="preserve"> </w:t>
      </w:r>
      <w:r w:rsidRPr="000014E8">
        <w:rPr>
          <w:rFonts w:cs="Arial"/>
          <w:spacing w:val="-1"/>
        </w:rPr>
        <w:t>an</w:t>
      </w:r>
      <w:r w:rsidRPr="000014E8">
        <w:rPr>
          <w:rFonts w:cs="Arial"/>
          <w:spacing w:val="34"/>
        </w:rPr>
        <w:t xml:space="preserve"> </w:t>
      </w:r>
      <w:r w:rsidRPr="000014E8">
        <w:rPr>
          <w:rFonts w:cs="Arial"/>
          <w:spacing w:val="-1"/>
        </w:rPr>
        <w:t>additional</w:t>
      </w:r>
      <w:r w:rsidRPr="000014E8">
        <w:rPr>
          <w:rFonts w:cs="Arial"/>
          <w:spacing w:val="37"/>
        </w:rPr>
        <w:t xml:space="preserve"> </w:t>
      </w:r>
      <w:r w:rsidRPr="000014E8">
        <w:rPr>
          <w:rFonts w:cs="Arial"/>
          <w:spacing w:val="-1"/>
        </w:rPr>
        <w:t>one</w:t>
      </w:r>
      <w:r w:rsidRPr="000014E8">
        <w:rPr>
          <w:rFonts w:cs="Arial"/>
          <w:spacing w:val="29"/>
        </w:rPr>
        <w:t xml:space="preserve"> </w:t>
      </w:r>
      <w:r w:rsidRPr="000014E8">
        <w:rPr>
          <w:rFonts w:cs="Arial"/>
        </w:rPr>
        <w:t>(1)</w:t>
      </w:r>
      <w:r w:rsidRPr="000014E8">
        <w:rPr>
          <w:rFonts w:cs="Arial"/>
          <w:spacing w:val="35"/>
        </w:rPr>
        <w:t xml:space="preserve"> </w:t>
      </w:r>
      <w:r w:rsidRPr="000014E8">
        <w:rPr>
          <w:rFonts w:cs="Arial"/>
          <w:spacing w:val="-4"/>
        </w:rPr>
        <w:t>week</w:t>
      </w:r>
      <w:r w:rsidRPr="000014E8">
        <w:rPr>
          <w:rFonts w:cs="Arial"/>
          <w:spacing w:val="35"/>
        </w:rPr>
        <w:t xml:space="preserve"> </w:t>
      </w:r>
      <w:r w:rsidRPr="000014E8">
        <w:rPr>
          <w:rFonts w:cs="Arial"/>
        </w:rPr>
        <w:t>for</w:t>
      </w:r>
      <w:r w:rsidRPr="000014E8">
        <w:rPr>
          <w:rFonts w:cs="Arial"/>
          <w:spacing w:val="36"/>
        </w:rPr>
        <w:t xml:space="preserve"> </w:t>
      </w:r>
      <w:r w:rsidRPr="000014E8">
        <w:rPr>
          <w:rFonts w:cs="Arial"/>
          <w:spacing w:val="-3"/>
        </w:rPr>
        <w:t>every</w:t>
      </w:r>
      <w:r w:rsidRPr="000014E8">
        <w:rPr>
          <w:rFonts w:cs="Arial"/>
          <w:spacing w:val="35"/>
        </w:rPr>
        <w:t xml:space="preserve"> </w:t>
      </w:r>
      <w:r w:rsidRPr="000014E8">
        <w:rPr>
          <w:rFonts w:cs="Arial"/>
          <w:spacing w:val="-2"/>
        </w:rPr>
        <w:t>subsequent</w:t>
      </w:r>
      <w:r w:rsidRPr="000014E8">
        <w:rPr>
          <w:rFonts w:cs="Arial"/>
          <w:spacing w:val="32"/>
        </w:rPr>
        <w:t xml:space="preserve"> </w:t>
      </w:r>
      <w:r w:rsidRPr="000014E8">
        <w:rPr>
          <w:rFonts w:cs="Arial"/>
          <w:spacing w:val="-2"/>
        </w:rPr>
        <w:t>year</w:t>
      </w:r>
      <w:r w:rsidRPr="000014E8">
        <w:rPr>
          <w:rFonts w:cs="Arial"/>
          <w:spacing w:val="31"/>
        </w:rPr>
        <w:t xml:space="preserve"> </w:t>
      </w:r>
      <w:r w:rsidRPr="000014E8">
        <w:rPr>
          <w:rFonts w:cs="Arial"/>
          <w:spacing w:val="-1"/>
        </w:rPr>
        <w:t>of</w:t>
      </w:r>
      <w:r w:rsidRPr="000014E8">
        <w:rPr>
          <w:rFonts w:cs="Arial"/>
          <w:spacing w:val="61"/>
          <w:w w:val="101"/>
        </w:rPr>
        <w:t xml:space="preserve"> </w:t>
      </w:r>
      <w:r w:rsidRPr="000014E8">
        <w:rPr>
          <w:rFonts w:cs="Arial"/>
          <w:spacing w:val="-1"/>
        </w:rPr>
        <w:t>service</w:t>
      </w:r>
      <w:r w:rsidRPr="000014E8">
        <w:rPr>
          <w:rFonts w:cs="Arial"/>
        </w:rPr>
        <w:t xml:space="preserve"> </w:t>
      </w:r>
      <w:r w:rsidRPr="000014E8">
        <w:rPr>
          <w:rFonts w:cs="Arial"/>
          <w:spacing w:val="-1"/>
        </w:rPr>
        <w:t>up</w:t>
      </w:r>
      <w:r w:rsidRPr="000014E8">
        <w:rPr>
          <w:rFonts w:cs="Arial"/>
          <w:spacing w:val="5"/>
        </w:rPr>
        <w:t xml:space="preserve"> </w:t>
      </w:r>
      <w:r w:rsidRPr="000014E8">
        <w:rPr>
          <w:rFonts w:cs="Arial"/>
        </w:rPr>
        <w:t>to</w:t>
      </w:r>
      <w:r w:rsidRPr="000014E8">
        <w:rPr>
          <w:rFonts w:cs="Arial"/>
          <w:spacing w:val="5"/>
        </w:rPr>
        <w:t xml:space="preserve"> </w:t>
      </w:r>
      <w:r w:rsidRPr="000014E8">
        <w:rPr>
          <w:rFonts w:cs="Arial"/>
        </w:rPr>
        <w:t>a</w:t>
      </w:r>
      <w:r w:rsidRPr="000014E8">
        <w:rPr>
          <w:rFonts w:cs="Arial"/>
          <w:spacing w:val="6"/>
        </w:rPr>
        <w:t xml:space="preserve"> </w:t>
      </w:r>
      <w:r w:rsidRPr="000014E8">
        <w:rPr>
          <w:rFonts w:cs="Arial"/>
          <w:spacing w:val="1"/>
        </w:rPr>
        <w:t>maximum</w:t>
      </w:r>
      <w:r w:rsidRPr="000014E8">
        <w:rPr>
          <w:rFonts w:cs="Arial"/>
          <w:spacing w:val="12"/>
        </w:rPr>
        <w:t xml:space="preserve"> </w:t>
      </w:r>
      <w:r w:rsidRPr="000014E8">
        <w:rPr>
          <w:rFonts w:cs="Arial"/>
          <w:spacing w:val="-1"/>
        </w:rPr>
        <w:t>of</w:t>
      </w:r>
      <w:r w:rsidRPr="000014E8">
        <w:rPr>
          <w:rFonts w:cs="Arial"/>
          <w:spacing w:val="9"/>
        </w:rPr>
        <w:t xml:space="preserve"> </w:t>
      </w:r>
      <w:r w:rsidRPr="000014E8">
        <w:rPr>
          <w:rFonts w:cs="Arial"/>
          <w:spacing w:val="-1"/>
        </w:rPr>
        <w:t>twelve</w:t>
      </w:r>
      <w:r w:rsidRPr="000014E8">
        <w:rPr>
          <w:rFonts w:cs="Arial"/>
        </w:rPr>
        <w:t xml:space="preserve"> </w:t>
      </w:r>
      <w:r w:rsidRPr="000014E8">
        <w:rPr>
          <w:rFonts w:cs="Arial"/>
          <w:spacing w:val="-1"/>
        </w:rPr>
        <w:t>(12)</w:t>
      </w:r>
      <w:r w:rsidRPr="000014E8">
        <w:rPr>
          <w:rFonts w:cs="Arial"/>
          <w:spacing w:val="9"/>
        </w:rPr>
        <w:t xml:space="preserve"> </w:t>
      </w:r>
      <w:r w:rsidRPr="000014E8">
        <w:rPr>
          <w:rFonts w:cs="Arial"/>
          <w:spacing w:val="-2"/>
        </w:rPr>
        <w:t>weeks;</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5"/>
        </w:numPr>
        <w:spacing w:line="245" w:lineRule="auto"/>
        <w:ind w:left="993" w:right="45" w:hanging="426"/>
        <w:jc w:val="both"/>
        <w:rPr>
          <w:rFonts w:cs="Arial"/>
        </w:rPr>
      </w:pPr>
      <w:r w:rsidRPr="000014E8">
        <w:rPr>
          <w:rFonts w:cs="Arial"/>
          <w:spacing w:val="-1"/>
        </w:rPr>
        <w:t>or</w:t>
      </w:r>
      <w:r w:rsidRPr="000014E8">
        <w:rPr>
          <w:rFonts w:cs="Arial"/>
          <w:spacing w:val="35"/>
        </w:rPr>
        <w:t xml:space="preserve"> </w:t>
      </w:r>
      <w:r w:rsidRPr="000014E8">
        <w:rPr>
          <w:rFonts w:cs="Arial"/>
          <w:spacing w:val="-1"/>
        </w:rPr>
        <w:t>such</w:t>
      </w:r>
      <w:r w:rsidRPr="000014E8">
        <w:rPr>
          <w:rFonts w:cs="Arial"/>
          <w:spacing w:val="34"/>
        </w:rPr>
        <w:t xml:space="preserve"> </w:t>
      </w:r>
      <w:r w:rsidRPr="000014E8">
        <w:rPr>
          <w:rFonts w:cs="Arial"/>
          <w:spacing w:val="-2"/>
        </w:rPr>
        <w:t>longer</w:t>
      </w:r>
      <w:r w:rsidRPr="000014E8">
        <w:rPr>
          <w:rFonts w:cs="Arial"/>
          <w:spacing w:val="36"/>
        </w:rPr>
        <w:t xml:space="preserve"> </w:t>
      </w:r>
      <w:r w:rsidRPr="000014E8">
        <w:rPr>
          <w:rFonts w:cs="Arial"/>
          <w:spacing w:val="-1"/>
        </w:rPr>
        <w:t>periods</w:t>
      </w:r>
      <w:r w:rsidRPr="000014E8">
        <w:rPr>
          <w:rFonts w:cs="Arial"/>
          <w:spacing w:val="34"/>
        </w:rPr>
        <w:t xml:space="preserve"> </w:t>
      </w:r>
      <w:r w:rsidRPr="000014E8">
        <w:rPr>
          <w:rFonts w:cs="Arial"/>
          <w:spacing w:val="-1"/>
        </w:rPr>
        <w:t>as</w:t>
      </w:r>
      <w:r w:rsidRPr="000014E8">
        <w:rPr>
          <w:rFonts w:cs="Arial"/>
          <w:spacing w:val="35"/>
        </w:rPr>
        <w:t xml:space="preserve"> </w:t>
      </w:r>
      <w:r w:rsidRPr="000014E8">
        <w:rPr>
          <w:rFonts w:cs="Arial"/>
          <w:spacing w:val="1"/>
        </w:rPr>
        <w:t>may</w:t>
      </w:r>
      <w:r w:rsidRPr="000014E8">
        <w:rPr>
          <w:rFonts w:cs="Arial"/>
          <w:spacing w:val="35"/>
        </w:rPr>
        <w:t xml:space="preserve"> </w:t>
      </w:r>
      <w:r w:rsidRPr="000014E8">
        <w:rPr>
          <w:rFonts w:cs="Arial"/>
          <w:spacing w:val="-1"/>
        </w:rPr>
        <w:t>be</w:t>
      </w:r>
      <w:r w:rsidRPr="000014E8">
        <w:rPr>
          <w:rFonts w:cs="Arial"/>
          <w:spacing w:val="28"/>
        </w:rPr>
        <w:t xml:space="preserve"> </w:t>
      </w:r>
      <w:r w:rsidRPr="000014E8">
        <w:rPr>
          <w:rFonts w:cs="Arial"/>
          <w:spacing w:val="-3"/>
        </w:rPr>
        <w:t>agreed</w:t>
      </w:r>
      <w:r w:rsidRPr="000014E8">
        <w:rPr>
          <w:rFonts w:cs="Arial"/>
          <w:spacing w:val="34"/>
        </w:rPr>
        <w:t xml:space="preserve"> </w:t>
      </w:r>
      <w:r w:rsidRPr="000014E8">
        <w:rPr>
          <w:rFonts w:cs="Arial"/>
          <w:spacing w:val="-1"/>
        </w:rPr>
        <w:t>by</w:t>
      </w:r>
      <w:r w:rsidRPr="000014E8">
        <w:rPr>
          <w:rFonts w:cs="Arial"/>
          <w:spacing w:val="30"/>
        </w:rPr>
        <w:t xml:space="preserve"> </w:t>
      </w:r>
      <w:r w:rsidRPr="000014E8">
        <w:rPr>
          <w:rFonts w:cs="Arial"/>
        </w:rPr>
        <w:t>the</w:t>
      </w:r>
      <w:r w:rsidRPr="000014E8">
        <w:rPr>
          <w:rFonts w:cs="Arial"/>
          <w:spacing w:val="24"/>
        </w:rPr>
        <w:t xml:space="preserve"> </w:t>
      </w:r>
      <w:r w:rsidRPr="000014E8">
        <w:rPr>
          <w:rFonts w:cs="Arial"/>
          <w:spacing w:val="-1"/>
        </w:rPr>
        <w:t>employer</w:t>
      </w:r>
      <w:r w:rsidRPr="000014E8">
        <w:rPr>
          <w:rFonts w:cs="Arial"/>
          <w:spacing w:val="31"/>
        </w:rPr>
        <w:t xml:space="preserve"> </w:t>
      </w:r>
      <w:r w:rsidRPr="000014E8">
        <w:rPr>
          <w:rFonts w:cs="Arial"/>
          <w:spacing w:val="-1"/>
        </w:rPr>
        <w:t>and</w:t>
      </w:r>
      <w:r w:rsidRPr="000014E8">
        <w:rPr>
          <w:rFonts w:cs="Arial"/>
          <w:spacing w:val="30"/>
        </w:rPr>
        <w:t xml:space="preserve"> </w:t>
      </w:r>
      <w:r w:rsidRPr="000014E8">
        <w:rPr>
          <w:rFonts w:cs="Arial"/>
          <w:spacing w:val="-1"/>
        </w:rPr>
        <w:t>employee</w:t>
      </w:r>
      <w:r w:rsidRPr="000014E8">
        <w:rPr>
          <w:rFonts w:cs="Arial"/>
          <w:spacing w:val="24"/>
        </w:rPr>
        <w:t xml:space="preserve"> </w:t>
      </w:r>
      <w:r w:rsidRPr="000014E8">
        <w:rPr>
          <w:rFonts w:cs="Arial"/>
          <w:spacing w:val="1"/>
        </w:rPr>
        <w:t>in</w:t>
      </w:r>
      <w:r w:rsidRPr="000014E8">
        <w:rPr>
          <w:rFonts w:cs="Arial"/>
          <w:spacing w:val="30"/>
        </w:rPr>
        <w:t xml:space="preserve"> </w:t>
      </w:r>
      <w:r w:rsidRPr="000014E8">
        <w:rPr>
          <w:rFonts w:cs="Arial"/>
        </w:rPr>
        <w:t>the</w:t>
      </w:r>
      <w:r w:rsidRPr="000014E8">
        <w:rPr>
          <w:rFonts w:cs="Arial"/>
          <w:spacing w:val="24"/>
        </w:rPr>
        <w:t xml:space="preserve"> </w:t>
      </w:r>
      <w:r w:rsidRPr="000014E8">
        <w:rPr>
          <w:rFonts w:cs="Arial"/>
          <w:spacing w:val="-1"/>
        </w:rPr>
        <w:t>case</w:t>
      </w:r>
      <w:r w:rsidRPr="000014E8">
        <w:rPr>
          <w:rFonts w:cs="Arial"/>
          <w:spacing w:val="24"/>
        </w:rPr>
        <w:t xml:space="preserve"> </w:t>
      </w:r>
      <w:r w:rsidRPr="000014E8">
        <w:rPr>
          <w:rFonts w:cs="Arial"/>
          <w:spacing w:val="-1"/>
        </w:rPr>
        <w:t>of</w:t>
      </w:r>
      <w:r w:rsidRPr="000014E8">
        <w:rPr>
          <w:rFonts w:cs="Arial"/>
          <w:spacing w:val="59"/>
          <w:w w:val="101"/>
        </w:rPr>
        <w:t xml:space="preserve"> </w:t>
      </w:r>
      <w:r w:rsidRPr="000014E8">
        <w:rPr>
          <w:rFonts w:cs="Arial"/>
          <w:spacing w:val="-1"/>
        </w:rPr>
        <w:t>technical,</w:t>
      </w:r>
      <w:r w:rsidRPr="000014E8">
        <w:rPr>
          <w:rFonts w:cs="Arial"/>
          <w:spacing w:val="12"/>
        </w:rPr>
        <w:t xml:space="preserve"> </w:t>
      </w:r>
      <w:r w:rsidRPr="000014E8">
        <w:rPr>
          <w:rFonts w:cs="Arial"/>
        </w:rPr>
        <w:t>administrative,</w:t>
      </w:r>
      <w:r w:rsidRPr="000014E8">
        <w:rPr>
          <w:rFonts w:cs="Arial"/>
          <w:spacing w:val="13"/>
        </w:rPr>
        <w:t xml:space="preserve"> </w:t>
      </w:r>
      <w:r w:rsidRPr="000014E8">
        <w:rPr>
          <w:rFonts w:cs="Arial"/>
          <w:spacing w:val="-2"/>
        </w:rPr>
        <w:t>executive</w:t>
      </w:r>
      <w:r w:rsidRPr="000014E8">
        <w:rPr>
          <w:rFonts w:cs="Arial"/>
          <w:spacing w:val="4"/>
        </w:rPr>
        <w:t xml:space="preserve"> </w:t>
      </w:r>
      <w:r w:rsidRPr="000014E8">
        <w:rPr>
          <w:rFonts w:cs="Arial"/>
          <w:spacing w:val="-1"/>
        </w:rPr>
        <w:t>or</w:t>
      </w:r>
      <w:r w:rsidRPr="000014E8">
        <w:rPr>
          <w:rFonts w:cs="Arial"/>
          <w:spacing w:val="13"/>
        </w:rPr>
        <w:t xml:space="preserve"> </w:t>
      </w:r>
      <w:r w:rsidRPr="000014E8">
        <w:rPr>
          <w:rFonts w:cs="Arial"/>
          <w:spacing w:val="-1"/>
        </w:rPr>
        <w:t>managerial</w:t>
      </w:r>
      <w:r w:rsidRPr="000014E8">
        <w:rPr>
          <w:rFonts w:cs="Arial"/>
          <w:spacing w:val="13"/>
        </w:rPr>
        <w:t xml:space="preserve"> </w:t>
      </w:r>
      <w:r w:rsidRPr="000014E8">
        <w:rPr>
          <w:rFonts w:cs="Arial"/>
        </w:rPr>
        <w:t>posts.</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rPr>
        <w:t>In</w:t>
      </w:r>
      <w:r w:rsidRPr="000014E8">
        <w:rPr>
          <w:rFonts w:cs="Arial"/>
          <w:spacing w:val="15"/>
        </w:rPr>
        <w:t xml:space="preserve"> </w:t>
      </w:r>
      <w:r w:rsidRPr="000014E8">
        <w:rPr>
          <w:rFonts w:cs="Arial"/>
          <w:spacing w:val="-2"/>
        </w:rPr>
        <w:t>cases</w:t>
      </w:r>
      <w:r w:rsidRPr="000014E8">
        <w:rPr>
          <w:rFonts w:cs="Arial"/>
          <w:spacing w:val="16"/>
        </w:rPr>
        <w:t xml:space="preserve"> </w:t>
      </w:r>
      <w:r w:rsidRPr="000014E8">
        <w:rPr>
          <w:rFonts w:cs="Arial"/>
          <w:spacing w:val="-1"/>
        </w:rPr>
        <w:t>of</w:t>
      </w:r>
      <w:r w:rsidRPr="000014E8">
        <w:rPr>
          <w:rFonts w:cs="Arial"/>
          <w:spacing w:val="19"/>
        </w:rPr>
        <w:t xml:space="preserve"> </w:t>
      </w:r>
      <w:r w:rsidRPr="000014E8">
        <w:rPr>
          <w:rFonts w:cs="Arial"/>
        </w:rPr>
        <w:t>termination</w:t>
      </w:r>
      <w:r w:rsidRPr="000014E8">
        <w:rPr>
          <w:rFonts w:cs="Arial"/>
          <w:spacing w:val="15"/>
        </w:rPr>
        <w:t xml:space="preserve"> </w:t>
      </w:r>
      <w:r w:rsidRPr="000014E8">
        <w:rPr>
          <w:rFonts w:cs="Arial"/>
          <w:spacing w:val="-1"/>
        </w:rPr>
        <w:t>of</w:t>
      </w:r>
      <w:r w:rsidRPr="000014E8">
        <w:rPr>
          <w:rFonts w:cs="Arial"/>
          <w:spacing w:val="19"/>
        </w:rPr>
        <w:t xml:space="preserve"> </w:t>
      </w:r>
      <w:r w:rsidRPr="000014E8">
        <w:rPr>
          <w:rFonts w:cs="Arial"/>
          <w:spacing w:val="-1"/>
        </w:rPr>
        <w:t>employment</w:t>
      </w:r>
      <w:r w:rsidRPr="000014E8">
        <w:rPr>
          <w:rFonts w:cs="Arial"/>
          <w:spacing w:val="18"/>
        </w:rPr>
        <w:t xml:space="preserve"> </w:t>
      </w:r>
      <w:r w:rsidRPr="000014E8">
        <w:rPr>
          <w:rFonts w:cs="Arial"/>
        </w:rPr>
        <w:t>for</w:t>
      </w:r>
      <w:r w:rsidRPr="000014E8">
        <w:rPr>
          <w:rFonts w:cs="Arial"/>
          <w:spacing w:val="18"/>
        </w:rPr>
        <w:t xml:space="preserve"> </w:t>
      </w:r>
      <w:r w:rsidRPr="000014E8">
        <w:rPr>
          <w:rFonts w:cs="Arial"/>
          <w:spacing w:val="-2"/>
        </w:rPr>
        <w:t>reasons</w:t>
      </w:r>
      <w:r w:rsidRPr="000014E8">
        <w:rPr>
          <w:rFonts w:cs="Arial"/>
          <w:spacing w:val="16"/>
        </w:rPr>
        <w:t xml:space="preserve"> </w:t>
      </w:r>
      <w:r w:rsidRPr="000014E8">
        <w:rPr>
          <w:rFonts w:cs="Arial"/>
          <w:spacing w:val="-2"/>
        </w:rPr>
        <w:t>other</w:t>
      </w:r>
      <w:r w:rsidRPr="000014E8">
        <w:rPr>
          <w:rFonts w:cs="Arial"/>
          <w:spacing w:val="18"/>
        </w:rPr>
        <w:t xml:space="preserve"> </w:t>
      </w:r>
      <w:r w:rsidRPr="000014E8">
        <w:rPr>
          <w:rFonts w:cs="Arial"/>
          <w:spacing w:val="-1"/>
        </w:rPr>
        <w:t>than</w:t>
      </w:r>
      <w:r w:rsidRPr="000014E8">
        <w:rPr>
          <w:rFonts w:cs="Arial"/>
          <w:spacing w:val="15"/>
        </w:rPr>
        <w:t xml:space="preserve"> </w:t>
      </w:r>
      <w:r w:rsidRPr="000014E8">
        <w:rPr>
          <w:rFonts w:cs="Arial"/>
        </w:rPr>
        <w:t>instant</w:t>
      </w:r>
      <w:r w:rsidRPr="000014E8">
        <w:rPr>
          <w:rFonts w:cs="Arial"/>
          <w:spacing w:val="19"/>
        </w:rPr>
        <w:t xml:space="preserve"> </w:t>
      </w:r>
      <w:r w:rsidRPr="000014E8">
        <w:rPr>
          <w:rFonts w:cs="Arial"/>
          <w:spacing w:val="-1"/>
        </w:rPr>
        <w:t>or</w:t>
      </w:r>
      <w:r w:rsidRPr="000014E8">
        <w:rPr>
          <w:rFonts w:cs="Arial"/>
          <w:spacing w:val="12"/>
        </w:rPr>
        <w:t xml:space="preserve"> </w:t>
      </w:r>
      <w:r w:rsidRPr="000014E8">
        <w:rPr>
          <w:rFonts w:cs="Arial"/>
          <w:spacing w:val="1"/>
        </w:rPr>
        <w:t>summary</w:t>
      </w:r>
      <w:r w:rsidRPr="000014E8">
        <w:rPr>
          <w:rFonts w:cs="Arial"/>
          <w:spacing w:val="11"/>
        </w:rPr>
        <w:t xml:space="preserve"> </w:t>
      </w:r>
      <w:r w:rsidRPr="000014E8">
        <w:rPr>
          <w:rFonts w:cs="Arial"/>
          <w:spacing w:val="1"/>
        </w:rPr>
        <w:t>dismissal,</w:t>
      </w:r>
      <w:r w:rsidRPr="000014E8">
        <w:rPr>
          <w:rFonts w:cs="Arial"/>
          <w:spacing w:val="13"/>
        </w:rPr>
        <w:t xml:space="preserve"> </w:t>
      </w:r>
      <w:r w:rsidRPr="000014E8">
        <w:rPr>
          <w:rFonts w:cs="Arial"/>
        </w:rPr>
        <w:t>the</w:t>
      </w:r>
      <w:r w:rsidRPr="000014E8">
        <w:rPr>
          <w:rFonts w:cs="Arial"/>
          <w:spacing w:val="72"/>
          <w:w w:val="101"/>
        </w:rPr>
        <w:t xml:space="preserve"> </w:t>
      </w:r>
      <w:r w:rsidRPr="000014E8">
        <w:rPr>
          <w:rFonts w:cs="Arial"/>
          <w:spacing w:val="-1"/>
        </w:rPr>
        <w:t>Bank</w:t>
      </w:r>
      <w:r w:rsidRPr="000014E8">
        <w:rPr>
          <w:rFonts w:cs="Arial"/>
          <w:spacing w:val="49"/>
        </w:rPr>
        <w:t xml:space="preserve"> </w:t>
      </w:r>
      <w:r w:rsidRPr="000014E8">
        <w:rPr>
          <w:rFonts w:cs="Arial"/>
        </w:rPr>
        <w:t>shall</w:t>
      </w:r>
      <w:r w:rsidRPr="000014E8">
        <w:rPr>
          <w:rFonts w:cs="Arial"/>
          <w:spacing w:val="3"/>
        </w:rPr>
        <w:t xml:space="preserve"> </w:t>
      </w:r>
      <w:r w:rsidRPr="000014E8">
        <w:rPr>
          <w:rFonts w:cs="Arial"/>
        </w:rPr>
        <w:t>give</w:t>
      </w:r>
      <w:r w:rsidRPr="000014E8">
        <w:rPr>
          <w:rFonts w:cs="Arial"/>
          <w:spacing w:val="44"/>
        </w:rPr>
        <w:t xml:space="preserve"> </w:t>
      </w:r>
      <w:r w:rsidRPr="000014E8">
        <w:rPr>
          <w:rFonts w:cs="Arial"/>
          <w:spacing w:val="-1"/>
        </w:rPr>
        <w:t>not</w:t>
      </w:r>
      <w:r w:rsidRPr="000014E8">
        <w:rPr>
          <w:rFonts w:cs="Arial"/>
          <w:spacing w:val="1"/>
        </w:rPr>
        <w:t xml:space="preserve"> </w:t>
      </w:r>
      <w:r w:rsidRPr="000014E8">
        <w:rPr>
          <w:rFonts w:cs="Arial"/>
          <w:spacing w:val="-1"/>
        </w:rPr>
        <w:t>less</w:t>
      </w:r>
      <w:r w:rsidRPr="000014E8">
        <w:rPr>
          <w:rFonts w:cs="Arial"/>
        </w:rPr>
        <w:t xml:space="preserve"> </w:t>
      </w:r>
      <w:r w:rsidRPr="000014E8">
        <w:rPr>
          <w:rFonts w:cs="Arial"/>
          <w:spacing w:val="-1"/>
        </w:rPr>
        <w:t>than</w:t>
      </w:r>
      <w:r w:rsidRPr="000014E8">
        <w:rPr>
          <w:rFonts w:cs="Arial"/>
          <w:spacing w:val="49"/>
        </w:rPr>
        <w:t xml:space="preserve"> </w:t>
      </w:r>
      <w:r w:rsidRPr="000014E8">
        <w:rPr>
          <w:rFonts w:cs="Arial"/>
        </w:rPr>
        <w:t>the</w:t>
      </w:r>
      <w:r w:rsidRPr="000014E8">
        <w:rPr>
          <w:rFonts w:cs="Arial"/>
          <w:spacing w:val="45"/>
        </w:rPr>
        <w:t xml:space="preserve"> </w:t>
      </w:r>
      <w:r w:rsidRPr="000014E8">
        <w:rPr>
          <w:rFonts w:cs="Arial"/>
        </w:rPr>
        <w:t>notice</w:t>
      </w:r>
      <w:r w:rsidRPr="000014E8">
        <w:rPr>
          <w:rFonts w:cs="Arial"/>
          <w:spacing w:val="39"/>
        </w:rPr>
        <w:t xml:space="preserve"> </w:t>
      </w:r>
      <w:r w:rsidRPr="000014E8">
        <w:rPr>
          <w:rFonts w:cs="Arial"/>
          <w:spacing w:val="-2"/>
        </w:rPr>
        <w:t>required</w:t>
      </w:r>
      <w:r w:rsidRPr="000014E8">
        <w:rPr>
          <w:rFonts w:cs="Arial"/>
          <w:spacing w:val="44"/>
        </w:rPr>
        <w:t xml:space="preserve"> </w:t>
      </w:r>
      <w:r w:rsidRPr="000014E8">
        <w:rPr>
          <w:rFonts w:cs="Arial"/>
          <w:spacing w:val="1"/>
        </w:rPr>
        <w:t>in</w:t>
      </w:r>
      <w:r w:rsidRPr="000014E8">
        <w:rPr>
          <w:rFonts w:cs="Arial"/>
          <w:spacing w:val="44"/>
        </w:rPr>
        <w:t xml:space="preserve"> </w:t>
      </w:r>
      <w:r w:rsidRPr="000014E8">
        <w:rPr>
          <w:rFonts w:cs="Arial"/>
          <w:spacing w:val="-1"/>
        </w:rPr>
        <w:t>accordance</w:t>
      </w:r>
      <w:r w:rsidRPr="000014E8">
        <w:rPr>
          <w:rFonts w:cs="Arial"/>
          <w:spacing w:val="39"/>
        </w:rPr>
        <w:t xml:space="preserve"> </w:t>
      </w:r>
      <w:r w:rsidRPr="000014E8">
        <w:rPr>
          <w:rFonts w:cs="Arial"/>
        </w:rPr>
        <w:t>with</w:t>
      </w:r>
      <w:r w:rsidRPr="000014E8">
        <w:rPr>
          <w:rFonts w:cs="Arial"/>
          <w:spacing w:val="45"/>
        </w:rPr>
        <w:t xml:space="preserve"> </w:t>
      </w:r>
      <w:r w:rsidRPr="000014E8">
        <w:rPr>
          <w:rFonts w:cs="Arial"/>
        </w:rPr>
        <w:t>the</w:t>
      </w:r>
      <w:r w:rsidRPr="000014E8">
        <w:rPr>
          <w:rFonts w:cs="Arial"/>
          <w:spacing w:val="39"/>
        </w:rPr>
        <w:t xml:space="preserve"> </w:t>
      </w:r>
      <w:r w:rsidRPr="000014E8">
        <w:rPr>
          <w:rFonts w:cs="Arial"/>
          <w:spacing w:val="-1"/>
        </w:rPr>
        <w:t>periods</w:t>
      </w:r>
      <w:r w:rsidRPr="000014E8">
        <w:rPr>
          <w:rFonts w:cs="Arial"/>
          <w:spacing w:val="45"/>
        </w:rPr>
        <w:t xml:space="preserve"> </w:t>
      </w:r>
      <w:r w:rsidRPr="000014E8">
        <w:rPr>
          <w:rFonts w:cs="Arial"/>
          <w:spacing w:val="-1"/>
        </w:rPr>
        <w:t>mentioned</w:t>
      </w:r>
      <w:r w:rsidRPr="000014E8">
        <w:rPr>
          <w:rFonts w:cs="Arial"/>
          <w:spacing w:val="45"/>
          <w:w w:val="101"/>
        </w:rPr>
        <w:t xml:space="preserve"> </w:t>
      </w:r>
      <w:r w:rsidRPr="000014E8">
        <w:rPr>
          <w:rFonts w:cs="Arial"/>
          <w:spacing w:val="-2"/>
        </w:rPr>
        <w:t>above,</w:t>
      </w:r>
      <w:r w:rsidRPr="000014E8">
        <w:rPr>
          <w:rFonts w:cs="Arial"/>
          <w:spacing w:val="8"/>
        </w:rPr>
        <w:t xml:space="preserve"> </w:t>
      </w:r>
      <w:r w:rsidRPr="000014E8">
        <w:rPr>
          <w:rFonts w:cs="Arial"/>
          <w:spacing w:val="-1"/>
        </w:rPr>
        <w:t>or</w:t>
      </w:r>
      <w:r w:rsidRPr="000014E8">
        <w:rPr>
          <w:rFonts w:cs="Arial"/>
          <w:spacing w:val="8"/>
        </w:rPr>
        <w:t xml:space="preserve"> </w:t>
      </w:r>
      <w:r w:rsidRPr="000014E8">
        <w:rPr>
          <w:rFonts w:cs="Arial"/>
          <w:spacing w:val="-1"/>
        </w:rPr>
        <w:t>pay</w:t>
      </w:r>
      <w:r w:rsidRPr="000014E8">
        <w:rPr>
          <w:rFonts w:cs="Arial"/>
          <w:spacing w:val="6"/>
        </w:rPr>
        <w:t xml:space="preserve"> </w:t>
      </w:r>
      <w:r w:rsidRPr="000014E8">
        <w:rPr>
          <w:rFonts w:cs="Arial"/>
          <w:spacing w:val="1"/>
        </w:rPr>
        <w:t>in</w:t>
      </w:r>
      <w:r w:rsidRPr="000014E8">
        <w:rPr>
          <w:rFonts w:cs="Arial"/>
          <w:spacing w:val="5"/>
        </w:rPr>
        <w:t xml:space="preserve"> </w:t>
      </w:r>
      <w:r w:rsidRPr="000014E8">
        <w:rPr>
          <w:rFonts w:cs="Arial"/>
          <w:spacing w:val="-1"/>
        </w:rPr>
        <w:t>lieu</w:t>
      </w:r>
      <w:r w:rsidRPr="000014E8">
        <w:rPr>
          <w:rFonts w:cs="Arial"/>
          <w:spacing w:val="5"/>
        </w:rPr>
        <w:t xml:space="preserve"> </w:t>
      </w:r>
      <w:r w:rsidRPr="000014E8">
        <w:rPr>
          <w:rFonts w:cs="Arial"/>
          <w:spacing w:val="-1"/>
        </w:rPr>
        <w:t>thereof.</w:t>
      </w:r>
    </w:p>
    <w:p w:rsidR="009C5228" w:rsidRPr="000014E8" w:rsidRDefault="009C5228" w:rsidP="00302DAA">
      <w:pPr>
        <w:pStyle w:val="BodyText"/>
        <w:spacing w:line="245" w:lineRule="auto"/>
        <w:ind w:left="567" w:right="118"/>
        <w:jc w:val="both"/>
        <w:rPr>
          <w:rFonts w:cs="Arial"/>
          <w:spacing w:val="1"/>
        </w:rPr>
      </w:pPr>
    </w:p>
    <w:p w:rsidR="00D75BE7" w:rsidRPr="000014E8" w:rsidRDefault="005366FC" w:rsidP="00302DAA">
      <w:pPr>
        <w:pStyle w:val="BodyText"/>
        <w:spacing w:line="245" w:lineRule="auto"/>
        <w:ind w:left="567" w:right="45"/>
        <w:jc w:val="both"/>
        <w:rPr>
          <w:rFonts w:cs="Arial"/>
        </w:rPr>
      </w:pPr>
      <w:r w:rsidRPr="000014E8">
        <w:rPr>
          <w:rFonts w:cs="Arial"/>
        </w:rPr>
        <w:t>Similarly, all employees wishing to resign from the Bank’s employment, shall give, in writing not less than the notice periods mentioned above. In the event that an employee fails to give appropriate notice, he shall be liable to refund the Bank monies prescribed by law.  This, currently stipulates a sum equal to one half (1/2) of the pay that he would have received in respect of the appropriate period.</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The</w:t>
      </w:r>
      <w:r w:rsidRPr="000014E8">
        <w:rPr>
          <w:rFonts w:cs="Arial"/>
          <w:spacing w:val="19"/>
        </w:rPr>
        <w:t xml:space="preserve"> </w:t>
      </w:r>
      <w:r w:rsidRPr="000014E8">
        <w:rPr>
          <w:rFonts w:cs="Arial"/>
        </w:rPr>
        <w:t>period</w:t>
      </w:r>
      <w:r w:rsidRPr="000014E8">
        <w:rPr>
          <w:rFonts w:cs="Arial"/>
          <w:spacing w:val="25"/>
        </w:rPr>
        <w:t xml:space="preserve"> </w:t>
      </w:r>
      <w:r w:rsidRPr="000014E8">
        <w:rPr>
          <w:rFonts w:cs="Arial"/>
          <w:spacing w:val="-1"/>
        </w:rPr>
        <w:t>of</w:t>
      </w:r>
      <w:r w:rsidRPr="000014E8">
        <w:rPr>
          <w:rFonts w:cs="Arial"/>
          <w:spacing w:val="26"/>
        </w:rPr>
        <w:t xml:space="preserve"> </w:t>
      </w:r>
      <w:r w:rsidRPr="000014E8">
        <w:rPr>
          <w:rFonts w:cs="Arial"/>
        </w:rPr>
        <w:t>notice</w:t>
      </w:r>
      <w:r w:rsidRPr="000014E8">
        <w:rPr>
          <w:rFonts w:cs="Arial"/>
          <w:spacing w:val="20"/>
        </w:rPr>
        <w:t xml:space="preserve"> </w:t>
      </w:r>
      <w:r w:rsidRPr="000014E8">
        <w:rPr>
          <w:rFonts w:cs="Arial"/>
        </w:rPr>
        <w:t>shall</w:t>
      </w:r>
      <w:r w:rsidRPr="000014E8">
        <w:rPr>
          <w:rFonts w:cs="Arial"/>
          <w:spacing w:val="28"/>
        </w:rPr>
        <w:t xml:space="preserve"> </w:t>
      </w:r>
      <w:r w:rsidRPr="000014E8">
        <w:rPr>
          <w:rFonts w:cs="Arial"/>
          <w:spacing w:val="-2"/>
        </w:rPr>
        <w:t>begin</w:t>
      </w:r>
      <w:r w:rsidRPr="000014E8">
        <w:rPr>
          <w:rFonts w:cs="Arial"/>
          <w:spacing w:val="24"/>
        </w:rPr>
        <w:t xml:space="preserve"> </w:t>
      </w:r>
      <w:r w:rsidRPr="000014E8">
        <w:rPr>
          <w:rFonts w:cs="Arial"/>
        </w:rPr>
        <w:t>to</w:t>
      </w:r>
      <w:r w:rsidRPr="000014E8">
        <w:rPr>
          <w:rFonts w:cs="Arial"/>
          <w:spacing w:val="25"/>
        </w:rPr>
        <w:t xml:space="preserve"> </w:t>
      </w:r>
      <w:r w:rsidRPr="000014E8">
        <w:rPr>
          <w:rFonts w:cs="Arial"/>
          <w:spacing w:val="-1"/>
        </w:rPr>
        <w:t>apply</w:t>
      </w:r>
      <w:r w:rsidRPr="000014E8">
        <w:rPr>
          <w:rFonts w:cs="Arial"/>
          <w:spacing w:val="25"/>
        </w:rPr>
        <w:t xml:space="preserve"> </w:t>
      </w:r>
      <w:r w:rsidRPr="000014E8">
        <w:rPr>
          <w:rFonts w:cs="Arial"/>
        </w:rPr>
        <w:t>from</w:t>
      </w:r>
      <w:r w:rsidRPr="000014E8">
        <w:rPr>
          <w:rFonts w:cs="Arial"/>
          <w:spacing w:val="32"/>
        </w:rPr>
        <w:t xml:space="preserve"> </w:t>
      </w:r>
      <w:r w:rsidRPr="000014E8">
        <w:rPr>
          <w:rFonts w:cs="Arial"/>
        </w:rPr>
        <w:t>the</w:t>
      </w:r>
      <w:r w:rsidRPr="000014E8">
        <w:rPr>
          <w:rFonts w:cs="Arial"/>
          <w:spacing w:val="19"/>
        </w:rPr>
        <w:t xml:space="preserve"> </w:t>
      </w:r>
      <w:r w:rsidRPr="000014E8">
        <w:rPr>
          <w:rFonts w:cs="Arial"/>
          <w:spacing w:val="-1"/>
        </w:rPr>
        <w:t>working</w:t>
      </w:r>
      <w:r w:rsidRPr="000014E8">
        <w:rPr>
          <w:rFonts w:cs="Arial"/>
          <w:spacing w:val="25"/>
        </w:rPr>
        <w:t xml:space="preserve"> </w:t>
      </w:r>
      <w:r w:rsidRPr="000014E8">
        <w:rPr>
          <w:rFonts w:cs="Arial"/>
          <w:spacing w:val="-1"/>
        </w:rPr>
        <w:t>day</w:t>
      </w:r>
      <w:r w:rsidRPr="000014E8">
        <w:rPr>
          <w:rFonts w:cs="Arial"/>
          <w:spacing w:val="25"/>
        </w:rPr>
        <w:t xml:space="preserve"> </w:t>
      </w:r>
      <w:r w:rsidRPr="000014E8">
        <w:rPr>
          <w:rFonts w:cs="Arial"/>
          <w:spacing w:val="-3"/>
        </w:rPr>
        <w:t>next</w:t>
      </w:r>
      <w:r w:rsidRPr="000014E8">
        <w:rPr>
          <w:rFonts w:cs="Arial"/>
          <w:spacing w:val="22"/>
        </w:rPr>
        <w:t xml:space="preserve"> </w:t>
      </w:r>
      <w:r w:rsidRPr="000014E8">
        <w:rPr>
          <w:rFonts w:cs="Arial"/>
        </w:rPr>
        <w:t>following</w:t>
      </w:r>
      <w:r w:rsidRPr="000014E8">
        <w:rPr>
          <w:rFonts w:cs="Arial"/>
          <w:spacing w:val="19"/>
        </w:rPr>
        <w:t xml:space="preserve"> </w:t>
      </w:r>
      <w:r w:rsidRPr="000014E8">
        <w:rPr>
          <w:rFonts w:cs="Arial"/>
        </w:rPr>
        <w:t>the</w:t>
      </w:r>
      <w:r w:rsidRPr="000014E8">
        <w:rPr>
          <w:rFonts w:cs="Arial"/>
          <w:spacing w:val="14"/>
        </w:rPr>
        <w:t xml:space="preserve"> </w:t>
      </w:r>
      <w:r w:rsidRPr="000014E8">
        <w:rPr>
          <w:rFonts w:cs="Arial"/>
          <w:spacing w:val="-1"/>
        </w:rPr>
        <w:t>day</w:t>
      </w:r>
      <w:r w:rsidRPr="000014E8">
        <w:rPr>
          <w:rFonts w:cs="Arial"/>
          <w:spacing w:val="23"/>
        </w:rPr>
        <w:t xml:space="preserve"> </w:t>
      </w:r>
      <w:r w:rsidRPr="000014E8">
        <w:rPr>
          <w:rFonts w:cs="Arial"/>
          <w:spacing w:val="-1"/>
        </w:rPr>
        <w:t>on</w:t>
      </w:r>
      <w:r w:rsidRPr="000014E8">
        <w:rPr>
          <w:rFonts w:cs="Arial"/>
          <w:spacing w:val="19"/>
        </w:rPr>
        <w:t xml:space="preserve"> </w:t>
      </w:r>
      <w:r w:rsidRPr="000014E8">
        <w:rPr>
          <w:rFonts w:cs="Arial"/>
          <w:spacing w:val="-1"/>
        </w:rPr>
        <w:t>which</w:t>
      </w:r>
      <w:r w:rsidRPr="000014E8">
        <w:rPr>
          <w:rFonts w:cs="Arial"/>
          <w:spacing w:val="51"/>
          <w:w w:val="101"/>
        </w:rPr>
        <w:t xml:space="preserve"> </w:t>
      </w:r>
      <w:r w:rsidRPr="000014E8">
        <w:rPr>
          <w:rFonts w:cs="Arial"/>
        </w:rPr>
        <w:t>notice</w:t>
      </w:r>
      <w:r w:rsidRPr="000014E8">
        <w:rPr>
          <w:rFonts w:cs="Arial"/>
          <w:spacing w:val="2"/>
        </w:rPr>
        <w:t xml:space="preserve"> </w:t>
      </w:r>
      <w:r w:rsidRPr="000014E8">
        <w:rPr>
          <w:rFonts w:cs="Arial"/>
          <w:spacing w:val="1"/>
        </w:rPr>
        <w:t>is</w:t>
      </w:r>
      <w:r w:rsidRPr="000014E8">
        <w:rPr>
          <w:rFonts w:cs="Arial"/>
          <w:spacing w:val="7"/>
        </w:rPr>
        <w:t xml:space="preserve"> </w:t>
      </w:r>
      <w:r w:rsidRPr="000014E8">
        <w:rPr>
          <w:rFonts w:cs="Arial"/>
          <w:spacing w:val="-1"/>
        </w:rPr>
        <w:t>given.</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4"/>
        <w:spacing w:line="245" w:lineRule="auto"/>
        <w:ind w:left="567" w:firstLine="0"/>
        <w:jc w:val="both"/>
        <w:rPr>
          <w:rFonts w:cs="Arial"/>
          <w:b w:val="0"/>
          <w:bCs w:val="0"/>
        </w:rPr>
      </w:pPr>
      <w:r w:rsidRPr="000014E8">
        <w:rPr>
          <w:rFonts w:cs="Arial"/>
          <w:spacing w:val="-1"/>
        </w:rPr>
        <w:t>Garden</w:t>
      </w:r>
      <w:r w:rsidRPr="000014E8">
        <w:rPr>
          <w:rFonts w:cs="Arial"/>
          <w:spacing w:val="12"/>
        </w:rPr>
        <w:t xml:space="preserve"> </w:t>
      </w:r>
      <w:r w:rsidRPr="000014E8">
        <w:rPr>
          <w:rFonts w:cs="Arial"/>
          <w:spacing w:val="-1"/>
        </w:rPr>
        <w:t>Leave</w:t>
      </w:r>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This</w:t>
      </w:r>
      <w:r w:rsidRPr="000014E8">
        <w:rPr>
          <w:rFonts w:cs="Arial"/>
          <w:spacing w:val="16"/>
        </w:rPr>
        <w:t xml:space="preserve"> </w:t>
      </w:r>
      <w:r w:rsidRPr="000014E8">
        <w:rPr>
          <w:rFonts w:cs="Arial"/>
          <w:spacing w:val="-1"/>
        </w:rPr>
        <w:t>applies</w:t>
      </w:r>
      <w:r w:rsidRPr="000014E8">
        <w:rPr>
          <w:rFonts w:cs="Arial"/>
          <w:spacing w:val="11"/>
        </w:rPr>
        <w:t xml:space="preserve"> </w:t>
      </w:r>
      <w:r w:rsidRPr="000014E8">
        <w:rPr>
          <w:rFonts w:cs="Arial"/>
        </w:rPr>
        <w:t>to</w:t>
      </w:r>
      <w:r w:rsidRPr="000014E8">
        <w:rPr>
          <w:rFonts w:cs="Arial"/>
          <w:spacing w:val="10"/>
        </w:rPr>
        <w:t xml:space="preserve"> </w:t>
      </w:r>
      <w:r w:rsidRPr="000014E8">
        <w:rPr>
          <w:rFonts w:cs="Arial"/>
          <w:spacing w:val="-1"/>
        </w:rPr>
        <w:t>any</w:t>
      </w:r>
      <w:r w:rsidRPr="000014E8">
        <w:rPr>
          <w:rFonts w:cs="Arial"/>
          <w:spacing w:val="11"/>
        </w:rPr>
        <w:t xml:space="preserve"> </w:t>
      </w:r>
      <w:r w:rsidRPr="000014E8">
        <w:rPr>
          <w:rFonts w:cs="Arial"/>
        </w:rPr>
        <w:t>notice</w:t>
      </w:r>
      <w:r w:rsidRPr="000014E8">
        <w:rPr>
          <w:rFonts w:cs="Arial"/>
          <w:spacing w:val="4"/>
        </w:rPr>
        <w:t xml:space="preserve"> </w:t>
      </w:r>
      <w:r w:rsidRPr="000014E8">
        <w:rPr>
          <w:rFonts w:cs="Arial"/>
          <w:spacing w:val="-1"/>
        </w:rPr>
        <w:t>period.</w:t>
      </w:r>
      <w:r w:rsidRPr="000014E8">
        <w:rPr>
          <w:rFonts w:cs="Arial"/>
          <w:spacing w:val="13"/>
        </w:rPr>
        <w:t xml:space="preserve"> </w:t>
      </w:r>
      <w:r w:rsidRPr="000014E8">
        <w:rPr>
          <w:rFonts w:cs="Arial"/>
          <w:spacing w:val="-1"/>
        </w:rPr>
        <w:t>The</w:t>
      </w:r>
      <w:r w:rsidRPr="000014E8">
        <w:rPr>
          <w:rFonts w:cs="Arial"/>
          <w:spacing w:val="5"/>
        </w:rPr>
        <w:t xml:space="preserve"> </w:t>
      </w:r>
      <w:r w:rsidRPr="000014E8">
        <w:rPr>
          <w:rFonts w:cs="Arial"/>
          <w:spacing w:val="-1"/>
        </w:rPr>
        <w:t>Bank</w:t>
      </w:r>
      <w:r w:rsidRPr="000014E8">
        <w:rPr>
          <w:rFonts w:cs="Arial"/>
          <w:spacing w:val="11"/>
        </w:rPr>
        <w:t xml:space="preserve"> </w:t>
      </w:r>
      <w:r w:rsidRPr="000014E8">
        <w:rPr>
          <w:rFonts w:cs="Arial"/>
        </w:rPr>
        <w:t>shall</w:t>
      </w:r>
      <w:r w:rsidRPr="000014E8">
        <w:rPr>
          <w:rFonts w:cs="Arial"/>
          <w:spacing w:val="13"/>
        </w:rPr>
        <w:t xml:space="preserve"> </w:t>
      </w:r>
      <w:r w:rsidRPr="000014E8">
        <w:rPr>
          <w:rFonts w:cs="Arial"/>
          <w:spacing w:val="-1"/>
        </w:rPr>
        <w:t>be</w:t>
      </w:r>
      <w:r w:rsidRPr="000014E8">
        <w:rPr>
          <w:rFonts w:cs="Arial"/>
          <w:spacing w:val="5"/>
        </w:rPr>
        <w:t xml:space="preserve"> </w:t>
      </w:r>
      <w:r w:rsidRPr="000014E8">
        <w:rPr>
          <w:rFonts w:cs="Arial"/>
          <w:spacing w:val="-2"/>
        </w:rPr>
        <w:t>under</w:t>
      </w:r>
      <w:r w:rsidRPr="000014E8">
        <w:rPr>
          <w:rFonts w:cs="Arial"/>
          <w:spacing w:val="12"/>
        </w:rPr>
        <w:t xml:space="preserve"> </w:t>
      </w:r>
      <w:r w:rsidRPr="000014E8">
        <w:rPr>
          <w:rFonts w:cs="Arial"/>
          <w:spacing w:val="-1"/>
        </w:rPr>
        <w:t>no</w:t>
      </w:r>
      <w:r w:rsidRPr="000014E8">
        <w:rPr>
          <w:rFonts w:cs="Arial"/>
          <w:spacing w:val="10"/>
        </w:rPr>
        <w:t xml:space="preserve"> </w:t>
      </w:r>
      <w:r w:rsidRPr="000014E8">
        <w:rPr>
          <w:rFonts w:cs="Arial"/>
        </w:rPr>
        <w:t>obligation</w:t>
      </w:r>
      <w:r w:rsidRPr="000014E8">
        <w:rPr>
          <w:rFonts w:cs="Arial"/>
          <w:spacing w:val="9"/>
        </w:rPr>
        <w:t xml:space="preserve"> </w:t>
      </w:r>
      <w:r w:rsidRPr="000014E8">
        <w:rPr>
          <w:rFonts w:cs="Arial"/>
        </w:rPr>
        <w:t>to</w:t>
      </w:r>
      <w:r w:rsidRPr="000014E8">
        <w:rPr>
          <w:rFonts w:cs="Arial"/>
          <w:spacing w:val="10"/>
        </w:rPr>
        <w:t xml:space="preserve"> </w:t>
      </w:r>
      <w:r w:rsidRPr="000014E8">
        <w:rPr>
          <w:rFonts w:cs="Arial"/>
        </w:rPr>
        <w:t>provide</w:t>
      </w:r>
      <w:r w:rsidRPr="000014E8">
        <w:rPr>
          <w:rFonts w:cs="Arial"/>
          <w:spacing w:val="5"/>
        </w:rPr>
        <w:t xml:space="preserve"> </w:t>
      </w:r>
      <w:r w:rsidRPr="000014E8">
        <w:rPr>
          <w:rFonts w:cs="Arial"/>
        </w:rPr>
        <w:t>the</w:t>
      </w:r>
      <w:r w:rsidRPr="000014E8">
        <w:rPr>
          <w:rFonts w:cs="Arial"/>
          <w:spacing w:val="4"/>
        </w:rPr>
        <w:t xml:space="preserve"> </w:t>
      </w:r>
      <w:r w:rsidRPr="000014E8">
        <w:rPr>
          <w:rFonts w:cs="Arial"/>
          <w:spacing w:val="-1"/>
        </w:rPr>
        <w:t>employee</w:t>
      </w:r>
      <w:r w:rsidRPr="000014E8">
        <w:rPr>
          <w:rFonts w:cs="Arial"/>
          <w:spacing w:val="35"/>
          <w:w w:val="101"/>
        </w:rPr>
        <w:t xml:space="preserve"> </w:t>
      </w:r>
      <w:r w:rsidRPr="000014E8">
        <w:rPr>
          <w:rFonts w:cs="Arial"/>
        </w:rPr>
        <w:t>with</w:t>
      </w:r>
      <w:r w:rsidRPr="000014E8">
        <w:rPr>
          <w:rFonts w:cs="Arial"/>
          <w:spacing w:val="9"/>
        </w:rPr>
        <w:t xml:space="preserve"> </w:t>
      </w:r>
      <w:r w:rsidRPr="000014E8">
        <w:rPr>
          <w:rFonts w:cs="Arial"/>
          <w:spacing w:val="-1"/>
        </w:rPr>
        <w:t>any</w:t>
      </w:r>
      <w:r w:rsidRPr="000014E8">
        <w:rPr>
          <w:rFonts w:cs="Arial"/>
          <w:spacing w:val="11"/>
        </w:rPr>
        <w:t xml:space="preserve"> </w:t>
      </w:r>
      <w:r w:rsidRPr="000014E8">
        <w:rPr>
          <w:rFonts w:cs="Arial"/>
          <w:spacing w:val="-1"/>
        </w:rPr>
        <w:t>work</w:t>
      </w:r>
      <w:r w:rsidRPr="000014E8">
        <w:rPr>
          <w:rFonts w:cs="Arial"/>
          <w:spacing w:val="11"/>
        </w:rPr>
        <w:t xml:space="preserve"> </w:t>
      </w:r>
      <w:r w:rsidRPr="000014E8">
        <w:rPr>
          <w:rFonts w:cs="Arial"/>
          <w:spacing w:val="-1"/>
        </w:rPr>
        <w:t>and</w:t>
      </w:r>
      <w:r w:rsidRPr="000014E8">
        <w:rPr>
          <w:rFonts w:cs="Arial"/>
          <w:spacing w:val="9"/>
        </w:rPr>
        <w:t xml:space="preserve"> </w:t>
      </w:r>
      <w:r w:rsidRPr="000014E8">
        <w:rPr>
          <w:rFonts w:cs="Arial"/>
          <w:spacing w:val="1"/>
        </w:rPr>
        <w:t>may</w:t>
      </w:r>
      <w:r w:rsidRPr="000014E8">
        <w:rPr>
          <w:rFonts w:cs="Arial"/>
          <w:spacing w:val="11"/>
        </w:rPr>
        <w:t xml:space="preserve"> </w:t>
      </w:r>
      <w:r w:rsidRPr="000014E8">
        <w:rPr>
          <w:rFonts w:cs="Arial"/>
          <w:spacing w:val="-1"/>
        </w:rPr>
        <w:t>at</w:t>
      </w:r>
      <w:r w:rsidRPr="000014E8">
        <w:rPr>
          <w:rFonts w:cs="Arial"/>
          <w:spacing w:val="13"/>
        </w:rPr>
        <w:t xml:space="preserve"> </w:t>
      </w:r>
      <w:r w:rsidRPr="000014E8">
        <w:rPr>
          <w:rFonts w:cs="Arial"/>
          <w:spacing w:val="-1"/>
        </w:rPr>
        <w:t>any</w:t>
      </w:r>
      <w:r w:rsidRPr="000014E8">
        <w:rPr>
          <w:rFonts w:cs="Arial"/>
          <w:spacing w:val="5"/>
        </w:rPr>
        <w:t xml:space="preserve"> </w:t>
      </w:r>
      <w:r w:rsidRPr="000014E8">
        <w:rPr>
          <w:rFonts w:cs="Arial"/>
          <w:spacing w:val="1"/>
        </w:rPr>
        <w:t>time</w:t>
      </w:r>
      <w:r w:rsidRPr="000014E8">
        <w:rPr>
          <w:rFonts w:cs="Arial"/>
        </w:rPr>
        <w:t xml:space="preserve"> </w:t>
      </w:r>
      <w:r w:rsidRPr="000014E8">
        <w:rPr>
          <w:rFonts w:cs="Arial"/>
          <w:spacing w:val="-1"/>
        </w:rPr>
        <w:t>require</w:t>
      </w:r>
      <w:r w:rsidRPr="000014E8">
        <w:rPr>
          <w:rFonts w:cs="Arial"/>
        </w:rPr>
        <w:t xml:space="preserve"> the </w:t>
      </w:r>
      <w:r w:rsidRPr="000014E8">
        <w:rPr>
          <w:rFonts w:cs="Arial"/>
          <w:spacing w:val="-1"/>
        </w:rPr>
        <w:t>employee</w:t>
      </w:r>
      <w:r w:rsidRPr="000014E8">
        <w:rPr>
          <w:rFonts w:cs="Arial"/>
        </w:rPr>
        <w:t xml:space="preserve"> to</w:t>
      </w:r>
      <w:r w:rsidRPr="000014E8">
        <w:rPr>
          <w:rFonts w:cs="Arial"/>
          <w:spacing w:val="5"/>
        </w:rPr>
        <w:t xml:space="preserve"> </w:t>
      </w:r>
      <w:r w:rsidRPr="000014E8">
        <w:rPr>
          <w:rFonts w:cs="Arial"/>
        </w:rPr>
        <w:t>stop</w:t>
      </w:r>
      <w:r w:rsidRPr="000014E8">
        <w:rPr>
          <w:rFonts w:cs="Arial"/>
          <w:spacing w:val="4"/>
        </w:rPr>
        <w:t xml:space="preserve"> </w:t>
      </w:r>
      <w:r w:rsidRPr="000014E8">
        <w:rPr>
          <w:rFonts w:cs="Arial"/>
        </w:rPr>
        <w:t>carrying</w:t>
      </w:r>
      <w:r w:rsidRPr="000014E8">
        <w:rPr>
          <w:rFonts w:cs="Arial"/>
          <w:spacing w:val="4"/>
        </w:rPr>
        <w:t xml:space="preserve"> </w:t>
      </w:r>
      <w:r w:rsidRPr="000014E8">
        <w:rPr>
          <w:rFonts w:cs="Arial"/>
          <w:spacing w:val="-1"/>
        </w:rPr>
        <w:t>out</w:t>
      </w:r>
      <w:r w:rsidRPr="000014E8">
        <w:rPr>
          <w:rFonts w:cs="Arial"/>
          <w:spacing w:val="8"/>
        </w:rPr>
        <w:t xml:space="preserve"> </w:t>
      </w:r>
      <w:r w:rsidRPr="000014E8">
        <w:rPr>
          <w:rFonts w:cs="Arial"/>
        </w:rPr>
        <w:t>his</w:t>
      </w:r>
      <w:r w:rsidRPr="000014E8">
        <w:rPr>
          <w:rFonts w:cs="Arial"/>
          <w:spacing w:val="5"/>
        </w:rPr>
        <w:t xml:space="preserve"> </w:t>
      </w:r>
      <w:r w:rsidRPr="000014E8">
        <w:rPr>
          <w:rFonts w:cs="Arial"/>
          <w:spacing w:val="-1"/>
        </w:rPr>
        <w:t>duties</w:t>
      </w:r>
      <w:r w:rsidRPr="000014E8">
        <w:rPr>
          <w:rFonts w:cs="Arial"/>
          <w:spacing w:val="5"/>
        </w:rPr>
        <w:t xml:space="preserve"> </w:t>
      </w:r>
      <w:r w:rsidRPr="000014E8">
        <w:rPr>
          <w:rFonts w:cs="Arial"/>
          <w:spacing w:val="-1"/>
        </w:rPr>
        <w:t>and</w:t>
      </w:r>
      <w:r w:rsidRPr="000014E8">
        <w:rPr>
          <w:rFonts w:cs="Arial"/>
          <w:spacing w:val="5"/>
        </w:rPr>
        <w:t xml:space="preserve"> </w:t>
      </w:r>
      <w:r w:rsidRPr="000014E8">
        <w:rPr>
          <w:rFonts w:cs="Arial"/>
        </w:rPr>
        <w:t>to</w:t>
      </w:r>
      <w:r w:rsidRPr="000014E8">
        <w:rPr>
          <w:rFonts w:cs="Arial"/>
          <w:spacing w:val="4"/>
        </w:rPr>
        <w:t xml:space="preserve"> </w:t>
      </w:r>
      <w:r w:rsidRPr="000014E8">
        <w:rPr>
          <w:rFonts w:cs="Arial"/>
          <w:spacing w:val="-1"/>
        </w:rPr>
        <w:t>no</w:t>
      </w:r>
      <w:r w:rsidRPr="000014E8">
        <w:rPr>
          <w:rFonts w:cs="Arial"/>
          <w:spacing w:val="45"/>
          <w:w w:val="101"/>
        </w:rPr>
        <w:t xml:space="preserve"> </w:t>
      </w:r>
      <w:r w:rsidRPr="000014E8">
        <w:rPr>
          <w:rFonts w:cs="Arial"/>
          <w:spacing w:val="-2"/>
        </w:rPr>
        <w:t>longer</w:t>
      </w:r>
      <w:r w:rsidRPr="000014E8">
        <w:rPr>
          <w:rFonts w:cs="Arial"/>
          <w:spacing w:val="27"/>
        </w:rPr>
        <w:t xml:space="preserve"> </w:t>
      </w:r>
      <w:r w:rsidRPr="000014E8">
        <w:rPr>
          <w:rFonts w:cs="Arial"/>
          <w:spacing w:val="-1"/>
        </w:rPr>
        <w:t>attend</w:t>
      </w:r>
      <w:r w:rsidRPr="000014E8">
        <w:rPr>
          <w:rFonts w:cs="Arial"/>
          <w:spacing w:val="25"/>
        </w:rPr>
        <w:t xml:space="preserve"> </w:t>
      </w:r>
      <w:r w:rsidRPr="000014E8">
        <w:rPr>
          <w:rFonts w:cs="Arial"/>
        </w:rPr>
        <w:t>his</w:t>
      </w:r>
      <w:r w:rsidRPr="000014E8">
        <w:rPr>
          <w:rFonts w:cs="Arial"/>
          <w:spacing w:val="26"/>
        </w:rPr>
        <w:t xml:space="preserve"> </w:t>
      </w:r>
      <w:r w:rsidRPr="000014E8">
        <w:rPr>
          <w:rFonts w:cs="Arial"/>
        </w:rPr>
        <w:t>place</w:t>
      </w:r>
      <w:r w:rsidRPr="000014E8">
        <w:rPr>
          <w:rFonts w:cs="Arial"/>
          <w:spacing w:val="20"/>
        </w:rPr>
        <w:t xml:space="preserve"> </w:t>
      </w:r>
      <w:r w:rsidRPr="000014E8">
        <w:rPr>
          <w:rFonts w:cs="Arial"/>
          <w:spacing w:val="-1"/>
        </w:rPr>
        <w:t>of</w:t>
      </w:r>
      <w:r w:rsidRPr="000014E8">
        <w:rPr>
          <w:rFonts w:cs="Arial"/>
          <w:spacing w:val="27"/>
        </w:rPr>
        <w:t xml:space="preserve"> </w:t>
      </w:r>
      <w:r w:rsidRPr="000014E8">
        <w:rPr>
          <w:rFonts w:cs="Arial"/>
        </w:rPr>
        <w:t>work,</w:t>
      </w:r>
      <w:r w:rsidRPr="000014E8">
        <w:rPr>
          <w:rFonts w:cs="Arial"/>
          <w:spacing w:val="28"/>
        </w:rPr>
        <w:t xml:space="preserve"> </w:t>
      </w:r>
      <w:r w:rsidRPr="000014E8">
        <w:rPr>
          <w:rFonts w:cs="Arial"/>
          <w:spacing w:val="-1"/>
        </w:rPr>
        <w:t>or</w:t>
      </w:r>
      <w:r w:rsidRPr="000014E8">
        <w:rPr>
          <w:rFonts w:cs="Arial"/>
          <w:spacing w:val="27"/>
        </w:rPr>
        <w:t xml:space="preserve"> </w:t>
      </w:r>
      <w:r w:rsidRPr="000014E8">
        <w:rPr>
          <w:rFonts w:cs="Arial"/>
          <w:spacing w:val="-1"/>
        </w:rPr>
        <w:t>contact</w:t>
      </w:r>
      <w:r w:rsidRPr="000014E8">
        <w:rPr>
          <w:rFonts w:cs="Arial"/>
          <w:spacing w:val="28"/>
        </w:rPr>
        <w:t xml:space="preserve"> </w:t>
      </w:r>
      <w:r w:rsidRPr="000014E8">
        <w:rPr>
          <w:rFonts w:cs="Arial"/>
          <w:spacing w:val="-1"/>
        </w:rPr>
        <w:t>any</w:t>
      </w:r>
      <w:r w:rsidRPr="000014E8">
        <w:rPr>
          <w:rFonts w:cs="Arial"/>
          <w:spacing w:val="20"/>
        </w:rPr>
        <w:t xml:space="preserve"> </w:t>
      </w:r>
      <w:r w:rsidRPr="000014E8">
        <w:rPr>
          <w:rFonts w:cs="Arial"/>
          <w:spacing w:val="-2"/>
        </w:rPr>
        <w:t>other</w:t>
      </w:r>
      <w:r w:rsidRPr="000014E8">
        <w:rPr>
          <w:rFonts w:cs="Arial"/>
          <w:spacing w:val="22"/>
        </w:rPr>
        <w:t xml:space="preserve"> </w:t>
      </w:r>
      <w:r w:rsidRPr="000014E8">
        <w:rPr>
          <w:rFonts w:cs="Arial"/>
          <w:spacing w:val="-2"/>
        </w:rPr>
        <w:t>employees,</w:t>
      </w:r>
      <w:r w:rsidRPr="000014E8">
        <w:rPr>
          <w:rFonts w:cs="Arial"/>
          <w:spacing w:val="22"/>
        </w:rPr>
        <w:t xml:space="preserve"> </w:t>
      </w:r>
      <w:r w:rsidRPr="000014E8">
        <w:rPr>
          <w:rFonts w:cs="Arial"/>
          <w:spacing w:val="-1"/>
        </w:rPr>
        <w:t>offices,</w:t>
      </w:r>
      <w:r w:rsidRPr="000014E8">
        <w:rPr>
          <w:rFonts w:cs="Arial"/>
          <w:spacing w:val="23"/>
        </w:rPr>
        <w:t xml:space="preserve"> </w:t>
      </w:r>
      <w:r w:rsidRPr="000014E8">
        <w:rPr>
          <w:rFonts w:cs="Arial"/>
          <w:spacing w:val="-1"/>
        </w:rPr>
        <w:t>officers,</w:t>
      </w:r>
      <w:r w:rsidRPr="000014E8">
        <w:rPr>
          <w:rFonts w:cs="Arial"/>
          <w:spacing w:val="22"/>
        </w:rPr>
        <w:t xml:space="preserve"> </w:t>
      </w:r>
      <w:r w:rsidRPr="000014E8">
        <w:rPr>
          <w:rFonts w:cs="Arial"/>
        </w:rPr>
        <w:t>customers</w:t>
      </w:r>
      <w:r w:rsidRPr="000014E8">
        <w:rPr>
          <w:rFonts w:cs="Arial"/>
          <w:spacing w:val="20"/>
        </w:rPr>
        <w:t xml:space="preserve"> </w:t>
      </w:r>
      <w:r w:rsidRPr="000014E8">
        <w:rPr>
          <w:rFonts w:cs="Arial"/>
          <w:spacing w:val="-1"/>
        </w:rPr>
        <w:t>or</w:t>
      </w:r>
      <w:r w:rsidRPr="000014E8">
        <w:rPr>
          <w:rFonts w:cs="Arial"/>
          <w:spacing w:val="77"/>
          <w:w w:val="101"/>
        </w:rPr>
        <w:t xml:space="preserve"> </w:t>
      </w:r>
      <w:r w:rsidRPr="000014E8">
        <w:rPr>
          <w:rFonts w:cs="Arial"/>
          <w:spacing w:val="-1"/>
        </w:rPr>
        <w:t>clients</w:t>
      </w:r>
      <w:r w:rsidRPr="000014E8">
        <w:rPr>
          <w:rFonts w:cs="Arial"/>
          <w:spacing w:val="15"/>
        </w:rPr>
        <w:t xml:space="preserve"> </w:t>
      </w:r>
      <w:r w:rsidRPr="000014E8">
        <w:rPr>
          <w:rFonts w:cs="Arial"/>
          <w:spacing w:val="-1"/>
        </w:rPr>
        <w:t>of</w:t>
      </w:r>
      <w:r w:rsidRPr="000014E8">
        <w:rPr>
          <w:rFonts w:cs="Arial"/>
          <w:spacing w:val="18"/>
        </w:rPr>
        <w:t xml:space="preserve"> </w:t>
      </w:r>
      <w:r w:rsidRPr="000014E8">
        <w:rPr>
          <w:rFonts w:cs="Arial"/>
        </w:rPr>
        <w:t>the</w:t>
      </w:r>
      <w:r w:rsidRPr="000014E8">
        <w:rPr>
          <w:rFonts w:cs="Arial"/>
          <w:spacing w:val="10"/>
        </w:rPr>
        <w:t xml:space="preserve"> </w:t>
      </w:r>
      <w:r w:rsidRPr="000014E8">
        <w:rPr>
          <w:rFonts w:cs="Arial"/>
          <w:spacing w:val="-1"/>
        </w:rPr>
        <w:t>Bank</w:t>
      </w:r>
      <w:r w:rsidRPr="000014E8">
        <w:rPr>
          <w:rFonts w:cs="Arial"/>
          <w:spacing w:val="15"/>
        </w:rPr>
        <w:t xml:space="preserve"> </w:t>
      </w:r>
      <w:r w:rsidRPr="000014E8">
        <w:rPr>
          <w:rFonts w:cs="Arial"/>
        </w:rPr>
        <w:t>for</w:t>
      </w:r>
      <w:r w:rsidRPr="000014E8">
        <w:rPr>
          <w:rFonts w:cs="Arial"/>
          <w:spacing w:val="17"/>
        </w:rPr>
        <w:t xml:space="preserve"> </w:t>
      </w:r>
      <w:r w:rsidRPr="000014E8">
        <w:rPr>
          <w:rFonts w:cs="Arial"/>
        </w:rPr>
        <w:t>the</w:t>
      </w:r>
      <w:r w:rsidRPr="000014E8">
        <w:rPr>
          <w:rFonts w:cs="Arial"/>
          <w:spacing w:val="9"/>
        </w:rPr>
        <w:t xml:space="preserve"> </w:t>
      </w:r>
      <w:r w:rsidRPr="000014E8">
        <w:rPr>
          <w:rFonts w:cs="Arial"/>
        </w:rPr>
        <w:t>duration</w:t>
      </w:r>
      <w:r w:rsidRPr="000014E8">
        <w:rPr>
          <w:rFonts w:cs="Arial"/>
          <w:spacing w:val="15"/>
        </w:rPr>
        <w:t xml:space="preserve"> </w:t>
      </w:r>
      <w:r w:rsidRPr="000014E8">
        <w:rPr>
          <w:rFonts w:cs="Arial"/>
          <w:spacing w:val="-1"/>
        </w:rPr>
        <w:t>of</w:t>
      </w:r>
      <w:r w:rsidRPr="000014E8">
        <w:rPr>
          <w:rFonts w:cs="Arial"/>
          <w:spacing w:val="18"/>
        </w:rPr>
        <w:t xml:space="preserve"> </w:t>
      </w:r>
      <w:r w:rsidRPr="000014E8">
        <w:rPr>
          <w:rFonts w:cs="Arial"/>
        </w:rPr>
        <w:t>the</w:t>
      </w:r>
      <w:r w:rsidRPr="000014E8">
        <w:rPr>
          <w:rFonts w:cs="Arial"/>
          <w:spacing w:val="9"/>
        </w:rPr>
        <w:t xml:space="preserve"> </w:t>
      </w:r>
      <w:r w:rsidRPr="000014E8">
        <w:rPr>
          <w:rFonts w:cs="Arial"/>
        </w:rPr>
        <w:t>notice</w:t>
      </w:r>
      <w:r w:rsidRPr="000014E8">
        <w:rPr>
          <w:rFonts w:cs="Arial"/>
          <w:spacing w:val="10"/>
        </w:rPr>
        <w:t xml:space="preserve"> </w:t>
      </w:r>
      <w:r w:rsidRPr="000014E8">
        <w:rPr>
          <w:rFonts w:cs="Arial"/>
          <w:spacing w:val="-1"/>
        </w:rPr>
        <w:t>period.</w:t>
      </w:r>
      <w:r w:rsidRPr="000014E8">
        <w:rPr>
          <w:rFonts w:cs="Arial"/>
          <w:spacing w:val="33"/>
        </w:rPr>
        <w:t xml:space="preserve"> </w:t>
      </w:r>
      <w:r w:rsidRPr="000014E8">
        <w:rPr>
          <w:rFonts w:cs="Arial"/>
          <w:spacing w:val="-1"/>
        </w:rPr>
        <w:t>Alternatively,</w:t>
      </w:r>
      <w:r w:rsidRPr="000014E8">
        <w:rPr>
          <w:rFonts w:cs="Arial"/>
          <w:spacing w:val="18"/>
        </w:rPr>
        <w:t xml:space="preserve"> </w:t>
      </w:r>
      <w:r w:rsidRPr="000014E8">
        <w:rPr>
          <w:rFonts w:cs="Arial"/>
        </w:rPr>
        <w:t>the</w:t>
      </w:r>
      <w:r w:rsidRPr="000014E8">
        <w:rPr>
          <w:rFonts w:cs="Arial"/>
          <w:spacing w:val="10"/>
        </w:rPr>
        <w:t xml:space="preserve"> </w:t>
      </w:r>
      <w:r w:rsidRPr="000014E8">
        <w:rPr>
          <w:rFonts w:cs="Arial"/>
          <w:spacing w:val="-1"/>
        </w:rPr>
        <w:t>Bank</w:t>
      </w:r>
      <w:r w:rsidRPr="000014E8">
        <w:rPr>
          <w:rFonts w:cs="Arial"/>
          <w:spacing w:val="15"/>
        </w:rPr>
        <w:t xml:space="preserve"> </w:t>
      </w:r>
      <w:r w:rsidRPr="000014E8">
        <w:rPr>
          <w:rFonts w:cs="Arial"/>
          <w:spacing w:val="1"/>
        </w:rPr>
        <w:t>may</w:t>
      </w:r>
      <w:r w:rsidRPr="000014E8">
        <w:rPr>
          <w:rFonts w:cs="Arial"/>
          <w:spacing w:val="11"/>
        </w:rPr>
        <w:t xml:space="preserve"> </w:t>
      </w:r>
      <w:r w:rsidRPr="000014E8">
        <w:rPr>
          <w:rFonts w:cs="Arial"/>
        </w:rPr>
        <w:t>provide</w:t>
      </w:r>
      <w:r w:rsidRPr="000014E8">
        <w:rPr>
          <w:rFonts w:cs="Arial"/>
          <w:spacing w:val="4"/>
        </w:rPr>
        <w:t xml:space="preserve"> </w:t>
      </w:r>
      <w:r w:rsidRPr="000014E8">
        <w:rPr>
          <w:rFonts w:cs="Arial"/>
        </w:rPr>
        <w:t>the</w:t>
      </w:r>
      <w:r w:rsidRPr="000014E8">
        <w:rPr>
          <w:rFonts w:cs="Arial"/>
          <w:spacing w:val="37"/>
          <w:w w:val="101"/>
        </w:rPr>
        <w:t xml:space="preserve"> </w:t>
      </w:r>
      <w:r w:rsidRPr="000014E8">
        <w:rPr>
          <w:rFonts w:cs="Arial"/>
          <w:spacing w:val="-1"/>
        </w:rPr>
        <w:t>employee</w:t>
      </w:r>
      <w:r w:rsidRPr="000014E8">
        <w:rPr>
          <w:rFonts w:cs="Arial"/>
          <w:spacing w:val="39"/>
        </w:rPr>
        <w:t xml:space="preserve"> </w:t>
      </w:r>
      <w:r w:rsidRPr="000014E8">
        <w:rPr>
          <w:rFonts w:cs="Arial"/>
        </w:rPr>
        <w:t>with</w:t>
      </w:r>
      <w:r w:rsidRPr="000014E8">
        <w:rPr>
          <w:rFonts w:cs="Arial"/>
          <w:spacing w:val="44"/>
        </w:rPr>
        <w:t xml:space="preserve"> </w:t>
      </w:r>
      <w:r w:rsidRPr="000014E8">
        <w:rPr>
          <w:rFonts w:cs="Arial"/>
          <w:spacing w:val="-1"/>
        </w:rPr>
        <w:t>work</w:t>
      </w:r>
      <w:r w:rsidRPr="000014E8">
        <w:rPr>
          <w:rFonts w:cs="Arial"/>
          <w:spacing w:val="45"/>
        </w:rPr>
        <w:t xml:space="preserve"> </w:t>
      </w:r>
      <w:r w:rsidRPr="000014E8">
        <w:rPr>
          <w:rFonts w:cs="Arial"/>
          <w:spacing w:val="-1"/>
        </w:rPr>
        <w:t>of</w:t>
      </w:r>
      <w:r w:rsidRPr="000014E8">
        <w:rPr>
          <w:rFonts w:cs="Arial"/>
          <w:spacing w:val="47"/>
        </w:rPr>
        <w:t xml:space="preserve"> </w:t>
      </w:r>
      <w:r w:rsidRPr="000014E8">
        <w:rPr>
          <w:rFonts w:cs="Arial"/>
        </w:rPr>
        <w:t>a</w:t>
      </w:r>
      <w:r w:rsidRPr="000014E8">
        <w:rPr>
          <w:rFonts w:cs="Arial"/>
          <w:spacing w:val="39"/>
        </w:rPr>
        <w:t xml:space="preserve"> </w:t>
      </w:r>
      <w:r w:rsidRPr="000014E8">
        <w:rPr>
          <w:rFonts w:cs="Arial"/>
          <w:spacing w:val="-1"/>
        </w:rPr>
        <w:t>different</w:t>
      </w:r>
      <w:r w:rsidRPr="000014E8">
        <w:rPr>
          <w:rFonts w:cs="Arial"/>
          <w:spacing w:val="42"/>
        </w:rPr>
        <w:t xml:space="preserve"> </w:t>
      </w:r>
      <w:r w:rsidRPr="000014E8">
        <w:rPr>
          <w:rFonts w:cs="Arial"/>
          <w:spacing w:val="-1"/>
        </w:rPr>
        <w:t>nature</w:t>
      </w:r>
      <w:r w:rsidRPr="000014E8">
        <w:rPr>
          <w:rFonts w:cs="Arial"/>
          <w:spacing w:val="34"/>
        </w:rPr>
        <w:t xml:space="preserve"> </w:t>
      </w:r>
      <w:r w:rsidRPr="000014E8">
        <w:rPr>
          <w:rFonts w:cs="Arial"/>
        </w:rPr>
        <w:t>to</w:t>
      </w:r>
      <w:r w:rsidRPr="000014E8">
        <w:rPr>
          <w:rFonts w:cs="Arial"/>
          <w:spacing w:val="39"/>
        </w:rPr>
        <w:t xml:space="preserve"> </w:t>
      </w:r>
      <w:r w:rsidRPr="000014E8">
        <w:rPr>
          <w:rFonts w:cs="Arial"/>
          <w:spacing w:val="-1"/>
        </w:rPr>
        <w:t>that</w:t>
      </w:r>
      <w:r w:rsidRPr="000014E8">
        <w:rPr>
          <w:rFonts w:cs="Arial"/>
          <w:spacing w:val="42"/>
        </w:rPr>
        <w:t xml:space="preserve"> </w:t>
      </w:r>
      <w:r w:rsidRPr="000014E8">
        <w:rPr>
          <w:rFonts w:cs="Arial"/>
          <w:spacing w:val="-1"/>
        </w:rPr>
        <w:t>which</w:t>
      </w:r>
      <w:r w:rsidRPr="000014E8">
        <w:rPr>
          <w:rFonts w:cs="Arial"/>
          <w:spacing w:val="40"/>
        </w:rPr>
        <w:t xml:space="preserve"> </w:t>
      </w:r>
      <w:r w:rsidRPr="000014E8">
        <w:rPr>
          <w:rFonts w:cs="Arial"/>
          <w:spacing w:val="-1"/>
        </w:rPr>
        <w:t>he</w:t>
      </w:r>
      <w:r w:rsidRPr="000014E8">
        <w:rPr>
          <w:rFonts w:cs="Arial"/>
          <w:spacing w:val="33"/>
        </w:rPr>
        <w:t xml:space="preserve"> </w:t>
      </w:r>
      <w:r w:rsidRPr="000014E8">
        <w:rPr>
          <w:rFonts w:cs="Arial"/>
          <w:spacing w:val="-1"/>
        </w:rPr>
        <w:t>would</w:t>
      </w:r>
      <w:r w:rsidRPr="000014E8">
        <w:rPr>
          <w:rFonts w:cs="Arial"/>
          <w:spacing w:val="40"/>
        </w:rPr>
        <w:t xml:space="preserve"> </w:t>
      </w:r>
      <w:r w:rsidRPr="000014E8">
        <w:rPr>
          <w:rFonts w:cs="Arial"/>
          <w:spacing w:val="1"/>
        </w:rPr>
        <w:t>normally</w:t>
      </w:r>
      <w:r w:rsidRPr="000014E8">
        <w:rPr>
          <w:rFonts w:cs="Arial"/>
          <w:spacing w:val="40"/>
        </w:rPr>
        <w:t xml:space="preserve"> </w:t>
      </w:r>
      <w:r w:rsidRPr="000014E8">
        <w:rPr>
          <w:rFonts w:cs="Arial"/>
          <w:spacing w:val="-1"/>
        </w:rPr>
        <w:t>perform</w:t>
      </w:r>
      <w:r w:rsidRPr="000014E8">
        <w:rPr>
          <w:rFonts w:cs="Arial"/>
          <w:spacing w:val="46"/>
        </w:rPr>
        <w:t xml:space="preserve"> </w:t>
      </w:r>
      <w:r w:rsidRPr="000014E8">
        <w:rPr>
          <w:rFonts w:cs="Arial"/>
          <w:spacing w:val="-2"/>
        </w:rPr>
        <w:t>under</w:t>
      </w:r>
      <w:r w:rsidRPr="000014E8">
        <w:rPr>
          <w:rFonts w:cs="Arial"/>
          <w:spacing w:val="41"/>
        </w:rPr>
        <w:t xml:space="preserve"> </w:t>
      </w:r>
      <w:r w:rsidRPr="000014E8">
        <w:rPr>
          <w:rFonts w:cs="Arial"/>
          <w:spacing w:val="2"/>
        </w:rPr>
        <w:t>his</w:t>
      </w:r>
      <w:r w:rsidRPr="000014E8">
        <w:rPr>
          <w:rFonts w:cs="Arial"/>
          <w:spacing w:val="49"/>
          <w:w w:val="101"/>
        </w:rPr>
        <w:t xml:space="preserve"> </w:t>
      </w:r>
      <w:r w:rsidRPr="000014E8">
        <w:rPr>
          <w:rFonts w:cs="Arial"/>
          <w:spacing w:val="-1"/>
        </w:rPr>
        <w:t>contract</w:t>
      </w:r>
      <w:r w:rsidRPr="000014E8">
        <w:rPr>
          <w:rFonts w:cs="Arial"/>
          <w:spacing w:val="8"/>
        </w:rPr>
        <w:t xml:space="preserve"> </w:t>
      </w:r>
      <w:r w:rsidRPr="000014E8">
        <w:rPr>
          <w:rFonts w:cs="Arial"/>
          <w:spacing w:val="-1"/>
        </w:rPr>
        <w:t>of</w:t>
      </w:r>
      <w:r w:rsidRPr="000014E8">
        <w:rPr>
          <w:rFonts w:cs="Arial"/>
          <w:spacing w:val="9"/>
        </w:rPr>
        <w:t xml:space="preserve"> </w:t>
      </w:r>
      <w:r w:rsidRPr="000014E8">
        <w:rPr>
          <w:rFonts w:cs="Arial"/>
          <w:spacing w:val="-1"/>
        </w:rPr>
        <w:t>employment</w:t>
      </w:r>
      <w:r w:rsidRPr="000014E8">
        <w:rPr>
          <w:rFonts w:cs="Arial"/>
          <w:spacing w:val="9"/>
        </w:rPr>
        <w:t xml:space="preserve"> </w:t>
      </w:r>
      <w:r w:rsidRPr="000014E8">
        <w:rPr>
          <w:rFonts w:cs="Arial"/>
        </w:rPr>
        <w:t>/</w:t>
      </w:r>
      <w:r w:rsidRPr="000014E8">
        <w:rPr>
          <w:rFonts w:cs="Arial"/>
          <w:spacing w:val="9"/>
        </w:rPr>
        <w:t xml:space="preserve"> </w:t>
      </w:r>
      <w:r w:rsidRPr="000014E8">
        <w:rPr>
          <w:rFonts w:cs="Arial"/>
        </w:rPr>
        <w:t>job</w:t>
      </w:r>
      <w:r w:rsidRPr="000014E8">
        <w:rPr>
          <w:rFonts w:cs="Arial"/>
          <w:spacing w:val="6"/>
        </w:rPr>
        <w:t xml:space="preserve"> </w:t>
      </w:r>
      <w:r w:rsidRPr="000014E8">
        <w:rPr>
          <w:rFonts w:cs="Arial"/>
          <w:spacing w:val="-1"/>
        </w:rPr>
        <w:t>description,</w:t>
      </w:r>
      <w:r w:rsidRPr="000014E8">
        <w:rPr>
          <w:rFonts w:cs="Arial"/>
          <w:spacing w:val="8"/>
        </w:rPr>
        <w:t xml:space="preserve"> </w:t>
      </w:r>
      <w:r w:rsidRPr="000014E8">
        <w:rPr>
          <w:rFonts w:cs="Arial"/>
          <w:spacing w:val="-1"/>
        </w:rPr>
        <w:t>and</w:t>
      </w:r>
      <w:r w:rsidRPr="000014E8">
        <w:rPr>
          <w:rFonts w:cs="Arial"/>
          <w:spacing w:val="6"/>
        </w:rPr>
        <w:t xml:space="preserve"> </w:t>
      </w:r>
      <w:r w:rsidRPr="000014E8">
        <w:rPr>
          <w:rFonts w:cs="Arial"/>
          <w:spacing w:val="-1"/>
        </w:rPr>
        <w:t>at</w:t>
      </w:r>
      <w:r w:rsidRPr="000014E8">
        <w:rPr>
          <w:rFonts w:cs="Arial"/>
          <w:spacing w:val="9"/>
        </w:rPr>
        <w:t xml:space="preserve"> </w:t>
      </w:r>
      <w:r w:rsidRPr="000014E8">
        <w:rPr>
          <w:rFonts w:cs="Arial"/>
        </w:rPr>
        <w:t>a</w:t>
      </w:r>
      <w:r w:rsidRPr="000014E8">
        <w:rPr>
          <w:rFonts w:cs="Arial"/>
          <w:spacing w:val="6"/>
        </w:rPr>
        <w:t xml:space="preserve"> </w:t>
      </w:r>
      <w:r w:rsidRPr="000014E8">
        <w:rPr>
          <w:rFonts w:cs="Arial"/>
          <w:spacing w:val="-1"/>
        </w:rPr>
        <w:t>different</w:t>
      </w:r>
      <w:r w:rsidRPr="000014E8">
        <w:rPr>
          <w:rFonts w:cs="Arial"/>
          <w:spacing w:val="8"/>
        </w:rPr>
        <w:t xml:space="preserve"> </w:t>
      </w:r>
      <w:r w:rsidRPr="000014E8">
        <w:rPr>
          <w:rFonts w:cs="Arial"/>
        </w:rPr>
        <w:t>location,</w:t>
      </w:r>
      <w:r w:rsidRPr="000014E8">
        <w:rPr>
          <w:rFonts w:cs="Arial"/>
          <w:spacing w:val="9"/>
        </w:rPr>
        <w:t xml:space="preserve"> </w:t>
      </w:r>
      <w:r w:rsidRPr="000014E8">
        <w:rPr>
          <w:rFonts w:cs="Arial"/>
        </w:rPr>
        <w:t>during</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rPr>
        <w:t>notice</w:t>
      </w:r>
      <w:r w:rsidRPr="000014E8">
        <w:rPr>
          <w:rFonts w:cs="Arial"/>
          <w:spacing w:val="1"/>
        </w:rPr>
        <w:t xml:space="preserve"> </w:t>
      </w:r>
      <w:r w:rsidRPr="000014E8">
        <w:rPr>
          <w:rFonts w:cs="Arial"/>
          <w:spacing w:val="-1"/>
        </w:rPr>
        <w:t>period.</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During</w:t>
      </w:r>
      <w:r w:rsidRPr="000014E8">
        <w:rPr>
          <w:rFonts w:cs="Arial"/>
          <w:spacing w:val="24"/>
        </w:rPr>
        <w:t xml:space="preserve"> </w:t>
      </w:r>
      <w:r w:rsidRPr="000014E8">
        <w:rPr>
          <w:rFonts w:cs="Arial"/>
          <w:spacing w:val="-1"/>
        </w:rPr>
        <w:t>any</w:t>
      </w:r>
      <w:r w:rsidRPr="000014E8">
        <w:rPr>
          <w:rFonts w:cs="Arial"/>
          <w:spacing w:val="25"/>
        </w:rPr>
        <w:t xml:space="preserve"> </w:t>
      </w:r>
      <w:r w:rsidRPr="000014E8">
        <w:rPr>
          <w:rFonts w:cs="Arial"/>
          <w:spacing w:val="-1"/>
        </w:rPr>
        <w:t>such</w:t>
      </w:r>
      <w:r w:rsidRPr="000014E8">
        <w:rPr>
          <w:rFonts w:cs="Arial"/>
          <w:spacing w:val="25"/>
        </w:rPr>
        <w:t xml:space="preserve"> </w:t>
      </w:r>
      <w:r w:rsidRPr="000014E8">
        <w:rPr>
          <w:rFonts w:cs="Arial"/>
          <w:spacing w:val="-1"/>
        </w:rPr>
        <w:t>period</w:t>
      </w:r>
      <w:r w:rsidRPr="000014E8">
        <w:rPr>
          <w:rFonts w:cs="Arial"/>
          <w:spacing w:val="25"/>
        </w:rPr>
        <w:t xml:space="preserve"> </w:t>
      </w:r>
      <w:r w:rsidRPr="000014E8">
        <w:rPr>
          <w:rFonts w:cs="Arial"/>
        </w:rPr>
        <w:t>the</w:t>
      </w:r>
      <w:r w:rsidRPr="000014E8">
        <w:rPr>
          <w:rFonts w:cs="Arial"/>
          <w:spacing w:val="20"/>
        </w:rPr>
        <w:t xml:space="preserve"> </w:t>
      </w:r>
      <w:r w:rsidRPr="000014E8">
        <w:rPr>
          <w:rFonts w:cs="Arial"/>
          <w:spacing w:val="-1"/>
        </w:rPr>
        <w:t>employee</w:t>
      </w:r>
      <w:r w:rsidRPr="000014E8">
        <w:rPr>
          <w:rFonts w:cs="Arial"/>
          <w:spacing w:val="20"/>
        </w:rPr>
        <w:t xml:space="preserve"> </w:t>
      </w:r>
      <w:r w:rsidRPr="000014E8">
        <w:rPr>
          <w:rFonts w:cs="Arial"/>
        </w:rPr>
        <w:t>will</w:t>
      </w:r>
      <w:r w:rsidRPr="000014E8">
        <w:rPr>
          <w:rFonts w:cs="Arial"/>
          <w:spacing w:val="28"/>
        </w:rPr>
        <w:t xml:space="preserve"> </w:t>
      </w:r>
      <w:r w:rsidRPr="000014E8">
        <w:rPr>
          <w:rFonts w:cs="Arial"/>
          <w:spacing w:val="-1"/>
        </w:rPr>
        <w:t>continue</w:t>
      </w:r>
      <w:r w:rsidRPr="000014E8">
        <w:rPr>
          <w:rFonts w:cs="Arial"/>
          <w:spacing w:val="20"/>
        </w:rPr>
        <w:t xml:space="preserve"> </w:t>
      </w:r>
      <w:r w:rsidRPr="000014E8">
        <w:rPr>
          <w:rFonts w:cs="Arial"/>
        </w:rPr>
        <w:t>to</w:t>
      </w:r>
      <w:r w:rsidRPr="000014E8">
        <w:rPr>
          <w:rFonts w:cs="Arial"/>
          <w:spacing w:val="24"/>
        </w:rPr>
        <w:t xml:space="preserve"> </w:t>
      </w:r>
      <w:r w:rsidRPr="000014E8">
        <w:rPr>
          <w:rFonts w:cs="Arial"/>
          <w:spacing w:val="-1"/>
        </w:rPr>
        <w:t>be</w:t>
      </w:r>
      <w:r w:rsidRPr="000014E8">
        <w:rPr>
          <w:rFonts w:cs="Arial"/>
          <w:spacing w:val="20"/>
        </w:rPr>
        <w:t xml:space="preserve"> </w:t>
      </w:r>
      <w:r w:rsidRPr="000014E8">
        <w:rPr>
          <w:rFonts w:cs="Arial"/>
          <w:spacing w:val="-1"/>
        </w:rPr>
        <w:t>bound</w:t>
      </w:r>
      <w:r w:rsidRPr="000014E8">
        <w:rPr>
          <w:rFonts w:cs="Arial"/>
          <w:spacing w:val="25"/>
        </w:rPr>
        <w:t xml:space="preserve"> </w:t>
      </w:r>
      <w:r w:rsidRPr="000014E8">
        <w:rPr>
          <w:rFonts w:cs="Arial"/>
          <w:spacing w:val="-1"/>
        </w:rPr>
        <w:t>by</w:t>
      </w:r>
      <w:r w:rsidRPr="000014E8">
        <w:rPr>
          <w:rFonts w:cs="Arial"/>
          <w:spacing w:val="20"/>
        </w:rPr>
        <w:t xml:space="preserve"> </w:t>
      </w:r>
      <w:r w:rsidRPr="000014E8">
        <w:rPr>
          <w:rFonts w:cs="Arial"/>
        </w:rPr>
        <w:t>the</w:t>
      </w:r>
      <w:r w:rsidRPr="000014E8">
        <w:rPr>
          <w:rFonts w:cs="Arial"/>
          <w:spacing w:val="14"/>
        </w:rPr>
        <w:t xml:space="preserve"> </w:t>
      </w:r>
      <w:r w:rsidRPr="000014E8">
        <w:rPr>
          <w:rFonts w:cs="Arial"/>
        </w:rPr>
        <w:t>terms</w:t>
      </w:r>
      <w:r w:rsidRPr="000014E8">
        <w:rPr>
          <w:rFonts w:cs="Arial"/>
          <w:spacing w:val="20"/>
        </w:rPr>
        <w:t xml:space="preserve"> </w:t>
      </w:r>
      <w:r w:rsidRPr="000014E8">
        <w:rPr>
          <w:rFonts w:cs="Arial"/>
          <w:spacing w:val="-1"/>
        </w:rPr>
        <w:t>and</w:t>
      </w:r>
      <w:r w:rsidRPr="000014E8">
        <w:rPr>
          <w:rFonts w:cs="Arial"/>
          <w:spacing w:val="20"/>
        </w:rPr>
        <w:t xml:space="preserve"> </w:t>
      </w:r>
      <w:r w:rsidRPr="000014E8">
        <w:rPr>
          <w:rFonts w:cs="Arial"/>
        </w:rPr>
        <w:t>conditions</w:t>
      </w:r>
      <w:r w:rsidRPr="000014E8">
        <w:rPr>
          <w:rFonts w:cs="Arial"/>
          <w:spacing w:val="19"/>
        </w:rPr>
        <w:t xml:space="preserve"> </w:t>
      </w:r>
      <w:r w:rsidRPr="000014E8">
        <w:rPr>
          <w:rFonts w:cs="Arial"/>
          <w:spacing w:val="-1"/>
        </w:rPr>
        <w:t>of</w:t>
      </w:r>
      <w:r w:rsidRPr="000014E8">
        <w:rPr>
          <w:rFonts w:cs="Arial"/>
          <w:spacing w:val="55"/>
          <w:w w:val="101"/>
        </w:rPr>
        <w:t xml:space="preserve"> </w:t>
      </w:r>
      <w:r w:rsidRPr="000014E8">
        <w:rPr>
          <w:rFonts w:cs="Arial"/>
        </w:rPr>
        <w:t>his</w:t>
      </w:r>
      <w:r w:rsidRPr="000014E8">
        <w:rPr>
          <w:rFonts w:cs="Arial"/>
          <w:spacing w:val="25"/>
        </w:rPr>
        <w:t xml:space="preserve"> </w:t>
      </w:r>
      <w:r w:rsidRPr="000014E8">
        <w:rPr>
          <w:rFonts w:cs="Arial"/>
          <w:spacing w:val="-1"/>
        </w:rPr>
        <w:t>contract</w:t>
      </w:r>
      <w:r w:rsidRPr="000014E8">
        <w:rPr>
          <w:rFonts w:cs="Arial"/>
          <w:spacing w:val="27"/>
        </w:rPr>
        <w:t xml:space="preserve"> </w:t>
      </w:r>
      <w:r w:rsidRPr="000014E8">
        <w:rPr>
          <w:rFonts w:cs="Arial"/>
          <w:spacing w:val="-1"/>
        </w:rPr>
        <w:t>of</w:t>
      </w:r>
      <w:r w:rsidRPr="000014E8">
        <w:rPr>
          <w:rFonts w:cs="Arial"/>
          <w:spacing w:val="27"/>
        </w:rPr>
        <w:t xml:space="preserve"> </w:t>
      </w:r>
      <w:r w:rsidRPr="000014E8">
        <w:rPr>
          <w:rFonts w:cs="Arial"/>
          <w:spacing w:val="-1"/>
        </w:rPr>
        <w:t>employment</w:t>
      </w:r>
      <w:r w:rsidRPr="000014E8">
        <w:rPr>
          <w:rFonts w:cs="Arial"/>
          <w:spacing w:val="27"/>
        </w:rPr>
        <w:t xml:space="preserve"> </w:t>
      </w:r>
      <w:r w:rsidRPr="000014E8">
        <w:rPr>
          <w:rFonts w:cs="Arial"/>
          <w:spacing w:val="-1"/>
        </w:rPr>
        <w:t>and</w:t>
      </w:r>
      <w:r w:rsidRPr="000014E8">
        <w:rPr>
          <w:rFonts w:cs="Arial"/>
          <w:spacing w:val="25"/>
        </w:rPr>
        <w:t xml:space="preserve"> </w:t>
      </w:r>
      <w:r w:rsidRPr="000014E8">
        <w:rPr>
          <w:rFonts w:cs="Arial"/>
          <w:spacing w:val="-1"/>
        </w:rPr>
        <w:t>he</w:t>
      </w:r>
      <w:r w:rsidRPr="000014E8">
        <w:rPr>
          <w:rFonts w:cs="Arial"/>
          <w:spacing w:val="20"/>
        </w:rPr>
        <w:t xml:space="preserve"> </w:t>
      </w:r>
      <w:r w:rsidRPr="000014E8">
        <w:rPr>
          <w:rFonts w:cs="Arial"/>
        </w:rPr>
        <w:t>will</w:t>
      </w:r>
      <w:r w:rsidRPr="000014E8">
        <w:rPr>
          <w:rFonts w:cs="Arial"/>
          <w:spacing w:val="28"/>
        </w:rPr>
        <w:t xml:space="preserve"> </w:t>
      </w:r>
      <w:r w:rsidRPr="000014E8">
        <w:rPr>
          <w:rFonts w:cs="Arial"/>
          <w:spacing w:val="-2"/>
        </w:rPr>
        <w:t>receive</w:t>
      </w:r>
      <w:r w:rsidRPr="000014E8">
        <w:rPr>
          <w:rFonts w:cs="Arial"/>
          <w:spacing w:val="20"/>
        </w:rPr>
        <w:t xml:space="preserve"> </w:t>
      </w:r>
      <w:r w:rsidRPr="000014E8">
        <w:rPr>
          <w:rFonts w:cs="Arial"/>
          <w:spacing w:val="-1"/>
        </w:rPr>
        <w:t>pay</w:t>
      </w:r>
      <w:r w:rsidRPr="000014E8">
        <w:rPr>
          <w:rFonts w:cs="Arial"/>
          <w:spacing w:val="25"/>
        </w:rPr>
        <w:t xml:space="preserve"> </w:t>
      </w:r>
      <w:r w:rsidRPr="000014E8">
        <w:rPr>
          <w:rFonts w:cs="Arial"/>
          <w:spacing w:val="-1"/>
        </w:rPr>
        <w:t>and</w:t>
      </w:r>
      <w:r w:rsidRPr="000014E8">
        <w:rPr>
          <w:rFonts w:cs="Arial"/>
          <w:spacing w:val="25"/>
        </w:rPr>
        <w:t xml:space="preserve"> </w:t>
      </w:r>
      <w:r w:rsidRPr="000014E8">
        <w:rPr>
          <w:rFonts w:cs="Arial"/>
          <w:spacing w:val="-1"/>
        </w:rPr>
        <w:t>any</w:t>
      </w:r>
      <w:r w:rsidRPr="000014E8">
        <w:rPr>
          <w:rFonts w:cs="Arial"/>
          <w:spacing w:val="25"/>
        </w:rPr>
        <w:t xml:space="preserve"> </w:t>
      </w:r>
      <w:r w:rsidRPr="000014E8">
        <w:rPr>
          <w:rFonts w:cs="Arial"/>
        </w:rPr>
        <w:t>appropriate</w:t>
      </w:r>
      <w:r w:rsidRPr="000014E8">
        <w:rPr>
          <w:rFonts w:cs="Arial"/>
          <w:spacing w:val="20"/>
        </w:rPr>
        <w:t xml:space="preserve"> </w:t>
      </w:r>
      <w:r w:rsidRPr="000014E8">
        <w:rPr>
          <w:rFonts w:cs="Arial"/>
          <w:spacing w:val="-2"/>
        </w:rPr>
        <w:t>benefits</w:t>
      </w:r>
      <w:r w:rsidRPr="000014E8">
        <w:rPr>
          <w:rFonts w:cs="Arial"/>
          <w:spacing w:val="25"/>
        </w:rPr>
        <w:t xml:space="preserve"> </w:t>
      </w:r>
      <w:r w:rsidRPr="000014E8">
        <w:rPr>
          <w:rFonts w:cs="Arial"/>
          <w:spacing w:val="-1"/>
        </w:rPr>
        <w:t>relative</w:t>
      </w:r>
      <w:r w:rsidRPr="000014E8">
        <w:rPr>
          <w:rFonts w:cs="Arial"/>
          <w:spacing w:val="15"/>
        </w:rPr>
        <w:t xml:space="preserve"> </w:t>
      </w:r>
      <w:r w:rsidRPr="000014E8">
        <w:rPr>
          <w:rFonts w:cs="Arial"/>
        </w:rPr>
        <w:t>to</w:t>
      </w:r>
      <w:r w:rsidRPr="000014E8">
        <w:rPr>
          <w:rFonts w:cs="Arial"/>
          <w:spacing w:val="20"/>
        </w:rPr>
        <w:t xml:space="preserve"> </w:t>
      </w:r>
      <w:r w:rsidRPr="000014E8">
        <w:rPr>
          <w:rFonts w:cs="Arial"/>
        </w:rPr>
        <w:t>his</w:t>
      </w:r>
      <w:r w:rsidRPr="000014E8">
        <w:rPr>
          <w:rFonts w:cs="Arial"/>
          <w:spacing w:val="96"/>
          <w:w w:val="101"/>
        </w:rPr>
        <w:t xml:space="preserve"> </w:t>
      </w:r>
      <w:r w:rsidRPr="000014E8">
        <w:rPr>
          <w:rFonts w:cs="Arial"/>
          <w:spacing w:val="-1"/>
        </w:rPr>
        <w:t>grade</w:t>
      </w:r>
      <w:r w:rsidRPr="000014E8">
        <w:rPr>
          <w:rFonts w:cs="Arial"/>
          <w:spacing w:val="43"/>
        </w:rPr>
        <w:t xml:space="preserve"> </w:t>
      </w:r>
      <w:r w:rsidRPr="000014E8">
        <w:rPr>
          <w:rFonts w:cs="Arial"/>
          <w:spacing w:val="-1"/>
        </w:rPr>
        <w:t>and</w:t>
      </w:r>
      <w:r w:rsidRPr="000014E8">
        <w:rPr>
          <w:rFonts w:cs="Arial"/>
          <w:spacing w:val="49"/>
        </w:rPr>
        <w:t xml:space="preserve"> </w:t>
      </w:r>
      <w:r w:rsidRPr="000014E8">
        <w:rPr>
          <w:rFonts w:cs="Arial"/>
          <w:spacing w:val="-1"/>
        </w:rPr>
        <w:t>post</w:t>
      </w:r>
      <w:r w:rsidRPr="000014E8">
        <w:rPr>
          <w:rFonts w:cs="Arial"/>
          <w:spacing w:val="2"/>
        </w:rPr>
        <w:t xml:space="preserve"> </w:t>
      </w:r>
      <w:r w:rsidRPr="000014E8">
        <w:rPr>
          <w:rFonts w:cs="Arial"/>
          <w:spacing w:val="1"/>
        </w:rPr>
        <w:t>in</w:t>
      </w:r>
      <w:r w:rsidRPr="000014E8">
        <w:rPr>
          <w:rFonts w:cs="Arial"/>
          <w:spacing w:val="49"/>
        </w:rPr>
        <w:t xml:space="preserve"> </w:t>
      </w:r>
      <w:r w:rsidRPr="000014E8">
        <w:rPr>
          <w:rFonts w:cs="Arial"/>
        </w:rPr>
        <w:t>the</w:t>
      </w:r>
      <w:r w:rsidRPr="000014E8">
        <w:rPr>
          <w:rFonts w:cs="Arial"/>
          <w:spacing w:val="43"/>
        </w:rPr>
        <w:t xml:space="preserve"> </w:t>
      </w:r>
      <w:r w:rsidRPr="000014E8">
        <w:rPr>
          <w:rFonts w:cs="Arial"/>
        </w:rPr>
        <w:t>normal</w:t>
      </w:r>
      <w:r w:rsidRPr="000014E8">
        <w:rPr>
          <w:rFonts w:cs="Arial"/>
          <w:spacing w:val="3"/>
        </w:rPr>
        <w:t xml:space="preserve"> </w:t>
      </w:r>
      <w:r w:rsidRPr="000014E8">
        <w:rPr>
          <w:rFonts w:cs="Arial"/>
          <w:spacing w:val="-1"/>
        </w:rPr>
        <w:t>way.</w:t>
      </w:r>
      <w:r w:rsidRPr="000014E8">
        <w:rPr>
          <w:rFonts w:cs="Arial"/>
          <w:spacing w:val="1"/>
        </w:rPr>
        <w:t xml:space="preserve"> </w:t>
      </w:r>
      <w:r w:rsidRPr="000014E8">
        <w:rPr>
          <w:rFonts w:cs="Arial"/>
          <w:spacing w:val="-1"/>
        </w:rPr>
        <w:t>The</w:t>
      </w:r>
      <w:r w:rsidRPr="000014E8">
        <w:rPr>
          <w:rFonts w:cs="Arial"/>
          <w:spacing w:val="44"/>
        </w:rPr>
        <w:t xml:space="preserve"> </w:t>
      </w:r>
      <w:r w:rsidRPr="000014E8">
        <w:rPr>
          <w:rFonts w:cs="Arial"/>
          <w:spacing w:val="-1"/>
        </w:rPr>
        <w:t>employee</w:t>
      </w:r>
      <w:r w:rsidRPr="000014E8">
        <w:rPr>
          <w:rFonts w:cs="Arial"/>
          <w:spacing w:val="43"/>
        </w:rPr>
        <w:t xml:space="preserve"> </w:t>
      </w:r>
      <w:r w:rsidRPr="000014E8">
        <w:rPr>
          <w:rFonts w:cs="Arial"/>
        </w:rPr>
        <w:t>will</w:t>
      </w:r>
      <w:r w:rsidRPr="000014E8">
        <w:rPr>
          <w:rFonts w:cs="Arial"/>
          <w:spacing w:val="2"/>
        </w:rPr>
        <w:t xml:space="preserve"> </w:t>
      </w:r>
      <w:r w:rsidRPr="000014E8">
        <w:rPr>
          <w:rFonts w:cs="Arial"/>
          <w:spacing w:val="-1"/>
        </w:rPr>
        <w:t>not</w:t>
      </w:r>
      <w:r w:rsidRPr="000014E8">
        <w:rPr>
          <w:rFonts w:cs="Arial"/>
          <w:spacing w:val="2"/>
        </w:rPr>
        <w:t xml:space="preserve"> </w:t>
      </w:r>
      <w:r w:rsidRPr="000014E8">
        <w:rPr>
          <w:rFonts w:cs="Arial"/>
          <w:spacing w:val="-1"/>
        </w:rPr>
        <w:t>accrue</w:t>
      </w:r>
      <w:r w:rsidRPr="000014E8">
        <w:rPr>
          <w:rFonts w:cs="Arial"/>
          <w:spacing w:val="38"/>
        </w:rPr>
        <w:t xml:space="preserve"> </w:t>
      </w:r>
      <w:r w:rsidRPr="000014E8">
        <w:rPr>
          <w:rFonts w:cs="Arial"/>
          <w:spacing w:val="-1"/>
        </w:rPr>
        <w:t>any</w:t>
      </w:r>
      <w:r w:rsidRPr="000014E8">
        <w:rPr>
          <w:rFonts w:cs="Arial"/>
          <w:spacing w:val="45"/>
        </w:rPr>
        <w:t xml:space="preserve"> </w:t>
      </w:r>
      <w:r w:rsidRPr="000014E8">
        <w:rPr>
          <w:rFonts w:cs="Arial"/>
          <w:spacing w:val="-1"/>
        </w:rPr>
        <w:t>incentive</w:t>
      </w:r>
      <w:r w:rsidRPr="000014E8">
        <w:rPr>
          <w:rFonts w:cs="Arial"/>
          <w:spacing w:val="39"/>
        </w:rPr>
        <w:t xml:space="preserve"> </w:t>
      </w:r>
      <w:r w:rsidRPr="000014E8">
        <w:rPr>
          <w:rFonts w:cs="Arial"/>
          <w:spacing w:val="-1"/>
        </w:rPr>
        <w:t>payment</w:t>
      </w:r>
      <w:r w:rsidRPr="000014E8">
        <w:rPr>
          <w:rFonts w:cs="Arial"/>
          <w:spacing w:val="46"/>
        </w:rPr>
        <w:t xml:space="preserve"> </w:t>
      </w:r>
      <w:r w:rsidRPr="000014E8">
        <w:rPr>
          <w:rFonts w:cs="Arial"/>
          <w:spacing w:val="1"/>
        </w:rPr>
        <w:t>in</w:t>
      </w:r>
      <w:r w:rsidRPr="000014E8">
        <w:rPr>
          <w:rFonts w:cs="Arial"/>
          <w:spacing w:val="61"/>
          <w:w w:val="101"/>
        </w:rPr>
        <w:t xml:space="preserve"> </w:t>
      </w:r>
      <w:r w:rsidRPr="000014E8">
        <w:rPr>
          <w:rFonts w:cs="Arial"/>
          <w:spacing w:val="-2"/>
        </w:rPr>
        <w:t>respect</w:t>
      </w:r>
      <w:r w:rsidRPr="000014E8">
        <w:rPr>
          <w:rFonts w:cs="Arial"/>
          <w:spacing w:val="8"/>
        </w:rPr>
        <w:t xml:space="preserve"> </w:t>
      </w:r>
      <w:r w:rsidRPr="000014E8">
        <w:rPr>
          <w:rFonts w:cs="Arial"/>
          <w:spacing w:val="-1"/>
        </w:rPr>
        <w:t>of</w:t>
      </w:r>
      <w:r w:rsidRPr="000014E8">
        <w:rPr>
          <w:rFonts w:cs="Arial"/>
          <w:spacing w:val="8"/>
        </w:rPr>
        <w:t xml:space="preserve"> </w:t>
      </w:r>
      <w:r w:rsidRPr="000014E8">
        <w:rPr>
          <w:rFonts w:cs="Arial"/>
          <w:spacing w:val="-1"/>
        </w:rPr>
        <w:t>any</w:t>
      </w:r>
      <w:r w:rsidRPr="000014E8">
        <w:rPr>
          <w:rFonts w:cs="Arial"/>
          <w:spacing w:val="5"/>
        </w:rPr>
        <w:t xml:space="preserve"> </w:t>
      </w:r>
      <w:r w:rsidRPr="000014E8">
        <w:rPr>
          <w:rFonts w:cs="Arial"/>
          <w:spacing w:val="-1"/>
        </w:rPr>
        <w:t>period</w:t>
      </w:r>
      <w:r w:rsidRPr="000014E8">
        <w:rPr>
          <w:rFonts w:cs="Arial"/>
          <w:spacing w:val="5"/>
        </w:rPr>
        <w:t xml:space="preserve"> </w:t>
      </w:r>
      <w:r w:rsidRPr="000014E8">
        <w:rPr>
          <w:rFonts w:cs="Arial"/>
          <w:spacing w:val="-3"/>
        </w:rPr>
        <w:t>when</w:t>
      </w:r>
      <w:r w:rsidRPr="000014E8">
        <w:rPr>
          <w:rFonts w:cs="Arial"/>
          <w:spacing w:val="5"/>
        </w:rPr>
        <w:t xml:space="preserve"> </w:t>
      </w:r>
      <w:r w:rsidRPr="000014E8">
        <w:rPr>
          <w:rFonts w:cs="Arial"/>
          <w:spacing w:val="-1"/>
        </w:rPr>
        <w:t>he</w:t>
      </w:r>
      <w:r w:rsidRPr="000014E8">
        <w:rPr>
          <w:rFonts w:cs="Arial"/>
          <w:spacing w:val="1"/>
        </w:rPr>
        <w:t xml:space="preserve"> is</w:t>
      </w:r>
      <w:r w:rsidRPr="000014E8">
        <w:rPr>
          <w:rFonts w:cs="Arial"/>
          <w:spacing w:val="5"/>
        </w:rPr>
        <w:t xml:space="preserve"> </w:t>
      </w:r>
      <w:r w:rsidRPr="000014E8">
        <w:rPr>
          <w:rFonts w:cs="Arial"/>
          <w:spacing w:val="-1"/>
        </w:rPr>
        <w:t>not</w:t>
      </w:r>
      <w:r w:rsidRPr="000014E8">
        <w:rPr>
          <w:rFonts w:cs="Arial"/>
          <w:spacing w:val="8"/>
        </w:rPr>
        <w:t xml:space="preserve"> </w:t>
      </w:r>
      <w:r w:rsidRPr="000014E8">
        <w:rPr>
          <w:rFonts w:cs="Arial"/>
          <w:spacing w:val="-2"/>
        </w:rPr>
        <w:t>required</w:t>
      </w:r>
      <w:r w:rsidRPr="000014E8">
        <w:rPr>
          <w:rFonts w:cs="Arial"/>
          <w:spacing w:val="5"/>
        </w:rPr>
        <w:t xml:space="preserve"> </w:t>
      </w:r>
      <w:r w:rsidRPr="000014E8">
        <w:rPr>
          <w:rFonts w:cs="Arial"/>
        </w:rPr>
        <w:t>to</w:t>
      </w:r>
      <w:r w:rsidRPr="000014E8">
        <w:rPr>
          <w:rFonts w:cs="Arial"/>
          <w:spacing w:val="5"/>
        </w:rPr>
        <w:t xml:space="preserve"> </w:t>
      </w:r>
      <w:r w:rsidRPr="000014E8">
        <w:rPr>
          <w:rFonts w:cs="Arial"/>
          <w:spacing w:val="-1"/>
        </w:rPr>
        <w:t>attend</w:t>
      </w:r>
      <w:r w:rsidRPr="000014E8">
        <w:rPr>
          <w:rFonts w:cs="Arial"/>
          <w:spacing w:val="5"/>
        </w:rPr>
        <w:t xml:space="preserve"> </w:t>
      </w:r>
      <w:r w:rsidRPr="000014E8">
        <w:rPr>
          <w:rFonts w:cs="Arial"/>
          <w:spacing w:val="-1"/>
        </w:rPr>
        <w:t>work.</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rPr>
        <w:t>If</w:t>
      </w:r>
      <w:r w:rsidRPr="000014E8">
        <w:rPr>
          <w:rFonts w:cs="Arial"/>
          <w:spacing w:val="41"/>
        </w:rPr>
        <w:t xml:space="preserve"> </w:t>
      </w:r>
      <w:r w:rsidRPr="000014E8">
        <w:rPr>
          <w:rFonts w:cs="Arial"/>
        </w:rPr>
        <w:t>the</w:t>
      </w:r>
      <w:r w:rsidRPr="000014E8">
        <w:rPr>
          <w:rFonts w:cs="Arial"/>
          <w:spacing w:val="34"/>
        </w:rPr>
        <w:t xml:space="preserve"> </w:t>
      </w:r>
      <w:r w:rsidRPr="000014E8">
        <w:rPr>
          <w:rFonts w:cs="Arial"/>
          <w:spacing w:val="-1"/>
        </w:rPr>
        <w:t>employee</w:t>
      </w:r>
      <w:r w:rsidRPr="000014E8">
        <w:rPr>
          <w:rFonts w:cs="Arial"/>
          <w:spacing w:val="34"/>
        </w:rPr>
        <w:t xml:space="preserve"> </w:t>
      </w:r>
      <w:r w:rsidRPr="000014E8">
        <w:rPr>
          <w:rFonts w:cs="Arial"/>
          <w:spacing w:val="-1"/>
        </w:rPr>
        <w:t>has</w:t>
      </w:r>
      <w:r w:rsidRPr="000014E8">
        <w:rPr>
          <w:rFonts w:cs="Arial"/>
          <w:spacing w:val="40"/>
        </w:rPr>
        <w:t xml:space="preserve"> </w:t>
      </w:r>
      <w:r w:rsidRPr="000014E8">
        <w:rPr>
          <w:rFonts w:cs="Arial"/>
          <w:spacing w:val="-1"/>
        </w:rPr>
        <w:t>any</w:t>
      </w:r>
      <w:r w:rsidRPr="000014E8">
        <w:rPr>
          <w:rFonts w:cs="Arial"/>
          <w:spacing w:val="39"/>
        </w:rPr>
        <w:t xml:space="preserve"> </w:t>
      </w:r>
      <w:r w:rsidRPr="000014E8">
        <w:rPr>
          <w:rFonts w:cs="Arial"/>
          <w:spacing w:val="-1"/>
        </w:rPr>
        <w:t>accrued,</w:t>
      </w:r>
      <w:r w:rsidRPr="000014E8">
        <w:rPr>
          <w:rFonts w:cs="Arial"/>
          <w:spacing w:val="42"/>
        </w:rPr>
        <w:t xml:space="preserve"> </w:t>
      </w:r>
      <w:r w:rsidRPr="000014E8">
        <w:rPr>
          <w:rFonts w:cs="Arial"/>
          <w:spacing w:val="-1"/>
        </w:rPr>
        <w:t>but</w:t>
      </w:r>
      <w:r w:rsidRPr="000014E8">
        <w:rPr>
          <w:rFonts w:cs="Arial"/>
          <w:spacing w:val="42"/>
        </w:rPr>
        <w:t xml:space="preserve"> </w:t>
      </w:r>
      <w:r w:rsidRPr="000014E8">
        <w:rPr>
          <w:rFonts w:cs="Arial"/>
          <w:spacing w:val="-1"/>
        </w:rPr>
        <w:t>unutilised</w:t>
      </w:r>
      <w:r w:rsidRPr="000014E8">
        <w:rPr>
          <w:rFonts w:cs="Arial"/>
          <w:spacing w:val="39"/>
        </w:rPr>
        <w:t xml:space="preserve"> </w:t>
      </w:r>
      <w:r w:rsidRPr="000014E8">
        <w:rPr>
          <w:rFonts w:cs="Arial"/>
          <w:spacing w:val="-2"/>
        </w:rPr>
        <w:t>leave,</w:t>
      </w:r>
      <w:r w:rsidRPr="000014E8">
        <w:rPr>
          <w:rFonts w:cs="Arial"/>
          <w:spacing w:val="42"/>
        </w:rPr>
        <w:t xml:space="preserve"> </w:t>
      </w:r>
      <w:r w:rsidRPr="000014E8">
        <w:rPr>
          <w:rFonts w:cs="Arial"/>
          <w:spacing w:val="-1"/>
        </w:rPr>
        <w:t>he</w:t>
      </w:r>
      <w:r w:rsidRPr="000014E8">
        <w:rPr>
          <w:rFonts w:cs="Arial"/>
          <w:spacing w:val="34"/>
        </w:rPr>
        <w:t xml:space="preserve"> </w:t>
      </w:r>
      <w:r w:rsidRPr="000014E8">
        <w:rPr>
          <w:rFonts w:cs="Arial"/>
        </w:rPr>
        <w:t>will</w:t>
      </w:r>
      <w:r w:rsidRPr="000014E8">
        <w:rPr>
          <w:rFonts w:cs="Arial"/>
          <w:spacing w:val="42"/>
        </w:rPr>
        <w:t xml:space="preserve"> </w:t>
      </w:r>
      <w:r w:rsidRPr="000014E8">
        <w:rPr>
          <w:rFonts w:cs="Arial"/>
          <w:spacing w:val="-1"/>
        </w:rPr>
        <w:t>be</w:t>
      </w:r>
      <w:r w:rsidRPr="000014E8">
        <w:rPr>
          <w:rFonts w:cs="Arial"/>
          <w:spacing w:val="33"/>
        </w:rPr>
        <w:t xml:space="preserve"> </w:t>
      </w:r>
      <w:r w:rsidRPr="000014E8">
        <w:rPr>
          <w:rFonts w:cs="Arial"/>
          <w:spacing w:val="-1"/>
        </w:rPr>
        <w:t>deemed</w:t>
      </w:r>
      <w:r w:rsidRPr="000014E8">
        <w:rPr>
          <w:rFonts w:cs="Arial"/>
          <w:spacing w:val="34"/>
        </w:rPr>
        <w:t xml:space="preserve"> </w:t>
      </w:r>
      <w:r w:rsidRPr="000014E8">
        <w:rPr>
          <w:rFonts w:cs="Arial"/>
        </w:rPr>
        <w:t>to</w:t>
      </w:r>
      <w:r w:rsidRPr="000014E8">
        <w:rPr>
          <w:rFonts w:cs="Arial"/>
          <w:spacing w:val="34"/>
        </w:rPr>
        <w:t xml:space="preserve"> </w:t>
      </w:r>
      <w:r w:rsidRPr="000014E8">
        <w:rPr>
          <w:rFonts w:cs="Arial"/>
          <w:spacing w:val="-1"/>
        </w:rPr>
        <w:t>have</w:t>
      </w:r>
      <w:r w:rsidRPr="000014E8">
        <w:rPr>
          <w:rFonts w:cs="Arial"/>
          <w:spacing w:val="28"/>
        </w:rPr>
        <w:t xml:space="preserve"> </w:t>
      </w:r>
      <w:r w:rsidRPr="000014E8">
        <w:rPr>
          <w:rFonts w:cs="Arial"/>
          <w:spacing w:val="-2"/>
        </w:rPr>
        <w:t>taken</w:t>
      </w:r>
      <w:r w:rsidRPr="000014E8">
        <w:rPr>
          <w:rFonts w:cs="Arial"/>
          <w:spacing w:val="34"/>
        </w:rPr>
        <w:t xml:space="preserve"> </w:t>
      </w:r>
      <w:r w:rsidRPr="000014E8">
        <w:rPr>
          <w:rFonts w:cs="Arial"/>
        </w:rPr>
        <w:t>this</w:t>
      </w:r>
      <w:r w:rsidRPr="000014E8">
        <w:rPr>
          <w:rFonts w:cs="Arial"/>
          <w:spacing w:val="55"/>
          <w:w w:val="101"/>
        </w:rPr>
        <w:t xml:space="preserve"> </w:t>
      </w:r>
      <w:r w:rsidRPr="000014E8">
        <w:rPr>
          <w:rFonts w:cs="Arial"/>
        </w:rPr>
        <w:t>during</w:t>
      </w:r>
      <w:r w:rsidRPr="000014E8">
        <w:rPr>
          <w:rFonts w:cs="Arial"/>
          <w:spacing w:val="19"/>
        </w:rPr>
        <w:t xml:space="preserve"> </w:t>
      </w:r>
      <w:r w:rsidRPr="000014E8">
        <w:rPr>
          <w:rFonts w:cs="Arial"/>
          <w:spacing w:val="-1"/>
        </w:rPr>
        <w:t>any</w:t>
      </w:r>
      <w:r w:rsidRPr="000014E8">
        <w:rPr>
          <w:rFonts w:cs="Arial"/>
          <w:spacing w:val="20"/>
        </w:rPr>
        <w:t xml:space="preserve"> </w:t>
      </w:r>
      <w:r w:rsidRPr="000014E8">
        <w:rPr>
          <w:rFonts w:cs="Arial"/>
          <w:spacing w:val="-1"/>
        </w:rPr>
        <w:t>such</w:t>
      </w:r>
      <w:r w:rsidRPr="000014E8">
        <w:rPr>
          <w:rFonts w:cs="Arial"/>
          <w:spacing w:val="20"/>
        </w:rPr>
        <w:t xml:space="preserve"> </w:t>
      </w:r>
      <w:r w:rsidRPr="000014E8">
        <w:rPr>
          <w:rFonts w:cs="Arial"/>
          <w:spacing w:val="-1"/>
        </w:rPr>
        <w:t>period</w:t>
      </w:r>
      <w:r w:rsidRPr="000014E8">
        <w:rPr>
          <w:rFonts w:cs="Arial"/>
          <w:spacing w:val="19"/>
        </w:rPr>
        <w:t xml:space="preserve"> </w:t>
      </w:r>
      <w:r w:rsidRPr="000014E8">
        <w:rPr>
          <w:rFonts w:cs="Arial"/>
          <w:spacing w:val="-3"/>
        </w:rPr>
        <w:t>when</w:t>
      </w:r>
      <w:r w:rsidRPr="000014E8">
        <w:rPr>
          <w:rFonts w:cs="Arial"/>
          <w:spacing w:val="20"/>
        </w:rPr>
        <w:t xml:space="preserve"> </w:t>
      </w:r>
      <w:r w:rsidRPr="000014E8">
        <w:rPr>
          <w:rFonts w:cs="Arial"/>
          <w:spacing w:val="-1"/>
        </w:rPr>
        <w:t>he</w:t>
      </w:r>
      <w:r w:rsidRPr="000014E8">
        <w:rPr>
          <w:rFonts w:cs="Arial"/>
          <w:spacing w:val="15"/>
        </w:rPr>
        <w:t xml:space="preserve"> </w:t>
      </w:r>
      <w:r w:rsidRPr="000014E8">
        <w:rPr>
          <w:rFonts w:cs="Arial"/>
          <w:spacing w:val="1"/>
        </w:rPr>
        <w:t>is</w:t>
      </w:r>
      <w:r w:rsidRPr="000014E8">
        <w:rPr>
          <w:rFonts w:cs="Arial"/>
          <w:spacing w:val="19"/>
        </w:rPr>
        <w:t xml:space="preserve"> </w:t>
      </w:r>
      <w:r w:rsidRPr="000014E8">
        <w:rPr>
          <w:rFonts w:cs="Arial"/>
          <w:spacing w:val="-1"/>
        </w:rPr>
        <w:t>not</w:t>
      </w:r>
      <w:r w:rsidRPr="000014E8">
        <w:rPr>
          <w:rFonts w:cs="Arial"/>
          <w:spacing w:val="22"/>
        </w:rPr>
        <w:t xml:space="preserve"> </w:t>
      </w:r>
      <w:r w:rsidRPr="000014E8">
        <w:rPr>
          <w:rFonts w:cs="Arial"/>
          <w:spacing w:val="1"/>
        </w:rPr>
        <w:t>in</w:t>
      </w:r>
      <w:r w:rsidRPr="000014E8">
        <w:rPr>
          <w:rFonts w:cs="Arial"/>
          <w:spacing w:val="20"/>
        </w:rPr>
        <w:t xml:space="preserve"> </w:t>
      </w:r>
      <w:r w:rsidRPr="000014E8">
        <w:rPr>
          <w:rFonts w:cs="Arial"/>
          <w:spacing w:val="-1"/>
        </w:rPr>
        <w:t>attendance</w:t>
      </w:r>
      <w:r w:rsidRPr="000014E8">
        <w:rPr>
          <w:rFonts w:cs="Arial"/>
          <w:spacing w:val="14"/>
        </w:rPr>
        <w:t xml:space="preserve"> </w:t>
      </w:r>
      <w:r w:rsidRPr="000014E8">
        <w:rPr>
          <w:rFonts w:cs="Arial"/>
          <w:spacing w:val="-1"/>
        </w:rPr>
        <w:t>at</w:t>
      </w:r>
      <w:r w:rsidRPr="000014E8">
        <w:rPr>
          <w:rFonts w:cs="Arial"/>
          <w:spacing w:val="18"/>
        </w:rPr>
        <w:t xml:space="preserve"> </w:t>
      </w:r>
      <w:r w:rsidRPr="000014E8">
        <w:rPr>
          <w:rFonts w:cs="Arial"/>
          <w:spacing w:val="-1"/>
        </w:rPr>
        <w:t>work,</w:t>
      </w:r>
      <w:r w:rsidRPr="000014E8">
        <w:rPr>
          <w:rFonts w:cs="Arial"/>
          <w:spacing w:val="18"/>
        </w:rPr>
        <w:t xml:space="preserve"> </w:t>
      </w:r>
      <w:r w:rsidRPr="000014E8">
        <w:rPr>
          <w:rFonts w:cs="Arial"/>
          <w:spacing w:val="-1"/>
        </w:rPr>
        <w:t>provided</w:t>
      </w:r>
      <w:r w:rsidRPr="000014E8">
        <w:rPr>
          <w:rFonts w:cs="Arial"/>
          <w:spacing w:val="14"/>
        </w:rPr>
        <w:t xml:space="preserve"> </w:t>
      </w:r>
      <w:r w:rsidRPr="000014E8">
        <w:rPr>
          <w:rFonts w:cs="Arial"/>
          <w:spacing w:val="-1"/>
        </w:rPr>
        <w:t>that</w:t>
      </w:r>
      <w:r w:rsidRPr="000014E8">
        <w:rPr>
          <w:rFonts w:cs="Arial"/>
          <w:spacing w:val="18"/>
        </w:rPr>
        <w:t xml:space="preserve"> </w:t>
      </w:r>
      <w:r w:rsidRPr="000014E8">
        <w:rPr>
          <w:rFonts w:cs="Arial"/>
        </w:rPr>
        <w:t>the</w:t>
      </w:r>
      <w:r w:rsidRPr="000014E8">
        <w:rPr>
          <w:rFonts w:cs="Arial"/>
          <w:spacing w:val="9"/>
        </w:rPr>
        <w:t xml:space="preserve"> </w:t>
      </w:r>
      <w:r w:rsidRPr="000014E8">
        <w:rPr>
          <w:rFonts w:cs="Arial"/>
          <w:spacing w:val="-1"/>
        </w:rPr>
        <w:t>employee</w:t>
      </w:r>
      <w:r w:rsidRPr="000014E8">
        <w:rPr>
          <w:rFonts w:cs="Arial"/>
          <w:spacing w:val="9"/>
        </w:rPr>
        <w:t xml:space="preserve"> </w:t>
      </w:r>
      <w:r w:rsidRPr="000014E8">
        <w:rPr>
          <w:rFonts w:cs="Arial"/>
          <w:spacing w:val="1"/>
        </w:rPr>
        <w:t>is</w:t>
      </w:r>
      <w:r w:rsidRPr="000014E8">
        <w:rPr>
          <w:rFonts w:cs="Arial"/>
          <w:spacing w:val="16"/>
        </w:rPr>
        <w:t xml:space="preserve"> </w:t>
      </w:r>
      <w:r w:rsidRPr="000014E8">
        <w:rPr>
          <w:rFonts w:cs="Arial"/>
          <w:spacing w:val="-1"/>
        </w:rPr>
        <w:t>not</w:t>
      </w:r>
      <w:r w:rsidRPr="000014E8">
        <w:rPr>
          <w:rFonts w:cs="Arial"/>
          <w:spacing w:val="43"/>
          <w:w w:val="101"/>
        </w:rPr>
        <w:t xml:space="preserve"> </w:t>
      </w:r>
      <w:r w:rsidRPr="000014E8">
        <w:rPr>
          <w:rFonts w:cs="Arial"/>
        </w:rPr>
        <w:t>carrying</w:t>
      </w:r>
      <w:r w:rsidRPr="000014E8">
        <w:rPr>
          <w:rFonts w:cs="Arial"/>
          <w:spacing w:val="5"/>
        </w:rPr>
        <w:t xml:space="preserve"> </w:t>
      </w:r>
      <w:r w:rsidRPr="000014E8">
        <w:rPr>
          <w:rFonts w:cs="Arial"/>
          <w:spacing w:val="-1"/>
        </w:rPr>
        <w:t>out</w:t>
      </w:r>
      <w:r w:rsidRPr="000014E8">
        <w:rPr>
          <w:rFonts w:cs="Arial"/>
          <w:spacing w:val="8"/>
        </w:rPr>
        <w:t xml:space="preserve"> </w:t>
      </w:r>
      <w:r w:rsidRPr="000014E8">
        <w:rPr>
          <w:rFonts w:cs="Arial"/>
          <w:spacing w:val="-1"/>
        </w:rPr>
        <w:t>any</w:t>
      </w:r>
      <w:r w:rsidRPr="000014E8">
        <w:rPr>
          <w:rFonts w:cs="Arial"/>
          <w:spacing w:val="6"/>
        </w:rPr>
        <w:t xml:space="preserve"> </w:t>
      </w:r>
      <w:r w:rsidRPr="000014E8">
        <w:rPr>
          <w:rFonts w:cs="Arial"/>
          <w:spacing w:val="-1"/>
        </w:rPr>
        <w:t>work</w:t>
      </w:r>
      <w:r w:rsidRPr="000014E8">
        <w:rPr>
          <w:rFonts w:cs="Arial"/>
          <w:spacing w:val="6"/>
        </w:rPr>
        <w:t xml:space="preserve"> </w:t>
      </w:r>
      <w:r w:rsidRPr="000014E8">
        <w:rPr>
          <w:rFonts w:cs="Arial"/>
          <w:spacing w:val="-1"/>
        </w:rPr>
        <w:t>on</w:t>
      </w:r>
      <w:r w:rsidRPr="000014E8">
        <w:rPr>
          <w:rFonts w:cs="Arial"/>
          <w:spacing w:val="5"/>
        </w:rPr>
        <w:t xml:space="preserve"> </w:t>
      </w:r>
      <w:r w:rsidRPr="000014E8">
        <w:rPr>
          <w:rFonts w:cs="Arial"/>
          <w:spacing w:val="-2"/>
        </w:rPr>
        <w:t>behalf</w:t>
      </w:r>
      <w:r w:rsidRPr="000014E8">
        <w:rPr>
          <w:rFonts w:cs="Arial"/>
          <w:spacing w:val="8"/>
        </w:rPr>
        <w:t xml:space="preserve"> </w:t>
      </w:r>
      <w:r w:rsidRPr="000014E8">
        <w:rPr>
          <w:rFonts w:cs="Arial"/>
          <w:spacing w:val="-1"/>
        </w:rPr>
        <w:t>of</w:t>
      </w:r>
      <w:r w:rsidRPr="000014E8">
        <w:rPr>
          <w:rFonts w:cs="Arial"/>
          <w:spacing w:val="8"/>
        </w:rPr>
        <w:t xml:space="preserve"> </w:t>
      </w:r>
      <w:r w:rsidRPr="000014E8">
        <w:rPr>
          <w:rFonts w:cs="Arial"/>
        </w:rPr>
        <w:t>the</w:t>
      </w:r>
      <w:r w:rsidRPr="000014E8">
        <w:rPr>
          <w:rFonts w:cs="Arial"/>
          <w:spacing w:val="1"/>
        </w:rPr>
        <w:t xml:space="preserve"> </w:t>
      </w:r>
      <w:r w:rsidRPr="000014E8">
        <w:rPr>
          <w:rFonts w:cs="Arial"/>
          <w:spacing w:val="-1"/>
        </w:rPr>
        <w:t>Bank</w:t>
      </w:r>
      <w:r w:rsidRPr="000014E8">
        <w:rPr>
          <w:rFonts w:cs="Arial"/>
          <w:spacing w:val="6"/>
        </w:rPr>
        <w:t xml:space="preserve"> </w:t>
      </w:r>
      <w:r w:rsidRPr="000014E8">
        <w:rPr>
          <w:rFonts w:cs="Arial"/>
        </w:rPr>
        <w:t>during</w:t>
      </w:r>
      <w:r w:rsidRPr="000014E8">
        <w:rPr>
          <w:rFonts w:cs="Arial"/>
          <w:spacing w:val="5"/>
        </w:rPr>
        <w:t xml:space="preserve"> </w:t>
      </w:r>
      <w:r w:rsidRPr="000014E8">
        <w:rPr>
          <w:rFonts w:cs="Arial"/>
          <w:spacing w:val="-1"/>
        </w:rPr>
        <w:t>such</w:t>
      </w:r>
      <w:r w:rsidRPr="000014E8">
        <w:rPr>
          <w:rFonts w:cs="Arial"/>
          <w:spacing w:val="5"/>
        </w:rPr>
        <w:t xml:space="preserve"> </w:t>
      </w:r>
      <w:r w:rsidRPr="000014E8">
        <w:rPr>
          <w:rFonts w:cs="Arial"/>
          <w:spacing w:val="-1"/>
        </w:rPr>
        <w:t>period.</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The</w:t>
      </w:r>
      <w:r w:rsidRPr="000014E8">
        <w:rPr>
          <w:rFonts w:cs="Arial"/>
          <w:spacing w:val="2"/>
        </w:rPr>
        <w:t xml:space="preserve"> </w:t>
      </w:r>
      <w:r w:rsidRPr="000014E8">
        <w:rPr>
          <w:rFonts w:cs="Arial"/>
          <w:spacing w:val="-1"/>
        </w:rPr>
        <w:t>Union</w:t>
      </w:r>
      <w:r w:rsidRPr="000014E8">
        <w:rPr>
          <w:rFonts w:cs="Arial"/>
          <w:spacing w:val="6"/>
        </w:rPr>
        <w:t xml:space="preserve"> </w:t>
      </w:r>
      <w:r w:rsidRPr="000014E8">
        <w:rPr>
          <w:rFonts w:cs="Arial"/>
          <w:spacing w:val="-1"/>
        </w:rPr>
        <w:t>should</w:t>
      </w:r>
      <w:r w:rsidRPr="000014E8">
        <w:rPr>
          <w:rFonts w:cs="Arial"/>
          <w:spacing w:val="7"/>
        </w:rPr>
        <w:t xml:space="preserve"> </w:t>
      </w:r>
      <w:r w:rsidRPr="000014E8">
        <w:rPr>
          <w:rFonts w:cs="Arial"/>
          <w:spacing w:val="-1"/>
        </w:rPr>
        <w:t>be</w:t>
      </w:r>
      <w:r w:rsidRPr="000014E8">
        <w:rPr>
          <w:rFonts w:cs="Arial"/>
          <w:spacing w:val="2"/>
        </w:rPr>
        <w:t xml:space="preserve"> </w:t>
      </w:r>
      <w:r w:rsidRPr="000014E8">
        <w:rPr>
          <w:rFonts w:cs="Arial"/>
          <w:spacing w:val="-1"/>
        </w:rPr>
        <w:t>consulted</w:t>
      </w:r>
      <w:r w:rsidRPr="000014E8">
        <w:rPr>
          <w:rFonts w:cs="Arial"/>
          <w:spacing w:val="6"/>
        </w:rPr>
        <w:t xml:space="preserve"> </w:t>
      </w:r>
      <w:r w:rsidRPr="000014E8">
        <w:rPr>
          <w:rFonts w:cs="Arial"/>
          <w:spacing w:val="-3"/>
        </w:rPr>
        <w:t>when</w:t>
      </w:r>
      <w:r w:rsidRPr="000014E8">
        <w:rPr>
          <w:rFonts w:cs="Arial"/>
          <w:spacing w:val="7"/>
        </w:rPr>
        <w:t xml:space="preserve"> </w:t>
      </w:r>
      <w:r w:rsidRPr="000014E8">
        <w:rPr>
          <w:rFonts w:cs="Arial"/>
          <w:spacing w:val="-1"/>
        </w:rPr>
        <w:t>such</w:t>
      </w:r>
      <w:r w:rsidRPr="000014E8">
        <w:rPr>
          <w:rFonts w:cs="Arial"/>
          <w:spacing w:val="7"/>
        </w:rPr>
        <w:t xml:space="preserve"> </w:t>
      </w:r>
      <w:r w:rsidRPr="000014E8">
        <w:rPr>
          <w:rFonts w:cs="Arial"/>
          <w:spacing w:val="-2"/>
        </w:rPr>
        <w:t>agreements</w:t>
      </w:r>
      <w:r w:rsidRPr="000014E8">
        <w:rPr>
          <w:rFonts w:cs="Arial"/>
          <w:spacing w:val="7"/>
        </w:rPr>
        <w:t xml:space="preserve"> </w:t>
      </w:r>
      <w:r w:rsidRPr="000014E8">
        <w:rPr>
          <w:rFonts w:cs="Arial"/>
        </w:rPr>
        <w:t>are</w:t>
      </w:r>
      <w:r w:rsidRPr="000014E8">
        <w:rPr>
          <w:rFonts w:cs="Arial"/>
          <w:spacing w:val="2"/>
        </w:rPr>
        <w:t xml:space="preserve"> </w:t>
      </w:r>
      <w:r w:rsidRPr="000014E8">
        <w:rPr>
          <w:rFonts w:cs="Arial"/>
          <w:spacing w:val="-2"/>
        </w:rPr>
        <w:t>offered.</w:t>
      </w:r>
    </w:p>
    <w:p w:rsidR="006E6732" w:rsidRPr="000014E8" w:rsidRDefault="006E6732" w:rsidP="00302DAA">
      <w:pPr>
        <w:spacing w:line="245" w:lineRule="auto"/>
        <w:jc w:val="both"/>
        <w:rPr>
          <w:rFonts w:ascii="Arial" w:eastAsia="Arial" w:hAnsi="Arial" w:cs="Arial"/>
          <w:sz w:val="18"/>
          <w:szCs w:val="18"/>
        </w:rPr>
      </w:pPr>
    </w:p>
    <w:p w:rsidR="00BC62CC" w:rsidRPr="000014E8" w:rsidRDefault="00BC62CC"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37" w:name="_Toc481065646"/>
      <w:bookmarkStart w:id="38" w:name="_Toc481068192"/>
      <w:r w:rsidRPr="000014E8">
        <w:rPr>
          <w:rFonts w:cs="Arial"/>
          <w:szCs w:val="18"/>
        </w:rPr>
        <w:t>Terminal Benefits</w:t>
      </w:r>
      <w:bookmarkEnd w:id="37"/>
      <w:bookmarkEnd w:id="38"/>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43" w:right="45"/>
        <w:jc w:val="both"/>
        <w:rPr>
          <w:rFonts w:cs="Arial"/>
        </w:rPr>
      </w:pPr>
      <w:r w:rsidRPr="000014E8">
        <w:rPr>
          <w:rFonts w:cs="Arial"/>
        </w:rPr>
        <w:t>In</w:t>
      </w:r>
      <w:r w:rsidRPr="000014E8">
        <w:rPr>
          <w:rFonts w:cs="Arial"/>
          <w:spacing w:val="8"/>
        </w:rPr>
        <w:t xml:space="preserve"> </w:t>
      </w:r>
      <w:r w:rsidRPr="000014E8">
        <w:rPr>
          <w:rFonts w:cs="Arial"/>
          <w:spacing w:val="-2"/>
        </w:rPr>
        <w:t>cases</w:t>
      </w:r>
      <w:r w:rsidRPr="000014E8">
        <w:rPr>
          <w:rFonts w:cs="Arial"/>
          <w:spacing w:val="9"/>
        </w:rPr>
        <w:t xml:space="preserve"> </w:t>
      </w:r>
      <w:r w:rsidRPr="000014E8">
        <w:rPr>
          <w:rFonts w:cs="Arial"/>
          <w:spacing w:val="-1"/>
        </w:rPr>
        <w:t>of</w:t>
      </w:r>
      <w:r w:rsidRPr="000014E8">
        <w:rPr>
          <w:rFonts w:cs="Arial"/>
          <w:spacing w:val="11"/>
        </w:rPr>
        <w:t xml:space="preserve"> </w:t>
      </w:r>
      <w:r w:rsidRPr="000014E8">
        <w:rPr>
          <w:rFonts w:cs="Arial"/>
        </w:rPr>
        <w:t>termination</w:t>
      </w:r>
      <w:r w:rsidRPr="000014E8">
        <w:rPr>
          <w:rFonts w:cs="Arial"/>
          <w:spacing w:val="9"/>
        </w:rPr>
        <w:t xml:space="preserve"> </w:t>
      </w:r>
      <w:r w:rsidRPr="000014E8">
        <w:rPr>
          <w:rFonts w:cs="Arial"/>
          <w:spacing w:val="-1"/>
        </w:rPr>
        <w:t>of</w:t>
      </w:r>
      <w:r w:rsidRPr="000014E8">
        <w:rPr>
          <w:rFonts w:cs="Arial"/>
          <w:spacing w:val="11"/>
        </w:rPr>
        <w:t xml:space="preserve"> </w:t>
      </w:r>
      <w:r w:rsidRPr="000014E8">
        <w:rPr>
          <w:rFonts w:cs="Arial"/>
          <w:spacing w:val="-1"/>
        </w:rPr>
        <w:t>employment</w:t>
      </w:r>
      <w:r w:rsidRPr="000014E8">
        <w:rPr>
          <w:rFonts w:cs="Arial"/>
          <w:spacing w:val="11"/>
        </w:rPr>
        <w:t xml:space="preserve"> </w:t>
      </w:r>
      <w:r w:rsidRPr="000014E8">
        <w:rPr>
          <w:rFonts w:cs="Arial"/>
          <w:spacing w:val="-1"/>
        </w:rPr>
        <w:t>by</w:t>
      </w:r>
      <w:r w:rsidRPr="000014E8">
        <w:rPr>
          <w:rFonts w:cs="Arial"/>
          <w:spacing w:val="9"/>
        </w:rPr>
        <w:t xml:space="preserve"> </w:t>
      </w:r>
      <w:r w:rsidRPr="000014E8">
        <w:rPr>
          <w:rFonts w:cs="Arial"/>
        </w:rPr>
        <w:t>the</w:t>
      </w:r>
      <w:r w:rsidRPr="000014E8">
        <w:rPr>
          <w:rFonts w:cs="Arial"/>
          <w:spacing w:val="49"/>
        </w:rPr>
        <w:t xml:space="preserve"> </w:t>
      </w:r>
      <w:r w:rsidRPr="000014E8">
        <w:rPr>
          <w:rFonts w:cs="Arial"/>
          <w:spacing w:val="-1"/>
        </w:rPr>
        <w:t>Bank</w:t>
      </w:r>
      <w:r w:rsidRPr="000014E8">
        <w:rPr>
          <w:rFonts w:cs="Arial"/>
          <w:spacing w:val="4"/>
        </w:rPr>
        <w:t xml:space="preserve"> </w:t>
      </w:r>
      <w:r w:rsidRPr="000014E8">
        <w:rPr>
          <w:rFonts w:cs="Arial"/>
        </w:rPr>
        <w:t>for</w:t>
      </w:r>
      <w:r w:rsidRPr="000014E8">
        <w:rPr>
          <w:rFonts w:cs="Arial"/>
          <w:spacing w:val="7"/>
        </w:rPr>
        <w:t xml:space="preserve"> </w:t>
      </w:r>
      <w:r w:rsidRPr="000014E8">
        <w:rPr>
          <w:rFonts w:cs="Arial"/>
          <w:spacing w:val="-2"/>
        </w:rPr>
        <w:t>reasons</w:t>
      </w:r>
      <w:r w:rsidRPr="000014E8">
        <w:rPr>
          <w:rFonts w:cs="Arial"/>
          <w:spacing w:val="4"/>
        </w:rPr>
        <w:t xml:space="preserve"> </w:t>
      </w:r>
      <w:r w:rsidRPr="000014E8">
        <w:rPr>
          <w:rFonts w:cs="Arial"/>
          <w:spacing w:val="-1"/>
        </w:rPr>
        <w:t>of</w:t>
      </w:r>
      <w:r w:rsidRPr="000014E8">
        <w:rPr>
          <w:rFonts w:cs="Arial"/>
          <w:spacing w:val="6"/>
        </w:rPr>
        <w:t xml:space="preserve"> </w:t>
      </w:r>
      <w:r w:rsidRPr="000014E8">
        <w:rPr>
          <w:rFonts w:cs="Arial"/>
          <w:spacing w:val="-2"/>
        </w:rPr>
        <w:t>redundancy</w:t>
      </w:r>
      <w:r w:rsidRPr="000014E8">
        <w:rPr>
          <w:rFonts w:cs="Arial"/>
        </w:rPr>
        <w:t xml:space="preserve"> </w:t>
      </w:r>
      <w:r w:rsidRPr="000014E8">
        <w:rPr>
          <w:rFonts w:cs="Arial"/>
          <w:spacing w:val="-1"/>
        </w:rPr>
        <w:t>or</w:t>
      </w:r>
      <w:r w:rsidR="006E6732" w:rsidRPr="000014E8">
        <w:rPr>
          <w:rFonts w:cs="Arial"/>
        </w:rPr>
        <w:t xml:space="preserve"> </w:t>
      </w:r>
      <w:r w:rsidRPr="000014E8">
        <w:rPr>
          <w:rFonts w:cs="Arial"/>
        </w:rPr>
        <w:t>justified</w:t>
      </w:r>
      <w:r w:rsidRPr="000014E8">
        <w:rPr>
          <w:rFonts w:cs="Arial"/>
          <w:spacing w:val="77"/>
          <w:w w:val="101"/>
        </w:rPr>
        <w:t xml:space="preserve"> </w:t>
      </w:r>
      <w:r w:rsidRPr="000014E8">
        <w:rPr>
          <w:rFonts w:cs="Arial"/>
        </w:rPr>
        <w:t>abolition</w:t>
      </w:r>
      <w:r w:rsidRPr="000014E8">
        <w:rPr>
          <w:rFonts w:cs="Arial"/>
          <w:spacing w:val="19"/>
        </w:rPr>
        <w:t xml:space="preserve"> </w:t>
      </w:r>
      <w:r w:rsidRPr="000014E8">
        <w:rPr>
          <w:rFonts w:cs="Arial"/>
          <w:spacing w:val="-1"/>
        </w:rPr>
        <w:t>of</w:t>
      </w:r>
      <w:r w:rsidRPr="000014E8">
        <w:rPr>
          <w:rFonts w:cs="Arial"/>
          <w:spacing w:val="22"/>
        </w:rPr>
        <w:t xml:space="preserve"> </w:t>
      </w:r>
      <w:r w:rsidRPr="000014E8">
        <w:rPr>
          <w:rFonts w:cs="Arial"/>
          <w:spacing w:val="-1"/>
        </w:rPr>
        <w:t>posts</w:t>
      </w:r>
      <w:r w:rsidRPr="000014E8">
        <w:rPr>
          <w:rFonts w:cs="Arial"/>
          <w:spacing w:val="20"/>
        </w:rPr>
        <w:t xml:space="preserve"> </w:t>
      </w:r>
      <w:r w:rsidRPr="000014E8">
        <w:rPr>
          <w:rFonts w:cs="Arial"/>
          <w:spacing w:val="-1"/>
        </w:rPr>
        <w:t>or</w:t>
      </w:r>
      <w:r w:rsidRPr="000014E8">
        <w:rPr>
          <w:rFonts w:cs="Arial"/>
          <w:spacing w:val="21"/>
        </w:rPr>
        <w:t xml:space="preserve"> </w:t>
      </w:r>
      <w:r w:rsidRPr="000014E8">
        <w:rPr>
          <w:rFonts w:cs="Arial"/>
          <w:spacing w:val="-1"/>
        </w:rPr>
        <w:t>transfer</w:t>
      </w:r>
      <w:r w:rsidRPr="000014E8">
        <w:rPr>
          <w:rFonts w:cs="Arial"/>
          <w:spacing w:val="22"/>
        </w:rPr>
        <w:t xml:space="preserve"> </w:t>
      </w:r>
      <w:r w:rsidRPr="000014E8">
        <w:rPr>
          <w:rFonts w:cs="Arial"/>
          <w:spacing w:val="-1"/>
        </w:rPr>
        <w:t>of</w:t>
      </w:r>
      <w:r w:rsidRPr="000014E8">
        <w:rPr>
          <w:rFonts w:cs="Arial"/>
          <w:spacing w:val="22"/>
        </w:rPr>
        <w:t xml:space="preserve"> </w:t>
      </w:r>
      <w:r w:rsidRPr="000014E8">
        <w:rPr>
          <w:rFonts w:cs="Arial"/>
          <w:spacing w:val="-1"/>
        </w:rPr>
        <w:t>business,</w:t>
      </w:r>
      <w:r w:rsidRPr="000014E8">
        <w:rPr>
          <w:rFonts w:cs="Arial"/>
          <w:spacing w:val="22"/>
        </w:rPr>
        <w:t xml:space="preserve"> </w:t>
      </w:r>
      <w:r w:rsidRPr="000014E8">
        <w:rPr>
          <w:rFonts w:cs="Arial"/>
          <w:spacing w:val="-1"/>
        </w:rPr>
        <w:t>or</w:t>
      </w:r>
      <w:r w:rsidRPr="000014E8">
        <w:rPr>
          <w:rFonts w:cs="Arial"/>
          <w:spacing w:val="21"/>
        </w:rPr>
        <w:t xml:space="preserve"> </w:t>
      </w:r>
      <w:r w:rsidRPr="000014E8">
        <w:rPr>
          <w:rFonts w:cs="Arial"/>
          <w:spacing w:val="-1"/>
        </w:rPr>
        <w:t>by</w:t>
      </w:r>
      <w:r w:rsidRPr="000014E8">
        <w:rPr>
          <w:rFonts w:cs="Arial"/>
          <w:spacing w:val="20"/>
        </w:rPr>
        <w:t xml:space="preserve"> </w:t>
      </w:r>
      <w:r w:rsidRPr="000014E8">
        <w:rPr>
          <w:rFonts w:cs="Arial"/>
          <w:spacing w:val="-2"/>
        </w:rPr>
        <w:t>way</w:t>
      </w:r>
      <w:r w:rsidRPr="000014E8">
        <w:rPr>
          <w:rFonts w:cs="Arial"/>
          <w:spacing w:val="15"/>
        </w:rPr>
        <w:t xml:space="preserve"> </w:t>
      </w:r>
      <w:r w:rsidRPr="000014E8">
        <w:rPr>
          <w:rFonts w:cs="Arial"/>
          <w:spacing w:val="-1"/>
        </w:rPr>
        <w:t>of</w:t>
      </w:r>
      <w:r w:rsidRPr="000014E8">
        <w:rPr>
          <w:rFonts w:cs="Arial"/>
          <w:spacing w:val="18"/>
        </w:rPr>
        <w:t xml:space="preserve"> </w:t>
      </w:r>
      <w:r w:rsidRPr="000014E8">
        <w:rPr>
          <w:rFonts w:cs="Arial"/>
          <w:spacing w:val="-1"/>
        </w:rPr>
        <w:t>merger,</w:t>
      </w:r>
      <w:r w:rsidRPr="000014E8">
        <w:rPr>
          <w:rFonts w:cs="Arial"/>
          <w:spacing w:val="18"/>
        </w:rPr>
        <w:t xml:space="preserve"> </w:t>
      </w:r>
      <w:r w:rsidRPr="000014E8">
        <w:rPr>
          <w:rFonts w:cs="Arial"/>
        </w:rPr>
        <w:t>take</w:t>
      </w:r>
      <w:r w:rsidRPr="000014E8">
        <w:rPr>
          <w:rFonts w:cs="Arial"/>
          <w:spacing w:val="9"/>
        </w:rPr>
        <w:t xml:space="preserve"> </w:t>
      </w:r>
      <w:r w:rsidRPr="000014E8">
        <w:rPr>
          <w:rFonts w:cs="Arial"/>
          <w:spacing w:val="-2"/>
        </w:rPr>
        <w:t>over</w:t>
      </w:r>
      <w:r w:rsidRPr="000014E8">
        <w:rPr>
          <w:rFonts w:cs="Arial"/>
          <w:spacing w:val="16"/>
        </w:rPr>
        <w:t xml:space="preserve"> </w:t>
      </w:r>
      <w:r w:rsidRPr="000014E8">
        <w:rPr>
          <w:rFonts w:cs="Arial"/>
          <w:spacing w:val="-1"/>
        </w:rPr>
        <w:t>or</w:t>
      </w:r>
      <w:r w:rsidRPr="000014E8">
        <w:rPr>
          <w:rFonts w:cs="Arial"/>
          <w:spacing w:val="17"/>
        </w:rPr>
        <w:t xml:space="preserve"> </w:t>
      </w:r>
      <w:r w:rsidRPr="000014E8">
        <w:rPr>
          <w:rFonts w:cs="Arial"/>
          <w:spacing w:val="-2"/>
        </w:rPr>
        <w:t>otherwise,</w:t>
      </w:r>
      <w:r w:rsidRPr="000014E8">
        <w:rPr>
          <w:rFonts w:cs="Arial"/>
          <w:spacing w:val="17"/>
        </w:rPr>
        <w:t xml:space="preserve"> </w:t>
      </w:r>
      <w:r w:rsidRPr="000014E8">
        <w:rPr>
          <w:rFonts w:cs="Arial"/>
        </w:rPr>
        <w:t>the</w:t>
      </w:r>
      <w:r w:rsidRPr="000014E8">
        <w:rPr>
          <w:rFonts w:cs="Arial"/>
          <w:spacing w:val="9"/>
        </w:rPr>
        <w:t xml:space="preserve"> </w:t>
      </w:r>
      <w:r w:rsidRPr="000014E8">
        <w:rPr>
          <w:rFonts w:cs="Arial"/>
          <w:spacing w:val="-1"/>
        </w:rPr>
        <w:t>Bank</w:t>
      </w:r>
      <w:r w:rsidRPr="000014E8">
        <w:rPr>
          <w:rFonts w:cs="Arial"/>
          <w:spacing w:val="63"/>
          <w:w w:val="101"/>
        </w:rPr>
        <w:t xml:space="preserve"> </w:t>
      </w:r>
      <w:r w:rsidRPr="000014E8">
        <w:rPr>
          <w:rFonts w:cs="Arial"/>
        </w:rPr>
        <w:t>shall</w:t>
      </w:r>
      <w:r w:rsidRPr="000014E8">
        <w:rPr>
          <w:rFonts w:cs="Arial"/>
          <w:spacing w:val="47"/>
        </w:rPr>
        <w:t xml:space="preserve"> </w:t>
      </w:r>
      <w:r w:rsidRPr="000014E8">
        <w:rPr>
          <w:rFonts w:cs="Arial"/>
          <w:spacing w:val="-1"/>
        </w:rPr>
        <w:t>pay</w:t>
      </w:r>
      <w:r w:rsidRPr="000014E8">
        <w:rPr>
          <w:rFonts w:cs="Arial"/>
          <w:spacing w:val="45"/>
        </w:rPr>
        <w:t xml:space="preserve"> </w:t>
      </w:r>
      <w:r w:rsidRPr="000014E8">
        <w:rPr>
          <w:rFonts w:cs="Arial"/>
        </w:rPr>
        <w:t>the</w:t>
      </w:r>
      <w:r w:rsidRPr="000014E8">
        <w:rPr>
          <w:rFonts w:cs="Arial"/>
          <w:spacing w:val="39"/>
        </w:rPr>
        <w:t xml:space="preserve"> </w:t>
      </w:r>
      <w:r w:rsidRPr="000014E8">
        <w:rPr>
          <w:rFonts w:cs="Arial"/>
          <w:spacing w:val="-1"/>
        </w:rPr>
        <w:t>discharged</w:t>
      </w:r>
      <w:r w:rsidRPr="000014E8">
        <w:rPr>
          <w:rFonts w:cs="Arial"/>
          <w:spacing w:val="39"/>
        </w:rPr>
        <w:t xml:space="preserve"> </w:t>
      </w:r>
      <w:r w:rsidRPr="000014E8">
        <w:rPr>
          <w:rFonts w:cs="Arial"/>
          <w:spacing w:val="-1"/>
        </w:rPr>
        <w:t>employee</w:t>
      </w:r>
      <w:r w:rsidRPr="000014E8">
        <w:rPr>
          <w:rFonts w:cs="Arial"/>
          <w:spacing w:val="34"/>
        </w:rPr>
        <w:t xml:space="preserve"> </w:t>
      </w:r>
      <w:r w:rsidRPr="000014E8">
        <w:rPr>
          <w:rFonts w:cs="Arial"/>
        </w:rPr>
        <w:t>a</w:t>
      </w:r>
      <w:r w:rsidRPr="000014E8">
        <w:rPr>
          <w:rFonts w:cs="Arial"/>
          <w:spacing w:val="39"/>
        </w:rPr>
        <w:t xml:space="preserve"> </w:t>
      </w:r>
      <w:r w:rsidRPr="000014E8">
        <w:rPr>
          <w:rFonts w:cs="Arial"/>
        </w:rPr>
        <w:t>gratuity</w:t>
      </w:r>
      <w:r w:rsidRPr="000014E8">
        <w:rPr>
          <w:rFonts w:cs="Arial"/>
          <w:spacing w:val="40"/>
        </w:rPr>
        <w:t xml:space="preserve"> </w:t>
      </w:r>
      <w:r w:rsidRPr="000014E8">
        <w:rPr>
          <w:rFonts w:cs="Arial"/>
          <w:spacing w:val="-2"/>
        </w:rPr>
        <w:t>equal</w:t>
      </w:r>
      <w:r w:rsidRPr="000014E8">
        <w:rPr>
          <w:rFonts w:cs="Arial"/>
          <w:spacing w:val="42"/>
        </w:rPr>
        <w:t xml:space="preserve"> </w:t>
      </w:r>
      <w:r w:rsidRPr="000014E8">
        <w:rPr>
          <w:rFonts w:cs="Arial"/>
        </w:rPr>
        <w:t>to</w:t>
      </w:r>
      <w:r w:rsidRPr="000014E8">
        <w:rPr>
          <w:rFonts w:cs="Arial"/>
          <w:spacing w:val="44"/>
        </w:rPr>
        <w:t xml:space="preserve"> </w:t>
      </w:r>
      <w:r w:rsidRPr="000014E8">
        <w:rPr>
          <w:rFonts w:cs="Arial"/>
          <w:spacing w:val="-1"/>
        </w:rPr>
        <w:t>one</w:t>
      </w:r>
      <w:r w:rsidRPr="000014E8">
        <w:rPr>
          <w:rFonts w:cs="Arial"/>
          <w:spacing w:val="34"/>
        </w:rPr>
        <w:t xml:space="preserve"> </w:t>
      </w:r>
      <w:r w:rsidRPr="000014E8">
        <w:rPr>
          <w:rFonts w:cs="Arial"/>
        </w:rPr>
        <w:t>(1)</w:t>
      </w:r>
      <w:r w:rsidRPr="000014E8">
        <w:rPr>
          <w:rFonts w:cs="Arial"/>
          <w:spacing w:val="41"/>
        </w:rPr>
        <w:t xml:space="preserve"> </w:t>
      </w:r>
      <w:r w:rsidRPr="000014E8">
        <w:rPr>
          <w:rFonts w:cs="Arial"/>
        </w:rPr>
        <w:t>month's</w:t>
      </w:r>
      <w:r w:rsidRPr="000014E8">
        <w:rPr>
          <w:rFonts w:cs="Arial"/>
          <w:spacing w:val="40"/>
        </w:rPr>
        <w:t xml:space="preserve"> </w:t>
      </w:r>
      <w:r w:rsidRPr="000014E8">
        <w:rPr>
          <w:rFonts w:cs="Arial"/>
        </w:rPr>
        <w:t>basic</w:t>
      </w:r>
      <w:r w:rsidRPr="000014E8">
        <w:rPr>
          <w:rFonts w:cs="Arial"/>
          <w:spacing w:val="40"/>
        </w:rPr>
        <w:t xml:space="preserve"> </w:t>
      </w:r>
      <w:r w:rsidRPr="000014E8">
        <w:rPr>
          <w:rFonts w:cs="Arial"/>
        </w:rPr>
        <w:t>salary</w:t>
      </w:r>
      <w:r w:rsidRPr="000014E8">
        <w:rPr>
          <w:rFonts w:cs="Arial"/>
          <w:spacing w:val="40"/>
        </w:rPr>
        <w:t xml:space="preserve"> </w:t>
      </w:r>
      <w:r w:rsidRPr="000014E8">
        <w:rPr>
          <w:rFonts w:cs="Arial"/>
        </w:rPr>
        <w:t>for</w:t>
      </w:r>
      <w:r w:rsidRPr="000014E8">
        <w:rPr>
          <w:rFonts w:cs="Arial"/>
          <w:spacing w:val="41"/>
        </w:rPr>
        <w:t xml:space="preserve"> </w:t>
      </w:r>
      <w:r w:rsidRPr="000014E8">
        <w:rPr>
          <w:rFonts w:cs="Arial"/>
          <w:spacing w:val="-2"/>
        </w:rPr>
        <w:t>each</w:t>
      </w:r>
      <w:r w:rsidRPr="000014E8">
        <w:rPr>
          <w:rFonts w:cs="Arial"/>
          <w:spacing w:val="31"/>
          <w:w w:val="101"/>
        </w:rPr>
        <w:t xml:space="preserve"> </w:t>
      </w:r>
      <w:r w:rsidRPr="000014E8">
        <w:rPr>
          <w:rFonts w:cs="Arial"/>
          <w:spacing w:val="-1"/>
        </w:rPr>
        <w:t>completed</w:t>
      </w:r>
      <w:r w:rsidRPr="000014E8">
        <w:rPr>
          <w:rFonts w:cs="Arial"/>
          <w:spacing w:val="19"/>
        </w:rPr>
        <w:t xml:space="preserve"> </w:t>
      </w:r>
      <w:r w:rsidRPr="000014E8">
        <w:rPr>
          <w:rFonts w:cs="Arial"/>
          <w:spacing w:val="-2"/>
        </w:rPr>
        <w:t>year</w:t>
      </w:r>
      <w:r w:rsidRPr="000014E8">
        <w:rPr>
          <w:rFonts w:cs="Arial"/>
          <w:spacing w:val="21"/>
        </w:rPr>
        <w:t xml:space="preserve"> </w:t>
      </w:r>
      <w:r w:rsidRPr="000014E8">
        <w:rPr>
          <w:rFonts w:cs="Arial"/>
          <w:spacing w:val="-1"/>
        </w:rPr>
        <w:t>of</w:t>
      </w:r>
      <w:r w:rsidRPr="000014E8">
        <w:rPr>
          <w:rFonts w:cs="Arial"/>
          <w:spacing w:val="21"/>
        </w:rPr>
        <w:t xml:space="preserve"> </w:t>
      </w:r>
      <w:r w:rsidRPr="000014E8">
        <w:rPr>
          <w:rFonts w:cs="Arial"/>
          <w:spacing w:val="-1"/>
        </w:rPr>
        <w:t>service</w:t>
      </w:r>
      <w:r w:rsidRPr="000014E8">
        <w:rPr>
          <w:rFonts w:cs="Arial"/>
          <w:spacing w:val="14"/>
        </w:rPr>
        <w:t xml:space="preserve"> </w:t>
      </w:r>
      <w:r w:rsidRPr="000014E8">
        <w:rPr>
          <w:rFonts w:cs="Arial"/>
        </w:rPr>
        <w:t>with</w:t>
      </w:r>
      <w:r w:rsidRPr="000014E8">
        <w:rPr>
          <w:rFonts w:cs="Arial"/>
          <w:spacing w:val="20"/>
        </w:rPr>
        <w:t xml:space="preserve"> </w:t>
      </w:r>
      <w:r w:rsidRPr="000014E8">
        <w:rPr>
          <w:rFonts w:cs="Arial"/>
        </w:rPr>
        <w:t>the</w:t>
      </w:r>
      <w:r w:rsidRPr="000014E8">
        <w:rPr>
          <w:rFonts w:cs="Arial"/>
          <w:spacing w:val="14"/>
        </w:rPr>
        <w:t xml:space="preserve"> </w:t>
      </w:r>
      <w:r w:rsidRPr="000014E8">
        <w:rPr>
          <w:rFonts w:cs="Arial"/>
          <w:spacing w:val="-1"/>
        </w:rPr>
        <w:t>Bank</w:t>
      </w:r>
      <w:r w:rsidRPr="000014E8">
        <w:rPr>
          <w:rFonts w:cs="Arial"/>
          <w:spacing w:val="19"/>
        </w:rPr>
        <w:t xml:space="preserve"> </w:t>
      </w:r>
      <w:r w:rsidRPr="000014E8">
        <w:rPr>
          <w:rFonts w:cs="Arial"/>
          <w:spacing w:val="-1"/>
        </w:rPr>
        <w:t>and</w:t>
      </w:r>
      <w:r w:rsidRPr="000014E8">
        <w:rPr>
          <w:rFonts w:cs="Arial"/>
          <w:spacing w:val="24"/>
        </w:rPr>
        <w:t xml:space="preserve"> </w:t>
      </w:r>
      <w:r w:rsidRPr="000014E8">
        <w:rPr>
          <w:rFonts w:cs="Arial"/>
          <w:i/>
        </w:rPr>
        <w:t>pro</w:t>
      </w:r>
      <w:r w:rsidRPr="000014E8">
        <w:rPr>
          <w:rFonts w:cs="Arial"/>
          <w:i/>
          <w:spacing w:val="20"/>
        </w:rPr>
        <w:t xml:space="preserve"> </w:t>
      </w:r>
      <w:r w:rsidRPr="000014E8">
        <w:rPr>
          <w:rFonts w:cs="Arial"/>
          <w:i/>
        </w:rPr>
        <w:t>rata</w:t>
      </w:r>
      <w:r w:rsidRPr="000014E8">
        <w:rPr>
          <w:rFonts w:cs="Arial"/>
          <w:i/>
          <w:spacing w:val="20"/>
        </w:rPr>
        <w:t xml:space="preserve"> </w:t>
      </w:r>
      <w:r w:rsidRPr="000014E8">
        <w:rPr>
          <w:rFonts w:cs="Arial"/>
        </w:rPr>
        <w:t>for</w:t>
      </w:r>
      <w:r w:rsidRPr="000014E8">
        <w:rPr>
          <w:rFonts w:cs="Arial"/>
          <w:spacing w:val="21"/>
        </w:rPr>
        <w:t xml:space="preserve"> </w:t>
      </w:r>
      <w:r w:rsidRPr="000014E8">
        <w:rPr>
          <w:rFonts w:cs="Arial"/>
          <w:spacing w:val="-1"/>
        </w:rPr>
        <w:t>any</w:t>
      </w:r>
      <w:r w:rsidRPr="000014E8">
        <w:rPr>
          <w:rFonts w:cs="Arial"/>
          <w:spacing w:val="15"/>
        </w:rPr>
        <w:t xml:space="preserve"> </w:t>
      </w:r>
      <w:r w:rsidRPr="000014E8">
        <w:rPr>
          <w:rFonts w:cs="Arial"/>
          <w:spacing w:val="-1"/>
        </w:rPr>
        <w:t>part</w:t>
      </w:r>
      <w:r w:rsidRPr="000014E8">
        <w:rPr>
          <w:rFonts w:cs="Arial"/>
          <w:spacing w:val="18"/>
        </w:rPr>
        <w:t xml:space="preserve"> </w:t>
      </w:r>
      <w:r w:rsidRPr="000014E8">
        <w:rPr>
          <w:rFonts w:cs="Arial"/>
          <w:spacing w:val="-2"/>
        </w:rPr>
        <w:t>thereof.</w:t>
      </w:r>
      <w:r w:rsidRPr="000014E8">
        <w:rPr>
          <w:rFonts w:cs="Arial"/>
          <w:spacing w:val="32"/>
        </w:rPr>
        <w:t xml:space="preserve"> </w:t>
      </w:r>
      <w:r w:rsidRPr="000014E8">
        <w:rPr>
          <w:rFonts w:cs="Arial"/>
          <w:spacing w:val="-1"/>
        </w:rPr>
        <w:t>This</w:t>
      </w:r>
      <w:r w:rsidRPr="000014E8">
        <w:rPr>
          <w:rFonts w:cs="Arial"/>
          <w:spacing w:val="15"/>
        </w:rPr>
        <w:t xml:space="preserve"> </w:t>
      </w:r>
      <w:r w:rsidRPr="000014E8">
        <w:rPr>
          <w:rFonts w:cs="Arial"/>
          <w:spacing w:val="1"/>
        </w:rPr>
        <w:t>is</w:t>
      </w:r>
      <w:r w:rsidRPr="000014E8">
        <w:rPr>
          <w:rFonts w:cs="Arial"/>
          <w:spacing w:val="15"/>
        </w:rPr>
        <w:t xml:space="preserve"> </w:t>
      </w:r>
      <w:r w:rsidRPr="000014E8">
        <w:rPr>
          <w:rFonts w:cs="Arial"/>
          <w:spacing w:val="1"/>
        </w:rPr>
        <w:t>in</w:t>
      </w:r>
      <w:r w:rsidRPr="000014E8">
        <w:rPr>
          <w:rFonts w:cs="Arial"/>
          <w:spacing w:val="14"/>
        </w:rPr>
        <w:t xml:space="preserve"> </w:t>
      </w:r>
      <w:r w:rsidRPr="000014E8">
        <w:rPr>
          <w:rFonts w:cs="Arial"/>
        </w:rPr>
        <w:t>addition</w:t>
      </w:r>
      <w:r w:rsidRPr="000014E8">
        <w:rPr>
          <w:rFonts w:cs="Arial"/>
          <w:spacing w:val="14"/>
        </w:rPr>
        <w:t xml:space="preserve"> </w:t>
      </w:r>
      <w:r w:rsidRPr="000014E8">
        <w:rPr>
          <w:rFonts w:cs="Arial"/>
        </w:rPr>
        <w:t>to</w:t>
      </w:r>
      <w:r w:rsidRPr="000014E8">
        <w:rPr>
          <w:rFonts w:cs="Arial"/>
          <w:spacing w:val="53"/>
          <w:w w:val="101"/>
        </w:rPr>
        <w:t xml:space="preserve"> </w:t>
      </w:r>
      <w:r w:rsidRPr="000014E8">
        <w:rPr>
          <w:rFonts w:cs="Arial"/>
          <w:spacing w:val="-1"/>
        </w:rPr>
        <w:t>any</w:t>
      </w:r>
      <w:r w:rsidRPr="000014E8">
        <w:rPr>
          <w:rFonts w:cs="Arial"/>
          <w:spacing w:val="6"/>
        </w:rPr>
        <w:t xml:space="preserve"> </w:t>
      </w:r>
      <w:r w:rsidRPr="000014E8">
        <w:rPr>
          <w:rFonts w:cs="Arial"/>
          <w:spacing w:val="-1"/>
        </w:rPr>
        <w:t>pension</w:t>
      </w:r>
      <w:r w:rsidRPr="000014E8">
        <w:rPr>
          <w:rFonts w:cs="Arial"/>
          <w:spacing w:val="6"/>
        </w:rPr>
        <w:t xml:space="preserve"> </w:t>
      </w:r>
      <w:r w:rsidRPr="000014E8">
        <w:rPr>
          <w:rFonts w:cs="Arial"/>
          <w:spacing w:val="-1"/>
        </w:rPr>
        <w:t>or</w:t>
      </w:r>
      <w:r w:rsidRPr="000014E8">
        <w:rPr>
          <w:rFonts w:cs="Arial"/>
          <w:spacing w:val="8"/>
        </w:rPr>
        <w:t xml:space="preserve"> </w:t>
      </w:r>
      <w:r w:rsidRPr="000014E8">
        <w:rPr>
          <w:rFonts w:cs="Arial"/>
          <w:spacing w:val="-2"/>
        </w:rPr>
        <w:t>other</w:t>
      </w:r>
      <w:r w:rsidRPr="000014E8">
        <w:rPr>
          <w:rFonts w:cs="Arial"/>
          <w:spacing w:val="9"/>
        </w:rPr>
        <w:t xml:space="preserve"> </w:t>
      </w:r>
      <w:r w:rsidRPr="000014E8">
        <w:rPr>
          <w:rFonts w:cs="Arial"/>
          <w:spacing w:val="-2"/>
        </w:rPr>
        <w:t>benefits</w:t>
      </w:r>
      <w:r w:rsidRPr="000014E8">
        <w:rPr>
          <w:rFonts w:cs="Arial"/>
          <w:spacing w:val="7"/>
        </w:rPr>
        <w:t xml:space="preserve"> </w:t>
      </w:r>
      <w:r w:rsidRPr="000014E8">
        <w:rPr>
          <w:rFonts w:cs="Arial"/>
          <w:spacing w:val="-1"/>
        </w:rPr>
        <w:t>an</w:t>
      </w:r>
      <w:r w:rsidRPr="000014E8">
        <w:rPr>
          <w:rFonts w:cs="Arial"/>
          <w:spacing w:val="5"/>
        </w:rPr>
        <w:t xml:space="preserve"> </w:t>
      </w:r>
      <w:r w:rsidRPr="000014E8">
        <w:rPr>
          <w:rFonts w:cs="Arial"/>
          <w:spacing w:val="-1"/>
        </w:rPr>
        <w:t>employee</w:t>
      </w:r>
      <w:r w:rsidRPr="000014E8">
        <w:rPr>
          <w:rFonts w:cs="Arial"/>
          <w:spacing w:val="1"/>
        </w:rPr>
        <w:t xml:space="preserve"> might</w:t>
      </w:r>
      <w:r w:rsidRPr="000014E8">
        <w:rPr>
          <w:rFonts w:cs="Arial"/>
          <w:spacing w:val="9"/>
        </w:rPr>
        <w:t xml:space="preserve"> </w:t>
      </w:r>
      <w:r w:rsidRPr="000014E8">
        <w:rPr>
          <w:rFonts w:cs="Arial"/>
          <w:spacing w:val="-1"/>
        </w:rPr>
        <w:t>be</w:t>
      </w:r>
      <w:r w:rsidRPr="000014E8">
        <w:rPr>
          <w:rFonts w:cs="Arial"/>
          <w:spacing w:val="1"/>
        </w:rPr>
        <w:t xml:space="preserve"> </w:t>
      </w:r>
      <w:r w:rsidRPr="000014E8">
        <w:rPr>
          <w:rFonts w:cs="Arial"/>
          <w:spacing w:val="-1"/>
        </w:rPr>
        <w:t>entitled</w:t>
      </w:r>
      <w:r w:rsidRPr="000014E8">
        <w:rPr>
          <w:rFonts w:cs="Arial"/>
          <w:spacing w:val="5"/>
        </w:rPr>
        <w:t xml:space="preserve"> </w:t>
      </w:r>
      <w:r w:rsidRPr="000014E8">
        <w:rPr>
          <w:rFonts w:cs="Arial"/>
        </w:rPr>
        <w:t>to.</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43" w:right="45"/>
        <w:jc w:val="both"/>
        <w:rPr>
          <w:rFonts w:cs="Arial"/>
        </w:rPr>
      </w:pPr>
      <w:r w:rsidRPr="000014E8">
        <w:rPr>
          <w:rFonts w:cs="Arial"/>
          <w:spacing w:val="-1"/>
        </w:rPr>
        <w:t>The</w:t>
      </w:r>
      <w:r w:rsidRPr="000014E8">
        <w:rPr>
          <w:rFonts w:cs="Arial"/>
          <w:spacing w:val="19"/>
        </w:rPr>
        <w:t xml:space="preserve"> </w:t>
      </w:r>
      <w:r w:rsidRPr="000014E8">
        <w:rPr>
          <w:rFonts w:cs="Arial"/>
          <w:spacing w:val="1"/>
        </w:rPr>
        <w:t>same</w:t>
      </w:r>
      <w:r w:rsidRPr="000014E8">
        <w:rPr>
          <w:rFonts w:cs="Arial"/>
          <w:spacing w:val="20"/>
        </w:rPr>
        <w:t xml:space="preserve"> </w:t>
      </w:r>
      <w:r w:rsidRPr="000014E8">
        <w:rPr>
          <w:rFonts w:cs="Arial"/>
        </w:rPr>
        <w:t>gratuity,</w:t>
      </w:r>
      <w:r w:rsidRPr="000014E8">
        <w:rPr>
          <w:rFonts w:cs="Arial"/>
          <w:spacing w:val="27"/>
        </w:rPr>
        <w:t xml:space="preserve"> </w:t>
      </w:r>
      <w:r w:rsidRPr="000014E8">
        <w:rPr>
          <w:rFonts w:cs="Arial"/>
        </w:rPr>
        <w:t>with</w:t>
      </w:r>
      <w:r w:rsidRPr="000014E8">
        <w:rPr>
          <w:rFonts w:cs="Arial"/>
          <w:spacing w:val="25"/>
        </w:rPr>
        <w:t xml:space="preserve"> </w:t>
      </w:r>
      <w:r w:rsidRPr="000014E8">
        <w:rPr>
          <w:rFonts w:cs="Arial"/>
        </w:rPr>
        <w:t>a</w:t>
      </w:r>
      <w:r w:rsidRPr="000014E8">
        <w:rPr>
          <w:rFonts w:cs="Arial"/>
          <w:spacing w:val="25"/>
        </w:rPr>
        <w:t xml:space="preserve"> </w:t>
      </w:r>
      <w:r w:rsidRPr="000014E8">
        <w:rPr>
          <w:rFonts w:cs="Arial"/>
          <w:spacing w:val="1"/>
        </w:rPr>
        <w:t>minimum</w:t>
      </w:r>
      <w:r w:rsidRPr="000014E8">
        <w:rPr>
          <w:rFonts w:cs="Arial"/>
          <w:spacing w:val="33"/>
        </w:rPr>
        <w:t xml:space="preserve"> </w:t>
      </w:r>
      <w:r w:rsidRPr="000014E8">
        <w:rPr>
          <w:rFonts w:cs="Arial"/>
          <w:spacing w:val="-1"/>
        </w:rPr>
        <w:t>of</w:t>
      </w:r>
      <w:r w:rsidRPr="000014E8">
        <w:rPr>
          <w:rFonts w:cs="Arial"/>
          <w:spacing w:val="27"/>
        </w:rPr>
        <w:t xml:space="preserve"> </w:t>
      </w:r>
      <w:r w:rsidRPr="000014E8">
        <w:rPr>
          <w:rFonts w:cs="Arial"/>
          <w:spacing w:val="-1"/>
        </w:rPr>
        <w:t>three</w:t>
      </w:r>
      <w:r w:rsidRPr="000014E8">
        <w:rPr>
          <w:rFonts w:cs="Arial"/>
          <w:spacing w:val="20"/>
        </w:rPr>
        <w:t xml:space="preserve"> </w:t>
      </w:r>
      <w:r w:rsidRPr="000014E8">
        <w:rPr>
          <w:rFonts w:cs="Arial"/>
        </w:rPr>
        <w:t>(3)</w:t>
      </w:r>
      <w:r w:rsidRPr="000014E8">
        <w:rPr>
          <w:rFonts w:cs="Arial"/>
          <w:spacing w:val="27"/>
        </w:rPr>
        <w:t xml:space="preserve"> </w:t>
      </w:r>
      <w:r w:rsidR="00753010" w:rsidRPr="000014E8">
        <w:rPr>
          <w:rFonts w:cs="Arial"/>
        </w:rPr>
        <w:t>years’</w:t>
      </w:r>
      <w:r w:rsidRPr="000014E8">
        <w:rPr>
          <w:rFonts w:cs="Arial"/>
          <w:spacing w:val="25"/>
        </w:rPr>
        <w:t xml:space="preserve"> </w:t>
      </w:r>
      <w:r w:rsidRPr="000014E8">
        <w:rPr>
          <w:rFonts w:cs="Arial"/>
        </w:rPr>
        <w:t>salary</w:t>
      </w:r>
      <w:r w:rsidRPr="000014E8">
        <w:rPr>
          <w:rFonts w:cs="Arial"/>
          <w:spacing w:val="25"/>
        </w:rPr>
        <w:t xml:space="preserve"> </w:t>
      </w:r>
      <w:r w:rsidRPr="000014E8">
        <w:rPr>
          <w:rFonts w:cs="Arial"/>
        </w:rPr>
        <w:t>shall</w:t>
      </w:r>
      <w:r w:rsidRPr="000014E8">
        <w:rPr>
          <w:rFonts w:cs="Arial"/>
          <w:spacing w:val="28"/>
        </w:rPr>
        <w:t xml:space="preserve"> </w:t>
      </w:r>
      <w:r w:rsidRPr="000014E8">
        <w:rPr>
          <w:rFonts w:cs="Arial"/>
        </w:rPr>
        <w:t>also</w:t>
      </w:r>
      <w:r w:rsidRPr="000014E8">
        <w:rPr>
          <w:rFonts w:cs="Arial"/>
          <w:spacing w:val="25"/>
        </w:rPr>
        <w:t xml:space="preserve"> </w:t>
      </w:r>
      <w:r w:rsidRPr="000014E8">
        <w:rPr>
          <w:rFonts w:cs="Arial"/>
          <w:spacing w:val="-1"/>
        </w:rPr>
        <w:t>be</w:t>
      </w:r>
      <w:r w:rsidRPr="000014E8">
        <w:rPr>
          <w:rFonts w:cs="Arial"/>
          <w:spacing w:val="20"/>
        </w:rPr>
        <w:t xml:space="preserve"> </w:t>
      </w:r>
      <w:r w:rsidRPr="000014E8">
        <w:rPr>
          <w:rFonts w:cs="Arial"/>
          <w:spacing w:val="-1"/>
        </w:rPr>
        <w:t>due</w:t>
      </w:r>
      <w:r w:rsidRPr="000014E8">
        <w:rPr>
          <w:rFonts w:cs="Arial"/>
          <w:spacing w:val="20"/>
        </w:rPr>
        <w:t xml:space="preserve"> </w:t>
      </w:r>
      <w:r w:rsidRPr="000014E8">
        <w:rPr>
          <w:rFonts w:cs="Arial"/>
        </w:rPr>
        <w:t>to</w:t>
      </w:r>
      <w:r w:rsidRPr="000014E8">
        <w:rPr>
          <w:rFonts w:cs="Arial"/>
          <w:spacing w:val="25"/>
        </w:rPr>
        <w:t xml:space="preserve"> </w:t>
      </w:r>
      <w:r w:rsidRPr="000014E8">
        <w:rPr>
          <w:rFonts w:cs="Arial"/>
          <w:spacing w:val="-1"/>
        </w:rPr>
        <w:t>an</w:t>
      </w:r>
      <w:r w:rsidRPr="000014E8">
        <w:rPr>
          <w:rFonts w:cs="Arial"/>
          <w:spacing w:val="20"/>
        </w:rPr>
        <w:t xml:space="preserve"> </w:t>
      </w:r>
      <w:r w:rsidRPr="000014E8">
        <w:rPr>
          <w:rFonts w:cs="Arial"/>
          <w:spacing w:val="-1"/>
        </w:rPr>
        <w:t>employee</w:t>
      </w:r>
      <w:r w:rsidRPr="000014E8">
        <w:rPr>
          <w:rFonts w:cs="Arial"/>
          <w:spacing w:val="24"/>
          <w:w w:val="101"/>
        </w:rPr>
        <w:t xml:space="preserve"> </w:t>
      </w:r>
      <w:r w:rsidRPr="000014E8">
        <w:rPr>
          <w:rFonts w:cs="Arial"/>
          <w:spacing w:val="-1"/>
        </w:rPr>
        <w:t>whose</w:t>
      </w:r>
      <w:r w:rsidRPr="000014E8">
        <w:rPr>
          <w:rFonts w:cs="Arial"/>
          <w:spacing w:val="15"/>
        </w:rPr>
        <w:t xml:space="preserve"> </w:t>
      </w:r>
      <w:r w:rsidRPr="000014E8">
        <w:rPr>
          <w:rFonts w:cs="Arial"/>
        </w:rPr>
        <w:t>termination</w:t>
      </w:r>
      <w:r w:rsidRPr="000014E8">
        <w:rPr>
          <w:rFonts w:cs="Arial"/>
          <w:spacing w:val="21"/>
        </w:rPr>
        <w:t xml:space="preserve"> </w:t>
      </w:r>
      <w:r w:rsidRPr="000014E8">
        <w:rPr>
          <w:rFonts w:cs="Arial"/>
          <w:spacing w:val="-1"/>
        </w:rPr>
        <w:t>of</w:t>
      </w:r>
      <w:r w:rsidRPr="000014E8">
        <w:rPr>
          <w:rFonts w:cs="Arial"/>
          <w:spacing w:val="22"/>
        </w:rPr>
        <w:t xml:space="preserve"> </w:t>
      </w:r>
      <w:r w:rsidRPr="000014E8">
        <w:rPr>
          <w:rFonts w:cs="Arial"/>
          <w:spacing w:val="-1"/>
        </w:rPr>
        <w:t>employment</w:t>
      </w:r>
      <w:r w:rsidRPr="000014E8">
        <w:rPr>
          <w:rFonts w:cs="Arial"/>
          <w:spacing w:val="23"/>
        </w:rPr>
        <w:t xml:space="preserve"> </w:t>
      </w:r>
      <w:r w:rsidRPr="000014E8">
        <w:rPr>
          <w:rFonts w:cs="Arial"/>
          <w:spacing w:val="1"/>
        </w:rPr>
        <w:t>is</w:t>
      </w:r>
      <w:r w:rsidRPr="000014E8">
        <w:rPr>
          <w:rFonts w:cs="Arial"/>
          <w:spacing w:val="21"/>
        </w:rPr>
        <w:t xml:space="preserve"> </w:t>
      </w:r>
      <w:r w:rsidRPr="000014E8">
        <w:rPr>
          <w:rFonts w:cs="Arial"/>
          <w:spacing w:val="-2"/>
        </w:rPr>
        <w:t>declared</w:t>
      </w:r>
      <w:r w:rsidRPr="000014E8">
        <w:rPr>
          <w:rFonts w:cs="Arial"/>
          <w:spacing w:val="21"/>
        </w:rPr>
        <w:t xml:space="preserve"> </w:t>
      </w:r>
      <w:r w:rsidRPr="000014E8">
        <w:rPr>
          <w:rFonts w:cs="Arial"/>
          <w:spacing w:val="-1"/>
        </w:rPr>
        <w:t>unjust</w:t>
      </w:r>
      <w:r w:rsidRPr="000014E8">
        <w:rPr>
          <w:rFonts w:cs="Arial"/>
          <w:spacing w:val="22"/>
        </w:rPr>
        <w:t xml:space="preserve"> </w:t>
      </w:r>
      <w:r w:rsidRPr="000014E8">
        <w:rPr>
          <w:rFonts w:cs="Arial"/>
          <w:spacing w:val="-1"/>
        </w:rPr>
        <w:t>by</w:t>
      </w:r>
      <w:r w:rsidRPr="000014E8">
        <w:rPr>
          <w:rFonts w:cs="Arial"/>
          <w:spacing w:val="21"/>
        </w:rPr>
        <w:t xml:space="preserve"> </w:t>
      </w:r>
      <w:r w:rsidRPr="000014E8">
        <w:rPr>
          <w:rFonts w:cs="Arial"/>
        </w:rPr>
        <w:t>the</w:t>
      </w:r>
      <w:r w:rsidRPr="000014E8">
        <w:rPr>
          <w:rFonts w:cs="Arial"/>
          <w:spacing w:val="15"/>
        </w:rPr>
        <w:t xml:space="preserve"> </w:t>
      </w:r>
      <w:r w:rsidRPr="000014E8">
        <w:rPr>
          <w:rFonts w:cs="Arial"/>
          <w:spacing w:val="-1"/>
        </w:rPr>
        <w:t>competent</w:t>
      </w:r>
      <w:r w:rsidRPr="000014E8">
        <w:rPr>
          <w:rFonts w:cs="Arial"/>
          <w:spacing w:val="23"/>
        </w:rPr>
        <w:t xml:space="preserve"> </w:t>
      </w:r>
      <w:r w:rsidRPr="000014E8">
        <w:rPr>
          <w:rFonts w:cs="Arial"/>
        </w:rPr>
        <w:t>tribunal</w:t>
      </w:r>
      <w:r w:rsidRPr="000014E8">
        <w:rPr>
          <w:rFonts w:cs="Arial"/>
          <w:spacing w:val="24"/>
        </w:rPr>
        <w:t xml:space="preserve"> </w:t>
      </w:r>
      <w:r w:rsidRPr="000014E8">
        <w:rPr>
          <w:rFonts w:cs="Arial"/>
          <w:spacing w:val="-1"/>
        </w:rPr>
        <w:t>according</w:t>
      </w:r>
      <w:r w:rsidRPr="000014E8">
        <w:rPr>
          <w:rFonts w:cs="Arial"/>
          <w:spacing w:val="21"/>
        </w:rPr>
        <w:t xml:space="preserve"> </w:t>
      </w:r>
      <w:r w:rsidRPr="000014E8">
        <w:rPr>
          <w:rFonts w:cs="Arial"/>
        </w:rPr>
        <w:t>to</w:t>
      </w:r>
      <w:r w:rsidRPr="000014E8">
        <w:rPr>
          <w:rFonts w:cs="Arial"/>
          <w:spacing w:val="20"/>
        </w:rPr>
        <w:t xml:space="preserve"> </w:t>
      </w:r>
      <w:r w:rsidRPr="000014E8">
        <w:rPr>
          <w:rFonts w:cs="Arial"/>
        </w:rPr>
        <w:t>law</w:t>
      </w:r>
      <w:r w:rsidRPr="000014E8">
        <w:rPr>
          <w:rFonts w:cs="Arial"/>
          <w:spacing w:val="73"/>
          <w:w w:val="101"/>
        </w:rPr>
        <w:t xml:space="preserve"> </w:t>
      </w:r>
      <w:r w:rsidRPr="000014E8">
        <w:rPr>
          <w:rFonts w:cs="Arial"/>
          <w:spacing w:val="-1"/>
        </w:rPr>
        <w:t>unless</w:t>
      </w:r>
      <w:r w:rsidRPr="000014E8">
        <w:rPr>
          <w:rFonts w:cs="Arial"/>
          <w:spacing w:val="7"/>
        </w:rPr>
        <w:t xml:space="preserve"> </w:t>
      </w:r>
      <w:r w:rsidRPr="000014E8">
        <w:rPr>
          <w:rFonts w:cs="Arial"/>
          <w:spacing w:val="-1"/>
        </w:rPr>
        <w:t>reinstated</w:t>
      </w:r>
      <w:r w:rsidRPr="000014E8">
        <w:rPr>
          <w:rFonts w:cs="Arial"/>
          <w:spacing w:val="6"/>
        </w:rPr>
        <w:t xml:space="preserve"> </w:t>
      </w:r>
      <w:r w:rsidRPr="000014E8">
        <w:rPr>
          <w:rFonts w:cs="Arial"/>
          <w:spacing w:val="1"/>
        </w:rPr>
        <w:t>in</w:t>
      </w:r>
      <w:r w:rsidRPr="000014E8">
        <w:rPr>
          <w:rFonts w:cs="Arial"/>
          <w:spacing w:val="7"/>
        </w:rPr>
        <w:t xml:space="preserve"> </w:t>
      </w:r>
      <w:r w:rsidRPr="000014E8">
        <w:rPr>
          <w:rFonts w:cs="Arial"/>
        </w:rPr>
        <w:t>his</w:t>
      </w:r>
      <w:r w:rsidRPr="000014E8">
        <w:rPr>
          <w:rFonts w:cs="Arial"/>
          <w:spacing w:val="7"/>
        </w:rPr>
        <w:t xml:space="preserve"> </w:t>
      </w:r>
      <w:r w:rsidRPr="000014E8">
        <w:rPr>
          <w:rFonts w:cs="Arial"/>
          <w:spacing w:val="-1"/>
        </w:rPr>
        <w:t>previous</w:t>
      </w:r>
      <w:r w:rsidRPr="000014E8">
        <w:rPr>
          <w:rFonts w:cs="Arial"/>
          <w:spacing w:val="8"/>
        </w:rPr>
        <w:t xml:space="preserve"> </w:t>
      </w:r>
      <w:r w:rsidRPr="000014E8">
        <w:rPr>
          <w:rFonts w:cs="Arial"/>
          <w:spacing w:val="-1"/>
        </w:rPr>
        <w:t>post.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39" w:name="_Toc481065647"/>
      <w:bookmarkStart w:id="40" w:name="_Toc481068193"/>
      <w:r w:rsidRPr="000014E8">
        <w:rPr>
          <w:rFonts w:cs="Arial"/>
          <w:szCs w:val="18"/>
        </w:rPr>
        <w:t>Re-Employment</w:t>
      </w:r>
      <w:bookmarkEnd w:id="39"/>
      <w:bookmarkEnd w:id="40"/>
    </w:p>
    <w:p w:rsidR="00D75BE7" w:rsidRPr="000014E8" w:rsidRDefault="00D75BE7" w:rsidP="00302DAA">
      <w:pPr>
        <w:spacing w:line="245" w:lineRule="auto"/>
        <w:jc w:val="both"/>
        <w:rPr>
          <w:rFonts w:ascii="Arial" w:eastAsia="Arial" w:hAnsi="Arial" w:cs="Arial"/>
          <w:b/>
          <w:bCs/>
          <w:sz w:val="18"/>
          <w:szCs w:val="18"/>
        </w:rPr>
      </w:pPr>
    </w:p>
    <w:p w:rsidR="006E6732" w:rsidRPr="000014E8" w:rsidRDefault="005366FC" w:rsidP="00302DAA">
      <w:pPr>
        <w:pStyle w:val="BodyText"/>
        <w:spacing w:line="245" w:lineRule="auto"/>
        <w:ind w:left="567" w:right="45"/>
        <w:jc w:val="both"/>
        <w:rPr>
          <w:rFonts w:cs="Arial"/>
        </w:rPr>
      </w:pPr>
      <w:r w:rsidRPr="000014E8">
        <w:rPr>
          <w:rFonts w:cs="Arial"/>
        </w:rPr>
        <w:t>When</w:t>
      </w:r>
      <w:r w:rsidRPr="000014E8">
        <w:rPr>
          <w:rFonts w:cs="Arial"/>
          <w:spacing w:val="9"/>
        </w:rPr>
        <w:t xml:space="preserve"> </w:t>
      </w:r>
      <w:r w:rsidRPr="000014E8">
        <w:rPr>
          <w:rFonts w:cs="Arial"/>
        </w:rPr>
        <w:t>the</w:t>
      </w:r>
      <w:r w:rsidRPr="000014E8">
        <w:rPr>
          <w:rFonts w:cs="Arial"/>
          <w:spacing w:val="4"/>
        </w:rPr>
        <w:t xml:space="preserve"> </w:t>
      </w:r>
      <w:r w:rsidRPr="000014E8">
        <w:rPr>
          <w:rFonts w:cs="Arial"/>
          <w:spacing w:val="-1"/>
        </w:rPr>
        <w:t>Bank</w:t>
      </w:r>
      <w:r w:rsidRPr="000014E8">
        <w:rPr>
          <w:rFonts w:cs="Arial"/>
          <w:spacing w:val="11"/>
        </w:rPr>
        <w:t xml:space="preserve"> </w:t>
      </w:r>
      <w:r w:rsidRPr="000014E8">
        <w:rPr>
          <w:rFonts w:cs="Arial"/>
          <w:spacing w:val="1"/>
        </w:rPr>
        <w:t>is</w:t>
      </w:r>
      <w:r w:rsidRPr="000014E8">
        <w:rPr>
          <w:rFonts w:cs="Arial"/>
          <w:spacing w:val="5"/>
        </w:rPr>
        <w:t xml:space="preserve"> </w:t>
      </w:r>
      <w:r w:rsidRPr="000014E8">
        <w:rPr>
          <w:rFonts w:cs="Arial"/>
          <w:spacing w:val="-1"/>
        </w:rPr>
        <w:t>adding</w:t>
      </w:r>
      <w:r w:rsidRPr="000014E8">
        <w:rPr>
          <w:rFonts w:cs="Arial"/>
          <w:spacing w:val="5"/>
        </w:rPr>
        <w:t xml:space="preserve"> </w:t>
      </w:r>
      <w:r w:rsidRPr="000014E8">
        <w:rPr>
          <w:rFonts w:cs="Arial"/>
        </w:rPr>
        <w:t>to</w:t>
      </w:r>
      <w:r w:rsidRPr="000014E8">
        <w:rPr>
          <w:rFonts w:cs="Arial"/>
          <w:spacing w:val="4"/>
        </w:rPr>
        <w:t xml:space="preserve"> </w:t>
      </w:r>
      <w:r w:rsidRPr="000014E8">
        <w:rPr>
          <w:rFonts w:cs="Arial"/>
          <w:spacing w:val="1"/>
        </w:rPr>
        <w:t>its</w:t>
      </w:r>
      <w:r w:rsidRPr="000014E8">
        <w:rPr>
          <w:rFonts w:cs="Arial"/>
          <w:spacing w:val="5"/>
        </w:rPr>
        <w:t xml:space="preserve"> </w:t>
      </w:r>
      <w:r w:rsidRPr="000014E8">
        <w:rPr>
          <w:rFonts w:cs="Arial"/>
          <w:spacing w:val="-1"/>
        </w:rPr>
        <w:t>labour</w:t>
      </w:r>
      <w:r w:rsidRPr="000014E8">
        <w:rPr>
          <w:rFonts w:cs="Arial"/>
          <w:spacing w:val="8"/>
        </w:rPr>
        <w:t xml:space="preserve"> </w:t>
      </w:r>
      <w:r w:rsidRPr="000014E8">
        <w:rPr>
          <w:rFonts w:cs="Arial"/>
          <w:spacing w:val="-1"/>
        </w:rPr>
        <w:t>force,</w:t>
      </w:r>
      <w:r w:rsidRPr="000014E8">
        <w:rPr>
          <w:rFonts w:cs="Arial"/>
          <w:spacing w:val="7"/>
        </w:rPr>
        <w:t xml:space="preserve"> </w:t>
      </w:r>
      <w:r w:rsidRPr="000014E8">
        <w:rPr>
          <w:rFonts w:cs="Arial"/>
          <w:spacing w:val="1"/>
        </w:rPr>
        <w:t>it</w:t>
      </w:r>
      <w:r w:rsidRPr="000014E8">
        <w:rPr>
          <w:rFonts w:cs="Arial"/>
          <w:spacing w:val="8"/>
        </w:rPr>
        <w:t xml:space="preserve"> </w:t>
      </w:r>
      <w:r w:rsidRPr="000014E8">
        <w:rPr>
          <w:rFonts w:cs="Arial"/>
        </w:rPr>
        <w:t>will</w:t>
      </w:r>
      <w:r w:rsidRPr="000014E8">
        <w:rPr>
          <w:rFonts w:cs="Arial"/>
          <w:spacing w:val="8"/>
        </w:rPr>
        <w:t xml:space="preserve"> </w:t>
      </w:r>
      <w:r w:rsidRPr="000014E8">
        <w:rPr>
          <w:rFonts w:cs="Arial"/>
          <w:spacing w:val="-1"/>
        </w:rPr>
        <w:t>offer</w:t>
      </w:r>
      <w:r w:rsidRPr="000014E8">
        <w:rPr>
          <w:rFonts w:cs="Arial"/>
          <w:spacing w:val="8"/>
        </w:rPr>
        <w:t xml:space="preserve"> </w:t>
      </w:r>
      <w:r w:rsidRPr="000014E8">
        <w:rPr>
          <w:rFonts w:cs="Arial"/>
        </w:rPr>
        <w:t>employment</w:t>
      </w:r>
      <w:r w:rsidRPr="000014E8">
        <w:rPr>
          <w:rFonts w:cs="Arial"/>
          <w:spacing w:val="7"/>
        </w:rPr>
        <w:t xml:space="preserve"> </w:t>
      </w:r>
      <w:r w:rsidRPr="000014E8">
        <w:rPr>
          <w:rFonts w:cs="Arial"/>
          <w:spacing w:val="1"/>
        </w:rPr>
        <w:t>in</w:t>
      </w:r>
      <w:r w:rsidRPr="000014E8">
        <w:rPr>
          <w:rFonts w:cs="Arial"/>
          <w:spacing w:val="4"/>
        </w:rPr>
        <w:t xml:space="preserve"> </w:t>
      </w:r>
      <w:r w:rsidRPr="000014E8">
        <w:rPr>
          <w:rFonts w:cs="Arial"/>
          <w:spacing w:val="-1"/>
        </w:rPr>
        <w:t>any</w:t>
      </w:r>
      <w:r w:rsidRPr="000014E8">
        <w:rPr>
          <w:rFonts w:cs="Arial"/>
          <w:spacing w:val="6"/>
        </w:rPr>
        <w:t xml:space="preserve"> </w:t>
      </w:r>
      <w:r w:rsidRPr="000014E8">
        <w:rPr>
          <w:rFonts w:cs="Arial"/>
        </w:rPr>
        <w:t>particular</w:t>
      </w:r>
      <w:r w:rsidRPr="000014E8">
        <w:rPr>
          <w:rFonts w:cs="Arial"/>
          <w:spacing w:val="7"/>
        </w:rPr>
        <w:t xml:space="preserve"> </w:t>
      </w:r>
      <w:r w:rsidRPr="000014E8">
        <w:rPr>
          <w:rFonts w:cs="Arial"/>
          <w:spacing w:val="-1"/>
        </w:rPr>
        <w:t>grade</w:t>
      </w:r>
      <w:r w:rsidRPr="000014E8">
        <w:rPr>
          <w:rFonts w:cs="Arial"/>
        </w:rPr>
        <w:t xml:space="preserve"> </w:t>
      </w:r>
      <w:r w:rsidRPr="000014E8">
        <w:rPr>
          <w:rFonts w:cs="Arial"/>
          <w:spacing w:val="1"/>
        </w:rPr>
        <w:t>in</w:t>
      </w:r>
      <w:r w:rsidRPr="000014E8">
        <w:rPr>
          <w:rFonts w:cs="Arial"/>
          <w:spacing w:val="5"/>
        </w:rPr>
        <w:t xml:space="preserve"> </w:t>
      </w:r>
      <w:r w:rsidRPr="000014E8">
        <w:rPr>
          <w:rFonts w:cs="Arial"/>
        </w:rPr>
        <w:t>the</w:t>
      </w:r>
      <w:r w:rsidRPr="000014E8">
        <w:rPr>
          <w:rFonts w:cs="Arial"/>
          <w:spacing w:val="54"/>
          <w:w w:val="101"/>
        </w:rPr>
        <w:t xml:space="preserve"> </w:t>
      </w:r>
      <w:r w:rsidRPr="000014E8">
        <w:rPr>
          <w:rFonts w:cs="Arial"/>
        </w:rPr>
        <w:t>first</w:t>
      </w:r>
      <w:r w:rsidRPr="000014E8">
        <w:rPr>
          <w:rFonts w:cs="Arial"/>
          <w:spacing w:val="27"/>
        </w:rPr>
        <w:t xml:space="preserve"> </w:t>
      </w:r>
      <w:r w:rsidRPr="000014E8">
        <w:rPr>
          <w:rFonts w:cs="Arial"/>
        </w:rPr>
        <w:t>place</w:t>
      </w:r>
      <w:r w:rsidRPr="000014E8">
        <w:rPr>
          <w:rFonts w:cs="Arial"/>
          <w:spacing w:val="19"/>
        </w:rPr>
        <w:t xml:space="preserve"> </w:t>
      </w:r>
      <w:r w:rsidRPr="000014E8">
        <w:rPr>
          <w:rFonts w:cs="Arial"/>
        </w:rPr>
        <w:t>to</w:t>
      </w:r>
      <w:r w:rsidRPr="000014E8">
        <w:rPr>
          <w:rFonts w:cs="Arial"/>
          <w:spacing w:val="20"/>
        </w:rPr>
        <w:t xml:space="preserve"> </w:t>
      </w:r>
      <w:r w:rsidRPr="000014E8">
        <w:rPr>
          <w:rFonts w:cs="Arial"/>
          <w:spacing w:val="1"/>
        </w:rPr>
        <w:t>its</w:t>
      </w:r>
      <w:r w:rsidRPr="000014E8">
        <w:rPr>
          <w:rFonts w:cs="Arial"/>
          <w:spacing w:val="20"/>
        </w:rPr>
        <w:t xml:space="preserve"> </w:t>
      </w:r>
      <w:r w:rsidRPr="000014E8">
        <w:rPr>
          <w:rFonts w:cs="Arial"/>
        </w:rPr>
        <w:t>former</w:t>
      </w:r>
      <w:r w:rsidRPr="000014E8">
        <w:rPr>
          <w:rFonts w:cs="Arial"/>
          <w:spacing w:val="22"/>
        </w:rPr>
        <w:t xml:space="preserve"> </w:t>
      </w:r>
      <w:r w:rsidRPr="000014E8">
        <w:rPr>
          <w:rFonts w:cs="Arial"/>
          <w:spacing w:val="-2"/>
        </w:rPr>
        <w:t>employees</w:t>
      </w:r>
      <w:r w:rsidRPr="000014E8">
        <w:rPr>
          <w:rFonts w:cs="Arial"/>
          <w:spacing w:val="19"/>
        </w:rPr>
        <w:t xml:space="preserve"> </w:t>
      </w:r>
      <w:r w:rsidRPr="000014E8">
        <w:rPr>
          <w:rFonts w:cs="Arial"/>
          <w:spacing w:val="-2"/>
        </w:rPr>
        <w:t>who</w:t>
      </w:r>
      <w:r w:rsidRPr="000014E8">
        <w:rPr>
          <w:rFonts w:cs="Arial"/>
          <w:spacing w:val="20"/>
        </w:rPr>
        <w:t xml:space="preserve"> </w:t>
      </w:r>
      <w:r w:rsidRPr="000014E8">
        <w:rPr>
          <w:rFonts w:cs="Arial"/>
          <w:spacing w:val="-1"/>
        </w:rPr>
        <w:t>had</w:t>
      </w:r>
      <w:r w:rsidRPr="000014E8">
        <w:rPr>
          <w:rFonts w:cs="Arial"/>
          <w:spacing w:val="20"/>
        </w:rPr>
        <w:t xml:space="preserve"> </w:t>
      </w:r>
      <w:r w:rsidRPr="000014E8">
        <w:rPr>
          <w:rFonts w:cs="Arial"/>
          <w:spacing w:val="-4"/>
        </w:rPr>
        <w:t>been</w:t>
      </w:r>
      <w:r w:rsidRPr="000014E8">
        <w:rPr>
          <w:rFonts w:cs="Arial"/>
          <w:spacing w:val="20"/>
        </w:rPr>
        <w:t xml:space="preserve"> </w:t>
      </w:r>
      <w:r w:rsidRPr="000014E8">
        <w:rPr>
          <w:rFonts w:cs="Arial"/>
          <w:spacing w:val="-1"/>
        </w:rPr>
        <w:t>discharged</w:t>
      </w:r>
      <w:r w:rsidRPr="000014E8">
        <w:rPr>
          <w:rFonts w:cs="Arial"/>
          <w:spacing w:val="19"/>
        </w:rPr>
        <w:t xml:space="preserve"> </w:t>
      </w:r>
      <w:r w:rsidRPr="000014E8">
        <w:rPr>
          <w:rFonts w:cs="Arial"/>
          <w:spacing w:val="-1"/>
        </w:rPr>
        <w:t>due</w:t>
      </w:r>
      <w:r w:rsidRPr="000014E8">
        <w:rPr>
          <w:rFonts w:cs="Arial"/>
          <w:spacing w:val="15"/>
        </w:rPr>
        <w:t xml:space="preserve"> </w:t>
      </w:r>
      <w:r w:rsidRPr="000014E8">
        <w:rPr>
          <w:rFonts w:cs="Arial"/>
        </w:rPr>
        <w:t>to</w:t>
      </w:r>
      <w:r w:rsidRPr="000014E8">
        <w:rPr>
          <w:rFonts w:cs="Arial"/>
          <w:spacing w:val="20"/>
        </w:rPr>
        <w:t xml:space="preserve"> </w:t>
      </w:r>
      <w:r w:rsidRPr="000014E8">
        <w:rPr>
          <w:rFonts w:cs="Arial"/>
        </w:rPr>
        <w:t>curtailment</w:t>
      </w:r>
      <w:r w:rsidRPr="000014E8">
        <w:rPr>
          <w:rFonts w:cs="Arial"/>
          <w:spacing w:val="21"/>
        </w:rPr>
        <w:t xml:space="preserve"> </w:t>
      </w:r>
      <w:r w:rsidRPr="000014E8">
        <w:rPr>
          <w:rFonts w:cs="Arial"/>
          <w:spacing w:val="-1"/>
        </w:rPr>
        <w:t>or</w:t>
      </w:r>
      <w:r w:rsidRPr="000014E8">
        <w:rPr>
          <w:rFonts w:cs="Arial"/>
          <w:spacing w:val="22"/>
        </w:rPr>
        <w:t xml:space="preserve"> </w:t>
      </w:r>
      <w:r w:rsidRPr="000014E8">
        <w:rPr>
          <w:rFonts w:cs="Arial"/>
        </w:rPr>
        <w:t>lack</w:t>
      </w:r>
      <w:r w:rsidRPr="000014E8">
        <w:rPr>
          <w:rFonts w:cs="Arial"/>
          <w:spacing w:val="20"/>
        </w:rPr>
        <w:t xml:space="preserve"> </w:t>
      </w:r>
      <w:r w:rsidRPr="000014E8">
        <w:rPr>
          <w:rFonts w:cs="Arial"/>
          <w:spacing w:val="-1"/>
        </w:rPr>
        <w:t>of</w:t>
      </w:r>
      <w:r w:rsidRPr="000014E8">
        <w:rPr>
          <w:rFonts w:cs="Arial"/>
          <w:spacing w:val="22"/>
        </w:rPr>
        <w:t xml:space="preserve"> </w:t>
      </w:r>
      <w:r w:rsidRPr="000014E8">
        <w:rPr>
          <w:rFonts w:cs="Arial"/>
          <w:spacing w:val="-1"/>
        </w:rPr>
        <w:t>work</w:t>
      </w:r>
      <w:r w:rsidRPr="000014E8">
        <w:rPr>
          <w:rFonts w:cs="Arial"/>
          <w:spacing w:val="61"/>
          <w:w w:val="101"/>
        </w:rPr>
        <w:t xml:space="preserve"> </w:t>
      </w:r>
      <w:r w:rsidRPr="000014E8">
        <w:rPr>
          <w:rFonts w:cs="Arial"/>
          <w:spacing w:val="-1"/>
        </w:rPr>
        <w:t>provided</w:t>
      </w:r>
      <w:r w:rsidRPr="000014E8">
        <w:rPr>
          <w:rFonts w:cs="Arial"/>
          <w:spacing w:val="10"/>
        </w:rPr>
        <w:t xml:space="preserve"> </w:t>
      </w:r>
      <w:r w:rsidRPr="000014E8">
        <w:rPr>
          <w:rFonts w:cs="Arial"/>
          <w:spacing w:val="-1"/>
        </w:rPr>
        <w:t>that</w:t>
      </w:r>
      <w:r w:rsidRPr="000014E8">
        <w:rPr>
          <w:rFonts w:cs="Arial"/>
          <w:spacing w:val="14"/>
        </w:rPr>
        <w:t xml:space="preserve"> </w:t>
      </w:r>
      <w:r w:rsidRPr="000014E8">
        <w:rPr>
          <w:rFonts w:cs="Arial"/>
        </w:rPr>
        <w:t>the</w:t>
      </w:r>
      <w:r w:rsidRPr="000014E8">
        <w:rPr>
          <w:rFonts w:cs="Arial"/>
          <w:spacing w:val="5"/>
        </w:rPr>
        <w:t xml:space="preserve"> </w:t>
      </w:r>
      <w:r w:rsidRPr="000014E8">
        <w:rPr>
          <w:rFonts w:cs="Arial"/>
          <w:spacing w:val="-1"/>
        </w:rPr>
        <w:t>employee(s)</w:t>
      </w:r>
      <w:r w:rsidRPr="000014E8">
        <w:rPr>
          <w:rFonts w:cs="Arial"/>
          <w:spacing w:val="12"/>
        </w:rPr>
        <w:t xml:space="preserve"> </w:t>
      </w:r>
      <w:r w:rsidRPr="000014E8">
        <w:rPr>
          <w:rFonts w:cs="Arial"/>
          <w:spacing w:val="-2"/>
        </w:rPr>
        <w:t>concerned</w:t>
      </w:r>
      <w:r w:rsidRPr="000014E8">
        <w:rPr>
          <w:rFonts w:cs="Arial"/>
          <w:spacing w:val="11"/>
        </w:rPr>
        <w:t xml:space="preserve"> </w:t>
      </w:r>
      <w:r w:rsidRPr="000014E8">
        <w:rPr>
          <w:rFonts w:cs="Arial"/>
          <w:spacing w:val="-1"/>
        </w:rPr>
        <w:t>had</w:t>
      </w:r>
      <w:r w:rsidRPr="000014E8">
        <w:rPr>
          <w:rFonts w:cs="Arial"/>
          <w:spacing w:val="10"/>
        </w:rPr>
        <w:t xml:space="preserve"> </w:t>
      </w:r>
      <w:r w:rsidRPr="000014E8">
        <w:rPr>
          <w:rFonts w:cs="Arial"/>
          <w:spacing w:val="-4"/>
        </w:rPr>
        <w:t>been</w:t>
      </w:r>
      <w:r w:rsidRPr="000014E8">
        <w:rPr>
          <w:rFonts w:cs="Arial"/>
          <w:spacing w:val="11"/>
        </w:rPr>
        <w:t xml:space="preserve"> </w:t>
      </w:r>
      <w:r w:rsidRPr="000014E8">
        <w:rPr>
          <w:rFonts w:cs="Arial"/>
          <w:spacing w:val="-1"/>
        </w:rPr>
        <w:t>discharged</w:t>
      </w:r>
      <w:r w:rsidRPr="000014E8">
        <w:rPr>
          <w:rFonts w:cs="Arial"/>
          <w:spacing w:val="10"/>
        </w:rPr>
        <w:t xml:space="preserve"> </w:t>
      </w:r>
      <w:r w:rsidRPr="000014E8">
        <w:rPr>
          <w:rFonts w:cs="Arial"/>
        </w:rPr>
        <w:t>for</w:t>
      </w:r>
      <w:r w:rsidRPr="000014E8">
        <w:rPr>
          <w:rFonts w:cs="Arial"/>
          <w:spacing w:val="13"/>
        </w:rPr>
        <w:t xml:space="preserve"> </w:t>
      </w:r>
      <w:r w:rsidRPr="000014E8">
        <w:rPr>
          <w:rFonts w:cs="Arial"/>
        </w:rPr>
        <w:t>a</w:t>
      </w:r>
      <w:r w:rsidRPr="000014E8">
        <w:rPr>
          <w:rFonts w:cs="Arial"/>
          <w:spacing w:val="10"/>
        </w:rPr>
        <w:t xml:space="preserve"> </w:t>
      </w:r>
      <w:r w:rsidRPr="000014E8">
        <w:rPr>
          <w:rFonts w:cs="Arial"/>
          <w:spacing w:val="-1"/>
        </w:rPr>
        <w:t>period</w:t>
      </w:r>
      <w:r w:rsidRPr="000014E8">
        <w:rPr>
          <w:rFonts w:cs="Arial"/>
          <w:spacing w:val="11"/>
        </w:rPr>
        <w:t xml:space="preserve"> </w:t>
      </w:r>
      <w:r w:rsidRPr="000014E8">
        <w:rPr>
          <w:rFonts w:cs="Arial"/>
          <w:spacing w:val="-1"/>
        </w:rPr>
        <w:t>not</w:t>
      </w:r>
      <w:r w:rsidRPr="000014E8">
        <w:rPr>
          <w:rFonts w:cs="Arial"/>
          <w:spacing w:val="8"/>
        </w:rPr>
        <w:t xml:space="preserve"> </w:t>
      </w:r>
      <w:r w:rsidRPr="000014E8">
        <w:rPr>
          <w:rFonts w:cs="Arial"/>
          <w:spacing w:val="-3"/>
        </w:rPr>
        <w:t>exceeding</w:t>
      </w:r>
      <w:r w:rsidRPr="000014E8">
        <w:rPr>
          <w:rFonts w:cs="Arial"/>
          <w:spacing w:val="5"/>
        </w:rPr>
        <w:t xml:space="preserve"> </w:t>
      </w:r>
      <w:r w:rsidRPr="000014E8">
        <w:rPr>
          <w:rFonts w:cs="Arial"/>
          <w:spacing w:val="-1"/>
        </w:rPr>
        <w:t>two</w:t>
      </w:r>
      <w:r w:rsidRPr="000014E8">
        <w:rPr>
          <w:rFonts w:cs="Arial"/>
          <w:spacing w:val="5"/>
        </w:rPr>
        <w:t xml:space="preserve"> </w:t>
      </w:r>
      <w:r w:rsidRPr="000014E8">
        <w:rPr>
          <w:rFonts w:cs="Arial"/>
        </w:rPr>
        <w:t>(2)</w:t>
      </w:r>
      <w:r w:rsidRPr="000014E8">
        <w:rPr>
          <w:rFonts w:cs="Arial"/>
          <w:spacing w:val="47"/>
          <w:w w:val="101"/>
        </w:rPr>
        <w:t xml:space="preserve"> </w:t>
      </w:r>
      <w:r w:rsidRPr="000014E8">
        <w:rPr>
          <w:rFonts w:cs="Arial"/>
          <w:spacing w:val="-1"/>
        </w:rPr>
        <w:t>years.</w:t>
      </w:r>
      <w:r w:rsidRPr="000014E8">
        <w:rPr>
          <w:rFonts w:cs="Arial"/>
          <w:spacing w:val="40"/>
        </w:rPr>
        <w:t xml:space="preserve"> </w:t>
      </w:r>
      <w:r w:rsidRPr="000014E8">
        <w:rPr>
          <w:rFonts w:cs="Arial"/>
          <w:spacing w:val="-3"/>
        </w:rPr>
        <w:t>However</w:t>
      </w:r>
      <w:r w:rsidRPr="000014E8">
        <w:rPr>
          <w:rFonts w:cs="Arial"/>
          <w:spacing w:val="20"/>
        </w:rPr>
        <w:t xml:space="preserve"> </w:t>
      </w:r>
      <w:r w:rsidRPr="000014E8">
        <w:rPr>
          <w:rFonts w:cs="Arial"/>
          <w:spacing w:val="-1"/>
        </w:rPr>
        <w:t>such</w:t>
      </w:r>
      <w:r w:rsidRPr="000014E8">
        <w:rPr>
          <w:rFonts w:cs="Arial"/>
          <w:spacing w:val="18"/>
        </w:rPr>
        <w:t xml:space="preserve"> </w:t>
      </w:r>
      <w:r w:rsidRPr="000014E8">
        <w:rPr>
          <w:rFonts w:cs="Arial"/>
        </w:rPr>
        <w:t>a</w:t>
      </w:r>
      <w:r w:rsidRPr="000014E8">
        <w:rPr>
          <w:rFonts w:cs="Arial"/>
          <w:spacing w:val="19"/>
        </w:rPr>
        <w:t xml:space="preserve"> </w:t>
      </w:r>
      <w:r w:rsidRPr="000014E8">
        <w:rPr>
          <w:rFonts w:cs="Arial"/>
          <w:spacing w:val="-1"/>
        </w:rPr>
        <w:t>break</w:t>
      </w:r>
      <w:r w:rsidRPr="000014E8">
        <w:rPr>
          <w:rFonts w:cs="Arial"/>
          <w:spacing w:val="19"/>
        </w:rPr>
        <w:t xml:space="preserve"> </w:t>
      </w:r>
      <w:r w:rsidRPr="000014E8">
        <w:rPr>
          <w:rFonts w:cs="Arial"/>
          <w:spacing w:val="1"/>
        </w:rPr>
        <w:t>in</w:t>
      </w:r>
      <w:r w:rsidRPr="000014E8">
        <w:rPr>
          <w:rFonts w:cs="Arial"/>
          <w:spacing w:val="18"/>
        </w:rPr>
        <w:t xml:space="preserve"> </w:t>
      </w:r>
      <w:r w:rsidRPr="000014E8">
        <w:rPr>
          <w:rFonts w:cs="Arial"/>
          <w:spacing w:val="-1"/>
        </w:rPr>
        <w:t>employment</w:t>
      </w:r>
      <w:r w:rsidRPr="000014E8">
        <w:rPr>
          <w:rFonts w:cs="Arial"/>
          <w:spacing w:val="20"/>
        </w:rPr>
        <w:t xml:space="preserve"> </w:t>
      </w:r>
      <w:r w:rsidRPr="000014E8">
        <w:rPr>
          <w:rFonts w:cs="Arial"/>
          <w:spacing w:val="-2"/>
        </w:rPr>
        <w:t>does</w:t>
      </w:r>
      <w:r w:rsidRPr="000014E8">
        <w:rPr>
          <w:rFonts w:cs="Arial"/>
          <w:spacing w:val="14"/>
        </w:rPr>
        <w:t xml:space="preserve"> </w:t>
      </w:r>
      <w:r w:rsidRPr="000014E8">
        <w:rPr>
          <w:rFonts w:cs="Arial"/>
          <w:spacing w:val="-1"/>
        </w:rPr>
        <w:t>not</w:t>
      </w:r>
      <w:r w:rsidRPr="000014E8">
        <w:rPr>
          <w:rFonts w:cs="Arial"/>
          <w:spacing w:val="16"/>
        </w:rPr>
        <w:t xml:space="preserve"> </w:t>
      </w:r>
      <w:r w:rsidRPr="000014E8">
        <w:rPr>
          <w:rFonts w:cs="Arial"/>
          <w:spacing w:val="-1"/>
        </w:rPr>
        <w:t>count</w:t>
      </w:r>
      <w:r w:rsidRPr="000014E8">
        <w:rPr>
          <w:rFonts w:cs="Arial"/>
          <w:spacing w:val="16"/>
        </w:rPr>
        <w:t xml:space="preserve"> </w:t>
      </w:r>
      <w:r w:rsidRPr="000014E8">
        <w:rPr>
          <w:rFonts w:cs="Arial"/>
          <w:spacing w:val="-1"/>
        </w:rPr>
        <w:t>towards</w:t>
      </w:r>
      <w:r w:rsidRPr="000014E8">
        <w:rPr>
          <w:rFonts w:cs="Arial"/>
          <w:spacing w:val="14"/>
        </w:rPr>
        <w:t xml:space="preserve"> </w:t>
      </w:r>
      <w:r w:rsidRPr="000014E8">
        <w:rPr>
          <w:rFonts w:cs="Arial"/>
          <w:spacing w:val="-1"/>
        </w:rPr>
        <w:t>length</w:t>
      </w:r>
      <w:r w:rsidRPr="000014E8">
        <w:rPr>
          <w:rFonts w:cs="Arial"/>
          <w:spacing w:val="13"/>
        </w:rPr>
        <w:t xml:space="preserve"> </w:t>
      </w:r>
      <w:r w:rsidRPr="000014E8">
        <w:rPr>
          <w:rFonts w:cs="Arial"/>
          <w:spacing w:val="-1"/>
        </w:rPr>
        <w:t>of</w:t>
      </w:r>
      <w:r w:rsidRPr="000014E8">
        <w:rPr>
          <w:rFonts w:cs="Arial"/>
          <w:spacing w:val="16"/>
        </w:rPr>
        <w:t xml:space="preserve"> </w:t>
      </w:r>
      <w:r w:rsidRPr="000014E8">
        <w:rPr>
          <w:rFonts w:cs="Arial"/>
          <w:spacing w:val="-2"/>
        </w:rPr>
        <w:t>service.</w:t>
      </w:r>
      <w:r w:rsidRPr="000014E8">
        <w:rPr>
          <w:rFonts w:cs="Arial"/>
          <w:spacing w:val="59"/>
          <w:w w:val="101"/>
        </w:rPr>
        <w:t xml:space="preserve"> </w:t>
      </w:r>
      <w:r w:rsidRPr="000014E8">
        <w:rPr>
          <w:rFonts w:cs="Arial"/>
          <w:spacing w:val="-1"/>
        </w:rPr>
        <w:t>Employees</w:t>
      </w:r>
      <w:r w:rsidRPr="000014E8">
        <w:rPr>
          <w:rFonts w:cs="Arial"/>
          <w:spacing w:val="16"/>
        </w:rPr>
        <w:t xml:space="preserve"> </w:t>
      </w:r>
      <w:r w:rsidRPr="000014E8">
        <w:rPr>
          <w:rFonts w:cs="Arial"/>
          <w:spacing w:val="-2"/>
        </w:rPr>
        <w:t>who</w:t>
      </w:r>
      <w:r w:rsidRPr="000014E8">
        <w:rPr>
          <w:rFonts w:cs="Arial"/>
          <w:spacing w:val="15"/>
        </w:rPr>
        <w:t xml:space="preserve"> </w:t>
      </w:r>
      <w:r w:rsidRPr="000014E8">
        <w:rPr>
          <w:rFonts w:cs="Arial"/>
          <w:spacing w:val="-1"/>
        </w:rPr>
        <w:t>had</w:t>
      </w:r>
      <w:r w:rsidRPr="000014E8">
        <w:rPr>
          <w:rFonts w:cs="Arial"/>
          <w:spacing w:val="15"/>
        </w:rPr>
        <w:t xml:space="preserve"> </w:t>
      </w:r>
      <w:r w:rsidRPr="000014E8">
        <w:rPr>
          <w:rFonts w:cs="Arial"/>
          <w:spacing w:val="-1"/>
        </w:rPr>
        <w:t>terminated</w:t>
      </w:r>
      <w:r w:rsidRPr="000014E8">
        <w:rPr>
          <w:rFonts w:cs="Arial"/>
          <w:spacing w:val="15"/>
        </w:rPr>
        <w:t xml:space="preserve"> </w:t>
      </w:r>
      <w:r w:rsidRPr="000014E8">
        <w:rPr>
          <w:rFonts w:cs="Arial"/>
          <w:spacing w:val="-1"/>
        </w:rPr>
        <w:t>their</w:t>
      </w:r>
      <w:r w:rsidRPr="000014E8">
        <w:rPr>
          <w:rFonts w:cs="Arial"/>
          <w:spacing w:val="17"/>
        </w:rPr>
        <w:t xml:space="preserve"> </w:t>
      </w:r>
      <w:r w:rsidRPr="000014E8">
        <w:rPr>
          <w:rFonts w:cs="Arial"/>
          <w:spacing w:val="-1"/>
        </w:rPr>
        <w:t>employment</w:t>
      </w:r>
      <w:r w:rsidRPr="000014E8">
        <w:rPr>
          <w:rFonts w:cs="Arial"/>
          <w:spacing w:val="18"/>
        </w:rPr>
        <w:t xml:space="preserve"> </w:t>
      </w:r>
      <w:r w:rsidRPr="000014E8">
        <w:rPr>
          <w:rFonts w:cs="Arial"/>
          <w:spacing w:val="-1"/>
        </w:rPr>
        <w:t>out</w:t>
      </w:r>
      <w:r w:rsidRPr="000014E8">
        <w:rPr>
          <w:rFonts w:cs="Arial"/>
          <w:spacing w:val="18"/>
        </w:rPr>
        <w:t xml:space="preserve"> </w:t>
      </w:r>
      <w:r w:rsidRPr="000014E8">
        <w:rPr>
          <w:rFonts w:cs="Arial"/>
          <w:spacing w:val="-1"/>
        </w:rPr>
        <w:t>of</w:t>
      </w:r>
      <w:r w:rsidRPr="000014E8">
        <w:rPr>
          <w:rFonts w:cs="Arial"/>
          <w:spacing w:val="19"/>
        </w:rPr>
        <w:t xml:space="preserve"> </w:t>
      </w:r>
      <w:r w:rsidRPr="000014E8">
        <w:rPr>
          <w:rFonts w:cs="Arial"/>
          <w:spacing w:val="-1"/>
        </w:rPr>
        <w:t>their</w:t>
      </w:r>
      <w:r w:rsidRPr="000014E8">
        <w:rPr>
          <w:rFonts w:cs="Arial"/>
          <w:spacing w:val="17"/>
        </w:rPr>
        <w:t xml:space="preserve"> </w:t>
      </w:r>
      <w:r w:rsidRPr="000014E8">
        <w:rPr>
          <w:rFonts w:cs="Arial"/>
          <w:spacing w:val="-2"/>
        </w:rPr>
        <w:t>own</w:t>
      </w:r>
      <w:r w:rsidRPr="000014E8">
        <w:rPr>
          <w:rFonts w:cs="Arial"/>
          <w:spacing w:val="10"/>
        </w:rPr>
        <w:t xml:space="preserve"> </w:t>
      </w:r>
      <w:r w:rsidRPr="000014E8">
        <w:rPr>
          <w:rFonts w:cs="Arial"/>
        </w:rPr>
        <w:t>volition</w:t>
      </w:r>
      <w:r w:rsidRPr="000014E8">
        <w:rPr>
          <w:rFonts w:cs="Arial"/>
          <w:spacing w:val="9"/>
        </w:rPr>
        <w:t xml:space="preserve"> </w:t>
      </w:r>
      <w:r w:rsidRPr="000014E8">
        <w:rPr>
          <w:rFonts w:cs="Arial"/>
        </w:rPr>
        <w:t>will</w:t>
      </w:r>
      <w:r w:rsidRPr="000014E8">
        <w:rPr>
          <w:rFonts w:cs="Arial"/>
          <w:spacing w:val="13"/>
        </w:rPr>
        <w:t xml:space="preserve"> </w:t>
      </w:r>
      <w:r w:rsidRPr="000014E8">
        <w:rPr>
          <w:rFonts w:cs="Arial"/>
        </w:rPr>
        <w:t>lose</w:t>
      </w:r>
      <w:r w:rsidRPr="000014E8">
        <w:rPr>
          <w:rFonts w:cs="Arial"/>
          <w:spacing w:val="5"/>
        </w:rPr>
        <w:t xml:space="preserve"> </w:t>
      </w:r>
      <w:r w:rsidRPr="000014E8">
        <w:rPr>
          <w:rFonts w:cs="Arial"/>
          <w:spacing w:val="-1"/>
        </w:rPr>
        <w:t>any</w:t>
      </w:r>
      <w:r w:rsidRPr="000014E8">
        <w:rPr>
          <w:rFonts w:cs="Arial"/>
          <w:spacing w:val="10"/>
        </w:rPr>
        <w:t xml:space="preserve"> </w:t>
      </w:r>
      <w:r w:rsidRPr="000014E8">
        <w:rPr>
          <w:rFonts w:cs="Arial"/>
        </w:rPr>
        <w:t>claim</w:t>
      </w:r>
      <w:r w:rsidRPr="000014E8">
        <w:rPr>
          <w:rFonts w:cs="Arial"/>
          <w:spacing w:val="18"/>
        </w:rPr>
        <w:t xml:space="preserve"> </w:t>
      </w:r>
      <w:r w:rsidRPr="000014E8">
        <w:rPr>
          <w:rFonts w:cs="Arial"/>
        </w:rPr>
        <w:t>for</w:t>
      </w:r>
      <w:r w:rsidRPr="000014E8">
        <w:rPr>
          <w:rFonts w:cs="Arial"/>
          <w:spacing w:val="75"/>
          <w:w w:val="101"/>
        </w:rPr>
        <w:t xml:space="preserve"> </w:t>
      </w:r>
      <w:r w:rsidRPr="000014E8">
        <w:rPr>
          <w:rFonts w:cs="Arial"/>
          <w:spacing w:val="-1"/>
        </w:rPr>
        <w:t>re-employment,</w:t>
      </w:r>
      <w:r w:rsidRPr="000014E8">
        <w:rPr>
          <w:rFonts w:cs="Arial"/>
          <w:spacing w:val="22"/>
        </w:rPr>
        <w:t xml:space="preserve"> </w:t>
      </w:r>
      <w:r w:rsidRPr="000014E8">
        <w:rPr>
          <w:rFonts w:cs="Arial"/>
          <w:spacing w:val="-1"/>
        </w:rPr>
        <w:t>but</w:t>
      </w:r>
      <w:r w:rsidRPr="000014E8">
        <w:rPr>
          <w:rFonts w:cs="Arial"/>
          <w:spacing w:val="22"/>
        </w:rPr>
        <w:t xml:space="preserve"> </w:t>
      </w:r>
      <w:r w:rsidRPr="000014E8">
        <w:rPr>
          <w:rFonts w:cs="Arial"/>
          <w:spacing w:val="1"/>
        </w:rPr>
        <w:t>if</w:t>
      </w:r>
      <w:r w:rsidRPr="000014E8">
        <w:rPr>
          <w:rFonts w:cs="Arial"/>
          <w:spacing w:val="23"/>
        </w:rPr>
        <w:t xml:space="preserve"> </w:t>
      </w:r>
      <w:r w:rsidRPr="000014E8">
        <w:rPr>
          <w:rFonts w:cs="Arial"/>
          <w:spacing w:val="-2"/>
        </w:rPr>
        <w:t>they</w:t>
      </w:r>
      <w:r w:rsidRPr="000014E8">
        <w:rPr>
          <w:rFonts w:cs="Arial"/>
          <w:spacing w:val="20"/>
        </w:rPr>
        <w:t xml:space="preserve"> </w:t>
      </w:r>
      <w:r w:rsidRPr="000014E8">
        <w:rPr>
          <w:rFonts w:cs="Arial"/>
        </w:rPr>
        <w:t>are</w:t>
      </w:r>
      <w:r w:rsidRPr="000014E8">
        <w:rPr>
          <w:rFonts w:cs="Arial"/>
          <w:spacing w:val="9"/>
        </w:rPr>
        <w:t xml:space="preserve"> </w:t>
      </w:r>
      <w:r w:rsidRPr="000014E8">
        <w:rPr>
          <w:rFonts w:cs="Arial"/>
          <w:spacing w:val="-1"/>
        </w:rPr>
        <w:t>re-employed,</w:t>
      </w:r>
      <w:r w:rsidRPr="000014E8">
        <w:rPr>
          <w:rFonts w:cs="Arial"/>
          <w:spacing w:val="19"/>
        </w:rPr>
        <w:t xml:space="preserve"> </w:t>
      </w:r>
      <w:r w:rsidRPr="000014E8">
        <w:rPr>
          <w:rFonts w:cs="Arial"/>
          <w:spacing w:val="-2"/>
        </w:rPr>
        <w:t>they</w:t>
      </w:r>
      <w:r w:rsidRPr="000014E8">
        <w:rPr>
          <w:rFonts w:cs="Arial"/>
          <w:spacing w:val="16"/>
        </w:rPr>
        <w:t xml:space="preserve"> </w:t>
      </w:r>
      <w:r w:rsidRPr="000014E8">
        <w:rPr>
          <w:rFonts w:cs="Arial"/>
        </w:rPr>
        <w:t>will</w:t>
      </w:r>
      <w:r w:rsidRPr="000014E8">
        <w:rPr>
          <w:rFonts w:cs="Arial"/>
          <w:spacing w:val="18"/>
        </w:rPr>
        <w:t xml:space="preserve"> </w:t>
      </w:r>
      <w:r w:rsidRPr="000014E8">
        <w:rPr>
          <w:rFonts w:cs="Arial"/>
        </w:rPr>
        <w:t>lose</w:t>
      </w:r>
      <w:r w:rsidRPr="000014E8">
        <w:rPr>
          <w:rFonts w:cs="Arial"/>
          <w:spacing w:val="9"/>
        </w:rPr>
        <w:t xml:space="preserve"> </w:t>
      </w:r>
      <w:r w:rsidRPr="000014E8">
        <w:rPr>
          <w:rFonts w:cs="Arial"/>
        </w:rPr>
        <w:t>all</w:t>
      </w:r>
      <w:r w:rsidRPr="000014E8">
        <w:rPr>
          <w:rFonts w:cs="Arial"/>
          <w:spacing w:val="18"/>
        </w:rPr>
        <w:t xml:space="preserve"> </w:t>
      </w:r>
      <w:r w:rsidRPr="000014E8">
        <w:rPr>
          <w:rFonts w:cs="Arial"/>
          <w:spacing w:val="-1"/>
        </w:rPr>
        <w:t>seniority</w:t>
      </w:r>
      <w:r w:rsidRPr="000014E8">
        <w:rPr>
          <w:rFonts w:cs="Arial"/>
          <w:spacing w:val="16"/>
        </w:rPr>
        <w:t xml:space="preserve"> </w:t>
      </w:r>
      <w:r w:rsidRPr="000014E8">
        <w:rPr>
          <w:rFonts w:cs="Arial"/>
          <w:spacing w:val="-1"/>
        </w:rPr>
        <w:t>and</w:t>
      </w:r>
      <w:r w:rsidRPr="000014E8">
        <w:rPr>
          <w:rFonts w:cs="Arial"/>
          <w:spacing w:val="15"/>
        </w:rPr>
        <w:t xml:space="preserve"> </w:t>
      </w:r>
      <w:r w:rsidRPr="000014E8">
        <w:rPr>
          <w:rFonts w:cs="Arial"/>
          <w:spacing w:val="-1"/>
        </w:rPr>
        <w:t>length</w:t>
      </w:r>
      <w:r w:rsidRPr="000014E8">
        <w:rPr>
          <w:rFonts w:cs="Arial"/>
          <w:spacing w:val="15"/>
        </w:rPr>
        <w:t xml:space="preserve"> </w:t>
      </w:r>
      <w:r w:rsidRPr="000014E8">
        <w:rPr>
          <w:rFonts w:cs="Arial"/>
          <w:spacing w:val="-1"/>
        </w:rPr>
        <w:t>of</w:t>
      </w:r>
      <w:r w:rsidRPr="000014E8">
        <w:rPr>
          <w:rFonts w:cs="Arial"/>
          <w:spacing w:val="18"/>
        </w:rPr>
        <w:t xml:space="preserve"> </w:t>
      </w:r>
      <w:r w:rsidRPr="000014E8">
        <w:rPr>
          <w:rFonts w:cs="Arial"/>
          <w:spacing w:val="-1"/>
        </w:rPr>
        <w:t>service</w:t>
      </w:r>
      <w:r w:rsidRPr="000014E8">
        <w:rPr>
          <w:rFonts w:cs="Arial"/>
          <w:spacing w:val="10"/>
        </w:rPr>
        <w:t xml:space="preserve"> </w:t>
      </w:r>
      <w:r w:rsidRPr="000014E8">
        <w:rPr>
          <w:rFonts w:cs="Arial"/>
          <w:spacing w:val="-1"/>
        </w:rPr>
        <w:t>and</w:t>
      </w:r>
      <w:r w:rsidRPr="000014E8">
        <w:rPr>
          <w:rFonts w:cs="Arial"/>
          <w:spacing w:val="78"/>
          <w:w w:val="101"/>
        </w:rPr>
        <w:t xml:space="preserve"> </w:t>
      </w:r>
      <w:r w:rsidRPr="000014E8">
        <w:rPr>
          <w:rFonts w:cs="Arial"/>
          <w:spacing w:val="1"/>
        </w:rPr>
        <w:t>may</w:t>
      </w:r>
      <w:r w:rsidRPr="000014E8">
        <w:rPr>
          <w:rFonts w:cs="Arial"/>
          <w:spacing w:val="25"/>
        </w:rPr>
        <w:t xml:space="preserve"> </w:t>
      </w:r>
      <w:r w:rsidRPr="000014E8">
        <w:rPr>
          <w:rFonts w:cs="Arial"/>
        </w:rPr>
        <w:t>start</w:t>
      </w:r>
      <w:r w:rsidRPr="000014E8">
        <w:rPr>
          <w:rFonts w:cs="Arial"/>
          <w:spacing w:val="27"/>
        </w:rPr>
        <w:t xml:space="preserve"> </w:t>
      </w:r>
      <w:r w:rsidRPr="000014E8">
        <w:rPr>
          <w:rFonts w:cs="Arial"/>
        </w:rPr>
        <w:t>with</w:t>
      </w:r>
      <w:r w:rsidRPr="000014E8">
        <w:rPr>
          <w:rFonts w:cs="Arial"/>
          <w:spacing w:val="25"/>
        </w:rPr>
        <w:t xml:space="preserve"> </w:t>
      </w:r>
      <w:r w:rsidRPr="000014E8">
        <w:rPr>
          <w:rFonts w:cs="Arial"/>
        </w:rPr>
        <w:t>the</w:t>
      </w:r>
      <w:r w:rsidRPr="000014E8">
        <w:rPr>
          <w:rFonts w:cs="Arial"/>
          <w:spacing w:val="20"/>
        </w:rPr>
        <w:t xml:space="preserve"> </w:t>
      </w:r>
      <w:r w:rsidRPr="000014E8">
        <w:rPr>
          <w:rFonts w:cs="Arial"/>
          <w:spacing w:val="1"/>
        </w:rPr>
        <w:t>minimum</w:t>
      </w:r>
      <w:r w:rsidRPr="000014E8">
        <w:rPr>
          <w:rFonts w:cs="Arial"/>
          <w:spacing w:val="32"/>
        </w:rPr>
        <w:t xml:space="preserve"> </w:t>
      </w:r>
      <w:r w:rsidRPr="000014E8">
        <w:rPr>
          <w:rFonts w:cs="Arial"/>
          <w:spacing w:val="-1"/>
        </w:rPr>
        <w:t>pay</w:t>
      </w:r>
      <w:r w:rsidRPr="000014E8">
        <w:rPr>
          <w:rFonts w:cs="Arial"/>
          <w:spacing w:val="25"/>
        </w:rPr>
        <w:t xml:space="preserve"> </w:t>
      </w:r>
      <w:r w:rsidRPr="000014E8">
        <w:rPr>
          <w:rFonts w:cs="Arial"/>
          <w:spacing w:val="-1"/>
        </w:rPr>
        <w:t>of</w:t>
      </w:r>
      <w:r w:rsidRPr="000014E8">
        <w:rPr>
          <w:rFonts w:cs="Arial"/>
          <w:spacing w:val="27"/>
        </w:rPr>
        <w:t xml:space="preserve"> </w:t>
      </w:r>
      <w:r w:rsidRPr="000014E8">
        <w:rPr>
          <w:rFonts w:cs="Arial"/>
        </w:rPr>
        <w:t>the</w:t>
      </w:r>
      <w:r w:rsidRPr="000014E8">
        <w:rPr>
          <w:rFonts w:cs="Arial"/>
          <w:spacing w:val="20"/>
        </w:rPr>
        <w:t xml:space="preserve"> </w:t>
      </w:r>
      <w:r w:rsidRPr="000014E8">
        <w:rPr>
          <w:rFonts w:cs="Arial"/>
          <w:spacing w:val="-1"/>
        </w:rPr>
        <w:t>grade</w:t>
      </w:r>
      <w:r w:rsidRPr="000014E8">
        <w:rPr>
          <w:rFonts w:cs="Arial"/>
          <w:spacing w:val="20"/>
        </w:rPr>
        <w:t xml:space="preserve"> </w:t>
      </w:r>
      <w:r w:rsidRPr="000014E8">
        <w:rPr>
          <w:rFonts w:cs="Arial"/>
          <w:spacing w:val="-1"/>
        </w:rPr>
        <w:t>at</w:t>
      </w:r>
      <w:r w:rsidRPr="000014E8">
        <w:rPr>
          <w:rFonts w:cs="Arial"/>
          <w:spacing w:val="27"/>
        </w:rPr>
        <w:t xml:space="preserve"> </w:t>
      </w:r>
      <w:r w:rsidRPr="000014E8">
        <w:rPr>
          <w:rFonts w:cs="Arial"/>
          <w:spacing w:val="-1"/>
        </w:rPr>
        <w:t>which</w:t>
      </w:r>
      <w:r w:rsidRPr="000014E8">
        <w:rPr>
          <w:rFonts w:cs="Arial"/>
          <w:spacing w:val="20"/>
        </w:rPr>
        <w:t xml:space="preserve"> </w:t>
      </w:r>
      <w:r w:rsidRPr="000014E8">
        <w:rPr>
          <w:rFonts w:cs="Arial"/>
          <w:spacing w:val="-2"/>
        </w:rPr>
        <w:t>they</w:t>
      </w:r>
      <w:r w:rsidRPr="000014E8">
        <w:rPr>
          <w:rFonts w:cs="Arial"/>
          <w:spacing w:val="20"/>
        </w:rPr>
        <w:t xml:space="preserve"> </w:t>
      </w:r>
      <w:r w:rsidRPr="000014E8">
        <w:rPr>
          <w:rFonts w:cs="Arial"/>
        </w:rPr>
        <w:t>are</w:t>
      </w:r>
      <w:r w:rsidRPr="000014E8">
        <w:rPr>
          <w:rFonts w:cs="Arial"/>
          <w:spacing w:val="14"/>
        </w:rPr>
        <w:t xml:space="preserve"> </w:t>
      </w:r>
      <w:r w:rsidRPr="000014E8">
        <w:rPr>
          <w:rFonts w:cs="Arial"/>
          <w:spacing w:val="-1"/>
        </w:rPr>
        <w:t>re-employed.</w:t>
      </w:r>
      <w:r w:rsidRPr="000014E8">
        <w:rPr>
          <w:rFonts w:cs="Arial"/>
          <w:spacing w:val="43"/>
        </w:rPr>
        <w:t xml:space="preserve"> </w:t>
      </w:r>
      <w:r w:rsidRPr="000014E8">
        <w:rPr>
          <w:rFonts w:cs="Arial"/>
          <w:spacing w:val="-1"/>
        </w:rPr>
        <w:t>This</w:t>
      </w:r>
      <w:r w:rsidRPr="000014E8">
        <w:rPr>
          <w:rFonts w:cs="Arial"/>
          <w:spacing w:val="19"/>
        </w:rPr>
        <w:t xml:space="preserve"> </w:t>
      </w:r>
      <w:r w:rsidRPr="000014E8">
        <w:rPr>
          <w:rFonts w:cs="Arial"/>
          <w:spacing w:val="-1"/>
        </w:rPr>
        <w:t>grade</w:t>
      </w:r>
      <w:r w:rsidRPr="000014E8">
        <w:rPr>
          <w:rFonts w:cs="Arial"/>
          <w:spacing w:val="15"/>
        </w:rPr>
        <w:t xml:space="preserve"> </w:t>
      </w:r>
      <w:r w:rsidRPr="000014E8">
        <w:rPr>
          <w:rFonts w:cs="Arial"/>
        </w:rPr>
        <w:t>shall</w:t>
      </w:r>
      <w:r w:rsidRPr="000014E8">
        <w:rPr>
          <w:rFonts w:cs="Arial"/>
          <w:spacing w:val="59"/>
          <w:w w:val="101"/>
        </w:rPr>
        <w:t xml:space="preserve"> </w:t>
      </w:r>
      <w:r w:rsidRPr="000014E8">
        <w:rPr>
          <w:rFonts w:cs="Arial"/>
          <w:spacing w:val="-1"/>
        </w:rPr>
        <w:t>not</w:t>
      </w:r>
      <w:r w:rsidRPr="000014E8">
        <w:rPr>
          <w:rFonts w:cs="Arial"/>
          <w:spacing w:val="42"/>
        </w:rPr>
        <w:t xml:space="preserve"> </w:t>
      </w:r>
      <w:r w:rsidRPr="000014E8">
        <w:rPr>
          <w:rFonts w:cs="Arial"/>
          <w:spacing w:val="-1"/>
        </w:rPr>
        <w:t>be</w:t>
      </w:r>
      <w:r w:rsidRPr="000014E8">
        <w:rPr>
          <w:rFonts w:cs="Arial"/>
          <w:spacing w:val="34"/>
        </w:rPr>
        <w:t xml:space="preserve"> </w:t>
      </w:r>
      <w:r w:rsidRPr="000014E8">
        <w:rPr>
          <w:rFonts w:cs="Arial"/>
          <w:spacing w:val="-2"/>
        </w:rPr>
        <w:t>higher</w:t>
      </w:r>
      <w:r w:rsidRPr="000014E8">
        <w:rPr>
          <w:rFonts w:cs="Arial"/>
          <w:spacing w:val="36"/>
        </w:rPr>
        <w:t xml:space="preserve"> </w:t>
      </w:r>
      <w:r w:rsidRPr="000014E8">
        <w:rPr>
          <w:rFonts w:cs="Arial"/>
          <w:spacing w:val="-1"/>
        </w:rPr>
        <w:t>than</w:t>
      </w:r>
      <w:r w:rsidRPr="000014E8">
        <w:rPr>
          <w:rFonts w:cs="Arial"/>
          <w:spacing w:val="34"/>
        </w:rPr>
        <w:t xml:space="preserve"> </w:t>
      </w:r>
      <w:r w:rsidRPr="000014E8">
        <w:rPr>
          <w:rFonts w:cs="Arial"/>
          <w:spacing w:val="-1"/>
        </w:rPr>
        <w:t>that</w:t>
      </w:r>
      <w:r w:rsidRPr="000014E8">
        <w:rPr>
          <w:rFonts w:cs="Arial"/>
          <w:spacing w:val="37"/>
        </w:rPr>
        <w:t xml:space="preserve"> </w:t>
      </w:r>
      <w:r w:rsidRPr="000014E8">
        <w:rPr>
          <w:rFonts w:cs="Arial"/>
          <w:spacing w:val="1"/>
        </w:rPr>
        <w:t>in</w:t>
      </w:r>
      <w:r w:rsidRPr="000014E8">
        <w:rPr>
          <w:rFonts w:cs="Arial"/>
          <w:spacing w:val="34"/>
        </w:rPr>
        <w:t xml:space="preserve"> </w:t>
      </w:r>
      <w:r w:rsidRPr="000014E8">
        <w:rPr>
          <w:rFonts w:cs="Arial"/>
          <w:spacing w:val="-1"/>
        </w:rPr>
        <w:t>which</w:t>
      </w:r>
      <w:r w:rsidRPr="000014E8">
        <w:rPr>
          <w:rFonts w:cs="Arial"/>
          <w:spacing w:val="34"/>
        </w:rPr>
        <w:t xml:space="preserve"> </w:t>
      </w:r>
      <w:r w:rsidRPr="000014E8">
        <w:rPr>
          <w:rFonts w:cs="Arial"/>
          <w:spacing w:val="-2"/>
        </w:rPr>
        <w:t>they</w:t>
      </w:r>
      <w:r w:rsidRPr="000014E8">
        <w:rPr>
          <w:rFonts w:cs="Arial"/>
          <w:spacing w:val="35"/>
        </w:rPr>
        <w:t xml:space="preserve"> </w:t>
      </w:r>
      <w:r w:rsidRPr="000014E8">
        <w:rPr>
          <w:rFonts w:cs="Arial"/>
          <w:spacing w:val="-2"/>
        </w:rPr>
        <w:t>were</w:t>
      </w:r>
      <w:r w:rsidRPr="000014E8">
        <w:rPr>
          <w:rFonts w:cs="Arial"/>
          <w:spacing w:val="29"/>
        </w:rPr>
        <w:t xml:space="preserve"> </w:t>
      </w:r>
      <w:r w:rsidRPr="000014E8">
        <w:rPr>
          <w:rFonts w:cs="Arial"/>
        </w:rPr>
        <w:t>formerly</w:t>
      </w:r>
      <w:r w:rsidRPr="000014E8">
        <w:rPr>
          <w:rFonts w:cs="Arial"/>
          <w:spacing w:val="35"/>
        </w:rPr>
        <w:t xml:space="preserve"> </w:t>
      </w:r>
      <w:r w:rsidRPr="000014E8">
        <w:rPr>
          <w:rFonts w:cs="Arial"/>
          <w:spacing w:val="-1"/>
        </w:rPr>
        <w:t>employed</w:t>
      </w:r>
      <w:r w:rsidRPr="000014E8">
        <w:rPr>
          <w:rFonts w:cs="Arial"/>
          <w:spacing w:val="42"/>
        </w:rPr>
        <w:t xml:space="preserve"> </w:t>
      </w:r>
      <w:r w:rsidRPr="000014E8">
        <w:rPr>
          <w:rFonts w:cs="Arial"/>
          <w:spacing w:val="-1"/>
        </w:rPr>
        <w:t>unless</w:t>
      </w:r>
      <w:r w:rsidRPr="000014E8">
        <w:rPr>
          <w:rFonts w:cs="Arial"/>
          <w:spacing w:val="35"/>
        </w:rPr>
        <w:t xml:space="preserve"> </w:t>
      </w:r>
      <w:r w:rsidRPr="000014E8">
        <w:rPr>
          <w:rFonts w:cs="Arial"/>
          <w:spacing w:val="1"/>
        </w:rPr>
        <w:t>in</w:t>
      </w:r>
      <w:r w:rsidRPr="000014E8">
        <w:rPr>
          <w:rFonts w:cs="Arial"/>
          <w:spacing w:val="34"/>
        </w:rPr>
        <w:t xml:space="preserve"> </w:t>
      </w:r>
      <w:r w:rsidRPr="000014E8">
        <w:rPr>
          <w:rFonts w:cs="Arial"/>
        </w:rPr>
        <w:t>consultation</w:t>
      </w:r>
      <w:r w:rsidRPr="000014E8">
        <w:rPr>
          <w:rFonts w:cs="Arial"/>
          <w:spacing w:val="34"/>
        </w:rPr>
        <w:t xml:space="preserve"> </w:t>
      </w:r>
      <w:r w:rsidRPr="000014E8">
        <w:rPr>
          <w:rFonts w:cs="Arial"/>
        </w:rPr>
        <w:t>with</w:t>
      </w:r>
      <w:r w:rsidRPr="000014E8">
        <w:rPr>
          <w:rFonts w:cs="Arial"/>
          <w:spacing w:val="34"/>
        </w:rPr>
        <w:t xml:space="preserve"> </w:t>
      </w:r>
      <w:r w:rsidRPr="000014E8">
        <w:rPr>
          <w:rFonts w:cs="Arial"/>
        </w:rPr>
        <w:t>the</w:t>
      </w:r>
      <w:r w:rsidRPr="000014E8">
        <w:rPr>
          <w:rFonts w:cs="Arial"/>
          <w:spacing w:val="51"/>
          <w:w w:val="101"/>
        </w:rPr>
        <w:t xml:space="preserve"> </w:t>
      </w:r>
      <w:r w:rsidRPr="000014E8">
        <w:rPr>
          <w:rFonts w:cs="Arial"/>
          <w:spacing w:val="-1"/>
        </w:rPr>
        <w:t>Union.</w:t>
      </w:r>
    </w:p>
    <w:p w:rsidR="006E6732" w:rsidRPr="000014E8" w:rsidRDefault="006E6732" w:rsidP="00302DAA">
      <w:pPr>
        <w:spacing w:line="245" w:lineRule="auto"/>
        <w:jc w:val="both"/>
        <w:rPr>
          <w:rFonts w:ascii="Arial" w:hAnsi="Arial" w:cs="Arial"/>
          <w:sz w:val="18"/>
          <w:szCs w:val="18"/>
        </w:rPr>
      </w:pPr>
    </w:p>
    <w:p w:rsidR="00BC62CC" w:rsidRPr="000014E8" w:rsidRDefault="00BC62CC" w:rsidP="00302DAA">
      <w:pPr>
        <w:spacing w:line="245" w:lineRule="auto"/>
        <w:jc w:val="both"/>
        <w:rPr>
          <w:rFonts w:ascii="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41" w:name="_Toc481065648"/>
      <w:bookmarkStart w:id="42" w:name="_Toc481068194"/>
      <w:r w:rsidRPr="000014E8">
        <w:rPr>
          <w:rFonts w:cs="Arial"/>
          <w:szCs w:val="18"/>
        </w:rPr>
        <w:t>Flexibility</w:t>
      </w:r>
      <w:bookmarkEnd w:id="41"/>
      <w:bookmarkEnd w:id="42"/>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numPr>
          <w:ilvl w:val="0"/>
          <w:numId w:val="46"/>
        </w:numPr>
        <w:spacing w:line="245" w:lineRule="auto"/>
        <w:ind w:left="993" w:right="45" w:hanging="426"/>
        <w:jc w:val="both"/>
        <w:rPr>
          <w:rFonts w:cs="Arial"/>
        </w:rPr>
      </w:pPr>
      <w:r w:rsidRPr="000014E8">
        <w:rPr>
          <w:rFonts w:cs="Arial"/>
        </w:rPr>
        <w:t>It</w:t>
      </w:r>
      <w:r w:rsidRPr="000014E8">
        <w:rPr>
          <w:rFonts w:cs="Arial"/>
          <w:spacing w:val="12"/>
        </w:rPr>
        <w:t xml:space="preserve"> </w:t>
      </w:r>
      <w:r w:rsidRPr="000014E8">
        <w:rPr>
          <w:rFonts w:cs="Arial"/>
          <w:spacing w:val="1"/>
        </w:rPr>
        <w:t>is</w:t>
      </w:r>
      <w:r w:rsidRPr="000014E8">
        <w:rPr>
          <w:rFonts w:cs="Arial"/>
          <w:spacing w:val="11"/>
        </w:rPr>
        <w:t xml:space="preserve"> </w:t>
      </w:r>
      <w:r w:rsidRPr="000014E8">
        <w:rPr>
          <w:rFonts w:cs="Arial"/>
          <w:spacing w:val="-1"/>
        </w:rPr>
        <w:t>recognised</w:t>
      </w:r>
      <w:r w:rsidRPr="000014E8">
        <w:rPr>
          <w:rFonts w:cs="Arial"/>
          <w:spacing w:val="9"/>
        </w:rPr>
        <w:t xml:space="preserve"> </w:t>
      </w:r>
      <w:r w:rsidRPr="000014E8">
        <w:rPr>
          <w:rFonts w:cs="Arial"/>
          <w:spacing w:val="-1"/>
        </w:rPr>
        <w:t>that</w:t>
      </w:r>
      <w:r w:rsidRPr="000014E8">
        <w:rPr>
          <w:rFonts w:cs="Arial"/>
          <w:spacing w:val="13"/>
        </w:rPr>
        <w:t xml:space="preserve"> </w:t>
      </w:r>
      <w:r w:rsidRPr="000014E8">
        <w:rPr>
          <w:rFonts w:cs="Arial"/>
          <w:spacing w:val="1"/>
        </w:rPr>
        <w:t>it</w:t>
      </w:r>
      <w:r w:rsidRPr="000014E8">
        <w:rPr>
          <w:rFonts w:cs="Arial"/>
          <w:spacing w:val="12"/>
        </w:rPr>
        <w:t xml:space="preserve"> </w:t>
      </w:r>
      <w:r w:rsidRPr="000014E8">
        <w:rPr>
          <w:rFonts w:cs="Arial"/>
        </w:rPr>
        <w:t>will</w:t>
      </w:r>
      <w:r w:rsidRPr="000014E8">
        <w:rPr>
          <w:rFonts w:cs="Arial"/>
          <w:spacing w:val="9"/>
        </w:rPr>
        <w:t xml:space="preserve"> </w:t>
      </w:r>
      <w:r w:rsidRPr="000014E8">
        <w:rPr>
          <w:rFonts w:cs="Arial"/>
          <w:spacing w:val="-1"/>
        </w:rPr>
        <w:t xml:space="preserve">be </w:t>
      </w:r>
      <w:r w:rsidRPr="000014E8">
        <w:rPr>
          <w:rFonts w:cs="Arial"/>
        </w:rPr>
        <w:t>for</w:t>
      </w:r>
      <w:r w:rsidRPr="000014E8">
        <w:rPr>
          <w:rFonts w:cs="Arial"/>
          <w:spacing w:val="8"/>
        </w:rPr>
        <w:t xml:space="preserve"> </w:t>
      </w:r>
      <w:r w:rsidRPr="000014E8">
        <w:rPr>
          <w:rFonts w:cs="Arial"/>
          <w:spacing w:val="1"/>
        </w:rPr>
        <w:t>the</w:t>
      </w:r>
      <w:r w:rsidRPr="000014E8">
        <w:rPr>
          <w:rFonts w:cs="Arial"/>
        </w:rPr>
        <w:t xml:space="preserve"> </w:t>
      </w:r>
      <w:r w:rsidRPr="000014E8">
        <w:rPr>
          <w:rFonts w:cs="Arial"/>
          <w:spacing w:val="1"/>
        </w:rPr>
        <w:t>ultimate</w:t>
      </w:r>
      <w:r w:rsidRPr="000014E8">
        <w:rPr>
          <w:rFonts w:cs="Arial"/>
          <w:spacing w:val="-1"/>
        </w:rPr>
        <w:t xml:space="preserve"> </w:t>
      </w:r>
      <w:r w:rsidRPr="000014E8">
        <w:rPr>
          <w:rFonts w:cs="Arial"/>
          <w:spacing w:val="-2"/>
        </w:rPr>
        <w:t>benefit</w:t>
      </w:r>
      <w:r w:rsidRPr="000014E8">
        <w:rPr>
          <w:rFonts w:cs="Arial"/>
          <w:spacing w:val="8"/>
        </w:rPr>
        <w:t xml:space="preserve"> </w:t>
      </w:r>
      <w:r w:rsidRPr="000014E8">
        <w:rPr>
          <w:rFonts w:cs="Arial"/>
          <w:spacing w:val="-1"/>
        </w:rPr>
        <w:t>of</w:t>
      </w:r>
      <w:r w:rsidRPr="000014E8">
        <w:rPr>
          <w:rFonts w:cs="Arial"/>
          <w:spacing w:val="7"/>
        </w:rPr>
        <w:t xml:space="preserve"> </w:t>
      </w:r>
      <w:r w:rsidRPr="000014E8">
        <w:rPr>
          <w:rFonts w:cs="Arial"/>
        </w:rPr>
        <w:t xml:space="preserve">the </w:t>
      </w:r>
      <w:r w:rsidRPr="000014E8">
        <w:rPr>
          <w:rFonts w:cs="Arial"/>
          <w:spacing w:val="-2"/>
        </w:rPr>
        <w:t>employees</w:t>
      </w:r>
      <w:r w:rsidRPr="000014E8">
        <w:rPr>
          <w:rFonts w:cs="Arial"/>
          <w:spacing w:val="5"/>
        </w:rPr>
        <w:t xml:space="preserve"> </w:t>
      </w:r>
      <w:r w:rsidRPr="000014E8">
        <w:rPr>
          <w:rFonts w:cs="Arial"/>
          <w:spacing w:val="-1"/>
        </w:rPr>
        <w:t>and</w:t>
      </w:r>
      <w:r w:rsidRPr="000014E8">
        <w:rPr>
          <w:rFonts w:cs="Arial"/>
          <w:spacing w:val="4"/>
        </w:rPr>
        <w:t xml:space="preserve"> </w:t>
      </w:r>
      <w:r w:rsidRPr="000014E8">
        <w:rPr>
          <w:rFonts w:cs="Arial"/>
        </w:rPr>
        <w:t xml:space="preserve">the </w:t>
      </w:r>
      <w:r w:rsidRPr="000014E8">
        <w:rPr>
          <w:rFonts w:cs="Arial"/>
          <w:spacing w:val="-1"/>
        </w:rPr>
        <w:t>Bank</w:t>
      </w:r>
      <w:r w:rsidRPr="000014E8">
        <w:rPr>
          <w:rFonts w:cs="Arial"/>
          <w:spacing w:val="5"/>
        </w:rPr>
        <w:t xml:space="preserve"> </w:t>
      </w:r>
      <w:r w:rsidRPr="000014E8">
        <w:rPr>
          <w:rFonts w:cs="Arial"/>
          <w:spacing w:val="-1"/>
        </w:rPr>
        <w:t>that</w:t>
      </w:r>
      <w:r w:rsidRPr="000014E8">
        <w:rPr>
          <w:rFonts w:cs="Arial"/>
          <w:spacing w:val="7"/>
        </w:rPr>
        <w:t xml:space="preserve"> </w:t>
      </w:r>
      <w:r w:rsidRPr="000014E8">
        <w:rPr>
          <w:rFonts w:cs="Arial"/>
        </w:rPr>
        <w:t>the</w:t>
      </w:r>
      <w:r w:rsidRPr="000014E8">
        <w:rPr>
          <w:rFonts w:cs="Arial"/>
          <w:spacing w:val="46"/>
          <w:w w:val="101"/>
        </w:rPr>
        <w:t xml:space="preserve"> </w:t>
      </w:r>
      <w:r w:rsidRPr="000014E8">
        <w:rPr>
          <w:rFonts w:cs="Arial"/>
        </w:rPr>
        <w:t>former</w:t>
      </w:r>
      <w:r w:rsidRPr="000014E8">
        <w:rPr>
          <w:rFonts w:cs="Arial"/>
          <w:spacing w:val="8"/>
        </w:rPr>
        <w:t xml:space="preserve"> </w:t>
      </w:r>
      <w:r w:rsidRPr="000014E8">
        <w:rPr>
          <w:rFonts w:cs="Arial"/>
          <w:spacing w:val="-1"/>
        </w:rPr>
        <w:t>be</w:t>
      </w:r>
      <w:r w:rsidRPr="000014E8">
        <w:rPr>
          <w:rFonts w:cs="Arial"/>
          <w:spacing w:val="2"/>
        </w:rPr>
        <w:t xml:space="preserve"> </w:t>
      </w:r>
      <w:r w:rsidRPr="000014E8">
        <w:rPr>
          <w:rFonts w:cs="Arial"/>
        </w:rPr>
        <w:t>utilised</w:t>
      </w:r>
      <w:r w:rsidRPr="000014E8">
        <w:rPr>
          <w:rFonts w:cs="Arial"/>
          <w:spacing w:val="5"/>
        </w:rPr>
        <w:t xml:space="preserve"> </w:t>
      </w:r>
      <w:r w:rsidRPr="000014E8">
        <w:rPr>
          <w:rFonts w:cs="Arial"/>
          <w:spacing w:val="-1"/>
        </w:rPr>
        <w:t>efficiently</w:t>
      </w:r>
      <w:r w:rsidRPr="000014E8">
        <w:rPr>
          <w:rFonts w:cs="Arial"/>
          <w:spacing w:val="7"/>
        </w:rPr>
        <w:t xml:space="preserve"> </w:t>
      </w:r>
      <w:r w:rsidRPr="000014E8">
        <w:rPr>
          <w:rFonts w:cs="Arial"/>
          <w:spacing w:val="-1"/>
        </w:rPr>
        <w:t>and</w:t>
      </w:r>
      <w:r w:rsidRPr="000014E8">
        <w:rPr>
          <w:rFonts w:cs="Arial"/>
          <w:spacing w:val="5"/>
        </w:rPr>
        <w:t xml:space="preserve"> </w:t>
      </w:r>
      <w:r w:rsidRPr="000014E8">
        <w:rPr>
          <w:rFonts w:cs="Arial"/>
          <w:spacing w:val="-1"/>
        </w:rPr>
        <w:t>flexibly</w:t>
      </w:r>
      <w:r w:rsidRPr="000014E8">
        <w:rPr>
          <w:rFonts w:cs="Arial"/>
          <w:spacing w:val="7"/>
        </w:rPr>
        <w:t xml:space="preserve"> </w:t>
      </w:r>
      <w:r w:rsidRPr="000014E8">
        <w:rPr>
          <w:rFonts w:cs="Arial"/>
        </w:rPr>
        <w:t>to</w:t>
      </w:r>
      <w:r w:rsidRPr="000014E8">
        <w:rPr>
          <w:rFonts w:cs="Arial"/>
          <w:spacing w:val="6"/>
        </w:rPr>
        <w:t xml:space="preserve"> </w:t>
      </w:r>
      <w:r w:rsidRPr="000014E8">
        <w:rPr>
          <w:rFonts w:cs="Arial"/>
          <w:spacing w:val="-2"/>
        </w:rPr>
        <w:t>meet</w:t>
      </w:r>
      <w:r w:rsidRPr="000014E8">
        <w:rPr>
          <w:rFonts w:cs="Arial"/>
          <w:spacing w:val="9"/>
        </w:rPr>
        <w:t xml:space="preserve"> </w:t>
      </w:r>
      <w:r w:rsidRPr="000014E8">
        <w:rPr>
          <w:rFonts w:cs="Arial"/>
        </w:rPr>
        <w:t>the</w:t>
      </w:r>
      <w:r w:rsidRPr="000014E8">
        <w:rPr>
          <w:rFonts w:cs="Arial"/>
          <w:spacing w:val="1"/>
        </w:rPr>
        <w:t xml:space="preserve"> </w:t>
      </w:r>
      <w:r w:rsidRPr="000014E8">
        <w:rPr>
          <w:rFonts w:cs="Arial"/>
          <w:spacing w:val="-3"/>
        </w:rPr>
        <w:t>exigencies</w:t>
      </w:r>
      <w:r w:rsidRPr="000014E8">
        <w:rPr>
          <w:rFonts w:cs="Arial"/>
          <w:spacing w:val="6"/>
        </w:rPr>
        <w:t xml:space="preserve"> </w:t>
      </w:r>
      <w:r w:rsidRPr="000014E8">
        <w:rPr>
          <w:rFonts w:cs="Arial"/>
          <w:spacing w:val="-1"/>
        </w:rPr>
        <w:t>of</w:t>
      </w:r>
      <w:r w:rsidRPr="000014E8">
        <w:rPr>
          <w:rFonts w:cs="Arial"/>
          <w:spacing w:val="9"/>
        </w:rPr>
        <w:t xml:space="preserve"> </w:t>
      </w:r>
      <w:r w:rsidRPr="000014E8">
        <w:rPr>
          <w:rFonts w:cs="Arial"/>
        </w:rPr>
        <w:t>the</w:t>
      </w:r>
      <w:r w:rsidRPr="000014E8">
        <w:rPr>
          <w:rFonts w:cs="Arial"/>
          <w:spacing w:val="2"/>
        </w:rPr>
        <w:t xml:space="preserve"> </w:t>
      </w:r>
      <w:r w:rsidRPr="000014E8">
        <w:rPr>
          <w:rFonts w:cs="Arial"/>
          <w:spacing w:val="-2"/>
        </w:rPr>
        <w:t>service.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6"/>
        </w:numPr>
        <w:spacing w:line="245" w:lineRule="auto"/>
        <w:ind w:left="993" w:right="45" w:hanging="426"/>
        <w:jc w:val="both"/>
        <w:rPr>
          <w:rFonts w:cs="Arial"/>
        </w:rPr>
      </w:pPr>
      <w:r w:rsidRPr="000014E8">
        <w:rPr>
          <w:rFonts w:cs="Arial"/>
        </w:rPr>
        <w:t xml:space="preserve">Flexibility </w:t>
      </w:r>
      <w:r w:rsidRPr="000014E8">
        <w:rPr>
          <w:rFonts w:cs="Arial"/>
          <w:spacing w:val="28"/>
        </w:rPr>
        <w:t xml:space="preserve"> </w:t>
      </w:r>
      <w:r w:rsidRPr="000014E8">
        <w:rPr>
          <w:rFonts w:cs="Arial"/>
        </w:rPr>
        <w:t xml:space="preserve">for </w:t>
      </w:r>
      <w:r w:rsidRPr="000014E8">
        <w:rPr>
          <w:rFonts w:cs="Arial"/>
          <w:spacing w:val="31"/>
        </w:rPr>
        <w:t xml:space="preserve"> </w:t>
      </w:r>
      <w:r w:rsidRPr="000014E8">
        <w:rPr>
          <w:rFonts w:cs="Arial"/>
        </w:rPr>
        <w:t xml:space="preserve">all </w:t>
      </w:r>
      <w:r w:rsidRPr="000014E8">
        <w:rPr>
          <w:rFonts w:cs="Arial"/>
          <w:spacing w:val="32"/>
        </w:rPr>
        <w:t xml:space="preserve"> </w:t>
      </w:r>
      <w:r w:rsidRPr="000014E8">
        <w:rPr>
          <w:rFonts w:cs="Arial"/>
          <w:spacing w:val="-2"/>
        </w:rPr>
        <w:t>categories</w:t>
      </w:r>
      <w:r w:rsidRPr="000014E8">
        <w:rPr>
          <w:rFonts w:cs="Arial"/>
        </w:rPr>
        <w:t xml:space="preserve"> </w:t>
      </w:r>
      <w:r w:rsidRPr="000014E8">
        <w:rPr>
          <w:rFonts w:cs="Arial"/>
          <w:spacing w:val="29"/>
        </w:rPr>
        <w:t xml:space="preserve"> </w:t>
      </w:r>
      <w:r w:rsidRPr="000014E8">
        <w:rPr>
          <w:rFonts w:cs="Arial"/>
          <w:spacing w:val="1"/>
        </w:rPr>
        <w:t>is</w:t>
      </w:r>
      <w:r w:rsidRPr="000014E8">
        <w:rPr>
          <w:rFonts w:cs="Arial"/>
        </w:rPr>
        <w:t xml:space="preserve"> </w:t>
      </w:r>
      <w:r w:rsidRPr="000014E8">
        <w:rPr>
          <w:rFonts w:cs="Arial"/>
          <w:spacing w:val="29"/>
        </w:rPr>
        <w:t xml:space="preserve"> </w:t>
      </w:r>
      <w:r w:rsidRPr="000014E8">
        <w:rPr>
          <w:rFonts w:cs="Arial"/>
        </w:rPr>
        <w:t xml:space="preserve">permissible </w:t>
      </w:r>
      <w:r w:rsidRPr="000014E8">
        <w:rPr>
          <w:rFonts w:cs="Arial"/>
          <w:spacing w:val="23"/>
        </w:rPr>
        <w:t xml:space="preserve"> </w:t>
      </w:r>
      <w:r w:rsidRPr="000014E8">
        <w:rPr>
          <w:rFonts w:cs="Arial"/>
          <w:spacing w:val="-3"/>
        </w:rPr>
        <w:t>when</w:t>
      </w:r>
      <w:r w:rsidRPr="000014E8">
        <w:rPr>
          <w:rFonts w:cs="Arial"/>
        </w:rPr>
        <w:t xml:space="preserve"> </w:t>
      </w:r>
      <w:r w:rsidRPr="000014E8">
        <w:rPr>
          <w:rFonts w:cs="Arial"/>
          <w:spacing w:val="29"/>
        </w:rPr>
        <w:t xml:space="preserve"> </w:t>
      </w:r>
      <w:r w:rsidRPr="000014E8">
        <w:rPr>
          <w:rFonts w:cs="Arial"/>
        </w:rPr>
        <w:t xml:space="preserve">this </w:t>
      </w:r>
      <w:r w:rsidRPr="000014E8">
        <w:rPr>
          <w:rFonts w:cs="Arial"/>
          <w:spacing w:val="29"/>
        </w:rPr>
        <w:t xml:space="preserve"> </w:t>
      </w:r>
      <w:r w:rsidRPr="000014E8">
        <w:rPr>
          <w:rFonts w:cs="Arial"/>
          <w:spacing w:val="1"/>
        </w:rPr>
        <w:t>is</w:t>
      </w:r>
      <w:r w:rsidRPr="000014E8">
        <w:rPr>
          <w:rFonts w:cs="Arial"/>
        </w:rPr>
        <w:t xml:space="preserve"> </w:t>
      </w:r>
      <w:r w:rsidRPr="000014E8">
        <w:rPr>
          <w:rFonts w:cs="Arial"/>
          <w:spacing w:val="29"/>
        </w:rPr>
        <w:t xml:space="preserve"> </w:t>
      </w:r>
      <w:r w:rsidRPr="000014E8">
        <w:rPr>
          <w:rFonts w:cs="Arial"/>
          <w:spacing w:val="-1"/>
        </w:rPr>
        <w:t>feasible,</w:t>
      </w:r>
      <w:r w:rsidRPr="000014E8">
        <w:rPr>
          <w:rFonts w:cs="Arial"/>
        </w:rPr>
        <w:t xml:space="preserve"> </w:t>
      </w:r>
      <w:r w:rsidRPr="000014E8">
        <w:rPr>
          <w:rFonts w:cs="Arial"/>
          <w:spacing w:val="31"/>
        </w:rPr>
        <w:t xml:space="preserve"> </w:t>
      </w:r>
      <w:r w:rsidRPr="000014E8">
        <w:rPr>
          <w:rFonts w:cs="Arial"/>
          <w:spacing w:val="-1"/>
        </w:rPr>
        <w:t>reasonable</w:t>
      </w:r>
      <w:r w:rsidRPr="000014E8">
        <w:rPr>
          <w:rFonts w:cs="Arial"/>
        </w:rPr>
        <w:t xml:space="preserve"> </w:t>
      </w:r>
      <w:r w:rsidRPr="000014E8">
        <w:rPr>
          <w:rFonts w:cs="Arial"/>
          <w:spacing w:val="23"/>
        </w:rPr>
        <w:t xml:space="preserve"> </w:t>
      </w:r>
      <w:r w:rsidRPr="000014E8">
        <w:rPr>
          <w:rFonts w:cs="Arial"/>
          <w:spacing w:val="-1"/>
        </w:rPr>
        <w:t>and</w:t>
      </w:r>
      <w:r w:rsidRPr="000014E8">
        <w:rPr>
          <w:rFonts w:cs="Arial"/>
        </w:rPr>
        <w:t xml:space="preserve"> </w:t>
      </w:r>
      <w:r w:rsidRPr="000014E8">
        <w:rPr>
          <w:rFonts w:cs="Arial"/>
          <w:spacing w:val="24"/>
        </w:rPr>
        <w:t xml:space="preserve"> </w:t>
      </w:r>
      <w:r w:rsidRPr="000014E8">
        <w:rPr>
          <w:rFonts w:cs="Arial"/>
          <w:spacing w:val="1"/>
        </w:rPr>
        <w:t>in</w:t>
      </w:r>
    </w:p>
    <w:p w:rsidR="00D75BE7" w:rsidRPr="000014E8" w:rsidRDefault="005366FC" w:rsidP="00302DAA">
      <w:pPr>
        <w:pStyle w:val="BodyText"/>
        <w:spacing w:line="245" w:lineRule="auto"/>
        <w:jc w:val="both"/>
        <w:rPr>
          <w:rFonts w:cs="Arial"/>
        </w:rPr>
      </w:pPr>
      <w:r w:rsidRPr="000014E8">
        <w:rPr>
          <w:rFonts w:cs="Arial"/>
        </w:rPr>
        <w:t>conformity</w:t>
      </w:r>
      <w:r w:rsidRPr="000014E8">
        <w:rPr>
          <w:rFonts w:cs="Arial"/>
          <w:spacing w:val="7"/>
        </w:rPr>
        <w:t xml:space="preserve"> </w:t>
      </w:r>
      <w:r w:rsidRPr="000014E8">
        <w:rPr>
          <w:rFonts w:cs="Arial"/>
        </w:rPr>
        <w:t>with</w:t>
      </w:r>
      <w:r w:rsidRPr="000014E8">
        <w:rPr>
          <w:rFonts w:cs="Arial"/>
          <w:spacing w:val="7"/>
        </w:rPr>
        <w:t xml:space="preserve"> </w:t>
      </w:r>
      <w:r w:rsidRPr="000014E8">
        <w:rPr>
          <w:rFonts w:cs="Arial"/>
        </w:rPr>
        <w:t>the</w:t>
      </w:r>
      <w:r w:rsidRPr="000014E8">
        <w:rPr>
          <w:rFonts w:cs="Arial"/>
          <w:spacing w:val="2"/>
        </w:rPr>
        <w:t xml:space="preserve"> </w:t>
      </w:r>
      <w:r w:rsidRPr="000014E8">
        <w:rPr>
          <w:rFonts w:cs="Arial"/>
          <w:spacing w:val="-1"/>
        </w:rPr>
        <w:t>Bank’s</w:t>
      </w:r>
      <w:r w:rsidRPr="000014E8">
        <w:rPr>
          <w:rFonts w:cs="Arial"/>
          <w:spacing w:val="11"/>
        </w:rPr>
        <w:t xml:space="preserve"> </w:t>
      </w:r>
      <w:r w:rsidRPr="000014E8">
        <w:rPr>
          <w:rFonts w:cs="Arial"/>
          <w:spacing w:val="-1"/>
        </w:rPr>
        <w:t>rules</w:t>
      </w:r>
      <w:r w:rsidRPr="000014E8">
        <w:rPr>
          <w:rFonts w:cs="Arial"/>
          <w:spacing w:val="8"/>
        </w:rPr>
        <w:t xml:space="preserve"> </w:t>
      </w:r>
      <w:r w:rsidRPr="000014E8">
        <w:rPr>
          <w:rFonts w:cs="Arial"/>
          <w:spacing w:val="-1"/>
        </w:rPr>
        <w:t>and</w:t>
      </w:r>
      <w:r w:rsidRPr="000014E8">
        <w:rPr>
          <w:rFonts w:cs="Arial"/>
          <w:spacing w:val="6"/>
        </w:rPr>
        <w:t xml:space="preserve"> </w:t>
      </w:r>
      <w:r w:rsidRPr="000014E8">
        <w:rPr>
          <w:rFonts w:cs="Arial"/>
          <w:spacing w:val="-1"/>
        </w:rPr>
        <w:t>practices.</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6"/>
        </w:numPr>
        <w:spacing w:line="245" w:lineRule="auto"/>
        <w:ind w:left="993" w:right="45" w:hanging="426"/>
        <w:jc w:val="both"/>
        <w:rPr>
          <w:rFonts w:cs="Arial"/>
        </w:rPr>
      </w:pPr>
      <w:r w:rsidRPr="000014E8">
        <w:rPr>
          <w:rFonts w:cs="Arial"/>
        </w:rPr>
        <w:t>Flexibility</w:t>
      </w:r>
      <w:r w:rsidRPr="000014E8">
        <w:rPr>
          <w:rFonts w:cs="Arial"/>
          <w:spacing w:val="7"/>
        </w:rPr>
        <w:t xml:space="preserve"> </w:t>
      </w:r>
      <w:r w:rsidRPr="000014E8">
        <w:rPr>
          <w:rFonts w:cs="Arial"/>
          <w:spacing w:val="-1"/>
        </w:rPr>
        <w:t>of</w:t>
      </w:r>
      <w:r w:rsidRPr="000014E8">
        <w:rPr>
          <w:rFonts w:cs="Arial"/>
          <w:spacing w:val="9"/>
        </w:rPr>
        <w:t xml:space="preserve"> </w:t>
      </w:r>
      <w:r w:rsidRPr="000014E8">
        <w:rPr>
          <w:rFonts w:cs="Arial"/>
          <w:spacing w:val="-1"/>
        </w:rPr>
        <w:t>managerial</w:t>
      </w:r>
      <w:r w:rsidRPr="000014E8">
        <w:rPr>
          <w:rFonts w:cs="Arial"/>
          <w:spacing w:val="10"/>
        </w:rPr>
        <w:t xml:space="preserve"> </w:t>
      </w:r>
      <w:r w:rsidRPr="000014E8">
        <w:rPr>
          <w:rFonts w:cs="Arial"/>
          <w:spacing w:val="-1"/>
        </w:rPr>
        <w:t>and</w:t>
      </w:r>
      <w:r w:rsidRPr="000014E8">
        <w:rPr>
          <w:rFonts w:cs="Arial"/>
          <w:spacing w:val="6"/>
        </w:rPr>
        <w:t xml:space="preserve"> </w:t>
      </w:r>
      <w:r w:rsidRPr="000014E8">
        <w:rPr>
          <w:rFonts w:cs="Arial"/>
          <w:spacing w:val="-1"/>
        </w:rPr>
        <w:t>clerical</w:t>
      </w:r>
      <w:r w:rsidRPr="000014E8">
        <w:rPr>
          <w:rFonts w:cs="Arial"/>
          <w:spacing w:val="10"/>
        </w:rPr>
        <w:t xml:space="preserve"> </w:t>
      </w:r>
      <w:r w:rsidRPr="000014E8">
        <w:rPr>
          <w:rFonts w:cs="Arial"/>
          <w:spacing w:val="-1"/>
        </w:rPr>
        <w:t>category</w:t>
      </w:r>
      <w:r w:rsidRPr="000014E8">
        <w:rPr>
          <w:rFonts w:cs="Arial"/>
          <w:spacing w:val="7"/>
        </w:rPr>
        <w:t xml:space="preserve"> </w:t>
      </w:r>
      <w:r w:rsidRPr="000014E8">
        <w:rPr>
          <w:rFonts w:cs="Arial"/>
        </w:rPr>
        <w:t>shall</w:t>
      </w:r>
      <w:r w:rsidRPr="000014E8">
        <w:rPr>
          <w:rFonts w:cs="Arial"/>
          <w:spacing w:val="11"/>
        </w:rPr>
        <w:t xml:space="preserve"> </w:t>
      </w:r>
      <w:r w:rsidRPr="000014E8">
        <w:rPr>
          <w:rFonts w:cs="Arial"/>
          <w:spacing w:val="-1"/>
        </w:rPr>
        <w:t>not</w:t>
      </w:r>
      <w:r w:rsidRPr="000014E8">
        <w:rPr>
          <w:rFonts w:cs="Arial"/>
          <w:spacing w:val="9"/>
        </w:rPr>
        <w:t xml:space="preserve"> </w:t>
      </w:r>
      <w:r w:rsidRPr="000014E8">
        <w:rPr>
          <w:rFonts w:cs="Arial"/>
          <w:spacing w:val="-1"/>
        </w:rPr>
        <w:t>go</w:t>
      </w:r>
      <w:r w:rsidRPr="000014E8">
        <w:rPr>
          <w:rFonts w:cs="Arial"/>
          <w:spacing w:val="6"/>
        </w:rPr>
        <w:t xml:space="preserve"> </w:t>
      </w:r>
      <w:r w:rsidRPr="000014E8">
        <w:rPr>
          <w:rFonts w:cs="Arial"/>
          <w:spacing w:val="-2"/>
        </w:rPr>
        <w:t>below</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1"/>
        </w:rPr>
        <w:t>clerical</w:t>
      </w:r>
      <w:r w:rsidRPr="000014E8">
        <w:rPr>
          <w:rFonts w:cs="Arial"/>
          <w:spacing w:val="11"/>
        </w:rPr>
        <w:t xml:space="preserve"> </w:t>
      </w:r>
      <w:r w:rsidRPr="000014E8">
        <w:rPr>
          <w:rFonts w:cs="Arial"/>
          <w:spacing w:val="-1"/>
        </w:rPr>
        <w:t>grade</w:t>
      </w:r>
      <w:r w:rsidRPr="000014E8">
        <w:rPr>
          <w:rFonts w:cs="Arial"/>
          <w:spacing w:val="1"/>
        </w:rPr>
        <w:t xml:space="preserve"> </w:t>
      </w:r>
      <w:r w:rsidRPr="000014E8">
        <w:rPr>
          <w:rFonts w:cs="Arial"/>
          <w:spacing w:val="-1"/>
        </w:rPr>
        <w:t>category.</w:t>
      </w:r>
    </w:p>
    <w:p w:rsidR="00D75BE7" w:rsidRPr="000014E8" w:rsidRDefault="00D75BE7" w:rsidP="00302DAA">
      <w:pPr>
        <w:spacing w:line="245" w:lineRule="auto"/>
        <w:jc w:val="both"/>
        <w:rPr>
          <w:rFonts w:ascii="Arial" w:eastAsia="Arial" w:hAnsi="Arial" w:cs="Arial"/>
          <w:sz w:val="18"/>
          <w:szCs w:val="18"/>
        </w:rPr>
      </w:pPr>
    </w:p>
    <w:p w:rsidR="00D75BE7" w:rsidRPr="000014E8" w:rsidRDefault="00D75BE7" w:rsidP="00302DAA">
      <w:pPr>
        <w:spacing w:line="245" w:lineRule="auto"/>
        <w:jc w:val="both"/>
        <w:rPr>
          <w:rFonts w:ascii="Arial" w:eastAsia="Arial" w:hAnsi="Arial" w:cs="Arial"/>
          <w:sz w:val="18"/>
          <w:szCs w:val="18"/>
        </w:rPr>
      </w:pPr>
    </w:p>
    <w:p w:rsidR="00BC62CC" w:rsidRPr="000014E8" w:rsidRDefault="00BC62CC"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43" w:name="_Toc481065649"/>
      <w:bookmarkStart w:id="44" w:name="_Toc481068195"/>
      <w:r w:rsidRPr="000014E8">
        <w:rPr>
          <w:rFonts w:cs="Arial"/>
          <w:szCs w:val="18"/>
        </w:rPr>
        <w:t>Secondments to a Subsidiary</w:t>
      </w:r>
      <w:bookmarkEnd w:id="43"/>
      <w:bookmarkEnd w:id="44"/>
    </w:p>
    <w:p w:rsidR="00D75BE7" w:rsidRPr="000014E8" w:rsidRDefault="00D75BE7" w:rsidP="00302DAA">
      <w:pPr>
        <w:spacing w:line="245" w:lineRule="auto"/>
        <w:jc w:val="both"/>
        <w:rPr>
          <w:rFonts w:ascii="Arial" w:eastAsia="Arial" w:hAnsi="Arial" w:cs="Arial"/>
          <w:b/>
          <w:bCs/>
          <w:sz w:val="18"/>
          <w:szCs w:val="18"/>
        </w:rPr>
      </w:pPr>
    </w:p>
    <w:p w:rsidR="00D75BE7" w:rsidRDefault="005366FC" w:rsidP="00302DAA">
      <w:pPr>
        <w:pStyle w:val="BodyText"/>
        <w:spacing w:line="245" w:lineRule="auto"/>
        <w:ind w:left="543" w:right="45"/>
        <w:jc w:val="both"/>
      </w:pPr>
      <w:r w:rsidRPr="000014E8">
        <w:rPr>
          <w:rFonts w:cs="Arial"/>
          <w:spacing w:val="-1"/>
        </w:rPr>
        <w:t>Employees</w:t>
      </w:r>
      <w:r w:rsidRPr="000014E8">
        <w:rPr>
          <w:rFonts w:cs="Arial"/>
          <w:spacing w:val="4"/>
        </w:rPr>
        <w:t xml:space="preserve"> </w:t>
      </w:r>
      <w:r w:rsidRPr="000014E8">
        <w:rPr>
          <w:rFonts w:cs="Arial"/>
          <w:spacing w:val="1"/>
        </w:rPr>
        <w:t>may</w:t>
      </w:r>
      <w:r w:rsidRPr="000014E8">
        <w:rPr>
          <w:rFonts w:cs="Arial"/>
          <w:spacing w:val="5"/>
        </w:rPr>
        <w:t xml:space="preserve"> </w:t>
      </w:r>
      <w:r w:rsidRPr="000014E8">
        <w:rPr>
          <w:rFonts w:cs="Arial"/>
          <w:spacing w:val="-1"/>
        </w:rPr>
        <w:t>be</w:t>
      </w:r>
      <w:r w:rsidRPr="000014E8">
        <w:rPr>
          <w:rFonts w:cs="Arial"/>
          <w:spacing w:val="44"/>
        </w:rPr>
        <w:t xml:space="preserve"> </w:t>
      </w:r>
      <w:r w:rsidRPr="000014E8">
        <w:rPr>
          <w:rFonts w:cs="Arial"/>
          <w:spacing w:val="-2"/>
        </w:rPr>
        <w:t>seconded</w:t>
      </w:r>
      <w:r w:rsidRPr="000014E8">
        <w:rPr>
          <w:rFonts w:cs="Arial"/>
          <w:spacing w:val="49"/>
        </w:rPr>
        <w:t xml:space="preserve"> </w:t>
      </w:r>
      <w:r w:rsidRPr="000014E8">
        <w:rPr>
          <w:rFonts w:cs="Arial"/>
        </w:rPr>
        <w:t xml:space="preserve">to </w:t>
      </w:r>
      <w:r w:rsidRPr="000014E8">
        <w:rPr>
          <w:rFonts w:cs="Arial"/>
          <w:spacing w:val="-1"/>
        </w:rPr>
        <w:t>any</w:t>
      </w:r>
      <w:r w:rsidRPr="000014E8">
        <w:rPr>
          <w:rFonts w:cs="Arial"/>
          <w:spacing w:val="49"/>
        </w:rPr>
        <w:t xml:space="preserve"> </w:t>
      </w:r>
      <w:r w:rsidRPr="000014E8">
        <w:rPr>
          <w:rFonts w:cs="Arial"/>
          <w:spacing w:val="-1"/>
        </w:rPr>
        <w:t>one</w:t>
      </w:r>
      <w:r w:rsidRPr="000014E8">
        <w:rPr>
          <w:rFonts w:cs="Arial"/>
          <w:spacing w:val="45"/>
        </w:rPr>
        <w:t xml:space="preserve"> </w:t>
      </w:r>
      <w:r w:rsidRPr="000014E8">
        <w:rPr>
          <w:rFonts w:cs="Arial"/>
          <w:spacing w:val="-1"/>
        </w:rPr>
        <w:t>of</w:t>
      </w:r>
      <w:r w:rsidRPr="000014E8">
        <w:rPr>
          <w:rFonts w:cs="Arial"/>
          <w:spacing w:val="1"/>
        </w:rPr>
        <w:t xml:space="preserve"> </w:t>
      </w:r>
      <w:r w:rsidRPr="000014E8">
        <w:rPr>
          <w:rFonts w:cs="Arial"/>
        </w:rPr>
        <w:t>the</w:t>
      </w:r>
      <w:r w:rsidRPr="000014E8">
        <w:rPr>
          <w:rFonts w:cs="Arial"/>
          <w:spacing w:val="44"/>
        </w:rPr>
        <w:t xml:space="preserve"> </w:t>
      </w:r>
      <w:r w:rsidR="00753010" w:rsidRPr="000014E8">
        <w:rPr>
          <w:rFonts w:cs="Arial"/>
          <w:spacing w:val="-1"/>
        </w:rPr>
        <w:t>Bank’s</w:t>
      </w:r>
      <w:r w:rsidR="00753010" w:rsidRPr="000014E8">
        <w:rPr>
          <w:rFonts w:cs="Arial"/>
        </w:rPr>
        <w:t xml:space="preserve"> subsidiaries</w:t>
      </w:r>
      <w:r w:rsidRPr="000014E8">
        <w:rPr>
          <w:rFonts w:cs="Arial"/>
          <w:spacing w:val="49"/>
        </w:rPr>
        <w:t xml:space="preserve"> </w:t>
      </w:r>
      <w:r w:rsidRPr="000014E8">
        <w:rPr>
          <w:rFonts w:cs="Arial"/>
          <w:spacing w:val="1"/>
        </w:rPr>
        <w:t>in</w:t>
      </w:r>
      <w:r w:rsidRPr="000014E8">
        <w:rPr>
          <w:rFonts w:cs="Arial"/>
          <w:spacing w:val="50"/>
        </w:rPr>
        <w:t xml:space="preserve"> </w:t>
      </w:r>
      <w:r w:rsidRPr="000014E8">
        <w:rPr>
          <w:rFonts w:cs="Arial"/>
          <w:spacing w:val="-1"/>
        </w:rPr>
        <w:t>accordance</w:t>
      </w:r>
      <w:r w:rsidRPr="000014E8">
        <w:rPr>
          <w:rFonts w:cs="Arial"/>
          <w:spacing w:val="44"/>
        </w:rPr>
        <w:t xml:space="preserve"> </w:t>
      </w:r>
      <w:r w:rsidRPr="000014E8">
        <w:rPr>
          <w:rFonts w:cs="Arial"/>
        </w:rPr>
        <w:t>with</w:t>
      </w:r>
      <w:r w:rsidRPr="000014E8">
        <w:rPr>
          <w:rFonts w:cs="Arial"/>
          <w:spacing w:val="49"/>
        </w:rPr>
        <w:t xml:space="preserve"> </w:t>
      </w:r>
      <w:r w:rsidRPr="000014E8">
        <w:rPr>
          <w:rFonts w:cs="Arial"/>
        </w:rPr>
        <w:t>the</w:t>
      </w:r>
      <w:r w:rsidRPr="000014E8">
        <w:rPr>
          <w:rFonts w:cs="Arial"/>
          <w:spacing w:val="51"/>
          <w:w w:val="101"/>
        </w:rPr>
        <w:t xml:space="preserve"> </w:t>
      </w:r>
      <w:r w:rsidRPr="000014E8">
        <w:rPr>
          <w:rFonts w:cs="Arial"/>
          <w:spacing w:val="-3"/>
        </w:rPr>
        <w:t>exigencies</w:t>
      </w:r>
      <w:r w:rsidRPr="000014E8">
        <w:rPr>
          <w:rFonts w:cs="Arial"/>
          <w:spacing w:val="20"/>
        </w:rPr>
        <w:t xml:space="preserve"> </w:t>
      </w:r>
      <w:r w:rsidRPr="000014E8">
        <w:rPr>
          <w:rFonts w:cs="Arial"/>
          <w:spacing w:val="-1"/>
        </w:rPr>
        <w:t>of</w:t>
      </w:r>
      <w:r w:rsidRPr="000014E8">
        <w:rPr>
          <w:rFonts w:cs="Arial"/>
          <w:spacing w:val="22"/>
        </w:rPr>
        <w:t xml:space="preserve"> </w:t>
      </w:r>
      <w:r w:rsidRPr="000014E8">
        <w:rPr>
          <w:rFonts w:cs="Arial"/>
        </w:rPr>
        <w:t>the</w:t>
      </w:r>
      <w:r w:rsidRPr="000014E8">
        <w:rPr>
          <w:rFonts w:cs="Arial"/>
          <w:spacing w:val="15"/>
        </w:rPr>
        <w:t xml:space="preserve"> </w:t>
      </w:r>
      <w:r w:rsidRPr="000014E8">
        <w:rPr>
          <w:rFonts w:cs="Arial"/>
          <w:spacing w:val="-1"/>
        </w:rPr>
        <w:t>service.</w:t>
      </w:r>
      <w:r w:rsidRPr="000014E8">
        <w:rPr>
          <w:rFonts w:cs="Arial"/>
        </w:rPr>
        <w:t xml:space="preserve"> </w:t>
      </w:r>
      <w:r w:rsidRPr="000014E8">
        <w:rPr>
          <w:rFonts w:cs="Arial"/>
          <w:spacing w:val="-1"/>
        </w:rPr>
        <w:t>During</w:t>
      </w:r>
      <w:r w:rsidRPr="000014E8">
        <w:rPr>
          <w:rFonts w:cs="Arial"/>
          <w:spacing w:val="15"/>
        </w:rPr>
        <w:t xml:space="preserve"> </w:t>
      </w:r>
      <w:r w:rsidRPr="000014E8">
        <w:rPr>
          <w:rFonts w:cs="Arial"/>
          <w:spacing w:val="-1"/>
        </w:rPr>
        <w:t>their</w:t>
      </w:r>
      <w:r w:rsidRPr="000014E8">
        <w:rPr>
          <w:rFonts w:cs="Arial"/>
          <w:spacing w:val="17"/>
        </w:rPr>
        <w:t xml:space="preserve"> </w:t>
      </w:r>
      <w:r w:rsidRPr="000014E8">
        <w:rPr>
          <w:rFonts w:cs="Arial"/>
          <w:spacing w:val="-1"/>
        </w:rPr>
        <w:t>period</w:t>
      </w:r>
      <w:r w:rsidRPr="000014E8">
        <w:rPr>
          <w:rFonts w:cs="Arial"/>
          <w:spacing w:val="15"/>
        </w:rPr>
        <w:t xml:space="preserve"> </w:t>
      </w:r>
      <w:r w:rsidRPr="000014E8">
        <w:rPr>
          <w:rFonts w:cs="Arial"/>
          <w:spacing w:val="-1"/>
        </w:rPr>
        <w:t>of</w:t>
      </w:r>
      <w:r w:rsidRPr="000014E8">
        <w:rPr>
          <w:rFonts w:cs="Arial"/>
          <w:spacing w:val="18"/>
        </w:rPr>
        <w:t xml:space="preserve"> </w:t>
      </w:r>
      <w:r w:rsidRPr="000014E8">
        <w:rPr>
          <w:rFonts w:cs="Arial"/>
          <w:spacing w:val="-1"/>
        </w:rPr>
        <w:t>secondment,</w:t>
      </w:r>
      <w:r w:rsidRPr="000014E8">
        <w:rPr>
          <w:rFonts w:cs="Arial"/>
          <w:spacing w:val="18"/>
        </w:rPr>
        <w:t xml:space="preserve"> </w:t>
      </w:r>
      <w:r w:rsidRPr="000014E8">
        <w:rPr>
          <w:rFonts w:cs="Arial"/>
          <w:spacing w:val="-2"/>
        </w:rPr>
        <w:t>employees</w:t>
      </w:r>
      <w:r w:rsidRPr="000014E8">
        <w:rPr>
          <w:rFonts w:cs="Arial"/>
          <w:spacing w:val="16"/>
        </w:rPr>
        <w:t xml:space="preserve"> </w:t>
      </w:r>
      <w:r w:rsidRPr="000014E8">
        <w:rPr>
          <w:rFonts w:cs="Arial"/>
        </w:rPr>
        <w:t>will</w:t>
      </w:r>
      <w:r w:rsidRPr="000014E8">
        <w:rPr>
          <w:rFonts w:cs="Arial"/>
          <w:spacing w:val="18"/>
        </w:rPr>
        <w:t xml:space="preserve"> </w:t>
      </w:r>
      <w:r w:rsidRPr="000014E8">
        <w:rPr>
          <w:rFonts w:cs="Arial"/>
          <w:spacing w:val="-1"/>
        </w:rPr>
        <w:t>not</w:t>
      </w:r>
      <w:r w:rsidRPr="000014E8">
        <w:rPr>
          <w:rFonts w:cs="Arial"/>
          <w:spacing w:val="18"/>
        </w:rPr>
        <w:t xml:space="preserve"> </w:t>
      </w:r>
      <w:r w:rsidRPr="000014E8">
        <w:rPr>
          <w:rFonts w:cs="Arial"/>
          <w:spacing w:val="-1"/>
        </w:rPr>
        <w:t>suffer</w:t>
      </w:r>
      <w:r w:rsidRPr="000014E8">
        <w:rPr>
          <w:rFonts w:cs="Arial"/>
          <w:spacing w:val="17"/>
        </w:rPr>
        <w:t xml:space="preserve"> </w:t>
      </w:r>
      <w:r w:rsidRPr="000014E8">
        <w:rPr>
          <w:rFonts w:cs="Arial"/>
          <w:spacing w:val="-1"/>
        </w:rPr>
        <w:t>any</w:t>
      </w:r>
      <w:r w:rsidRPr="000014E8">
        <w:rPr>
          <w:rFonts w:cs="Arial"/>
          <w:spacing w:val="16"/>
        </w:rPr>
        <w:t xml:space="preserve"> </w:t>
      </w:r>
      <w:r w:rsidRPr="000014E8">
        <w:rPr>
          <w:rFonts w:cs="Arial"/>
        </w:rPr>
        <w:t>loss</w:t>
      </w:r>
      <w:r w:rsidRPr="000014E8">
        <w:rPr>
          <w:rFonts w:eastAsia="Times New Roman" w:cs="Arial"/>
          <w:spacing w:val="61"/>
          <w:w w:val="101"/>
        </w:rPr>
        <w:t xml:space="preserve"> </w:t>
      </w:r>
      <w:r w:rsidRPr="000014E8">
        <w:rPr>
          <w:rFonts w:cs="Arial"/>
          <w:spacing w:val="-1"/>
        </w:rPr>
        <w:t>of</w:t>
      </w:r>
      <w:r w:rsidRPr="000014E8">
        <w:rPr>
          <w:rFonts w:cs="Arial"/>
          <w:spacing w:val="17"/>
        </w:rPr>
        <w:t xml:space="preserve"> </w:t>
      </w:r>
      <w:r w:rsidRPr="000014E8">
        <w:rPr>
          <w:rFonts w:cs="Arial"/>
          <w:spacing w:val="-1"/>
        </w:rPr>
        <w:t>seniority</w:t>
      </w:r>
      <w:r w:rsidRPr="000014E8">
        <w:rPr>
          <w:rFonts w:cs="Arial"/>
          <w:spacing w:val="15"/>
        </w:rPr>
        <w:t xml:space="preserve"> </w:t>
      </w:r>
      <w:r w:rsidRPr="000014E8">
        <w:rPr>
          <w:rFonts w:cs="Arial"/>
          <w:spacing w:val="-1"/>
        </w:rPr>
        <w:t>or</w:t>
      </w:r>
      <w:r w:rsidRPr="000014E8">
        <w:rPr>
          <w:rFonts w:cs="Arial"/>
          <w:spacing w:val="17"/>
        </w:rPr>
        <w:t xml:space="preserve"> </w:t>
      </w:r>
      <w:r w:rsidRPr="000014E8">
        <w:rPr>
          <w:rFonts w:cs="Arial"/>
        </w:rPr>
        <w:t>status</w:t>
      </w:r>
      <w:r w:rsidRPr="000014E8">
        <w:rPr>
          <w:rFonts w:cs="Arial"/>
          <w:spacing w:val="15"/>
        </w:rPr>
        <w:t xml:space="preserve"> </w:t>
      </w:r>
      <w:r w:rsidRPr="000014E8">
        <w:rPr>
          <w:rFonts w:cs="Arial"/>
          <w:spacing w:val="-1"/>
        </w:rPr>
        <w:t>and</w:t>
      </w:r>
      <w:r w:rsidRPr="000014E8">
        <w:rPr>
          <w:rFonts w:cs="Arial"/>
          <w:spacing w:val="15"/>
        </w:rPr>
        <w:t xml:space="preserve"> </w:t>
      </w:r>
      <w:r w:rsidRPr="000014E8">
        <w:rPr>
          <w:rFonts w:cs="Arial"/>
        </w:rPr>
        <w:t>will</w:t>
      </w:r>
      <w:r w:rsidRPr="000014E8">
        <w:rPr>
          <w:rFonts w:cs="Arial"/>
          <w:spacing w:val="17"/>
        </w:rPr>
        <w:t xml:space="preserve"> </w:t>
      </w:r>
      <w:r w:rsidRPr="000014E8">
        <w:rPr>
          <w:rFonts w:cs="Arial"/>
        </w:rPr>
        <w:t>carry</w:t>
      </w:r>
      <w:r w:rsidRPr="000014E8">
        <w:rPr>
          <w:rFonts w:cs="Arial"/>
          <w:spacing w:val="16"/>
        </w:rPr>
        <w:t xml:space="preserve"> </w:t>
      </w:r>
      <w:r w:rsidRPr="000014E8">
        <w:rPr>
          <w:rFonts w:cs="Arial"/>
        </w:rPr>
        <w:t>with</w:t>
      </w:r>
      <w:r w:rsidRPr="000014E8">
        <w:rPr>
          <w:rFonts w:cs="Arial"/>
          <w:spacing w:val="14"/>
        </w:rPr>
        <w:t xml:space="preserve"> </w:t>
      </w:r>
      <w:r w:rsidRPr="000014E8">
        <w:rPr>
          <w:rFonts w:cs="Arial"/>
          <w:spacing w:val="-2"/>
        </w:rPr>
        <w:t>them</w:t>
      </w:r>
      <w:r w:rsidRPr="000014E8">
        <w:rPr>
          <w:rFonts w:cs="Arial"/>
          <w:spacing w:val="22"/>
        </w:rPr>
        <w:t xml:space="preserve"> </w:t>
      </w:r>
      <w:r w:rsidRPr="000014E8">
        <w:rPr>
          <w:rFonts w:cs="Arial"/>
        </w:rPr>
        <w:t>all</w:t>
      </w:r>
      <w:r w:rsidRPr="000014E8">
        <w:rPr>
          <w:rFonts w:cs="Arial"/>
          <w:spacing w:val="17"/>
        </w:rPr>
        <w:t xml:space="preserve"> </w:t>
      </w:r>
      <w:r w:rsidRPr="000014E8">
        <w:rPr>
          <w:rFonts w:cs="Arial"/>
          <w:spacing w:val="-1"/>
        </w:rPr>
        <w:t>their</w:t>
      </w:r>
      <w:r w:rsidRPr="000014E8">
        <w:rPr>
          <w:rFonts w:cs="Arial"/>
          <w:spacing w:val="17"/>
        </w:rPr>
        <w:t xml:space="preserve"> </w:t>
      </w:r>
      <w:r w:rsidRPr="000014E8">
        <w:rPr>
          <w:rFonts w:cs="Arial"/>
        </w:rPr>
        <w:t>rights</w:t>
      </w:r>
      <w:r w:rsidRPr="000014E8">
        <w:rPr>
          <w:rFonts w:cs="Arial"/>
          <w:spacing w:val="15"/>
        </w:rPr>
        <w:t xml:space="preserve"> </w:t>
      </w:r>
      <w:r w:rsidRPr="000014E8">
        <w:rPr>
          <w:rFonts w:cs="Arial"/>
          <w:spacing w:val="-1"/>
        </w:rPr>
        <w:t>and</w:t>
      </w:r>
      <w:r w:rsidRPr="000014E8">
        <w:rPr>
          <w:rFonts w:cs="Arial"/>
          <w:spacing w:val="14"/>
        </w:rPr>
        <w:t xml:space="preserve"> </w:t>
      </w:r>
      <w:r w:rsidRPr="000014E8">
        <w:rPr>
          <w:rFonts w:cs="Arial"/>
        </w:rPr>
        <w:t>obligations.</w:t>
      </w:r>
      <w:r w:rsidRPr="000014E8">
        <w:rPr>
          <w:rFonts w:cs="Arial"/>
          <w:spacing w:val="33"/>
        </w:rPr>
        <w:t xml:space="preserve"> </w:t>
      </w:r>
      <w:r w:rsidRPr="000014E8">
        <w:rPr>
          <w:rFonts w:cs="Arial"/>
          <w:spacing w:val="-1"/>
        </w:rPr>
        <w:t>The</w:t>
      </w:r>
      <w:r w:rsidRPr="000014E8">
        <w:rPr>
          <w:rFonts w:cs="Arial"/>
          <w:spacing w:val="4"/>
        </w:rPr>
        <w:t xml:space="preserve"> </w:t>
      </w:r>
      <w:r w:rsidRPr="000014E8">
        <w:rPr>
          <w:rFonts w:cs="Arial"/>
          <w:spacing w:val="-1"/>
        </w:rPr>
        <w:t>Union</w:t>
      </w:r>
      <w:r w:rsidRPr="000014E8">
        <w:rPr>
          <w:rFonts w:cs="Arial"/>
          <w:spacing w:val="9"/>
        </w:rPr>
        <w:t xml:space="preserve"> </w:t>
      </w:r>
      <w:r w:rsidRPr="000014E8">
        <w:rPr>
          <w:rFonts w:cs="Arial"/>
        </w:rPr>
        <w:t>shall</w:t>
      </w:r>
      <w:r w:rsidRPr="000014E8">
        <w:rPr>
          <w:rFonts w:cs="Arial"/>
          <w:spacing w:val="12"/>
        </w:rPr>
        <w:t xml:space="preserve"> </w:t>
      </w:r>
      <w:r w:rsidRPr="000014E8">
        <w:rPr>
          <w:rFonts w:cs="Arial"/>
          <w:spacing w:val="-1"/>
        </w:rPr>
        <w:t>be</w:t>
      </w:r>
      <w:r w:rsidRPr="000014E8">
        <w:rPr>
          <w:rFonts w:eastAsia="Times New Roman" w:cs="Arial"/>
          <w:spacing w:val="47"/>
          <w:w w:val="101"/>
        </w:rPr>
        <w:t xml:space="preserve"> </w:t>
      </w:r>
      <w:r w:rsidRPr="000014E8">
        <w:rPr>
          <w:rFonts w:cs="Arial"/>
          <w:spacing w:val="-1"/>
        </w:rPr>
        <w:t>advised</w:t>
      </w:r>
      <w:r w:rsidRPr="000014E8">
        <w:rPr>
          <w:rFonts w:cs="Arial"/>
          <w:spacing w:val="5"/>
        </w:rPr>
        <w:t xml:space="preserve"> </w:t>
      </w:r>
      <w:r w:rsidRPr="000014E8">
        <w:rPr>
          <w:rFonts w:cs="Arial"/>
          <w:spacing w:val="-1"/>
        </w:rPr>
        <w:t>and</w:t>
      </w:r>
      <w:r w:rsidRPr="000014E8">
        <w:rPr>
          <w:rFonts w:cs="Arial"/>
          <w:spacing w:val="5"/>
        </w:rPr>
        <w:t xml:space="preserve"> </w:t>
      </w:r>
      <w:r w:rsidRPr="000014E8">
        <w:rPr>
          <w:rFonts w:cs="Arial"/>
        </w:rPr>
        <w:t>a</w:t>
      </w:r>
      <w:r w:rsidRPr="000014E8">
        <w:rPr>
          <w:rFonts w:cs="Arial"/>
          <w:spacing w:val="5"/>
        </w:rPr>
        <w:t xml:space="preserve"> </w:t>
      </w:r>
      <w:r w:rsidRPr="000014E8">
        <w:rPr>
          <w:rFonts w:cs="Arial"/>
        </w:rPr>
        <w:t>call</w:t>
      </w:r>
      <w:r w:rsidRPr="000014E8">
        <w:rPr>
          <w:rFonts w:cs="Arial"/>
          <w:spacing w:val="10"/>
        </w:rPr>
        <w:t xml:space="preserve"> </w:t>
      </w:r>
      <w:r w:rsidRPr="000014E8">
        <w:rPr>
          <w:rFonts w:cs="Arial"/>
        </w:rPr>
        <w:t>for</w:t>
      </w:r>
      <w:r w:rsidRPr="000014E8">
        <w:rPr>
          <w:rFonts w:cs="Arial"/>
          <w:spacing w:val="8"/>
        </w:rPr>
        <w:t xml:space="preserve"> </w:t>
      </w:r>
      <w:r w:rsidRPr="000014E8">
        <w:rPr>
          <w:rFonts w:cs="Arial"/>
        </w:rPr>
        <w:t>applications</w:t>
      </w:r>
      <w:r w:rsidRPr="000014E8">
        <w:rPr>
          <w:rFonts w:cs="Arial"/>
          <w:spacing w:val="7"/>
        </w:rPr>
        <w:t xml:space="preserve"> </w:t>
      </w:r>
      <w:r w:rsidRPr="000014E8">
        <w:rPr>
          <w:rFonts w:cs="Arial"/>
          <w:spacing w:val="-3"/>
        </w:rPr>
        <w:t>agreed</w:t>
      </w:r>
      <w:r w:rsidRPr="000014E8">
        <w:rPr>
          <w:rFonts w:cs="Arial"/>
          <w:spacing w:val="5"/>
        </w:rPr>
        <w:t xml:space="preserve"> </w:t>
      </w:r>
      <w:r w:rsidRPr="000014E8">
        <w:rPr>
          <w:rFonts w:cs="Arial"/>
        </w:rPr>
        <w:t>to</w:t>
      </w:r>
      <w:r w:rsidRPr="000014E8">
        <w:rPr>
          <w:rFonts w:cs="Arial"/>
          <w:spacing w:val="5"/>
        </w:rPr>
        <w:t xml:space="preserve"> </w:t>
      </w:r>
      <w:r w:rsidRPr="000014E8">
        <w:rPr>
          <w:rFonts w:cs="Arial"/>
          <w:spacing w:val="-1"/>
        </w:rPr>
        <w:t>by</w:t>
      </w:r>
      <w:r w:rsidRPr="000014E8">
        <w:rPr>
          <w:rFonts w:cs="Arial"/>
          <w:spacing w:val="6"/>
        </w:rPr>
        <w:t xml:space="preserve"> </w:t>
      </w:r>
      <w:r w:rsidRPr="000014E8">
        <w:rPr>
          <w:rFonts w:cs="Arial"/>
          <w:spacing w:val="-1"/>
        </w:rPr>
        <w:t>Union</w:t>
      </w:r>
      <w:r w:rsidRPr="000014E8">
        <w:rPr>
          <w:rFonts w:cs="Arial"/>
          <w:spacing w:val="6"/>
        </w:rPr>
        <w:t xml:space="preserve"> </w:t>
      </w:r>
      <w:r w:rsidRPr="000014E8">
        <w:rPr>
          <w:rFonts w:cs="Arial"/>
          <w:spacing w:val="-1"/>
        </w:rPr>
        <w:t>and</w:t>
      </w:r>
      <w:r w:rsidRPr="000014E8">
        <w:rPr>
          <w:rFonts w:cs="Arial"/>
          <w:spacing w:val="5"/>
        </w:rPr>
        <w:t xml:space="preserve"> </w:t>
      </w:r>
      <w:r w:rsidRPr="000014E8">
        <w:rPr>
          <w:rFonts w:cs="Arial"/>
          <w:spacing w:val="-2"/>
        </w:rPr>
        <w:t>Management</w:t>
      </w:r>
      <w:r w:rsidRPr="000014E8">
        <w:rPr>
          <w:rFonts w:cs="Arial"/>
          <w:spacing w:val="8"/>
        </w:rPr>
        <w:t xml:space="preserve"> </w:t>
      </w:r>
      <w:r w:rsidRPr="000014E8">
        <w:rPr>
          <w:rFonts w:cs="Arial"/>
        </w:rPr>
        <w:t>will</w:t>
      </w:r>
      <w:r w:rsidRPr="000014E8">
        <w:rPr>
          <w:rFonts w:cs="Arial"/>
          <w:spacing w:val="16"/>
        </w:rPr>
        <w:t xml:space="preserve"> </w:t>
      </w:r>
      <w:r w:rsidRPr="000014E8">
        <w:rPr>
          <w:rFonts w:cs="Arial"/>
          <w:spacing w:val="-1"/>
        </w:rPr>
        <w:t>be</w:t>
      </w:r>
      <w:r w:rsidRPr="000014E8">
        <w:rPr>
          <w:rFonts w:cs="Arial"/>
          <w:spacing w:val="1"/>
        </w:rPr>
        <w:t xml:space="preserve"> </w:t>
      </w:r>
      <w:r w:rsidRPr="000014E8">
        <w:rPr>
          <w:rFonts w:cs="Arial"/>
          <w:spacing w:val="-1"/>
        </w:rPr>
        <w:t>made.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45" w:name="_Toc481065650"/>
      <w:bookmarkStart w:id="46" w:name="_Toc481068196"/>
      <w:r w:rsidRPr="000014E8">
        <w:rPr>
          <w:rFonts w:cs="Arial"/>
          <w:szCs w:val="18"/>
        </w:rPr>
        <w:t>Service Abroad</w:t>
      </w:r>
      <w:bookmarkEnd w:id="45"/>
      <w:bookmarkEnd w:id="46"/>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Employees</w:t>
      </w:r>
      <w:r w:rsidRPr="000014E8">
        <w:rPr>
          <w:rFonts w:cs="Arial"/>
          <w:spacing w:val="35"/>
        </w:rPr>
        <w:t xml:space="preserve"> </w:t>
      </w:r>
      <w:r w:rsidRPr="000014E8">
        <w:rPr>
          <w:rFonts w:cs="Arial"/>
          <w:spacing w:val="1"/>
        </w:rPr>
        <w:t>may</w:t>
      </w:r>
      <w:r w:rsidRPr="000014E8">
        <w:rPr>
          <w:rFonts w:cs="Arial"/>
          <w:spacing w:val="35"/>
        </w:rPr>
        <w:t xml:space="preserve"> </w:t>
      </w:r>
      <w:r w:rsidRPr="000014E8">
        <w:rPr>
          <w:rFonts w:cs="Arial"/>
          <w:spacing w:val="-1"/>
        </w:rPr>
        <w:t>be</w:t>
      </w:r>
      <w:r w:rsidRPr="000014E8">
        <w:rPr>
          <w:rFonts w:cs="Arial"/>
          <w:spacing w:val="29"/>
        </w:rPr>
        <w:t xml:space="preserve"> </w:t>
      </w:r>
      <w:r w:rsidRPr="000014E8">
        <w:rPr>
          <w:rFonts w:cs="Arial"/>
          <w:spacing w:val="-2"/>
        </w:rPr>
        <w:t>required</w:t>
      </w:r>
      <w:r w:rsidRPr="000014E8">
        <w:rPr>
          <w:rFonts w:cs="Arial"/>
          <w:spacing w:val="34"/>
        </w:rPr>
        <w:t xml:space="preserve"> </w:t>
      </w:r>
      <w:r w:rsidRPr="000014E8">
        <w:rPr>
          <w:rFonts w:cs="Arial"/>
        </w:rPr>
        <w:t>to</w:t>
      </w:r>
      <w:r w:rsidRPr="000014E8">
        <w:rPr>
          <w:rFonts w:cs="Arial"/>
          <w:spacing w:val="34"/>
        </w:rPr>
        <w:t xml:space="preserve"> </w:t>
      </w:r>
      <w:r w:rsidRPr="000014E8">
        <w:rPr>
          <w:rFonts w:cs="Arial"/>
          <w:spacing w:val="-1"/>
        </w:rPr>
        <w:t>serve</w:t>
      </w:r>
      <w:r w:rsidRPr="000014E8">
        <w:rPr>
          <w:rFonts w:cs="Arial"/>
          <w:spacing w:val="29"/>
        </w:rPr>
        <w:t xml:space="preserve"> </w:t>
      </w:r>
      <w:r w:rsidRPr="000014E8">
        <w:rPr>
          <w:rFonts w:cs="Arial"/>
        </w:rPr>
        <w:t>the</w:t>
      </w:r>
      <w:r w:rsidRPr="000014E8">
        <w:rPr>
          <w:rFonts w:cs="Arial"/>
          <w:spacing w:val="29"/>
        </w:rPr>
        <w:t xml:space="preserve"> </w:t>
      </w:r>
      <w:r w:rsidRPr="000014E8">
        <w:rPr>
          <w:rFonts w:cs="Arial"/>
          <w:spacing w:val="-1"/>
        </w:rPr>
        <w:t>Bank</w:t>
      </w:r>
      <w:r w:rsidRPr="000014E8">
        <w:rPr>
          <w:rFonts w:cs="Arial"/>
          <w:spacing w:val="35"/>
        </w:rPr>
        <w:t xml:space="preserve"> </w:t>
      </w:r>
      <w:r w:rsidRPr="000014E8">
        <w:rPr>
          <w:rFonts w:cs="Arial"/>
        </w:rPr>
        <w:t>temporarily</w:t>
      </w:r>
      <w:r w:rsidRPr="000014E8">
        <w:rPr>
          <w:rFonts w:cs="Arial"/>
          <w:spacing w:val="35"/>
        </w:rPr>
        <w:t xml:space="preserve"> </w:t>
      </w:r>
      <w:r w:rsidRPr="000014E8">
        <w:rPr>
          <w:rFonts w:cs="Arial"/>
          <w:spacing w:val="-1"/>
        </w:rPr>
        <w:t>abroad</w:t>
      </w:r>
      <w:r w:rsidRPr="000014E8">
        <w:rPr>
          <w:rFonts w:cs="Arial"/>
          <w:spacing w:val="34"/>
        </w:rPr>
        <w:t xml:space="preserve"> </w:t>
      </w:r>
      <w:r w:rsidRPr="000014E8">
        <w:rPr>
          <w:rFonts w:cs="Arial"/>
          <w:spacing w:val="-1"/>
        </w:rPr>
        <w:t>as</w:t>
      </w:r>
      <w:r w:rsidRPr="000014E8">
        <w:rPr>
          <w:rFonts w:cs="Arial"/>
          <w:spacing w:val="36"/>
        </w:rPr>
        <w:t xml:space="preserve"> </w:t>
      </w:r>
      <w:r w:rsidRPr="000014E8">
        <w:rPr>
          <w:rFonts w:cs="Arial"/>
          <w:spacing w:val="1"/>
        </w:rPr>
        <w:t>may</w:t>
      </w:r>
      <w:r w:rsidRPr="000014E8">
        <w:rPr>
          <w:rFonts w:cs="Arial"/>
          <w:spacing w:val="35"/>
        </w:rPr>
        <w:t xml:space="preserve"> </w:t>
      </w:r>
      <w:r w:rsidRPr="000014E8">
        <w:rPr>
          <w:rFonts w:cs="Arial"/>
          <w:spacing w:val="-1"/>
        </w:rPr>
        <w:t>be</w:t>
      </w:r>
      <w:r w:rsidRPr="000014E8">
        <w:rPr>
          <w:rFonts w:cs="Arial"/>
          <w:spacing w:val="29"/>
        </w:rPr>
        <w:t xml:space="preserve"> </w:t>
      </w:r>
      <w:r w:rsidRPr="000014E8">
        <w:rPr>
          <w:rFonts w:cs="Arial"/>
          <w:spacing w:val="-2"/>
        </w:rPr>
        <w:t>decided</w:t>
      </w:r>
      <w:r w:rsidRPr="000014E8">
        <w:rPr>
          <w:rFonts w:cs="Arial"/>
          <w:spacing w:val="30"/>
        </w:rPr>
        <w:t xml:space="preserve"> </w:t>
      </w:r>
      <w:r w:rsidRPr="000014E8">
        <w:rPr>
          <w:rFonts w:cs="Arial"/>
          <w:spacing w:val="-1"/>
        </w:rPr>
        <w:t>by</w:t>
      </w:r>
      <w:r w:rsidRPr="000014E8">
        <w:rPr>
          <w:rFonts w:cs="Arial"/>
          <w:spacing w:val="30"/>
        </w:rPr>
        <w:t xml:space="preserve"> </w:t>
      </w:r>
      <w:r w:rsidRPr="000014E8">
        <w:rPr>
          <w:rFonts w:cs="Arial"/>
        </w:rPr>
        <w:t>the</w:t>
      </w:r>
      <w:r w:rsidRPr="000014E8">
        <w:rPr>
          <w:rFonts w:cs="Arial"/>
          <w:spacing w:val="51"/>
          <w:w w:val="101"/>
        </w:rPr>
        <w:t xml:space="preserve"> </w:t>
      </w:r>
      <w:r w:rsidRPr="000014E8">
        <w:rPr>
          <w:rFonts w:cs="Arial"/>
          <w:spacing w:val="-1"/>
        </w:rPr>
        <w:t>Bank</w:t>
      </w:r>
      <w:r w:rsidRPr="000014E8">
        <w:rPr>
          <w:rFonts w:cs="Arial"/>
          <w:spacing w:val="19"/>
        </w:rPr>
        <w:t xml:space="preserve"> </w:t>
      </w:r>
      <w:r w:rsidRPr="000014E8">
        <w:rPr>
          <w:rFonts w:cs="Arial"/>
          <w:spacing w:val="-1"/>
        </w:rPr>
        <w:t>provided</w:t>
      </w:r>
      <w:r w:rsidRPr="000014E8">
        <w:rPr>
          <w:rFonts w:cs="Arial"/>
          <w:spacing w:val="19"/>
        </w:rPr>
        <w:t xml:space="preserve"> </w:t>
      </w:r>
      <w:r w:rsidRPr="000014E8">
        <w:rPr>
          <w:rFonts w:cs="Arial"/>
          <w:spacing w:val="-1"/>
        </w:rPr>
        <w:t>that</w:t>
      </w:r>
      <w:r w:rsidRPr="000014E8">
        <w:rPr>
          <w:rFonts w:cs="Arial"/>
          <w:spacing w:val="22"/>
        </w:rPr>
        <w:t xml:space="preserve"> </w:t>
      </w:r>
      <w:r w:rsidRPr="000014E8">
        <w:rPr>
          <w:rFonts w:cs="Arial"/>
        </w:rPr>
        <w:t>the</w:t>
      </w:r>
      <w:r w:rsidRPr="000014E8">
        <w:rPr>
          <w:rFonts w:cs="Arial"/>
          <w:spacing w:val="14"/>
        </w:rPr>
        <w:t xml:space="preserve"> </w:t>
      </w:r>
      <w:r w:rsidRPr="000014E8">
        <w:rPr>
          <w:rFonts w:cs="Arial"/>
          <w:spacing w:val="-1"/>
        </w:rPr>
        <w:t>term</w:t>
      </w:r>
      <w:r w:rsidRPr="000014E8">
        <w:rPr>
          <w:rFonts w:cs="Arial"/>
          <w:spacing w:val="27"/>
        </w:rPr>
        <w:t xml:space="preserve"> </w:t>
      </w:r>
      <w:r w:rsidRPr="000014E8">
        <w:rPr>
          <w:rFonts w:cs="Arial"/>
          <w:spacing w:val="-1"/>
        </w:rPr>
        <w:t>of</w:t>
      </w:r>
      <w:r w:rsidRPr="000014E8">
        <w:rPr>
          <w:rFonts w:cs="Arial"/>
          <w:spacing w:val="22"/>
        </w:rPr>
        <w:t xml:space="preserve"> </w:t>
      </w:r>
      <w:r w:rsidRPr="000014E8">
        <w:rPr>
          <w:rFonts w:cs="Arial"/>
          <w:spacing w:val="-1"/>
        </w:rPr>
        <w:t>service</w:t>
      </w:r>
      <w:r w:rsidRPr="000014E8">
        <w:rPr>
          <w:rFonts w:cs="Arial"/>
          <w:spacing w:val="14"/>
        </w:rPr>
        <w:t xml:space="preserve"> </w:t>
      </w:r>
      <w:r w:rsidRPr="000014E8">
        <w:rPr>
          <w:rFonts w:cs="Arial"/>
          <w:spacing w:val="-2"/>
        </w:rPr>
        <w:t>does</w:t>
      </w:r>
      <w:r w:rsidRPr="000014E8">
        <w:rPr>
          <w:rFonts w:cs="Arial"/>
          <w:spacing w:val="19"/>
        </w:rPr>
        <w:t xml:space="preserve"> </w:t>
      </w:r>
      <w:r w:rsidRPr="000014E8">
        <w:rPr>
          <w:rFonts w:cs="Arial"/>
          <w:spacing w:val="-1"/>
        </w:rPr>
        <w:t>not</w:t>
      </w:r>
      <w:r w:rsidRPr="000014E8">
        <w:rPr>
          <w:rFonts w:cs="Arial"/>
          <w:spacing w:val="22"/>
        </w:rPr>
        <w:t xml:space="preserve"> </w:t>
      </w:r>
      <w:r w:rsidRPr="000014E8">
        <w:rPr>
          <w:rFonts w:cs="Arial"/>
          <w:spacing w:val="-4"/>
        </w:rPr>
        <w:t>exceed</w:t>
      </w:r>
      <w:r w:rsidRPr="000014E8">
        <w:rPr>
          <w:rFonts w:cs="Arial"/>
          <w:spacing w:val="19"/>
        </w:rPr>
        <w:t xml:space="preserve"> </w:t>
      </w:r>
      <w:r w:rsidRPr="000014E8">
        <w:rPr>
          <w:rFonts w:cs="Arial"/>
        </w:rPr>
        <w:t>six</w:t>
      </w:r>
      <w:r w:rsidRPr="000014E8">
        <w:rPr>
          <w:rFonts w:cs="Arial"/>
          <w:spacing w:val="10"/>
        </w:rPr>
        <w:t xml:space="preserve"> </w:t>
      </w:r>
      <w:r w:rsidRPr="000014E8">
        <w:rPr>
          <w:rFonts w:cs="Arial"/>
        </w:rPr>
        <w:t>(6)</w:t>
      </w:r>
      <w:r w:rsidRPr="000014E8">
        <w:rPr>
          <w:rFonts w:cs="Arial"/>
          <w:spacing w:val="17"/>
        </w:rPr>
        <w:t xml:space="preserve"> </w:t>
      </w:r>
      <w:r w:rsidRPr="000014E8">
        <w:rPr>
          <w:rFonts w:cs="Arial"/>
        </w:rPr>
        <w:t>months.</w:t>
      </w:r>
      <w:r w:rsidRPr="000014E8">
        <w:rPr>
          <w:rFonts w:cs="Arial"/>
          <w:spacing w:val="32"/>
        </w:rPr>
        <w:t xml:space="preserve"> </w:t>
      </w:r>
      <w:r w:rsidRPr="000014E8">
        <w:rPr>
          <w:rFonts w:cs="Arial"/>
          <w:spacing w:val="-1"/>
        </w:rPr>
        <w:t>By</w:t>
      </w:r>
      <w:r w:rsidRPr="000014E8">
        <w:rPr>
          <w:rFonts w:cs="Arial"/>
          <w:spacing w:val="15"/>
        </w:rPr>
        <w:t xml:space="preserve"> </w:t>
      </w:r>
      <w:r w:rsidRPr="000014E8">
        <w:rPr>
          <w:rFonts w:cs="Arial"/>
          <w:spacing w:val="-2"/>
        </w:rPr>
        <w:t>consent</w:t>
      </w:r>
      <w:r w:rsidRPr="000014E8">
        <w:rPr>
          <w:rFonts w:cs="Arial"/>
          <w:spacing w:val="18"/>
        </w:rPr>
        <w:t xml:space="preserve"> </w:t>
      </w:r>
      <w:r w:rsidRPr="000014E8">
        <w:rPr>
          <w:rFonts w:cs="Arial"/>
        </w:rPr>
        <w:t>the</w:t>
      </w:r>
      <w:r w:rsidRPr="000014E8">
        <w:rPr>
          <w:rFonts w:cs="Arial"/>
          <w:spacing w:val="9"/>
        </w:rPr>
        <w:t xml:space="preserve"> </w:t>
      </w:r>
      <w:r w:rsidRPr="000014E8">
        <w:rPr>
          <w:rFonts w:cs="Arial"/>
          <w:spacing w:val="-1"/>
        </w:rPr>
        <w:t>term</w:t>
      </w:r>
      <w:r w:rsidRPr="000014E8">
        <w:rPr>
          <w:rFonts w:cs="Arial"/>
          <w:spacing w:val="21"/>
        </w:rPr>
        <w:t xml:space="preserve"> </w:t>
      </w:r>
      <w:r w:rsidRPr="000014E8">
        <w:rPr>
          <w:rFonts w:cs="Arial"/>
          <w:spacing w:val="-1"/>
        </w:rPr>
        <w:t>of</w:t>
      </w:r>
      <w:r w:rsidRPr="000014E8">
        <w:rPr>
          <w:rFonts w:cs="Arial"/>
          <w:spacing w:val="49"/>
          <w:w w:val="101"/>
        </w:rPr>
        <w:t xml:space="preserve"> </w:t>
      </w:r>
      <w:r w:rsidRPr="000014E8">
        <w:rPr>
          <w:rFonts w:cs="Arial"/>
          <w:spacing w:val="-1"/>
        </w:rPr>
        <w:t>service</w:t>
      </w:r>
      <w:r w:rsidRPr="000014E8">
        <w:rPr>
          <w:rFonts w:cs="Arial"/>
          <w:spacing w:val="1"/>
        </w:rPr>
        <w:t xml:space="preserve"> </w:t>
      </w:r>
      <w:r w:rsidRPr="000014E8">
        <w:rPr>
          <w:rFonts w:cs="Arial"/>
        </w:rPr>
        <w:t>will</w:t>
      </w:r>
      <w:r w:rsidRPr="000014E8">
        <w:rPr>
          <w:rFonts w:cs="Arial"/>
          <w:spacing w:val="10"/>
        </w:rPr>
        <w:t xml:space="preserve"> </w:t>
      </w:r>
      <w:r w:rsidRPr="000014E8">
        <w:rPr>
          <w:rFonts w:cs="Arial"/>
          <w:spacing w:val="-1"/>
        </w:rPr>
        <w:t>be</w:t>
      </w:r>
      <w:r w:rsidRPr="000014E8">
        <w:rPr>
          <w:rFonts w:cs="Arial"/>
          <w:spacing w:val="1"/>
        </w:rPr>
        <w:t xml:space="preserve"> </w:t>
      </w:r>
      <w:r w:rsidRPr="000014E8">
        <w:rPr>
          <w:rFonts w:cs="Arial"/>
          <w:spacing w:val="-1"/>
        </w:rPr>
        <w:t>as</w:t>
      </w:r>
      <w:r w:rsidRPr="000014E8">
        <w:rPr>
          <w:rFonts w:cs="Arial"/>
          <w:spacing w:val="7"/>
        </w:rPr>
        <w:t xml:space="preserve"> </w:t>
      </w:r>
      <w:r w:rsidRPr="000014E8">
        <w:rPr>
          <w:rFonts w:cs="Arial"/>
          <w:spacing w:val="-3"/>
        </w:rPr>
        <w:t>agreed</w:t>
      </w:r>
      <w:r w:rsidRPr="000014E8">
        <w:rPr>
          <w:rFonts w:cs="Arial"/>
          <w:spacing w:val="5"/>
        </w:rPr>
        <w:t xml:space="preserve"> </w:t>
      </w:r>
      <w:r w:rsidRPr="000014E8">
        <w:rPr>
          <w:rFonts w:cs="Arial"/>
          <w:spacing w:val="-3"/>
        </w:rPr>
        <w:t>between</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1"/>
        </w:rPr>
        <w:t>employee</w:t>
      </w:r>
      <w:r w:rsidRPr="000014E8">
        <w:rPr>
          <w:rFonts w:cs="Arial"/>
          <w:spacing w:val="1"/>
        </w:rPr>
        <w:t xml:space="preserve"> </w:t>
      </w:r>
      <w:r w:rsidRPr="000014E8">
        <w:rPr>
          <w:rFonts w:cs="Arial"/>
          <w:spacing w:val="-1"/>
        </w:rPr>
        <w:t>and</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1"/>
        </w:rPr>
        <w:t>Bank.</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43" w:right="45"/>
        <w:jc w:val="both"/>
        <w:rPr>
          <w:rFonts w:cs="Arial"/>
        </w:rPr>
      </w:pPr>
      <w:r w:rsidRPr="000014E8">
        <w:rPr>
          <w:rFonts w:cs="Arial"/>
          <w:spacing w:val="-1"/>
        </w:rPr>
        <w:t>Allowances,</w:t>
      </w:r>
      <w:r w:rsidRPr="000014E8">
        <w:rPr>
          <w:rFonts w:cs="Arial"/>
          <w:spacing w:val="22"/>
        </w:rPr>
        <w:t xml:space="preserve"> </w:t>
      </w:r>
      <w:r w:rsidRPr="000014E8">
        <w:rPr>
          <w:rFonts w:cs="Arial"/>
        </w:rPr>
        <w:t>accommodation,</w:t>
      </w:r>
      <w:r w:rsidRPr="000014E8">
        <w:rPr>
          <w:rFonts w:cs="Arial"/>
          <w:spacing w:val="23"/>
        </w:rPr>
        <w:t xml:space="preserve"> </w:t>
      </w:r>
      <w:r w:rsidRPr="000014E8">
        <w:rPr>
          <w:rFonts w:cs="Arial"/>
          <w:spacing w:val="-1"/>
        </w:rPr>
        <w:t>means</w:t>
      </w:r>
      <w:r w:rsidRPr="000014E8">
        <w:rPr>
          <w:rFonts w:cs="Arial"/>
          <w:spacing w:val="20"/>
        </w:rPr>
        <w:t xml:space="preserve"> </w:t>
      </w:r>
      <w:r w:rsidRPr="000014E8">
        <w:rPr>
          <w:rFonts w:cs="Arial"/>
          <w:spacing w:val="-1"/>
        </w:rPr>
        <w:t>of</w:t>
      </w:r>
      <w:r w:rsidRPr="000014E8">
        <w:rPr>
          <w:rFonts w:cs="Arial"/>
          <w:spacing w:val="23"/>
        </w:rPr>
        <w:t xml:space="preserve"> </w:t>
      </w:r>
      <w:r w:rsidRPr="000014E8">
        <w:rPr>
          <w:rFonts w:cs="Arial"/>
          <w:spacing w:val="-1"/>
        </w:rPr>
        <w:t>travel,</w:t>
      </w:r>
      <w:r w:rsidRPr="000014E8">
        <w:rPr>
          <w:rFonts w:cs="Arial"/>
          <w:spacing w:val="23"/>
        </w:rPr>
        <w:t xml:space="preserve"> </w:t>
      </w:r>
      <w:r w:rsidR="00933C05" w:rsidRPr="000014E8">
        <w:rPr>
          <w:rFonts w:cs="Arial"/>
          <w:spacing w:val="-2"/>
        </w:rPr>
        <w:t>etc.</w:t>
      </w:r>
      <w:r w:rsidRPr="000014E8">
        <w:rPr>
          <w:rFonts w:cs="Arial"/>
          <w:spacing w:val="20"/>
        </w:rPr>
        <w:t xml:space="preserve"> </w:t>
      </w:r>
      <w:r w:rsidRPr="000014E8">
        <w:rPr>
          <w:rFonts w:cs="Arial"/>
        </w:rPr>
        <w:t>shall</w:t>
      </w:r>
      <w:r w:rsidRPr="000014E8">
        <w:rPr>
          <w:rFonts w:cs="Arial"/>
          <w:spacing w:val="24"/>
        </w:rPr>
        <w:t xml:space="preserve"> </w:t>
      </w:r>
      <w:r w:rsidRPr="000014E8">
        <w:rPr>
          <w:rFonts w:cs="Arial"/>
          <w:spacing w:val="-1"/>
        </w:rPr>
        <w:t>be</w:t>
      </w:r>
      <w:r w:rsidRPr="000014E8">
        <w:rPr>
          <w:rFonts w:cs="Arial"/>
          <w:spacing w:val="15"/>
        </w:rPr>
        <w:t xml:space="preserve"> </w:t>
      </w:r>
      <w:r w:rsidRPr="000014E8">
        <w:rPr>
          <w:rFonts w:cs="Arial"/>
          <w:spacing w:val="-1"/>
        </w:rPr>
        <w:t>those</w:t>
      </w:r>
      <w:r w:rsidRPr="000014E8">
        <w:rPr>
          <w:rFonts w:cs="Arial"/>
          <w:spacing w:val="15"/>
        </w:rPr>
        <w:t xml:space="preserve"> </w:t>
      </w:r>
      <w:r w:rsidRPr="000014E8">
        <w:rPr>
          <w:rFonts w:cs="Arial"/>
          <w:spacing w:val="-1"/>
        </w:rPr>
        <w:t>as</w:t>
      </w:r>
      <w:r w:rsidRPr="000014E8">
        <w:rPr>
          <w:rFonts w:cs="Arial"/>
          <w:spacing w:val="16"/>
        </w:rPr>
        <w:t xml:space="preserve"> </w:t>
      </w:r>
      <w:r w:rsidRPr="000014E8">
        <w:rPr>
          <w:rFonts w:cs="Arial"/>
          <w:spacing w:val="-3"/>
        </w:rPr>
        <w:t>per</w:t>
      </w:r>
      <w:r w:rsidRPr="000014E8">
        <w:rPr>
          <w:rFonts w:cs="Arial"/>
          <w:spacing w:val="18"/>
        </w:rPr>
        <w:t xml:space="preserve"> </w:t>
      </w:r>
      <w:r w:rsidRPr="000014E8">
        <w:rPr>
          <w:rFonts w:cs="Arial"/>
          <w:spacing w:val="-1"/>
        </w:rPr>
        <w:t>Bank</w:t>
      </w:r>
      <w:r w:rsidRPr="000014E8">
        <w:rPr>
          <w:rFonts w:cs="Arial"/>
          <w:spacing w:val="16"/>
        </w:rPr>
        <w:t xml:space="preserve"> </w:t>
      </w:r>
      <w:r w:rsidRPr="000014E8">
        <w:rPr>
          <w:rFonts w:cs="Arial"/>
        </w:rPr>
        <w:t>policy</w:t>
      </w:r>
      <w:r w:rsidRPr="000014E8">
        <w:rPr>
          <w:rFonts w:cs="Arial"/>
          <w:spacing w:val="16"/>
        </w:rPr>
        <w:t xml:space="preserve"> </w:t>
      </w:r>
      <w:r w:rsidRPr="000014E8">
        <w:rPr>
          <w:rFonts w:cs="Arial"/>
          <w:spacing w:val="-2"/>
        </w:rPr>
        <w:t>enforced</w:t>
      </w:r>
      <w:r w:rsidRPr="000014E8">
        <w:rPr>
          <w:rFonts w:cs="Arial"/>
          <w:spacing w:val="15"/>
        </w:rPr>
        <w:t xml:space="preserve"> </w:t>
      </w:r>
      <w:r w:rsidRPr="000014E8">
        <w:rPr>
          <w:rFonts w:cs="Arial"/>
          <w:spacing w:val="-1"/>
        </w:rPr>
        <w:t>at</w:t>
      </w:r>
      <w:r w:rsidRPr="000014E8">
        <w:rPr>
          <w:rFonts w:cs="Arial"/>
          <w:spacing w:val="67"/>
          <w:w w:val="101"/>
        </w:rPr>
        <w:t xml:space="preserve"> </w:t>
      </w:r>
      <w:r w:rsidRPr="000014E8">
        <w:rPr>
          <w:rFonts w:cs="Arial"/>
        </w:rPr>
        <w:t>the</w:t>
      </w:r>
      <w:r w:rsidRPr="000014E8">
        <w:rPr>
          <w:rFonts w:cs="Arial"/>
          <w:spacing w:val="1"/>
        </w:rPr>
        <w:t xml:space="preserve"> </w:t>
      </w:r>
      <w:r w:rsidRPr="000014E8">
        <w:rPr>
          <w:rFonts w:cs="Arial"/>
        </w:rPr>
        <w:t xml:space="preserve">time. </w:t>
      </w:r>
      <w:r w:rsidRPr="000014E8">
        <w:rPr>
          <w:rFonts w:cs="Arial"/>
          <w:spacing w:val="15"/>
        </w:rPr>
        <w:t xml:space="preserve"> </w:t>
      </w:r>
      <w:r w:rsidRPr="000014E8">
        <w:rPr>
          <w:rFonts w:cs="Arial"/>
          <w:spacing w:val="-1"/>
        </w:rPr>
        <w:t>The</w:t>
      </w:r>
      <w:r w:rsidRPr="000014E8">
        <w:rPr>
          <w:rFonts w:cs="Arial"/>
          <w:spacing w:val="1"/>
        </w:rPr>
        <w:t xml:space="preserve"> </w:t>
      </w:r>
      <w:r w:rsidRPr="000014E8">
        <w:rPr>
          <w:rFonts w:cs="Arial"/>
          <w:spacing w:val="-1"/>
        </w:rPr>
        <w:t>Union</w:t>
      </w:r>
      <w:r w:rsidRPr="000014E8">
        <w:rPr>
          <w:rFonts w:cs="Arial"/>
          <w:spacing w:val="5"/>
        </w:rPr>
        <w:t xml:space="preserve"> </w:t>
      </w:r>
      <w:r w:rsidRPr="000014E8">
        <w:rPr>
          <w:rFonts w:cs="Arial"/>
        </w:rPr>
        <w:t>will</w:t>
      </w:r>
      <w:r w:rsidRPr="000014E8">
        <w:rPr>
          <w:rFonts w:cs="Arial"/>
          <w:spacing w:val="10"/>
        </w:rPr>
        <w:t xml:space="preserve"> </w:t>
      </w:r>
      <w:r w:rsidRPr="000014E8">
        <w:rPr>
          <w:rFonts w:cs="Arial"/>
          <w:spacing w:val="-1"/>
        </w:rPr>
        <w:t>be</w:t>
      </w:r>
      <w:r w:rsidRPr="000014E8">
        <w:rPr>
          <w:rFonts w:cs="Arial"/>
          <w:spacing w:val="1"/>
        </w:rPr>
        <w:t xml:space="preserve"> </w:t>
      </w:r>
      <w:r w:rsidRPr="000014E8">
        <w:rPr>
          <w:rFonts w:cs="Arial"/>
          <w:spacing w:val="-1"/>
        </w:rPr>
        <w:t>advised</w:t>
      </w:r>
      <w:r w:rsidRPr="000014E8">
        <w:rPr>
          <w:rFonts w:cs="Arial"/>
          <w:spacing w:val="5"/>
        </w:rPr>
        <w:t xml:space="preserve"> </w:t>
      </w:r>
      <w:r w:rsidRPr="000014E8">
        <w:rPr>
          <w:rFonts w:cs="Arial"/>
          <w:spacing w:val="-1"/>
        </w:rPr>
        <w:t>regarding</w:t>
      </w:r>
      <w:r w:rsidRPr="000014E8">
        <w:rPr>
          <w:rFonts w:cs="Arial"/>
          <w:spacing w:val="5"/>
        </w:rPr>
        <w:t xml:space="preserve"> </w:t>
      </w:r>
      <w:r w:rsidRPr="000014E8">
        <w:rPr>
          <w:rFonts w:cs="Arial"/>
        </w:rPr>
        <w:t>all</w:t>
      </w:r>
      <w:r w:rsidRPr="000014E8">
        <w:rPr>
          <w:rFonts w:cs="Arial"/>
          <w:spacing w:val="10"/>
        </w:rPr>
        <w:t xml:space="preserve"> </w:t>
      </w:r>
      <w:r w:rsidRPr="000014E8">
        <w:rPr>
          <w:rFonts w:cs="Arial"/>
        </w:rPr>
        <w:t>the</w:t>
      </w:r>
      <w:r w:rsidRPr="000014E8">
        <w:rPr>
          <w:rFonts w:cs="Arial"/>
          <w:spacing w:val="1"/>
        </w:rPr>
        <w:t xml:space="preserve"> </w:t>
      </w:r>
      <w:r w:rsidRPr="000014E8">
        <w:rPr>
          <w:rFonts w:cs="Arial"/>
          <w:spacing w:val="-2"/>
        </w:rPr>
        <w:t>relevant</w:t>
      </w:r>
      <w:r w:rsidRPr="000014E8">
        <w:rPr>
          <w:rFonts w:cs="Arial"/>
          <w:spacing w:val="9"/>
        </w:rPr>
        <w:t xml:space="preserve"> </w:t>
      </w:r>
      <w:r w:rsidRPr="000014E8">
        <w:rPr>
          <w:rFonts w:cs="Arial"/>
          <w:spacing w:val="-1"/>
        </w:rPr>
        <w:t>details</w:t>
      </w:r>
      <w:r w:rsidRPr="000014E8">
        <w:rPr>
          <w:rFonts w:cs="Arial"/>
          <w:spacing w:val="6"/>
        </w:rPr>
        <w:t xml:space="preserve"> </w:t>
      </w:r>
      <w:r w:rsidRPr="000014E8">
        <w:rPr>
          <w:rFonts w:cs="Arial"/>
        </w:rPr>
        <w:t>prior</w:t>
      </w:r>
      <w:r w:rsidRPr="000014E8">
        <w:rPr>
          <w:rFonts w:cs="Arial"/>
          <w:spacing w:val="9"/>
        </w:rPr>
        <w:t xml:space="preserve"> </w:t>
      </w:r>
      <w:r w:rsidRPr="000014E8">
        <w:rPr>
          <w:rFonts w:cs="Arial"/>
        </w:rPr>
        <w:t>to</w:t>
      </w:r>
      <w:r w:rsidRPr="000014E8">
        <w:rPr>
          <w:rFonts w:cs="Arial"/>
          <w:spacing w:val="5"/>
        </w:rPr>
        <w:t xml:space="preserve"> </w:t>
      </w:r>
      <w:r w:rsidRPr="000014E8">
        <w:rPr>
          <w:rFonts w:cs="Arial"/>
        </w:rPr>
        <w:t>implementation.</w:t>
      </w:r>
    </w:p>
    <w:p w:rsidR="00D75BE7" w:rsidRPr="000014E8" w:rsidRDefault="00D75BE7" w:rsidP="00302DAA">
      <w:pPr>
        <w:spacing w:line="245" w:lineRule="auto"/>
        <w:jc w:val="both"/>
        <w:rPr>
          <w:rFonts w:ascii="Arial" w:eastAsia="Arial" w:hAnsi="Arial" w:cs="Arial"/>
          <w:sz w:val="18"/>
          <w:szCs w:val="18"/>
        </w:rPr>
      </w:pP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47" w:name="_Toc481065651"/>
      <w:bookmarkStart w:id="48" w:name="_Toc481068197"/>
      <w:r w:rsidRPr="000014E8">
        <w:rPr>
          <w:rFonts w:cs="Arial"/>
          <w:szCs w:val="18"/>
        </w:rPr>
        <w:t>Engagement in Other Work</w:t>
      </w:r>
      <w:bookmarkEnd w:id="47"/>
      <w:bookmarkEnd w:id="48"/>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numPr>
          <w:ilvl w:val="1"/>
          <w:numId w:val="24"/>
        </w:numPr>
        <w:tabs>
          <w:tab w:val="left" w:pos="1019"/>
        </w:tabs>
        <w:spacing w:line="245" w:lineRule="auto"/>
        <w:ind w:hanging="451"/>
        <w:jc w:val="both"/>
        <w:rPr>
          <w:rFonts w:cs="Arial"/>
        </w:rPr>
      </w:pPr>
      <w:r w:rsidRPr="000014E8">
        <w:rPr>
          <w:rFonts w:cs="Arial"/>
          <w:spacing w:val="-2"/>
        </w:rPr>
        <w:t>Every</w:t>
      </w:r>
      <w:r w:rsidRPr="000014E8">
        <w:rPr>
          <w:rFonts w:cs="Arial"/>
          <w:spacing w:val="6"/>
        </w:rPr>
        <w:t xml:space="preserve"> </w:t>
      </w:r>
      <w:r w:rsidRPr="000014E8">
        <w:rPr>
          <w:rFonts w:cs="Arial"/>
          <w:spacing w:val="-1"/>
        </w:rPr>
        <w:t>employee</w:t>
      </w:r>
      <w:r w:rsidRPr="000014E8">
        <w:rPr>
          <w:rFonts w:cs="Arial"/>
          <w:spacing w:val="2"/>
        </w:rPr>
        <w:t xml:space="preserve"> </w:t>
      </w:r>
      <w:r w:rsidRPr="000014E8">
        <w:rPr>
          <w:rFonts w:cs="Arial"/>
          <w:spacing w:val="1"/>
        </w:rPr>
        <w:t>must</w:t>
      </w:r>
      <w:r w:rsidRPr="000014E8">
        <w:rPr>
          <w:rFonts w:cs="Arial"/>
          <w:spacing w:val="9"/>
        </w:rPr>
        <w:t xml:space="preserve"> </w:t>
      </w:r>
      <w:r w:rsidRPr="000014E8">
        <w:rPr>
          <w:rFonts w:cs="Arial"/>
          <w:spacing w:val="-2"/>
        </w:rPr>
        <w:t>devote</w:t>
      </w:r>
      <w:r w:rsidRPr="000014E8">
        <w:rPr>
          <w:rFonts w:cs="Arial"/>
          <w:spacing w:val="1"/>
        </w:rPr>
        <w:t xml:space="preserve"> </w:t>
      </w:r>
      <w:r w:rsidRPr="000014E8">
        <w:rPr>
          <w:rFonts w:cs="Arial"/>
        </w:rPr>
        <w:t>his</w:t>
      </w:r>
      <w:r w:rsidRPr="000014E8">
        <w:rPr>
          <w:rFonts w:cs="Arial"/>
          <w:spacing w:val="7"/>
        </w:rPr>
        <w:t xml:space="preserve"> </w:t>
      </w:r>
      <w:r w:rsidRPr="000014E8">
        <w:rPr>
          <w:rFonts w:cs="Arial"/>
        </w:rPr>
        <w:t>normal</w:t>
      </w:r>
      <w:r w:rsidRPr="000014E8">
        <w:rPr>
          <w:rFonts w:cs="Arial"/>
          <w:spacing w:val="10"/>
        </w:rPr>
        <w:t xml:space="preserve"> </w:t>
      </w:r>
      <w:r w:rsidRPr="000014E8">
        <w:rPr>
          <w:rFonts w:cs="Arial"/>
          <w:spacing w:val="-1"/>
        </w:rPr>
        <w:t>working</w:t>
      </w:r>
      <w:r w:rsidRPr="000014E8">
        <w:rPr>
          <w:rFonts w:cs="Arial"/>
          <w:spacing w:val="6"/>
        </w:rPr>
        <w:t xml:space="preserve"> </w:t>
      </w:r>
      <w:r w:rsidRPr="000014E8">
        <w:rPr>
          <w:rFonts w:cs="Arial"/>
          <w:spacing w:val="1"/>
        </w:rPr>
        <w:t xml:space="preserve">time </w:t>
      </w:r>
      <w:r w:rsidRPr="000014E8">
        <w:rPr>
          <w:rFonts w:cs="Arial"/>
        </w:rPr>
        <w:t>to</w:t>
      </w:r>
      <w:r w:rsidRPr="000014E8">
        <w:rPr>
          <w:rFonts w:cs="Arial"/>
          <w:spacing w:val="6"/>
        </w:rPr>
        <w:t xml:space="preserve"> </w:t>
      </w:r>
      <w:r w:rsidRPr="000014E8">
        <w:rPr>
          <w:rFonts w:cs="Arial"/>
        </w:rPr>
        <w:t>the</w:t>
      </w:r>
      <w:r w:rsidRPr="000014E8">
        <w:rPr>
          <w:rFonts w:cs="Arial"/>
          <w:spacing w:val="2"/>
        </w:rPr>
        <w:t xml:space="preserve"> </w:t>
      </w:r>
      <w:r w:rsidRPr="000014E8">
        <w:rPr>
          <w:rFonts w:cs="Arial"/>
          <w:spacing w:val="-1"/>
        </w:rPr>
        <w:t>service</w:t>
      </w:r>
      <w:r w:rsidRPr="000014E8">
        <w:rPr>
          <w:rFonts w:cs="Arial"/>
          <w:spacing w:val="1"/>
        </w:rPr>
        <w:t xml:space="preserve"> </w:t>
      </w:r>
      <w:r w:rsidRPr="000014E8">
        <w:rPr>
          <w:rFonts w:cs="Arial"/>
          <w:spacing w:val="-1"/>
        </w:rPr>
        <w:t>of</w:t>
      </w:r>
      <w:r w:rsidRPr="000014E8">
        <w:rPr>
          <w:rFonts w:cs="Arial"/>
          <w:spacing w:val="9"/>
        </w:rPr>
        <w:t xml:space="preserve"> </w:t>
      </w:r>
      <w:r w:rsidRPr="000014E8">
        <w:rPr>
          <w:rFonts w:cs="Arial"/>
        </w:rPr>
        <w:t>the</w:t>
      </w:r>
      <w:r w:rsidRPr="000014E8">
        <w:rPr>
          <w:rFonts w:cs="Arial"/>
          <w:spacing w:val="1"/>
        </w:rPr>
        <w:t xml:space="preserve"> </w:t>
      </w:r>
      <w:r w:rsidRPr="000014E8">
        <w:rPr>
          <w:rFonts w:cs="Arial"/>
          <w:spacing w:val="-1"/>
        </w:rPr>
        <w:t>Bank.</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1"/>
          <w:numId w:val="24"/>
        </w:numPr>
        <w:tabs>
          <w:tab w:val="left" w:pos="1019"/>
        </w:tabs>
        <w:spacing w:line="245" w:lineRule="auto"/>
        <w:ind w:right="121" w:hanging="451"/>
        <w:jc w:val="both"/>
        <w:rPr>
          <w:rFonts w:cs="Arial"/>
        </w:rPr>
      </w:pPr>
      <w:r w:rsidRPr="000014E8">
        <w:rPr>
          <w:rFonts w:cs="Arial"/>
          <w:spacing w:val="-1"/>
        </w:rPr>
        <w:t>Any</w:t>
      </w:r>
      <w:r w:rsidRPr="000014E8">
        <w:rPr>
          <w:rFonts w:cs="Arial"/>
          <w:spacing w:val="21"/>
        </w:rPr>
        <w:t xml:space="preserve"> </w:t>
      </w:r>
      <w:r w:rsidRPr="000014E8">
        <w:rPr>
          <w:rFonts w:cs="Arial"/>
          <w:spacing w:val="-1"/>
        </w:rPr>
        <w:t>employee</w:t>
      </w:r>
      <w:r w:rsidRPr="000014E8">
        <w:rPr>
          <w:rFonts w:cs="Arial"/>
          <w:spacing w:val="16"/>
        </w:rPr>
        <w:t xml:space="preserve"> </w:t>
      </w:r>
      <w:r w:rsidRPr="000014E8">
        <w:rPr>
          <w:rFonts w:cs="Arial"/>
          <w:spacing w:val="-1"/>
        </w:rPr>
        <w:t>wishing</w:t>
      </w:r>
      <w:r w:rsidRPr="000014E8">
        <w:rPr>
          <w:rFonts w:cs="Arial"/>
          <w:spacing w:val="22"/>
        </w:rPr>
        <w:t xml:space="preserve"> </w:t>
      </w:r>
      <w:r w:rsidRPr="000014E8">
        <w:rPr>
          <w:rFonts w:cs="Arial"/>
        </w:rPr>
        <w:t>to</w:t>
      </w:r>
      <w:r w:rsidRPr="000014E8">
        <w:rPr>
          <w:rFonts w:cs="Arial"/>
          <w:spacing w:val="21"/>
        </w:rPr>
        <w:t xml:space="preserve"> </w:t>
      </w:r>
      <w:r w:rsidRPr="000014E8">
        <w:rPr>
          <w:rFonts w:cs="Arial"/>
          <w:spacing w:val="-1"/>
        </w:rPr>
        <w:t>undertake</w:t>
      </w:r>
      <w:r w:rsidRPr="000014E8">
        <w:rPr>
          <w:rFonts w:cs="Arial"/>
          <w:spacing w:val="16"/>
        </w:rPr>
        <w:t xml:space="preserve"> </w:t>
      </w:r>
      <w:r w:rsidRPr="000014E8">
        <w:rPr>
          <w:rFonts w:cs="Arial"/>
          <w:spacing w:val="-1"/>
        </w:rPr>
        <w:t>remunerative</w:t>
      </w:r>
      <w:r w:rsidRPr="000014E8">
        <w:rPr>
          <w:rFonts w:cs="Arial"/>
          <w:spacing w:val="16"/>
        </w:rPr>
        <w:t xml:space="preserve"> </w:t>
      </w:r>
      <w:r w:rsidRPr="000014E8">
        <w:rPr>
          <w:rFonts w:cs="Arial"/>
          <w:spacing w:val="-1"/>
        </w:rPr>
        <w:t>work</w:t>
      </w:r>
      <w:r w:rsidRPr="000014E8">
        <w:rPr>
          <w:rFonts w:cs="Arial"/>
          <w:spacing w:val="22"/>
        </w:rPr>
        <w:t xml:space="preserve"> </w:t>
      </w:r>
      <w:r w:rsidRPr="000014E8">
        <w:rPr>
          <w:rFonts w:cs="Arial"/>
        </w:rPr>
        <w:t>outside</w:t>
      </w:r>
      <w:r w:rsidRPr="000014E8">
        <w:rPr>
          <w:rFonts w:cs="Arial"/>
          <w:spacing w:val="16"/>
        </w:rPr>
        <w:t xml:space="preserve"> </w:t>
      </w:r>
      <w:r w:rsidRPr="000014E8">
        <w:rPr>
          <w:rFonts w:cs="Arial"/>
          <w:spacing w:val="-1"/>
        </w:rPr>
        <w:t>working</w:t>
      </w:r>
      <w:r w:rsidRPr="000014E8">
        <w:rPr>
          <w:rFonts w:cs="Arial"/>
          <w:spacing w:val="21"/>
        </w:rPr>
        <w:t xml:space="preserve"> </w:t>
      </w:r>
      <w:r w:rsidRPr="000014E8">
        <w:rPr>
          <w:rFonts w:cs="Arial"/>
          <w:spacing w:val="-1"/>
        </w:rPr>
        <w:t>hours</w:t>
      </w:r>
      <w:r w:rsidRPr="000014E8">
        <w:rPr>
          <w:rFonts w:cs="Arial"/>
          <w:spacing w:val="22"/>
        </w:rPr>
        <w:t xml:space="preserve"> </w:t>
      </w:r>
      <w:r w:rsidRPr="000014E8">
        <w:rPr>
          <w:rFonts w:cs="Arial"/>
          <w:spacing w:val="1"/>
        </w:rPr>
        <w:t>must</w:t>
      </w:r>
      <w:r w:rsidRPr="000014E8">
        <w:rPr>
          <w:rFonts w:cs="Arial"/>
          <w:spacing w:val="19"/>
        </w:rPr>
        <w:t xml:space="preserve"> </w:t>
      </w:r>
      <w:r w:rsidRPr="000014E8">
        <w:rPr>
          <w:rFonts w:cs="Arial"/>
        </w:rPr>
        <w:t>obtain</w:t>
      </w:r>
      <w:r w:rsidRPr="000014E8">
        <w:rPr>
          <w:rFonts w:eastAsia="Times New Roman" w:cs="Arial"/>
          <w:spacing w:val="57"/>
          <w:w w:val="101"/>
        </w:rPr>
        <w:t xml:space="preserve"> </w:t>
      </w:r>
      <w:r w:rsidRPr="000014E8">
        <w:rPr>
          <w:rFonts w:cs="Arial"/>
        </w:rPr>
        <w:t>the</w:t>
      </w:r>
      <w:r w:rsidRPr="000014E8">
        <w:rPr>
          <w:rFonts w:cs="Arial"/>
          <w:spacing w:val="20"/>
        </w:rPr>
        <w:t xml:space="preserve"> </w:t>
      </w:r>
      <w:r w:rsidRPr="000014E8">
        <w:rPr>
          <w:rFonts w:cs="Arial"/>
          <w:spacing w:val="-1"/>
        </w:rPr>
        <w:t>Bank’s</w:t>
      </w:r>
      <w:r w:rsidRPr="000014E8">
        <w:rPr>
          <w:rFonts w:cs="Arial"/>
          <w:spacing w:val="21"/>
        </w:rPr>
        <w:t xml:space="preserve"> </w:t>
      </w:r>
      <w:r w:rsidRPr="000014E8">
        <w:rPr>
          <w:rFonts w:cs="Arial"/>
        </w:rPr>
        <w:t>prior</w:t>
      </w:r>
      <w:r w:rsidRPr="000014E8">
        <w:rPr>
          <w:rFonts w:cs="Arial"/>
          <w:spacing w:val="22"/>
        </w:rPr>
        <w:t xml:space="preserve"> </w:t>
      </w:r>
      <w:r w:rsidRPr="000014E8">
        <w:rPr>
          <w:rFonts w:cs="Arial"/>
          <w:spacing w:val="-1"/>
        </w:rPr>
        <w:t>written</w:t>
      </w:r>
      <w:r w:rsidRPr="000014E8">
        <w:rPr>
          <w:rFonts w:cs="Arial"/>
          <w:spacing w:val="21"/>
        </w:rPr>
        <w:t xml:space="preserve"> </w:t>
      </w:r>
      <w:r w:rsidRPr="000014E8">
        <w:rPr>
          <w:rFonts w:cs="Arial"/>
        </w:rPr>
        <w:t>authority;</w:t>
      </w:r>
      <w:r w:rsidRPr="000014E8">
        <w:rPr>
          <w:rFonts w:cs="Arial"/>
          <w:spacing w:val="22"/>
        </w:rPr>
        <w:t xml:space="preserve"> </w:t>
      </w:r>
      <w:r w:rsidRPr="000014E8">
        <w:rPr>
          <w:rFonts w:cs="Arial"/>
          <w:spacing w:val="-1"/>
        </w:rPr>
        <w:t>such</w:t>
      </w:r>
      <w:r w:rsidRPr="000014E8">
        <w:rPr>
          <w:rFonts w:cs="Arial"/>
          <w:spacing w:val="21"/>
        </w:rPr>
        <w:t xml:space="preserve"> </w:t>
      </w:r>
      <w:r w:rsidRPr="000014E8">
        <w:rPr>
          <w:rFonts w:cs="Arial"/>
        </w:rPr>
        <w:t>authority</w:t>
      </w:r>
      <w:r w:rsidRPr="000014E8">
        <w:rPr>
          <w:rFonts w:cs="Arial"/>
          <w:spacing w:val="20"/>
        </w:rPr>
        <w:t xml:space="preserve"> </w:t>
      </w:r>
      <w:r w:rsidRPr="000014E8">
        <w:rPr>
          <w:rFonts w:cs="Arial"/>
        </w:rPr>
        <w:t>shall</w:t>
      </w:r>
      <w:r w:rsidRPr="000014E8">
        <w:rPr>
          <w:rFonts w:cs="Arial"/>
          <w:spacing w:val="24"/>
        </w:rPr>
        <w:t xml:space="preserve"> </w:t>
      </w:r>
      <w:r w:rsidRPr="000014E8">
        <w:rPr>
          <w:rFonts w:cs="Arial"/>
          <w:spacing w:val="-1"/>
        </w:rPr>
        <w:t>not</w:t>
      </w:r>
      <w:r w:rsidRPr="000014E8">
        <w:rPr>
          <w:rFonts w:cs="Arial"/>
          <w:spacing w:val="23"/>
        </w:rPr>
        <w:t xml:space="preserve"> </w:t>
      </w:r>
      <w:r w:rsidRPr="000014E8">
        <w:rPr>
          <w:rFonts w:cs="Arial"/>
          <w:spacing w:val="-1"/>
        </w:rPr>
        <w:t>be</w:t>
      </w:r>
      <w:r w:rsidRPr="000014E8">
        <w:rPr>
          <w:rFonts w:cs="Arial"/>
          <w:spacing w:val="15"/>
        </w:rPr>
        <w:t xml:space="preserve"> </w:t>
      </w:r>
      <w:r w:rsidRPr="000014E8">
        <w:rPr>
          <w:rFonts w:cs="Arial"/>
          <w:spacing w:val="-1"/>
        </w:rPr>
        <w:t>unreasonably</w:t>
      </w:r>
      <w:r w:rsidRPr="000014E8">
        <w:rPr>
          <w:rFonts w:cs="Arial"/>
          <w:spacing w:val="20"/>
        </w:rPr>
        <w:t xml:space="preserve"> </w:t>
      </w:r>
      <w:r w:rsidRPr="000014E8">
        <w:rPr>
          <w:rFonts w:cs="Arial"/>
          <w:spacing w:val="-1"/>
        </w:rPr>
        <w:t>withheld.</w:t>
      </w:r>
      <w:r w:rsidRPr="000014E8">
        <w:rPr>
          <w:rFonts w:cs="Arial"/>
          <w:spacing w:val="44"/>
        </w:rPr>
        <w:t xml:space="preserve"> </w:t>
      </w:r>
      <w:r w:rsidRPr="000014E8">
        <w:rPr>
          <w:rFonts w:cs="Arial"/>
          <w:spacing w:val="-1"/>
        </w:rPr>
        <w:t>This</w:t>
      </w:r>
      <w:r w:rsidRPr="000014E8">
        <w:rPr>
          <w:rFonts w:cs="Arial"/>
          <w:spacing w:val="41"/>
          <w:w w:val="101"/>
        </w:rPr>
        <w:t xml:space="preserve"> </w:t>
      </w:r>
      <w:r w:rsidRPr="000014E8">
        <w:rPr>
          <w:rFonts w:cs="Arial"/>
          <w:spacing w:val="-1"/>
        </w:rPr>
        <w:t>decision</w:t>
      </w:r>
      <w:r w:rsidRPr="000014E8">
        <w:rPr>
          <w:rFonts w:cs="Arial"/>
          <w:spacing w:val="7"/>
        </w:rPr>
        <w:t xml:space="preserve"> </w:t>
      </w:r>
      <w:r w:rsidRPr="000014E8">
        <w:rPr>
          <w:rFonts w:cs="Arial"/>
        </w:rPr>
        <w:t>shall</w:t>
      </w:r>
      <w:r w:rsidRPr="000014E8">
        <w:rPr>
          <w:rFonts w:cs="Arial"/>
          <w:spacing w:val="11"/>
        </w:rPr>
        <w:t xml:space="preserve"> </w:t>
      </w:r>
      <w:r w:rsidRPr="000014E8">
        <w:rPr>
          <w:rFonts w:cs="Arial"/>
          <w:spacing w:val="-1"/>
        </w:rPr>
        <w:t>be</w:t>
      </w:r>
      <w:r w:rsidRPr="000014E8">
        <w:rPr>
          <w:rFonts w:cs="Arial"/>
          <w:spacing w:val="2"/>
        </w:rPr>
        <w:t xml:space="preserve"> </w:t>
      </w:r>
      <w:r w:rsidRPr="000014E8">
        <w:rPr>
          <w:rFonts w:cs="Arial"/>
        </w:rPr>
        <w:t>communicated</w:t>
      </w:r>
      <w:r w:rsidRPr="000014E8">
        <w:rPr>
          <w:rFonts w:cs="Arial"/>
          <w:spacing w:val="6"/>
        </w:rPr>
        <w:t xml:space="preserve"> </w:t>
      </w:r>
      <w:r w:rsidRPr="000014E8">
        <w:rPr>
          <w:rFonts w:cs="Arial"/>
        </w:rPr>
        <w:t>to</w:t>
      </w:r>
      <w:r w:rsidRPr="000014E8">
        <w:rPr>
          <w:rFonts w:cs="Arial"/>
          <w:spacing w:val="6"/>
        </w:rPr>
        <w:t xml:space="preserve"> </w:t>
      </w:r>
      <w:r w:rsidRPr="000014E8">
        <w:rPr>
          <w:rFonts w:cs="Arial"/>
        </w:rPr>
        <w:t>the</w:t>
      </w:r>
      <w:r w:rsidRPr="000014E8">
        <w:rPr>
          <w:rFonts w:cs="Arial"/>
          <w:spacing w:val="2"/>
        </w:rPr>
        <w:t xml:space="preserve"> </w:t>
      </w:r>
      <w:r w:rsidRPr="000014E8">
        <w:rPr>
          <w:rFonts w:cs="Arial"/>
          <w:spacing w:val="-1"/>
        </w:rPr>
        <w:t>employee</w:t>
      </w:r>
      <w:r w:rsidRPr="000014E8">
        <w:rPr>
          <w:rFonts w:cs="Arial"/>
          <w:spacing w:val="2"/>
        </w:rPr>
        <w:t xml:space="preserve"> </w:t>
      </w:r>
      <w:r w:rsidRPr="000014E8">
        <w:rPr>
          <w:rFonts w:cs="Arial"/>
          <w:spacing w:val="-2"/>
        </w:rPr>
        <w:t>concerned</w:t>
      </w:r>
      <w:r w:rsidRPr="000014E8">
        <w:rPr>
          <w:rFonts w:cs="Arial"/>
          <w:spacing w:val="7"/>
        </w:rPr>
        <w:t xml:space="preserve"> </w:t>
      </w:r>
      <w:r w:rsidRPr="000014E8">
        <w:rPr>
          <w:rFonts w:cs="Arial"/>
        </w:rPr>
        <w:t>with</w:t>
      </w:r>
      <w:r w:rsidRPr="000014E8">
        <w:rPr>
          <w:rFonts w:cs="Arial"/>
          <w:spacing w:val="6"/>
        </w:rPr>
        <w:t xml:space="preserve"> </w:t>
      </w:r>
      <w:r w:rsidRPr="000014E8">
        <w:rPr>
          <w:rFonts w:cs="Arial"/>
        </w:rPr>
        <w:t>the</w:t>
      </w:r>
      <w:r w:rsidRPr="000014E8">
        <w:rPr>
          <w:rFonts w:cs="Arial"/>
          <w:spacing w:val="2"/>
        </w:rPr>
        <w:t xml:space="preserve"> </w:t>
      </w:r>
      <w:r w:rsidRPr="000014E8">
        <w:rPr>
          <w:rFonts w:cs="Arial"/>
          <w:spacing w:val="-1"/>
        </w:rPr>
        <w:t>least</w:t>
      </w:r>
      <w:r w:rsidRPr="000014E8">
        <w:rPr>
          <w:rFonts w:cs="Arial"/>
          <w:spacing w:val="10"/>
        </w:rPr>
        <w:t xml:space="preserve"> </w:t>
      </w:r>
      <w:r w:rsidRPr="000014E8">
        <w:rPr>
          <w:rFonts w:cs="Arial"/>
          <w:spacing w:val="-1"/>
        </w:rPr>
        <w:t>delay.</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1"/>
          <w:numId w:val="24"/>
        </w:numPr>
        <w:tabs>
          <w:tab w:val="left" w:pos="1019"/>
        </w:tabs>
        <w:spacing w:line="245" w:lineRule="auto"/>
        <w:ind w:right="114" w:hanging="451"/>
        <w:jc w:val="both"/>
        <w:rPr>
          <w:rFonts w:cs="Arial"/>
        </w:rPr>
      </w:pPr>
      <w:r w:rsidRPr="000014E8">
        <w:rPr>
          <w:rFonts w:cs="Arial"/>
        </w:rPr>
        <w:t>If</w:t>
      </w:r>
      <w:r w:rsidRPr="000014E8">
        <w:rPr>
          <w:rFonts w:cs="Arial"/>
          <w:spacing w:val="26"/>
        </w:rPr>
        <w:t xml:space="preserve"> </w:t>
      </w:r>
      <w:r w:rsidRPr="000014E8">
        <w:rPr>
          <w:rFonts w:cs="Arial"/>
        </w:rPr>
        <w:t>this</w:t>
      </w:r>
      <w:r w:rsidRPr="000014E8">
        <w:rPr>
          <w:rFonts w:cs="Arial"/>
          <w:spacing w:val="24"/>
        </w:rPr>
        <w:t xml:space="preserve"> </w:t>
      </w:r>
      <w:r w:rsidRPr="000014E8">
        <w:rPr>
          <w:rFonts w:cs="Arial"/>
        </w:rPr>
        <w:t>activity</w:t>
      </w:r>
      <w:r w:rsidRPr="000014E8">
        <w:rPr>
          <w:rFonts w:cs="Arial"/>
          <w:spacing w:val="24"/>
        </w:rPr>
        <w:t xml:space="preserve"> </w:t>
      </w:r>
      <w:r w:rsidRPr="000014E8">
        <w:rPr>
          <w:rFonts w:cs="Arial"/>
        </w:rPr>
        <w:t>is,</w:t>
      </w:r>
      <w:r w:rsidRPr="000014E8">
        <w:rPr>
          <w:rFonts w:cs="Arial"/>
          <w:spacing w:val="21"/>
        </w:rPr>
        <w:t xml:space="preserve"> </w:t>
      </w:r>
      <w:r w:rsidRPr="000014E8">
        <w:rPr>
          <w:rFonts w:cs="Arial"/>
          <w:spacing w:val="1"/>
        </w:rPr>
        <w:t>in</w:t>
      </w:r>
      <w:r w:rsidRPr="000014E8">
        <w:rPr>
          <w:rFonts w:cs="Arial"/>
          <w:spacing w:val="19"/>
        </w:rPr>
        <w:t xml:space="preserve"> </w:t>
      </w:r>
      <w:r w:rsidRPr="000014E8">
        <w:rPr>
          <w:rFonts w:cs="Arial"/>
        </w:rPr>
        <w:t>the</w:t>
      </w:r>
      <w:r w:rsidRPr="000014E8">
        <w:rPr>
          <w:rFonts w:cs="Arial"/>
          <w:spacing w:val="13"/>
        </w:rPr>
        <w:t xml:space="preserve"> </w:t>
      </w:r>
      <w:r w:rsidRPr="000014E8">
        <w:rPr>
          <w:rFonts w:cs="Arial"/>
        </w:rPr>
        <w:t>opinion</w:t>
      </w:r>
      <w:r w:rsidRPr="000014E8">
        <w:rPr>
          <w:rFonts w:cs="Arial"/>
          <w:spacing w:val="19"/>
        </w:rPr>
        <w:t xml:space="preserve"> </w:t>
      </w:r>
      <w:r w:rsidRPr="000014E8">
        <w:rPr>
          <w:rFonts w:cs="Arial"/>
          <w:spacing w:val="-1"/>
        </w:rPr>
        <w:t>of</w:t>
      </w:r>
      <w:r w:rsidRPr="000014E8">
        <w:rPr>
          <w:rFonts w:cs="Arial"/>
          <w:spacing w:val="21"/>
        </w:rPr>
        <w:t xml:space="preserve"> </w:t>
      </w:r>
      <w:r w:rsidRPr="000014E8">
        <w:rPr>
          <w:rFonts w:cs="Arial"/>
        </w:rPr>
        <w:t>the</w:t>
      </w:r>
      <w:r w:rsidRPr="000014E8">
        <w:rPr>
          <w:rFonts w:cs="Arial"/>
          <w:spacing w:val="14"/>
        </w:rPr>
        <w:t xml:space="preserve"> </w:t>
      </w:r>
      <w:r w:rsidRPr="000014E8">
        <w:rPr>
          <w:rFonts w:cs="Arial"/>
          <w:spacing w:val="-1"/>
        </w:rPr>
        <w:t>Bank,</w:t>
      </w:r>
      <w:r w:rsidRPr="000014E8">
        <w:rPr>
          <w:rFonts w:cs="Arial"/>
          <w:spacing w:val="21"/>
        </w:rPr>
        <w:t xml:space="preserve"> </w:t>
      </w:r>
      <w:r w:rsidRPr="000014E8">
        <w:rPr>
          <w:rFonts w:cs="Arial"/>
          <w:spacing w:val="1"/>
        </w:rPr>
        <w:t>in</w:t>
      </w:r>
      <w:r w:rsidRPr="000014E8">
        <w:rPr>
          <w:rFonts w:cs="Arial"/>
          <w:spacing w:val="19"/>
        </w:rPr>
        <w:t xml:space="preserve"> </w:t>
      </w:r>
      <w:r w:rsidRPr="000014E8">
        <w:rPr>
          <w:rFonts w:cs="Arial"/>
        </w:rPr>
        <w:t>conflict</w:t>
      </w:r>
      <w:r w:rsidRPr="000014E8">
        <w:rPr>
          <w:rFonts w:cs="Arial"/>
          <w:spacing w:val="21"/>
        </w:rPr>
        <w:t xml:space="preserve"> </w:t>
      </w:r>
      <w:r w:rsidRPr="000014E8">
        <w:rPr>
          <w:rFonts w:cs="Arial"/>
        </w:rPr>
        <w:t>with</w:t>
      </w:r>
      <w:r w:rsidRPr="000014E8">
        <w:rPr>
          <w:rFonts w:cs="Arial"/>
          <w:spacing w:val="19"/>
        </w:rPr>
        <w:t xml:space="preserve"> </w:t>
      </w:r>
      <w:r w:rsidRPr="000014E8">
        <w:rPr>
          <w:rFonts w:cs="Arial"/>
        </w:rPr>
        <w:t>the</w:t>
      </w:r>
      <w:r w:rsidRPr="000014E8">
        <w:rPr>
          <w:rFonts w:cs="Arial"/>
          <w:spacing w:val="13"/>
        </w:rPr>
        <w:t xml:space="preserve"> </w:t>
      </w:r>
      <w:r w:rsidRPr="000014E8">
        <w:rPr>
          <w:rFonts w:cs="Arial"/>
          <w:spacing w:val="-2"/>
        </w:rPr>
        <w:t>interest</w:t>
      </w:r>
      <w:r w:rsidRPr="000014E8">
        <w:rPr>
          <w:rFonts w:cs="Arial"/>
          <w:spacing w:val="21"/>
        </w:rPr>
        <w:t xml:space="preserve"> </w:t>
      </w:r>
      <w:r w:rsidRPr="000014E8">
        <w:rPr>
          <w:rFonts w:cs="Arial"/>
          <w:spacing w:val="-1"/>
        </w:rPr>
        <w:t>of</w:t>
      </w:r>
      <w:r w:rsidRPr="000014E8">
        <w:rPr>
          <w:rFonts w:cs="Arial"/>
          <w:spacing w:val="21"/>
        </w:rPr>
        <w:t xml:space="preserve"> </w:t>
      </w:r>
      <w:r w:rsidRPr="000014E8">
        <w:rPr>
          <w:rFonts w:cs="Arial"/>
        </w:rPr>
        <w:t>the</w:t>
      </w:r>
      <w:r w:rsidRPr="000014E8">
        <w:rPr>
          <w:rFonts w:cs="Arial"/>
          <w:spacing w:val="14"/>
        </w:rPr>
        <w:t xml:space="preserve"> </w:t>
      </w:r>
      <w:r w:rsidRPr="000014E8">
        <w:rPr>
          <w:rFonts w:cs="Arial"/>
          <w:spacing w:val="-1"/>
        </w:rPr>
        <w:t>Bank</w:t>
      </w:r>
      <w:r w:rsidRPr="000014E8">
        <w:rPr>
          <w:rFonts w:cs="Arial"/>
          <w:spacing w:val="19"/>
        </w:rPr>
        <w:t xml:space="preserve"> </w:t>
      </w:r>
      <w:r w:rsidRPr="000014E8">
        <w:rPr>
          <w:rFonts w:cs="Arial"/>
          <w:spacing w:val="-1"/>
        </w:rPr>
        <w:t>or</w:t>
      </w:r>
      <w:r w:rsidRPr="000014E8">
        <w:rPr>
          <w:rFonts w:cs="Arial"/>
          <w:spacing w:val="21"/>
        </w:rPr>
        <w:t xml:space="preserve"> </w:t>
      </w:r>
      <w:r w:rsidRPr="000014E8">
        <w:rPr>
          <w:rFonts w:cs="Arial"/>
        </w:rPr>
        <w:t>the</w:t>
      </w:r>
      <w:r w:rsidRPr="000014E8">
        <w:rPr>
          <w:rFonts w:eastAsia="Times New Roman" w:cs="Arial"/>
          <w:spacing w:val="48"/>
          <w:w w:val="101"/>
        </w:rPr>
        <w:t xml:space="preserve"> </w:t>
      </w:r>
      <w:r w:rsidRPr="000014E8">
        <w:rPr>
          <w:rFonts w:cs="Arial"/>
          <w:spacing w:val="-2"/>
        </w:rPr>
        <w:t>employee’s</w:t>
      </w:r>
      <w:r w:rsidRPr="000014E8">
        <w:rPr>
          <w:rFonts w:cs="Arial"/>
          <w:spacing w:val="16"/>
        </w:rPr>
        <w:t xml:space="preserve"> </w:t>
      </w:r>
      <w:r w:rsidRPr="000014E8">
        <w:rPr>
          <w:rFonts w:cs="Arial"/>
          <w:spacing w:val="-1"/>
        </w:rPr>
        <w:t>duties,</w:t>
      </w:r>
      <w:r w:rsidRPr="000014E8">
        <w:rPr>
          <w:rFonts w:cs="Arial"/>
          <w:spacing w:val="18"/>
        </w:rPr>
        <w:t xml:space="preserve"> </w:t>
      </w:r>
      <w:r w:rsidRPr="000014E8">
        <w:rPr>
          <w:rFonts w:cs="Arial"/>
          <w:spacing w:val="-1"/>
        </w:rPr>
        <w:t>past</w:t>
      </w:r>
      <w:r w:rsidRPr="000014E8">
        <w:rPr>
          <w:rFonts w:cs="Arial"/>
          <w:spacing w:val="19"/>
        </w:rPr>
        <w:t xml:space="preserve"> </w:t>
      </w:r>
      <w:r w:rsidRPr="000014E8">
        <w:rPr>
          <w:rFonts w:cs="Arial"/>
          <w:spacing w:val="-1"/>
        </w:rPr>
        <w:t>or</w:t>
      </w:r>
      <w:r w:rsidRPr="000014E8">
        <w:rPr>
          <w:rFonts w:cs="Arial"/>
          <w:spacing w:val="17"/>
        </w:rPr>
        <w:t xml:space="preserve"> </w:t>
      </w:r>
      <w:r w:rsidRPr="000014E8">
        <w:rPr>
          <w:rFonts w:cs="Arial"/>
          <w:spacing w:val="-2"/>
        </w:rPr>
        <w:t>present,</w:t>
      </w:r>
      <w:r w:rsidRPr="000014E8">
        <w:rPr>
          <w:rFonts w:cs="Arial"/>
          <w:spacing w:val="19"/>
        </w:rPr>
        <w:t xml:space="preserve"> </w:t>
      </w:r>
      <w:r w:rsidRPr="000014E8">
        <w:rPr>
          <w:rFonts w:cs="Arial"/>
        </w:rPr>
        <w:t>authority</w:t>
      </w:r>
      <w:r w:rsidRPr="000014E8">
        <w:rPr>
          <w:rFonts w:cs="Arial"/>
          <w:spacing w:val="16"/>
        </w:rPr>
        <w:t xml:space="preserve"> </w:t>
      </w:r>
      <w:r w:rsidRPr="000014E8">
        <w:rPr>
          <w:rFonts w:cs="Arial"/>
        </w:rPr>
        <w:t>will</w:t>
      </w:r>
      <w:r w:rsidRPr="000014E8">
        <w:rPr>
          <w:rFonts w:cs="Arial"/>
          <w:spacing w:val="18"/>
        </w:rPr>
        <w:t xml:space="preserve"> </w:t>
      </w:r>
      <w:r w:rsidRPr="000014E8">
        <w:rPr>
          <w:rFonts w:cs="Arial"/>
          <w:spacing w:val="-1"/>
        </w:rPr>
        <w:t>be</w:t>
      </w:r>
      <w:r w:rsidRPr="000014E8">
        <w:rPr>
          <w:rFonts w:cs="Arial"/>
          <w:spacing w:val="5"/>
        </w:rPr>
        <w:t xml:space="preserve"> </w:t>
      </w:r>
      <w:r w:rsidRPr="000014E8">
        <w:rPr>
          <w:rFonts w:cs="Arial"/>
          <w:spacing w:val="-1"/>
        </w:rPr>
        <w:t>withheld.</w:t>
      </w:r>
      <w:r w:rsidRPr="000014E8">
        <w:rPr>
          <w:rFonts w:cs="Arial"/>
          <w:spacing w:val="24"/>
        </w:rPr>
        <w:t xml:space="preserve"> </w:t>
      </w:r>
      <w:r w:rsidRPr="000014E8">
        <w:rPr>
          <w:rFonts w:cs="Arial"/>
        </w:rPr>
        <w:t>Conflict</w:t>
      </w:r>
      <w:r w:rsidRPr="000014E8">
        <w:rPr>
          <w:rFonts w:cs="Arial"/>
          <w:spacing w:val="13"/>
        </w:rPr>
        <w:t xml:space="preserve"> </w:t>
      </w:r>
      <w:r w:rsidRPr="000014E8">
        <w:rPr>
          <w:rFonts w:cs="Arial"/>
          <w:spacing w:val="-1"/>
        </w:rPr>
        <w:t>of</w:t>
      </w:r>
      <w:r w:rsidRPr="000014E8">
        <w:rPr>
          <w:rFonts w:cs="Arial"/>
          <w:spacing w:val="13"/>
        </w:rPr>
        <w:t xml:space="preserve"> </w:t>
      </w:r>
      <w:r w:rsidRPr="000014E8">
        <w:rPr>
          <w:rFonts w:cs="Arial"/>
        </w:rPr>
        <w:t>interest</w:t>
      </w:r>
      <w:r w:rsidRPr="000014E8">
        <w:rPr>
          <w:rFonts w:cs="Arial"/>
          <w:spacing w:val="13"/>
        </w:rPr>
        <w:t xml:space="preserve"> </w:t>
      </w:r>
      <w:r w:rsidRPr="000014E8">
        <w:rPr>
          <w:rFonts w:cs="Arial"/>
        </w:rPr>
        <w:t>shall</w:t>
      </w:r>
      <w:r w:rsidRPr="000014E8">
        <w:rPr>
          <w:rFonts w:cs="Arial"/>
          <w:spacing w:val="13"/>
        </w:rPr>
        <w:t xml:space="preserve"> </w:t>
      </w:r>
      <w:r w:rsidRPr="000014E8">
        <w:rPr>
          <w:rFonts w:cs="Arial"/>
        </w:rPr>
        <w:t>also</w:t>
      </w:r>
      <w:r w:rsidRPr="000014E8">
        <w:rPr>
          <w:rFonts w:eastAsia="Times New Roman" w:cs="Arial"/>
          <w:spacing w:val="53"/>
          <w:w w:val="101"/>
        </w:rPr>
        <w:t xml:space="preserve"> </w:t>
      </w:r>
      <w:r w:rsidRPr="000014E8">
        <w:rPr>
          <w:rFonts w:cs="Arial"/>
        </w:rPr>
        <w:t>include</w:t>
      </w:r>
      <w:r w:rsidRPr="000014E8">
        <w:rPr>
          <w:rFonts w:cs="Arial"/>
          <w:spacing w:val="48"/>
        </w:rPr>
        <w:t xml:space="preserve"> </w:t>
      </w:r>
      <w:r w:rsidRPr="000014E8">
        <w:rPr>
          <w:rFonts w:cs="Arial"/>
        </w:rPr>
        <w:t>situations</w:t>
      </w:r>
      <w:r w:rsidRPr="000014E8">
        <w:rPr>
          <w:rFonts w:cs="Arial"/>
          <w:spacing w:val="4"/>
        </w:rPr>
        <w:t xml:space="preserve"> </w:t>
      </w:r>
      <w:r w:rsidRPr="000014E8">
        <w:rPr>
          <w:rFonts w:cs="Arial"/>
          <w:spacing w:val="-2"/>
        </w:rPr>
        <w:t>where</w:t>
      </w:r>
      <w:r w:rsidRPr="000014E8">
        <w:rPr>
          <w:rFonts w:cs="Arial"/>
          <w:spacing w:val="49"/>
        </w:rPr>
        <w:t xml:space="preserve"> </w:t>
      </w:r>
      <w:r w:rsidRPr="000014E8">
        <w:rPr>
          <w:rFonts w:cs="Arial"/>
          <w:spacing w:val="1"/>
        </w:rPr>
        <w:t>it</w:t>
      </w:r>
      <w:r w:rsidRPr="000014E8">
        <w:rPr>
          <w:rFonts w:cs="Arial"/>
          <w:spacing w:val="6"/>
        </w:rPr>
        <w:t xml:space="preserve"> </w:t>
      </w:r>
      <w:r w:rsidRPr="000014E8">
        <w:rPr>
          <w:rFonts w:cs="Arial"/>
          <w:spacing w:val="1"/>
        </w:rPr>
        <w:t>is</w:t>
      </w:r>
      <w:r w:rsidRPr="000014E8">
        <w:rPr>
          <w:rFonts w:cs="Arial"/>
          <w:spacing w:val="4"/>
        </w:rPr>
        <w:t xml:space="preserve"> </w:t>
      </w:r>
      <w:r w:rsidRPr="000014E8">
        <w:rPr>
          <w:rFonts w:cs="Arial"/>
          <w:spacing w:val="-1"/>
        </w:rPr>
        <w:t>felt</w:t>
      </w:r>
      <w:r w:rsidRPr="000014E8">
        <w:rPr>
          <w:rFonts w:cs="Arial"/>
          <w:spacing w:val="6"/>
        </w:rPr>
        <w:t xml:space="preserve"> </w:t>
      </w:r>
      <w:r w:rsidRPr="000014E8">
        <w:rPr>
          <w:rFonts w:cs="Arial"/>
          <w:spacing w:val="-1"/>
        </w:rPr>
        <w:t>that</w:t>
      </w:r>
      <w:r w:rsidRPr="000014E8">
        <w:rPr>
          <w:rFonts w:cs="Arial"/>
          <w:spacing w:val="7"/>
        </w:rPr>
        <w:t xml:space="preserve"> </w:t>
      </w:r>
      <w:r w:rsidRPr="000014E8">
        <w:rPr>
          <w:rFonts w:cs="Arial"/>
        </w:rPr>
        <w:t>the</w:t>
      </w:r>
      <w:r w:rsidRPr="000014E8">
        <w:rPr>
          <w:rFonts w:cs="Arial"/>
          <w:spacing w:val="48"/>
        </w:rPr>
        <w:t xml:space="preserve"> </w:t>
      </w:r>
      <w:r w:rsidRPr="000014E8">
        <w:rPr>
          <w:rFonts w:cs="Arial"/>
          <w:spacing w:val="-3"/>
        </w:rPr>
        <w:t>extent</w:t>
      </w:r>
      <w:r w:rsidRPr="000014E8">
        <w:rPr>
          <w:rFonts w:cs="Arial"/>
          <w:spacing w:val="1"/>
        </w:rPr>
        <w:t xml:space="preserve"> </w:t>
      </w:r>
      <w:r w:rsidRPr="000014E8">
        <w:rPr>
          <w:rFonts w:cs="Arial"/>
          <w:spacing w:val="-1"/>
        </w:rPr>
        <w:t>of</w:t>
      </w:r>
      <w:r w:rsidRPr="000014E8">
        <w:rPr>
          <w:rFonts w:cs="Arial"/>
          <w:spacing w:val="1"/>
        </w:rPr>
        <w:t xml:space="preserve"> </w:t>
      </w:r>
      <w:r w:rsidRPr="000014E8">
        <w:rPr>
          <w:rFonts w:cs="Arial"/>
        </w:rPr>
        <w:t>this</w:t>
      </w:r>
      <w:r w:rsidRPr="000014E8">
        <w:rPr>
          <w:rFonts w:cs="Arial"/>
          <w:spacing w:val="49"/>
        </w:rPr>
        <w:t xml:space="preserve"> </w:t>
      </w:r>
      <w:r w:rsidRPr="000014E8">
        <w:rPr>
          <w:rFonts w:cs="Arial"/>
          <w:spacing w:val="1"/>
        </w:rPr>
        <w:t>commitment may</w:t>
      </w:r>
      <w:r w:rsidRPr="000014E8">
        <w:rPr>
          <w:rFonts w:cs="Arial"/>
          <w:spacing w:val="49"/>
        </w:rPr>
        <w:t xml:space="preserve"> </w:t>
      </w:r>
      <w:r w:rsidRPr="000014E8">
        <w:rPr>
          <w:rFonts w:cs="Arial"/>
          <w:spacing w:val="-1"/>
        </w:rPr>
        <w:t>hamper</w:t>
      </w:r>
      <w:r w:rsidRPr="000014E8">
        <w:rPr>
          <w:rFonts w:cs="Arial"/>
          <w:spacing w:val="1"/>
        </w:rPr>
        <w:t xml:space="preserve"> </w:t>
      </w:r>
      <w:r w:rsidRPr="000014E8">
        <w:rPr>
          <w:rFonts w:cs="Arial"/>
        </w:rPr>
        <w:t>the</w:t>
      </w:r>
      <w:r w:rsidRPr="000014E8">
        <w:rPr>
          <w:rFonts w:eastAsia="Times New Roman" w:cs="Arial"/>
          <w:spacing w:val="40"/>
          <w:w w:val="101"/>
        </w:rPr>
        <w:t xml:space="preserve"> </w:t>
      </w:r>
      <w:r w:rsidRPr="000014E8">
        <w:rPr>
          <w:rFonts w:cs="Arial"/>
          <w:spacing w:val="-2"/>
        </w:rPr>
        <w:t>employee’s</w:t>
      </w:r>
      <w:r w:rsidRPr="000014E8">
        <w:rPr>
          <w:rFonts w:cs="Arial"/>
          <w:spacing w:val="9"/>
        </w:rPr>
        <w:t xml:space="preserve"> </w:t>
      </w:r>
      <w:r w:rsidRPr="000014E8">
        <w:rPr>
          <w:rFonts w:cs="Arial"/>
          <w:spacing w:val="-1"/>
        </w:rPr>
        <w:t>performance</w:t>
      </w:r>
      <w:r w:rsidRPr="000014E8">
        <w:rPr>
          <w:rFonts w:cs="Arial"/>
          <w:spacing w:val="3"/>
        </w:rPr>
        <w:t xml:space="preserve"> </w:t>
      </w:r>
      <w:r w:rsidRPr="000014E8">
        <w:rPr>
          <w:rFonts w:cs="Arial"/>
        </w:rPr>
        <w:t>during</w:t>
      </w:r>
      <w:r w:rsidRPr="000014E8">
        <w:rPr>
          <w:rFonts w:cs="Arial"/>
          <w:spacing w:val="8"/>
        </w:rPr>
        <w:t xml:space="preserve"> </w:t>
      </w:r>
      <w:r w:rsidRPr="000014E8">
        <w:rPr>
          <w:rFonts w:cs="Arial"/>
        </w:rPr>
        <w:t>the</w:t>
      </w:r>
      <w:r w:rsidRPr="000014E8">
        <w:rPr>
          <w:rFonts w:cs="Arial"/>
          <w:spacing w:val="4"/>
        </w:rPr>
        <w:t xml:space="preserve"> </w:t>
      </w:r>
      <w:r w:rsidRPr="000014E8">
        <w:rPr>
          <w:rFonts w:cs="Arial"/>
        </w:rPr>
        <w:t>normal</w:t>
      </w:r>
      <w:r w:rsidRPr="000014E8">
        <w:rPr>
          <w:rFonts w:cs="Arial"/>
          <w:spacing w:val="12"/>
        </w:rPr>
        <w:t xml:space="preserve"> </w:t>
      </w:r>
      <w:r w:rsidRPr="000014E8">
        <w:rPr>
          <w:rFonts w:cs="Arial"/>
          <w:spacing w:val="-1"/>
        </w:rPr>
        <w:t>working</w:t>
      </w:r>
      <w:r w:rsidRPr="000014E8">
        <w:rPr>
          <w:rFonts w:cs="Arial"/>
          <w:spacing w:val="8"/>
        </w:rPr>
        <w:t xml:space="preserve"> </w:t>
      </w:r>
      <w:r w:rsidRPr="000014E8">
        <w:rPr>
          <w:rFonts w:cs="Arial"/>
          <w:spacing w:val="-1"/>
        </w:rPr>
        <w:t>day.</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1"/>
          <w:numId w:val="24"/>
        </w:numPr>
        <w:tabs>
          <w:tab w:val="left" w:pos="1019"/>
        </w:tabs>
        <w:spacing w:line="245" w:lineRule="auto"/>
        <w:ind w:right="121" w:hanging="451"/>
        <w:jc w:val="both"/>
        <w:rPr>
          <w:rFonts w:cs="Arial"/>
        </w:rPr>
      </w:pPr>
      <w:r w:rsidRPr="000014E8">
        <w:rPr>
          <w:rFonts w:cs="Arial"/>
          <w:spacing w:val="-1"/>
        </w:rPr>
        <w:t>Any</w:t>
      </w:r>
      <w:r w:rsidRPr="000014E8">
        <w:rPr>
          <w:rFonts w:cs="Arial"/>
        </w:rPr>
        <w:t xml:space="preserve"> </w:t>
      </w:r>
      <w:r w:rsidRPr="000014E8">
        <w:rPr>
          <w:rFonts w:cs="Arial"/>
          <w:spacing w:val="-1"/>
        </w:rPr>
        <w:t>non-remunerative</w:t>
      </w:r>
      <w:r w:rsidRPr="000014E8">
        <w:rPr>
          <w:rFonts w:cs="Arial"/>
          <w:spacing w:val="45"/>
        </w:rPr>
        <w:t xml:space="preserve"> </w:t>
      </w:r>
      <w:r w:rsidRPr="000014E8">
        <w:rPr>
          <w:rFonts w:cs="Arial"/>
        </w:rPr>
        <w:t>activity</w:t>
      </w:r>
      <w:r w:rsidRPr="000014E8">
        <w:rPr>
          <w:rFonts w:cs="Arial"/>
          <w:spacing w:val="1"/>
        </w:rPr>
        <w:t xml:space="preserve"> </w:t>
      </w:r>
      <w:r w:rsidRPr="000014E8">
        <w:rPr>
          <w:rFonts w:cs="Arial"/>
          <w:spacing w:val="-2"/>
        </w:rPr>
        <w:t>undertaken</w:t>
      </w:r>
      <w:r w:rsidRPr="000014E8">
        <w:rPr>
          <w:rFonts w:cs="Arial"/>
          <w:spacing w:val="45"/>
        </w:rPr>
        <w:t xml:space="preserve"> </w:t>
      </w:r>
      <w:r w:rsidRPr="000014E8">
        <w:rPr>
          <w:rFonts w:cs="Arial"/>
          <w:spacing w:val="-1"/>
        </w:rPr>
        <w:t>by</w:t>
      </w:r>
      <w:r w:rsidRPr="000014E8">
        <w:rPr>
          <w:rFonts w:cs="Arial"/>
          <w:spacing w:val="46"/>
        </w:rPr>
        <w:t xml:space="preserve"> </w:t>
      </w:r>
      <w:r w:rsidRPr="000014E8">
        <w:rPr>
          <w:rFonts w:cs="Arial"/>
          <w:spacing w:val="-1"/>
        </w:rPr>
        <w:t>an</w:t>
      </w:r>
      <w:r w:rsidRPr="000014E8">
        <w:rPr>
          <w:rFonts w:cs="Arial"/>
          <w:spacing w:val="45"/>
        </w:rPr>
        <w:t xml:space="preserve"> </w:t>
      </w:r>
      <w:r w:rsidRPr="000014E8">
        <w:rPr>
          <w:rFonts w:cs="Arial"/>
          <w:spacing w:val="-1"/>
        </w:rPr>
        <w:t>employee</w:t>
      </w:r>
      <w:r w:rsidRPr="000014E8">
        <w:rPr>
          <w:rFonts w:cs="Arial"/>
          <w:spacing w:val="40"/>
        </w:rPr>
        <w:t xml:space="preserve"> </w:t>
      </w:r>
      <w:r w:rsidRPr="000014E8">
        <w:rPr>
          <w:rFonts w:cs="Arial"/>
          <w:spacing w:val="-1"/>
        </w:rPr>
        <w:t>that</w:t>
      </w:r>
      <w:r w:rsidRPr="000014E8">
        <w:rPr>
          <w:rFonts w:cs="Arial"/>
          <w:spacing w:val="48"/>
        </w:rPr>
        <w:t xml:space="preserve"> </w:t>
      </w:r>
      <w:r w:rsidRPr="000014E8">
        <w:rPr>
          <w:rFonts w:cs="Arial"/>
          <w:spacing w:val="1"/>
        </w:rPr>
        <w:t>may</w:t>
      </w:r>
      <w:r w:rsidRPr="000014E8">
        <w:rPr>
          <w:rFonts w:cs="Arial"/>
          <w:spacing w:val="46"/>
        </w:rPr>
        <w:t xml:space="preserve"> </w:t>
      </w:r>
      <w:r w:rsidRPr="000014E8">
        <w:rPr>
          <w:rFonts w:cs="Arial"/>
          <w:spacing w:val="-1"/>
        </w:rPr>
        <w:t>be</w:t>
      </w:r>
      <w:r w:rsidRPr="000014E8">
        <w:rPr>
          <w:rFonts w:cs="Arial"/>
          <w:spacing w:val="40"/>
        </w:rPr>
        <w:t xml:space="preserve"> </w:t>
      </w:r>
      <w:r w:rsidRPr="000014E8">
        <w:rPr>
          <w:rFonts w:cs="Arial"/>
          <w:spacing w:val="-2"/>
        </w:rPr>
        <w:t>connected</w:t>
      </w:r>
      <w:r w:rsidRPr="000014E8">
        <w:rPr>
          <w:rFonts w:cs="Arial"/>
          <w:spacing w:val="45"/>
        </w:rPr>
        <w:t xml:space="preserve"> </w:t>
      </w:r>
      <w:r w:rsidRPr="000014E8">
        <w:rPr>
          <w:rFonts w:cs="Arial"/>
        </w:rPr>
        <w:t>with</w:t>
      </w:r>
      <w:r w:rsidRPr="000014E8">
        <w:rPr>
          <w:rFonts w:eastAsia="Times New Roman" w:cs="Arial"/>
          <w:spacing w:val="71"/>
          <w:w w:val="101"/>
        </w:rPr>
        <w:t xml:space="preserve"> </w:t>
      </w:r>
      <w:r w:rsidRPr="000014E8">
        <w:rPr>
          <w:rFonts w:cs="Arial"/>
          <w:spacing w:val="-2"/>
        </w:rPr>
        <w:t>present</w:t>
      </w:r>
      <w:r w:rsidRPr="000014E8">
        <w:rPr>
          <w:rFonts w:cs="Arial"/>
          <w:spacing w:val="37"/>
        </w:rPr>
        <w:t xml:space="preserve"> </w:t>
      </w:r>
      <w:r w:rsidRPr="000014E8">
        <w:rPr>
          <w:rFonts w:cs="Arial"/>
          <w:spacing w:val="-1"/>
        </w:rPr>
        <w:t>or</w:t>
      </w:r>
      <w:r w:rsidRPr="000014E8">
        <w:rPr>
          <w:rFonts w:cs="Arial"/>
          <w:spacing w:val="38"/>
        </w:rPr>
        <w:t xml:space="preserve"> </w:t>
      </w:r>
      <w:r w:rsidRPr="000014E8">
        <w:rPr>
          <w:rFonts w:cs="Arial"/>
          <w:spacing w:val="-1"/>
        </w:rPr>
        <w:t>past</w:t>
      </w:r>
      <w:r w:rsidRPr="000014E8">
        <w:rPr>
          <w:rFonts w:cs="Arial"/>
          <w:spacing w:val="37"/>
        </w:rPr>
        <w:t xml:space="preserve"> </w:t>
      </w:r>
      <w:r w:rsidRPr="000014E8">
        <w:rPr>
          <w:rFonts w:cs="Arial"/>
          <w:spacing w:val="-1"/>
        </w:rPr>
        <w:t>duties</w:t>
      </w:r>
      <w:r w:rsidRPr="000014E8">
        <w:rPr>
          <w:rFonts w:cs="Arial"/>
          <w:spacing w:val="35"/>
        </w:rPr>
        <w:t xml:space="preserve"> </w:t>
      </w:r>
      <w:r w:rsidRPr="000014E8">
        <w:rPr>
          <w:rFonts w:cs="Arial"/>
          <w:spacing w:val="1"/>
        </w:rPr>
        <w:t>in</w:t>
      </w:r>
      <w:r w:rsidRPr="000014E8">
        <w:rPr>
          <w:rFonts w:cs="Arial"/>
          <w:spacing w:val="34"/>
        </w:rPr>
        <w:t xml:space="preserve"> </w:t>
      </w:r>
      <w:r w:rsidRPr="000014E8">
        <w:rPr>
          <w:rFonts w:cs="Arial"/>
        </w:rPr>
        <w:t>the</w:t>
      </w:r>
      <w:r w:rsidRPr="000014E8">
        <w:rPr>
          <w:rFonts w:cs="Arial"/>
          <w:spacing w:val="28"/>
        </w:rPr>
        <w:t xml:space="preserve"> </w:t>
      </w:r>
      <w:r w:rsidRPr="000014E8">
        <w:rPr>
          <w:rFonts w:cs="Arial"/>
          <w:spacing w:val="-1"/>
        </w:rPr>
        <w:t>Bank,</w:t>
      </w:r>
      <w:r w:rsidRPr="000014E8">
        <w:rPr>
          <w:rFonts w:cs="Arial"/>
          <w:spacing w:val="37"/>
        </w:rPr>
        <w:t xml:space="preserve"> </w:t>
      </w:r>
      <w:r w:rsidRPr="000014E8">
        <w:rPr>
          <w:rFonts w:cs="Arial"/>
          <w:spacing w:val="-1"/>
        </w:rPr>
        <w:t>can</w:t>
      </w:r>
      <w:r w:rsidRPr="000014E8">
        <w:rPr>
          <w:rFonts w:cs="Arial"/>
          <w:spacing w:val="34"/>
        </w:rPr>
        <w:t xml:space="preserve"> </w:t>
      </w:r>
      <w:r w:rsidRPr="000014E8">
        <w:rPr>
          <w:rFonts w:cs="Arial"/>
        </w:rPr>
        <w:t>only</w:t>
      </w:r>
      <w:r w:rsidRPr="000014E8">
        <w:rPr>
          <w:rFonts w:cs="Arial"/>
          <w:spacing w:val="35"/>
        </w:rPr>
        <w:t xml:space="preserve"> </w:t>
      </w:r>
      <w:r w:rsidRPr="000014E8">
        <w:rPr>
          <w:rFonts w:cs="Arial"/>
          <w:spacing w:val="-1"/>
        </w:rPr>
        <w:t>be</w:t>
      </w:r>
      <w:r w:rsidRPr="000014E8">
        <w:rPr>
          <w:rFonts w:cs="Arial"/>
          <w:spacing w:val="29"/>
        </w:rPr>
        <w:t xml:space="preserve"> </w:t>
      </w:r>
      <w:r w:rsidRPr="000014E8">
        <w:rPr>
          <w:rFonts w:cs="Arial"/>
          <w:spacing w:val="-2"/>
        </w:rPr>
        <w:t>undertaken</w:t>
      </w:r>
      <w:r w:rsidRPr="000014E8">
        <w:rPr>
          <w:rFonts w:cs="Arial"/>
          <w:spacing w:val="34"/>
        </w:rPr>
        <w:t xml:space="preserve"> </w:t>
      </w:r>
      <w:r w:rsidRPr="000014E8">
        <w:rPr>
          <w:rFonts w:cs="Arial"/>
        </w:rPr>
        <w:t>with</w:t>
      </w:r>
      <w:r w:rsidRPr="000014E8">
        <w:rPr>
          <w:rFonts w:cs="Arial"/>
          <w:spacing w:val="30"/>
        </w:rPr>
        <w:t xml:space="preserve"> </w:t>
      </w:r>
      <w:r w:rsidRPr="000014E8">
        <w:rPr>
          <w:rFonts w:cs="Arial"/>
        </w:rPr>
        <w:t>the</w:t>
      </w:r>
      <w:r w:rsidRPr="000014E8">
        <w:rPr>
          <w:rFonts w:cs="Arial"/>
          <w:spacing w:val="23"/>
        </w:rPr>
        <w:t xml:space="preserve"> </w:t>
      </w:r>
      <w:r w:rsidRPr="000014E8">
        <w:rPr>
          <w:rFonts w:cs="Arial"/>
          <w:spacing w:val="-1"/>
        </w:rPr>
        <w:t>Bank’s</w:t>
      </w:r>
      <w:r w:rsidRPr="000014E8">
        <w:rPr>
          <w:rFonts w:cs="Arial"/>
          <w:spacing w:val="30"/>
        </w:rPr>
        <w:t xml:space="preserve"> </w:t>
      </w:r>
      <w:r w:rsidRPr="000014E8">
        <w:rPr>
          <w:rFonts w:cs="Arial"/>
        </w:rPr>
        <w:t>prior</w:t>
      </w:r>
      <w:r w:rsidRPr="000014E8">
        <w:rPr>
          <w:rFonts w:cs="Arial"/>
          <w:spacing w:val="32"/>
        </w:rPr>
        <w:t xml:space="preserve"> </w:t>
      </w:r>
      <w:r w:rsidRPr="000014E8">
        <w:rPr>
          <w:rFonts w:cs="Arial"/>
          <w:spacing w:val="-1"/>
        </w:rPr>
        <w:t>written</w:t>
      </w:r>
      <w:r w:rsidRPr="000014E8">
        <w:rPr>
          <w:rFonts w:cs="Arial"/>
          <w:spacing w:val="43"/>
          <w:w w:val="101"/>
        </w:rPr>
        <w:t xml:space="preserve"> </w:t>
      </w:r>
      <w:r w:rsidRPr="000014E8">
        <w:rPr>
          <w:rFonts w:cs="Arial"/>
          <w:spacing w:val="-1"/>
        </w:rPr>
        <w:t>consent.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1"/>
          <w:numId w:val="24"/>
        </w:numPr>
        <w:tabs>
          <w:tab w:val="left" w:pos="1019"/>
        </w:tabs>
        <w:spacing w:line="245" w:lineRule="auto"/>
        <w:ind w:hanging="451"/>
        <w:jc w:val="both"/>
        <w:rPr>
          <w:rFonts w:cs="Arial"/>
        </w:rPr>
      </w:pPr>
      <w:r w:rsidRPr="000014E8">
        <w:rPr>
          <w:rFonts w:cs="Arial"/>
          <w:spacing w:val="-2"/>
        </w:rPr>
        <w:t>Cases</w:t>
      </w:r>
      <w:r w:rsidRPr="000014E8">
        <w:rPr>
          <w:rFonts w:cs="Arial"/>
          <w:spacing w:val="6"/>
        </w:rPr>
        <w:t xml:space="preserve"> </w:t>
      </w:r>
      <w:r w:rsidRPr="000014E8">
        <w:rPr>
          <w:rFonts w:cs="Arial"/>
          <w:spacing w:val="-1"/>
        </w:rPr>
        <w:t>of</w:t>
      </w:r>
      <w:r w:rsidRPr="000014E8">
        <w:rPr>
          <w:rFonts w:cs="Arial"/>
          <w:spacing w:val="8"/>
        </w:rPr>
        <w:t xml:space="preserve"> </w:t>
      </w:r>
      <w:r w:rsidRPr="000014E8">
        <w:rPr>
          <w:rFonts w:cs="Arial"/>
          <w:spacing w:val="-2"/>
        </w:rPr>
        <w:t>breaches</w:t>
      </w:r>
      <w:r w:rsidRPr="000014E8">
        <w:rPr>
          <w:rFonts w:cs="Arial"/>
          <w:spacing w:val="6"/>
        </w:rPr>
        <w:t xml:space="preserve"> </w:t>
      </w:r>
      <w:r w:rsidRPr="000014E8">
        <w:rPr>
          <w:rFonts w:cs="Arial"/>
          <w:spacing w:val="-1"/>
        </w:rPr>
        <w:t>of</w:t>
      </w:r>
      <w:r w:rsidRPr="000014E8">
        <w:rPr>
          <w:rFonts w:cs="Arial"/>
          <w:spacing w:val="9"/>
        </w:rPr>
        <w:t xml:space="preserve"> </w:t>
      </w:r>
      <w:r w:rsidRPr="000014E8">
        <w:rPr>
          <w:rFonts w:cs="Arial"/>
          <w:spacing w:val="-2"/>
        </w:rPr>
        <w:t>Clauses</w:t>
      </w:r>
      <w:r w:rsidRPr="000014E8">
        <w:rPr>
          <w:rFonts w:cs="Arial"/>
          <w:spacing w:val="6"/>
        </w:rPr>
        <w:t xml:space="preserve"> </w:t>
      </w:r>
      <w:r w:rsidRPr="000014E8">
        <w:rPr>
          <w:rFonts w:cs="Arial"/>
        </w:rPr>
        <w:t>(b)</w:t>
      </w:r>
      <w:r w:rsidRPr="000014E8">
        <w:rPr>
          <w:rFonts w:cs="Arial"/>
          <w:spacing w:val="8"/>
        </w:rPr>
        <w:t xml:space="preserve"> </w:t>
      </w:r>
      <w:r w:rsidRPr="000014E8">
        <w:rPr>
          <w:rFonts w:cs="Arial"/>
          <w:spacing w:val="-1"/>
        </w:rPr>
        <w:t>and</w:t>
      </w:r>
      <w:r w:rsidRPr="000014E8">
        <w:rPr>
          <w:rFonts w:cs="Arial"/>
          <w:spacing w:val="6"/>
        </w:rPr>
        <w:t xml:space="preserve"> </w:t>
      </w:r>
      <w:r w:rsidRPr="000014E8">
        <w:rPr>
          <w:rFonts w:cs="Arial"/>
        </w:rPr>
        <w:t>(d)</w:t>
      </w:r>
      <w:r w:rsidRPr="000014E8">
        <w:rPr>
          <w:rFonts w:cs="Arial"/>
          <w:spacing w:val="8"/>
        </w:rPr>
        <w:t xml:space="preserve"> </w:t>
      </w:r>
      <w:r w:rsidRPr="000014E8">
        <w:rPr>
          <w:rFonts w:cs="Arial"/>
          <w:spacing w:val="1"/>
        </w:rPr>
        <w:t>may</w:t>
      </w:r>
      <w:r w:rsidRPr="000014E8">
        <w:rPr>
          <w:rFonts w:cs="Arial"/>
          <w:spacing w:val="6"/>
        </w:rPr>
        <w:t xml:space="preserve"> </w:t>
      </w:r>
      <w:r w:rsidRPr="000014E8">
        <w:rPr>
          <w:rFonts w:cs="Arial"/>
          <w:spacing w:val="-2"/>
        </w:rPr>
        <w:t>lead</w:t>
      </w:r>
      <w:r w:rsidRPr="000014E8">
        <w:rPr>
          <w:rFonts w:cs="Arial"/>
          <w:spacing w:val="5"/>
        </w:rPr>
        <w:t xml:space="preserve"> </w:t>
      </w:r>
      <w:r w:rsidRPr="000014E8">
        <w:rPr>
          <w:rFonts w:cs="Arial"/>
        </w:rPr>
        <w:t>to</w:t>
      </w:r>
      <w:r w:rsidRPr="000014E8">
        <w:rPr>
          <w:rFonts w:cs="Arial"/>
          <w:spacing w:val="7"/>
        </w:rPr>
        <w:t xml:space="preserve"> </w:t>
      </w:r>
      <w:r w:rsidRPr="000014E8">
        <w:rPr>
          <w:rFonts w:cs="Arial"/>
        </w:rPr>
        <w:t>disciplinary</w:t>
      </w:r>
      <w:r w:rsidRPr="000014E8">
        <w:rPr>
          <w:rFonts w:cs="Arial"/>
          <w:spacing w:val="6"/>
        </w:rPr>
        <w:t xml:space="preserve"> </w:t>
      </w:r>
      <w:r w:rsidRPr="000014E8">
        <w:rPr>
          <w:rFonts w:cs="Arial"/>
        </w:rPr>
        <w:t>action.</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1"/>
          <w:numId w:val="24"/>
        </w:numPr>
        <w:tabs>
          <w:tab w:val="left" w:pos="966"/>
        </w:tabs>
        <w:spacing w:line="245" w:lineRule="auto"/>
        <w:ind w:left="965" w:right="108" w:hanging="398"/>
        <w:jc w:val="both"/>
        <w:rPr>
          <w:rFonts w:cs="Arial"/>
        </w:rPr>
      </w:pPr>
      <w:r w:rsidRPr="000014E8">
        <w:rPr>
          <w:rFonts w:cs="Arial"/>
          <w:spacing w:val="-1"/>
        </w:rPr>
        <w:t>Any</w:t>
      </w:r>
      <w:r w:rsidRPr="000014E8">
        <w:rPr>
          <w:rFonts w:cs="Arial"/>
          <w:spacing w:val="35"/>
        </w:rPr>
        <w:t xml:space="preserve"> </w:t>
      </w:r>
      <w:r w:rsidRPr="000014E8">
        <w:rPr>
          <w:rFonts w:cs="Arial"/>
          <w:spacing w:val="-1"/>
        </w:rPr>
        <w:t>employee</w:t>
      </w:r>
      <w:r w:rsidRPr="000014E8">
        <w:rPr>
          <w:rFonts w:cs="Arial"/>
          <w:spacing w:val="29"/>
        </w:rPr>
        <w:t xml:space="preserve"> </w:t>
      </w:r>
      <w:r w:rsidRPr="000014E8">
        <w:rPr>
          <w:rFonts w:cs="Arial"/>
          <w:spacing w:val="-1"/>
        </w:rPr>
        <w:t>whose</w:t>
      </w:r>
      <w:r w:rsidRPr="000014E8">
        <w:rPr>
          <w:rFonts w:cs="Arial"/>
          <w:spacing w:val="29"/>
        </w:rPr>
        <w:t xml:space="preserve"> </w:t>
      </w:r>
      <w:r w:rsidRPr="000014E8">
        <w:rPr>
          <w:rFonts w:cs="Arial"/>
          <w:spacing w:val="-1"/>
        </w:rPr>
        <w:t>spouse</w:t>
      </w:r>
      <w:r w:rsidRPr="000014E8">
        <w:rPr>
          <w:rFonts w:cs="Arial"/>
          <w:spacing w:val="25"/>
        </w:rPr>
        <w:t xml:space="preserve"> </w:t>
      </w:r>
      <w:r w:rsidRPr="000014E8">
        <w:rPr>
          <w:rFonts w:cs="Arial"/>
          <w:spacing w:val="1"/>
        </w:rPr>
        <w:t>is</w:t>
      </w:r>
      <w:r w:rsidRPr="000014E8">
        <w:rPr>
          <w:rFonts w:cs="Arial"/>
          <w:spacing w:val="30"/>
        </w:rPr>
        <w:t xml:space="preserve"> </w:t>
      </w:r>
      <w:r w:rsidRPr="000014E8">
        <w:rPr>
          <w:rFonts w:cs="Arial"/>
          <w:spacing w:val="-3"/>
        </w:rPr>
        <w:t>engaged</w:t>
      </w:r>
      <w:r w:rsidRPr="000014E8">
        <w:rPr>
          <w:rFonts w:cs="Arial"/>
          <w:spacing w:val="30"/>
        </w:rPr>
        <w:t xml:space="preserve"> </w:t>
      </w:r>
      <w:r w:rsidRPr="000014E8">
        <w:rPr>
          <w:rFonts w:cs="Arial"/>
          <w:spacing w:val="1"/>
        </w:rPr>
        <w:t>in</w:t>
      </w:r>
      <w:r w:rsidRPr="000014E8">
        <w:rPr>
          <w:rFonts w:cs="Arial"/>
          <w:spacing w:val="31"/>
        </w:rPr>
        <w:t xml:space="preserve"> </w:t>
      </w:r>
      <w:r w:rsidRPr="000014E8">
        <w:rPr>
          <w:rFonts w:cs="Arial"/>
          <w:spacing w:val="-1"/>
        </w:rPr>
        <w:t>trade/business</w:t>
      </w:r>
      <w:r w:rsidRPr="000014E8">
        <w:rPr>
          <w:rFonts w:cs="Arial"/>
          <w:spacing w:val="30"/>
        </w:rPr>
        <w:t xml:space="preserve"> </w:t>
      </w:r>
      <w:r w:rsidRPr="000014E8">
        <w:rPr>
          <w:rFonts w:cs="Arial"/>
          <w:spacing w:val="-1"/>
        </w:rPr>
        <w:t>has</w:t>
      </w:r>
      <w:r w:rsidRPr="000014E8">
        <w:rPr>
          <w:rFonts w:cs="Arial"/>
          <w:spacing w:val="30"/>
        </w:rPr>
        <w:t xml:space="preserve"> </w:t>
      </w:r>
      <w:r w:rsidRPr="000014E8">
        <w:rPr>
          <w:rFonts w:cs="Arial"/>
        </w:rPr>
        <w:t>to</w:t>
      </w:r>
      <w:r w:rsidRPr="000014E8">
        <w:rPr>
          <w:rFonts w:cs="Arial"/>
          <w:spacing w:val="30"/>
        </w:rPr>
        <w:t xml:space="preserve"> </w:t>
      </w:r>
      <w:r w:rsidRPr="000014E8">
        <w:rPr>
          <w:rFonts w:cs="Arial"/>
          <w:spacing w:val="-1"/>
        </w:rPr>
        <w:t>declare</w:t>
      </w:r>
      <w:r w:rsidRPr="000014E8">
        <w:rPr>
          <w:rFonts w:cs="Arial"/>
          <w:spacing w:val="25"/>
        </w:rPr>
        <w:t xml:space="preserve"> </w:t>
      </w:r>
      <w:r w:rsidRPr="000014E8">
        <w:rPr>
          <w:rFonts w:cs="Arial"/>
        </w:rPr>
        <w:t>this</w:t>
      </w:r>
      <w:r w:rsidRPr="000014E8">
        <w:rPr>
          <w:rFonts w:cs="Arial"/>
          <w:spacing w:val="30"/>
        </w:rPr>
        <w:t xml:space="preserve"> </w:t>
      </w:r>
      <w:r w:rsidRPr="000014E8">
        <w:rPr>
          <w:rFonts w:cs="Arial"/>
        </w:rPr>
        <w:t>fact</w:t>
      </w:r>
      <w:r w:rsidRPr="000014E8">
        <w:rPr>
          <w:rFonts w:cs="Arial"/>
          <w:spacing w:val="33"/>
        </w:rPr>
        <w:t xml:space="preserve"> </w:t>
      </w:r>
      <w:r w:rsidRPr="000014E8">
        <w:rPr>
          <w:rFonts w:cs="Arial"/>
        </w:rPr>
        <w:t>to</w:t>
      </w:r>
      <w:r w:rsidRPr="000014E8">
        <w:rPr>
          <w:rFonts w:cs="Arial"/>
          <w:spacing w:val="38"/>
        </w:rPr>
        <w:t xml:space="preserve"> </w:t>
      </w:r>
      <w:r w:rsidRPr="000014E8">
        <w:rPr>
          <w:rFonts w:cs="Arial"/>
        </w:rPr>
        <w:t>the</w:t>
      </w:r>
      <w:r w:rsidRPr="000014E8">
        <w:rPr>
          <w:rFonts w:cs="Arial"/>
          <w:spacing w:val="39"/>
          <w:w w:val="101"/>
        </w:rPr>
        <w:t xml:space="preserve"> </w:t>
      </w:r>
      <w:r w:rsidRPr="000014E8">
        <w:rPr>
          <w:rFonts w:cs="Arial"/>
          <w:spacing w:val="-1"/>
        </w:rPr>
        <w:t>Bank</w:t>
      </w:r>
      <w:r w:rsidRPr="000014E8">
        <w:rPr>
          <w:rFonts w:cs="Arial"/>
          <w:spacing w:val="6"/>
        </w:rPr>
        <w:t xml:space="preserve"> </w:t>
      </w:r>
      <w:r w:rsidRPr="000014E8">
        <w:rPr>
          <w:rFonts w:cs="Arial"/>
          <w:spacing w:val="-1"/>
        </w:rPr>
        <w:t>at</w:t>
      </w:r>
      <w:r w:rsidRPr="000014E8">
        <w:rPr>
          <w:rFonts w:cs="Arial"/>
          <w:spacing w:val="9"/>
        </w:rPr>
        <w:t xml:space="preserve"> </w:t>
      </w:r>
      <w:r w:rsidRPr="000014E8">
        <w:rPr>
          <w:rFonts w:cs="Arial"/>
          <w:spacing w:val="-2"/>
        </w:rPr>
        <w:t>once.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1"/>
          <w:numId w:val="24"/>
        </w:numPr>
        <w:tabs>
          <w:tab w:val="left" w:pos="1019"/>
        </w:tabs>
        <w:spacing w:line="245" w:lineRule="auto"/>
        <w:ind w:right="121" w:hanging="451"/>
        <w:jc w:val="both"/>
        <w:rPr>
          <w:rFonts w:cs="Arial"/>
        </w:rPr>
      </w:pPr>
      <w:r w:rsidRPr="000014E8">
        <w:rPr>
          <w:rFonts w:cs="Arial"/>
          <w:spacing w:val="-1"/>
        </w:rPr>
        <w:t>Any</w:t>
      </w:r>
      <w:r w:rsidRPr="000014E8">
        <w:rPr>
          <w:rFonts w:cs="Arial"/>
          <w:spacing w:val="41"/>
        </w:rPr>
        <w:t xml:space="preserve"> </w:t>
      </w:r>
      <w:r w:rsidRPr="000014E8">
        <w:rPr>
          <w:rFonts w:cs="Arial"/>
          <w:spacing w:val="-1"/>
        </w:rPr>
        <w:t>employee</w:t>
      </w:r>
      <w:r w:rsidRPr="000014E8">
        <w:rPr>
          <w:rFonts w:cs="Arial"/>
          <w:spacing w:val="35"/>
        </w:rPr>
        <w:t xml:space="preserve"> </w:t>
      </w:r>
      <w:r w:rsidRPr="000014E8">
        <w:rPr>
          <w:rFonts w:cs="Arial"/>
          <w:spacing w:val="-2"/>
        </w:rPr>
        <w:t>who</w:t>
      </w:r>
      <w:r w:rsidRPr="000014E8">
        <w:rPr>
          <w:rFonts w:cs="Arial"/>
          <w:spacing w:val="41"/>
        </w:rPr>
        <w:t xml:space="preserve"> </w:t>
      </w:r>
      <w:r w:rsidRPr="000014E8">
        <w:rPr>
          <w:rFonts w:cs="Arial"/>
          <w:spacing w:val="-3"/>
        </w:rPr>
        <w:t>engages</w:t>
      </w:r>
      <w:r w:rsidRPr="000014E8">
        <w:rPr>
          <w:rFonts w:cs="Arial"/>
          <w:spacing w:val="41"/>
        </w:rPr>
        <w:t xml:space="preserve"> </w:t>
      </w:r>
      <w:r w:rsidRPr="000014E8">
        <w:rPr>
          <w:rFonts w:cs="Arial"/>
          <w:spacing w:val="1"/>
        </w:rPr>
        <w:t>in</w:t>
      </w:r>
      <w:r w:rsidRPr="000014E8">
        <w:rPr>
          <w:rFonts w:cs="Arial"/>
          <w:spacing w:val="41"/>
        </w:rPr>
        <w:t xml:space="preserve"> </w:t>
      </w:r>
      <w:r w:rsidRPr="000014E8">
        <w:rPr>
          <w:rFonts w:cs="Arial"/>
          <w:spacing w:val="-2"/>
        </w:rPr>
        <w:t>other</w:t>
      </w:r>
      <w:r w:rsidRPr="000014E8">
        <w:rPr>
          <w:rFonts w:cs="Arial"/>
          <w:spacing w:val="37"/>
        </w:rPr>
        <w:t xml:space="preserve"> </w:t>
      </w:r>
      <w:r w:rsidRPr="000014E8">
        <w:rPr>
          <w:rFonts w:cs="Arial"/>
          <w:spacing w:val="-1"/>
        </w:rPr>
        <w:t>remunerative</w:t>
      </w:r>
      <w:r w:rsidRPr="000014E8">
        <w:rPr>
          <w:rFonts w:cs="Arial"/>
          <w:spacing w:val="30"/>
        </w:rPr>
        <w:t xml:space="preserve"> </w:t>
      </w:r>
      <w:r w:rsidRPr="000014E8">
        <w:rPr>
          <w:rFonts w:cs="Arial"/>
          <w:spacing w:val="-1"/>
        </w:rPr>
        <w:t>work</w:t>
      </w:r>
      <w:r w:rsidRPr="000014E8">
        <w:rPr>
          <w:rFonts w:cs="Arial"/>
          <w:spacing w:val="36"/>
        </w:rPr>
        <w:t xml:space="preserve"> </w:t>
      </w:r>
      <w:r w:rsidRPr="000014E8">
        <w:rPr>
          <w:rFonts w:cs="Arial"/>
          <w:spacing w:val="-1"/>
        </w:rPr>
        <w:t>without</w:t>
      </w:r>
      <w:r w:rsidRPr="000014E8">
        <w:rPr>
          <w:rFonts w:cs="Arial"/>
          <w:spacing w:val="38"/>
        </w:rPr>
        <w:t xml:space="preserve"> </w:t>
      </w:r>
      <w:r w:rsidRPr="000014E8">
        <w:rPr>
          <w:rFonts w:cs="Arial"/>
        </w:rPr>
        <w:t>prior</w:t>
      </w:r>
      <w:r w:rsidRPr="000014E8">
        <w:rPr>
          <w:rFonts w:cs="Arial"/>
          <w:spacing w:val="37"/>
        </w:rPr>
        <w:t xml:space="preserve"> </w:t>
      </w:r>
      <w:r w:rsidRPr="000014E8">
        <w:rPr>
          <w:rFonts w:cs="Arial"/>
          <w:spacing w:val="-1"/>
        </w:rPr>
        <w:t>written</w:t>
      </w:r>
      <w:r w:rsidRPr="000014E8">
        <w:rPr>
          <w:rFonts w:cs="Arial"/>
          <w:spacing w:val="35"/>
        </w:rPr>
        <w:t xml:space="preserve"> </w:t>
      </w:r>
      <w:r w:rsidRPr="000014E8">
        <w:rPr>
          <w:rFonts w:cs="Arial"/>
        </w:rPr>
        <w:t>permission</w:t>
      </w:r>
      <w:r w:rsidRPr="000014E8">
        <w:rPr>
          <w:rFonts w:cs="Arial"/>
          <w:spacing w:val="65"/>
          <w:w w:val="101"/>
        </w:rPr>
        <w:t xml:space="preserve"> </w:t>
      </w:r>
      <w:r w:rsidRPr="000014E8">
        <w:rPr>
          <w:rFonts w:cs="Arial"/>
          <w:spacing w:val="1"/>
        </w:rPr>
        <w:t>may</w:t>
      </w:r>
      <w:r w:rsidRPr="000014E8">
        <w:rPr>
          <w:rFonts w:cs="Arial"/>
          <w:spacing w:val="44"/>
        </w:rPr>
        <w:t xml:space="preserve"> </w:t>
      </w:r>
      <w:r w:rsidRPr="000014E8">
        <w:rPr>
          <w:rFonts w:cs="Arial"/>
          <w:spacing w:val="-1"/>
        </w:rPr>
        <w:t>be</w:t>
      </w:r>
      <w:r w:rsidRPr="000014E8">
        <w:rPr>
          <w:rFonts w:cs="Arial"/>
          <w:spacing w:val="39"/>
        </w:rPr>
        <w:t xml:space="preserve"> </w:t>
      </w:r>
      <w:r w:rsidRPr="000014E8">
        <w:rPr>
          <w:rFonts w:cs="Arial"/>
          <w:spacing w:val="-1"/>
        </w:rPr>
        <w:t>subject</w:t>
      </w:r>
      <w:r w:rsidRPr="000014E8">
        <w:rPr>
          <w:rFonts w:cs="Arial"/>
          <w:spacing w:val="45"/>
        </w:rPr>
        <w:t xml:space="preserve"> </w:t>
      </w:r>
      <w:r w:rsidRPr="000014E8">
        <w:rPr>
          <w:rFonts w:cs="Arial"/>
        </w:rPr>
        <w:t>to</w:t>
      </w:r>
      <w:r w:rsidRPr="000014E8">
        <w:rPr>
          <w:rFonts w:cs="Arial"/>
          <w:spacing w:val="44"/>
        </w:rPr>
        <w:t xml:space="preserve"> </w:t>
      </w:r>
      <w:r w:rsidRPr="000014E8">
        <w:rPr>
          <w:rFonts w:cs="Arial"/>
        </w:rPr>
        <w:t>disciplinary</w:t>
      </w:r>
      <w:r w:rsidRPr="000014E8">
        <w:rPr>
          <w:rFonts w:cs="Arial"/>
          <w:spacing w:val="44"/>
        </w:rPr>
        <w:t xml:space="preserve"> </w:t>
      </w:r>
      <w:r w:rsidRPr="000014E8">
        <w:rPr>
          <w:rFonts w:cs="Arial"/>
        </w:rPr>
        <w:t>action</w:t>
      </w:r>
      <w:r w:rsidRPr="000014E8">
        <w:rPr>
          <w:rFonts w:cs="Arial"/>
          <w:spacing w:val="44"/>
        </w:rPr>
        <w:t xml:space="preserve"> </w:t>
      </w:r>
      <w:r w:rsidRPr="000014E8">
        <w:rPr>
          <w:rFonts w:cs="Arial"/>
          <w:spacing w:val="-1"/>
        </w:rPr>
        <w:t>by</w:t>
      </w:r>
      <w:r w:rsidRPr="000014E8">
        <w:rPr>
          <w:rFonts w:cs="Arial"/>
          <w:spacing w:val="45"/>
        </w:rPr>
        <w:t xml:space="preserve"> </w:t>
      </w:r>
      <w:r w:rsidRPr="000014E8">
        <w:rPr>
          <w:rFonts w:cs="Arial"/>
        </w:rPr>
        <w:t>the</w:t>
      </w:r>
      <w:r w:rsidRPr="000014E8">
        <w:rPr>
          <w:rFonts w:cs="Arial"/>
          <w:spacing w:val="33"/>
        </w:rPr>
        <w:t xml:space="preserve"> </w:t>
      </w:r>
      <w:r w:rsidRPr="000014E8">
        <w:rPr>
          <w:rFonts w:cs="Arial"/>
          <w:spacing w:val="-1"/>
        </w:rPr>
        <w:t>Bank</w:t>
      </w:r>
      <w:r w:rsidRPr="000014E8">
        <w:rPr>
          <w:rFonts w:cs="Arial"/>
          <w:spacing w:val="39"/>
        </w:rPr>
        <w:t xml:space="preserve"> </w:t>
      </w:r>
      <w:r w:rsidRPr="000014E8">
        <w:rPr>
          <w:rFonts w:cs="Arial"/>
          <w:spacing w:val="-1"/>
        </w:rPr>
        <w:t>after</w:t>
      </w:r>
      <w:r w:rsidRPr="000014E8">
        <w:rPr>
          <w:rFonts w:cs="Arial"/>
          <w:spacing w:val="41"/>
        </w:rPr>
        <w:t xml:space="preserve"> </w:t>
      </w:r>
      <w:r w:rsidRPr="000014E8">
        <w:rPr>
          <w:rFonts w:cs="Arial"/>
        </w:rPr>
        <w:t>duly</w:t>
      </w:r>
      <w:r w:rsidRPr="000014E8">
        <w:rPr>
          <w:rFonts w:cs="Arial"/>
          <w:spacing w:val="39"/>
        </w:rPr>
        <w:t xml:space="preserve"> </w:t>
      </w:r>
      <w:r w:rsidRPr="000014E8">
        <w:rPr>
          <w:rFonts w:cs="Arial"/>
        </w:rPr>
        <w:t>advising</w:t>
      </w:r>
      <w:r w:rsidRPr="000014E8">
        <w:rPr>
          <w:rFonts w:cs="Arial"/>
          <w:spacing w:val="39"/>
        </w:rPr>
        <w:t xml:space="preserve"> </w:t>
      </w:r>
      <w:r w:rsidRPr="000014E8">
        <w:rPr>
          <w:rFonts w:cs="Arial"/>
        </w:rPr>
        <w:t>the</w:t>
      </w:r>
      <w:r w:rsidRPr="000014E8">
        <w:rPr>
          <w:rFonts w:cs="Arial"/>
          <w:spacing w:val="33"/>
        </w:rPr>
        <w:t xml:space="preserve"> </w:t>
      </w:r>
      <w:r w:rsidRPr="000014E8">
        <w:rPr>
          <w:rFonts w:cs="Arial"/>
          <w:spacing w:val="-1"/>
        </w:rPr>
        <w:t>Union.</w:t>
      </w:r>
      <w:r w:rsidRPr="000014E8">
        <w:rPr>
          <w:rFonts w:cs="Arial"/>
          <w:spacing w:val="20"/>
        </w:rPr>
        <w:t xml:space="preserve"> </w:t>
      </w:r>
      <w:r w:rsidRPr="000014E8">
        <w:rPr>
          <w:rFonts w:cs="Arial"/>
          <w:spacing w:val="-1"/>
        </w:rPr>
        <w:t>Any</w:t>
      </w:r>
      <w:r w:rsidRPr="000014E8">
        <w:rPr>
          <w:rFonts w:cs="Arial"/>
          <w:spacing w:val="31"/>
          <w:w w:val="101"/>
        </w:rPr>
        <w:t xml:space="preserve"> </w:t>
      </w:r>
      <w:r w:rsidRPr="000014E8">
        <w:rPr>
          <w:rFonts w:cs="Arial"/>
          <w:spacing w:val="-1"/>
        </w:rPr>
        <w:t>employee</w:t>
      </w:r>
      <w:r w:rsidRPr="000014E8">
        <w:rPr>
          <w:rFonts w:cs="Arial"/>
          <w:spacing w:val="1"/>
        </w:rPr>
        <w:t xml:space="preserve"> </w:t>
      </w:r>
      <w:r w:rsidRPr="000014E8">
        <w:rPr>
          <w:rFonts w:cs="Arial"/>
          <w:spacing w:val="-1"/>
        </w:rPr>
        <w:t>persisting</w:t>
      </w:r>
      <w:r w:rsidRPr="000014E8">
        <w:rPr>
          <w:rFonts w:cs="Arial"/>
          <w:spacing w:val="6"/>
        </w:rPr>
        <w:t xml:space="preserve"> </w:t>
      </w:r>
      <w:r w:rsidRPr="000014E8">
        <w:rPr>
          <w:rFonts w:cs="Arial"/>
          <w:spacing w:val="1"/>
        </w:rPr>
        <w:t>in</w:t>
      </w:r>
      <w:r w:rsidRPr="000014E8">
        <w:rPr>
          <w:rFonts w:cs="Arial"/>
          <w:spacing w:val="6"/>
        </w:rPr>
        <w:t xml:space="preserve"> </w:t>
      </w:r>
      <w:r w:rsidRPr="000014E8">
        <w:rPr>
          <w:rFonts w:cs="Arial"/>
          <w:spacing w:val="-1"/>
        </w:rPr>
        <w:t>breaking</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rPr>
        <w:t>rule</w:t>
      </w:r>
      <w:r w:rsidRPr="000014E8">
        <w:rPr>
          <w:rFonts w:cs="Arial"/>
          <w:spacing w:val="1"/>
        </w:rPr>
        <w:t xml:space="preserve"> </w:t>
      </w:r>
      <w:r w:rsidRPr="000014E8">
        <w:rPr>
          <w:rFonts w:cs="Arial"/>
        </w:rPr>
        <w:t>will</w:t>
      </w:r>
      <w:r w:rsidRPr="000014E8">
        <w:rPr>
          <w:rFonts w:cs="Arial"/>
          <w:spacing w:val="11"/>
        </w:rPr>
        <w:t xml:space="preserve"> </w:t>
      </w:r>
      <w:r w:rsidRPr="000014E8">
        <w:rPr>
          <w:rFonts w:cs="Arial"/>
          <w:spacing w:val="-1"/>
        </w:rPr>
        <w:t>be</w:t>
      </w:r>
      <w:r w:rsidRPr="000014E8">
        <w:rPr>
          <w:rFonts w:cs="Arial"/>
          <w:spacing w:val="1"/>
        </w:rPr>
        <w:t xml:space="preserve"> </w:t>
      </w:r>
      <w:r w:rsidRPr="000014E8">
        <w:rPr>
          <w:rFonts w:cs="Arial"/>
          <w:spacing w:val="-2"/>
        </w:rPr>
        <w:t>charged</w:t>
      </w:r>
      <w:r w:rsidRPr="000014E8">
        <w:rPr>
          <w:rFonts w:cs="Arial"/>
          <w:spacing w:val="6"/>
        </w:rPr>
        <w:t xml:space="preserve"> </w:t>
      </w:r>
      <w:r w:rsidRPr="000014E8">
        <w:rPr>
          <w:rFonts w:cs="Arial"/>
          <w:spacing w:val="1"/>
        </w:rPr>
        <w:t>with</w:t>
      </w:r>
      <w:r w:rsidRPr="000014E8">
        <w:rPr>
          <w:rFonts w:cs="Arial"/>
          <w:spacing w:val="6"/>
        </w:rPr>
        <w:t xml:space="preserve"> </w:t>
      </w:r>
      <w:r w:rsidRPr="000014E8">
        <w:rPr>
          <w:rFonts w:cs="Arial"/>
        </w:rPr>
        <w:t>a</w:t>
      </w:r>
      <w:r w:rsidRPr="000014E8">
        <w:rPr>
          <w:rFonts w:cs="Arial"/>
          <w:spacing w:val="6"/>
        </w:rPr>
        <w:t xml:space="preserve"> </w:t>
      </w:r>
      <w:r w:rsidRPr="000014E8">
        <w:rPr>
          <w:rFonts w:cs="Arial"/>
          <w:spacing w:val="-1"/>
        </w:rPr>
        <w:t>Serious</w:t>
      </w:r>
      <w:r w:rsidRPr="000014E8">
        <w:rPr>
          <w:rFonts w:cs="Arial"/>
          <w:spacing w:val="6"/>
        </w:rPr>
        <w:t xml:space="preserve"> </w:t>
      </w:r>
      <w:r w:rsidRPr="000014E8">
        <w:rPr>
          <w:rFonts w:cs="Arial"/>
          <w:spacing w:val="-2"/>
        </w:rPr>
        <w:t>Offence.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49" w:name="_Toc481065652"/>
      <w:bookmarkStart w:id="50" w:name="_Toc481068198"/>
      <w:r w:rsidRPr="000014E8">
        <w:rPr>
          <w:rFonts w:cs="Arial"/>
          <w:szCs w:val="18"/>
        </w:rPr>
        <w:t>Appraisal Reports</w:t>
      </w:r>
      <w:bookmarkEnd w:id="49"/>
      <w:bookmarkEnd w:id="50"/>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right="124"/>
        <w:jc w:val="both"/>
        <w:rPr>
          <w:rFonts w:cs="Arial"/>
        </w:rPr>
      </w:pPr>
      <w:r w:rsidRPr="000014E8">
        <w:rPr>
          <w:rFonts w:cs="Arial"/>
          <w:spacing w:val="-1"/>
        </w:rPr>
        <w:t>Performance</w:t>
      </w:r>
      <w:r w:rsidRPr="000014E8">
        <w:rPr>
          <w:rFonts w:cs="Arial"/>
          <w:spacing w:val="10"/>
        </w:rPr>
        <w:t xml:space="preserve"> </w:t>
      </w:r>
      <w:r w:rsidRPr="000014E8">
        <w:rPr>
          <w:rFonts w:cs="Arial"/>
          <w:spacing w:val="-1"/>
        </w:rPr>
        <w:t>appraisal</w:t>
      </w:r>
      <w:r w:rsidRPr="000014E8">
        <w:rPr>
          <w:rFonts w:cs="Arial"/>
          <w:spacing w:val="19"/>
        </w:rPr>
        <w:t xml:space="preserve"> </w:t>
      </w:r>
      <w:r w:rsidRPr="000014E8">
        <w:rPr>
          <w:rFonts w:cs="Arial"/>
          <w:spacing w:val="-1"/>
        </w:rPr>
        <w:t>reports</w:t>
      </w:r>
      <w:r w:rsidRPr="000014E8">
        <w:rPr>
          <w:rFonts w:cs="Arial"/>
          <w:spacing w:val="17"/>
        </w:rPr>
        <w:t xml:space="preserve"> </w:t>
      </w:r>
      <w:r w:rsidRPr="000014E8">
        <w:rPr>
          <w:rFonts w:cs="Arial"/>
        </w:rPr>
        <w:t>shall</w:t>
      </w:r>
      <w:r w:rsidRPr="000014E8">
        <w:rPr>
          <w:rFonts w:cs="Arial"/>
          <w:spacing w:val="19"/>
        </w:rPr>
        <w:t xml:space="preserve"> </w:t>
      </w:r>
      <w:r w:rsidRPr="000014E8">
        <w:rPr>
          <w:rFonts w:cs="Arial"/>
          <w:spacing w:val="-1"/>
        </w:rPr>
        <w:t>be</w:t>
      </w:r>
      <w:r w:rsidRPr="000014E8">
        <w:rPr>
          <w:rFonts w:cs="Arial"/>
          <w:spacing w:val="10"/>
        </w:rPr>
        <w:t xml:space="preserve"> </w:t>
      </w:r>
      <w:r w:rsidRPr="000014E8">
        <w:rPr>
          <w:rFonts w:cs="Arial"/>
          <w:spacing w:val="-1"/>
        </w:rPr>
        <w:t>drawn</w:t>
      </w:r>
      <w:r w:rsidRPr="000014E8">
        <w:rPr>
          <w:rFonts w:cs="Arial"/>
          <w:spacing w:val="16"/>
        </w:rPr>
        <w:t xml:space="preserve"> </w:t>
      </w:r>
      <w:r w:rsidRPr="000014E8">
        <w:rPr>
          <w:rFonts w:cs="Arial"/>
          <w:spacing w:val="-1"/>
        </w:rPr>
        <w:t>up</w:t>
      </w:r>
      <w:r w:rsidRPr="000014E8">
        <w:rPr>
          <w:rFonts w:cs="Arial"/>
          <w:spacing w:val="15"/>
        </w:rPr>
        <w:t xml:space="preserve"> </w:t>
      </w:r>
      <w:r w:rsidRPr="000014E8">
        <w:rPr>
          <w:rFonts w:cs="Arial"/>
        </w:rPr>
        <w:t>from</w:t>
      </w:r>
      <w:r w:rsidRPr="000014E8">
        <w:rPr>
          <w:rFonts w:cs="Arial"/>
          <w:spacing w:val="24"/>
        </w:rPr>
        <w:t xml:space="preserve"> </w:t>
      </w:r>
      <w:r w:rsidRPr="000014E8">
        <w:rPr>
          <w:rFonts w:cs="Arial"/>
          <w:spacing w:val="1"/>
        </w:rPr>
        <w:t>time</w:t>
      </w:r>
      <w:r w:rsidRPr="000014E8">
        <w:rPr>
          <w:rFonts w:cs="Arial"/>
          <w:spacing w:val="10"/>
        </w:rPr>
        <w:t xml:space="preserve"> </w:t>
      </w:r>
      <w:r w:rsidRPr="000014E8">
        <w:rPr>
          <w:rFonts w:cs="Arial"/>
        </w:rPr>
        <w:t>to</w:t>
      </w:r>
      <w:r w:rsidRPr="000014E8">
        <w:rPr>
          <w:rFonts w:cs="Arial"/>
          <w:spacing w:val="16"/>
        </w:rPr>
        <w:t xml:space="preserve"> </w:t>
      </w:r>
      <w:r w:rsidRPr="000014E8">
        <w:rPr>
          <w:rFonts w:cs="Arial"/>
          <w:spacing w:val="1"/>
        </w:rPr>
        <w:t>time</w:t>
      </w:r>
      <w:r w:rsidRPr="000014E8">
        <w:rPr>
          <w:rFonts w:cs="Arial"/>
          <w:spacing w:val="10"/>
        </w:rPr>
        <w:t xml:space="preserve"> </w:t>
      </w:r>
      <w:r w:rsidRPr="000014E8">
        <w:rPr>
          <w:rFonts w:cs="Arial"/>
        </w:rPr>
        <w:t>for</w:t>
      </w:r>
      <w:r w:rsidRPr="000014E8">
        <w:rPr>
          <w:rFonts w:cs="Arial"/>
          <w:spacing w:val="12"/>
        </w:rPr>
        <w:t xml:space="preserve"> </w:t>
      </w:r>
      <w:r w:rsidRPr="000014E8">
        <w:rPr>
          <w:rFonts w:cs="Arial"/>
          <w:spacing w:val="-2"/>
        </w:rPr>
        <w:t>each</w:t>
      </w:r>
      <w:r w:rsidRPr="000014E8">
        <w:rPr>
          <w:rFonts w:cs="Arial"/>
          <w:spacing w:val="11"/>
        </w:rPr>
        <w:t xml:space="preserve"> </w:t>
      </w:r>
      <w:r w:rsidRPr="000014E8">
        <w:rPr>
          <w:rFonts w:cs="Arial"/>
          <w:spacing w:val="-1"/>
        </w:rPr>
        <w:t>employee</w:t>
      </w:r>
      <w:r w:rsidRPr="000014E8">
        <w:rPr>
          <w:rFonts w:cs="Arial"/>
          <w:spacing w:val="5"/>
        </w:rPr>
        <w:t xml:space="preserve"> </w:t>
      </w:r>
      <w:r w:rsidRPr="000014E8">
        <w:rPr>
          <w:rFonts w:cs="Arial"/>
          <w:spacing w:val="-1"/>
        </w:rPr>
        <w:t>and</w:t>
      </w:r>
      <w:r w:rsidRPr="000014E8">
        <w:rPr>
          <w:rFonts w:cs="Arial"/>
          <w:spacing w:val="10"/>
        </w:rPr>
        <w:t xml:space="preserve"> </w:t>
      </w:r>
      <w:r w:rsidRPr="000014E8">
        <w:rPr>
          <w:rFonts w:cs="Arial"/>
          <w:spacing w:val="1"/>
        </w:rPr>
        <w:t>must</w:t>
      </w:r>
      <w:r w:rsidRPr="000014E8">
        <w:rPr>
          <w:rFonts w:cs="Arial"/>
          <w:spacing w:val="61"/>
          <w:w w:val="101"/>
        </w:rPr>
        <w:t xml:space="preserve"> </w:t>
      </w:r>
      <w:r w:rsidRPr="000014E8">
        <w:rPr>
          <w:rFonts w:cs="Arial"/>
          <w:spacing w:val="-1"/>
        </w:rPr>
        <w:t>be</w:t>
      </w:r>
      <w:r w:rsidRPr="000014E8">
        <w:rPr>
          <w:rFonts w:cs="Arial"/>
          <w:spacing w:val="15"/>
        </w:rPr>
        <w:t xml:space="preserve"> </w:t>
      </w:r>
      <w:r w:rsidRPr="000014E8">
        <w:rPr>
          <w:rFonts w:cs="Arial"/>
          <w:spacing w:val="-3"/>
        </w:rPr>
        <w:t>seen</w:t>
      </w:r>
      <w:r w:rsidRPr="000014E8">
        <w:rPr>
          <w:rFonts w:cs="Arial"/>
          <w:spacing w:val="20"/>
        </w:rPr>
        <w:t xml:space="preserve"> </w:t>
      </w:r>
      <w:r w:rsidRPr="000014E8">
        <w:rPr>
          <w:rFonts w:cs="Arial"/>
          <w:spacing w:val="-1"/>
        </w:rPr>
        <w:t>and</w:t>
      </w:r>
      <w:r w:rsidRPr="000014E8">
        <w:rPr>
          <w:rFonts w:cs="Arial"/>
          <w:spacing w:val="20"/>
        </w:rPr>
        <w:t xml:space="preserve"> </w:t>
      </w:r>
      <w:r w:rsidRPr="000014E8">
        <w:rPr>
          <w:rFonts w:cs="Arial"/>
          <w:spacing w:val="-1"/>
        </w:rPr>
        <w:t>signed</w:t>
      </w:r>
      <w:r w:rsidRPr="000014E8">
        <w:rPr>
          <w:rFonts w:cs="Arial"/>
          <w:spacing w:val="21"/>
        </w:rPr>
        <w:t xml:space="preserve"> </w:t>
      </w:r>
      <w:r w:rsidRPr="000014E8">
        <w:rPr>
          <w:rFonts w:cs="Arial"/>
          <w:spacing w:val="-1"/>
        </w:rPr>
        <w:t>by</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spacing w:val="-1"/>
        </w:rPr>
        <w:t>employee</w:t>
      </w:r>
      <w:r w:rsidRPr="000014E8">
        <w:rPr>
          <w:rFonts w:cs="Arial"/>
          <w:spacing w:val="15"/>
        </w:rPr>
        <w:t xml:space="preserve"> </w:t>
      </w:r>
      <w:r w:rsidRPr="000014E8">
        <w:rPr>
          <w:rFonts w:cs="Arial"/>
          <w:spacing w:val="-2"/>
        </w:rPr>
        <w:t>concerned</w:t>
      </w:r>
      <w:r w:rsidRPr="000014E8">
        <w:rPr>
          <w:rFonts w:cs="Arial"/>
          <w:spacing w:val="20"/>
        </w:rPr>
        <w:t xml:space="preserve"> </w:t>
      </w:r>
      <w:r w:rsidRPr="000014E8">
        <w:rPr>
          <w:rFonts w:cs="Arial"/>
          <w:spacing w:val="-2"/>
        </w:rPr>
        <w:t>who</w:t>
      </w:r>
      <w:r w:rsidRPr="000014E8">
        <w:rPr>
          <w:rFonts w:cs="Arial"/>
          <w:spacing w:val="21"/>
        </w:rPr>
        <w:t xml:space="preserve"> </w:t>
      </w:r>
      <w:r w:rsidRPr="000014E8">
        <w:rPr>
          <w:rFonts w:cs="Arial"/>
          <w:spacing w:val="1"/>
        </w:rPr>
        <w:t>may</w:t>
      </w:r>
      <w:r w:rsidRPr="000014E8">
        <w:rPr>
          <w:rFonts w:cs="Arial"/>
          <w:spacing w:val="20"/>
        </w:rPr>
        <w:t xml:space="preserve"> </w:t>
      </w:r>
      <w:r w:rsidRPr="000014E8">
        <w:rPr>
          <w:rFonts w:cs="Arial"/>
          <w:spacing w:val="-1"/>
        </w:rPr>
        <w:t>add</w:t>
      </w:r>
      <w:r w:rsidRPr="000014E8">
        <w:rPr>
          <w:rFonts w:cs="Arial"/>
          <w:spacing w:val="21"/>
        </w:rPr>
        <w:t xml:space="preserve"> </w:t>
      </w:r>
      <w:r w:rsidRPr="000014E8">
        <w:rPr>
          <w:rFonts w:cs="Arial"/>
        </w:rPr>
        <w:t>his</w:t>
      </w:r>
      <w:r w:rsidRPr="000014E8">
        <w:rPr>
          <w:rFonts w:cs="Arial"/>
          <w:spacing w:val="16"/>
        </w:rPr>
        <w:t xml:space="preserve"> </w:t>
      </w:r>
      <w:r w:rsidRPr="000014E8">
        <w:rPr>
          <w:rFonts w:cs="Arial"/>
          <w:spacing w:val="-2"/>
        </w:rPr>
        <w:t>own</w:t>
      </w:r>
      <w:r w:rsidRPr="000014E8">
        <w:rPr>
          <w:rFonts w:cs="Arial"/>
          <w:spacing w:val="15"/>
        </w:rPr>
        <w:t xml:space="preserve"> </w:t>
      </w:r>
      <w:r w:rsidRPr="000014E8">
        <w:rPr>
          <w:rFonts w:cs="Arial"/>
        </w:rPr>
        <w:t>comments</w:t>
      </w:r>
      <w:r w:rsidRPr="000014E8">
        <w:rPr>
          <w:rFonts w:cs="Arial"/>
          <w:spacing w:val="16"/>
        </w:rPr>
        <w:t xml:space="preserve"> </w:t>
      </w:r>
      <w:r w:rsidRPr="000014E8">
        <w:rPr>
          <w:rFonts w:cs="Arial"/>
        </w:rPr>
        <w:t>to</w:t>
      </w:r>
      <w:r w:rsidRPr="000014E8">
        <w:rPr>
          <w:rFonts w:cs="Arial"/>
          <w:spacing w:val="15"/>
        </w:rPr>
        <w:t xml:space="preserve"> </w:t>
      </w:r>
      <w:r w:rsidRPr="000014E8">
        <w:rPr>
          <w:rFonts w:cs="Arial"/>
        </w:rPr>
        <w:t>the</w:t>
      </w:r>
      <w:r w:rsidRPr="000014E8">
        <w:rPr>
          <w:rFonts w:cs="Arial"/>
          <w:spacing w:val="10"/>
        </w:rPr>
        <w:t xml:space="preserve"> </w:t>
      </w:r>
      <w:r w:rsidRPr="000014E8">
        <w:rPr>
          <w:rFonts w:cs="Arial"/>
          <w:spacing w:val="-1"/>
        </w:rPr>
        <w:t>report.</w:t>
      </w:r>
    </w:p>
    <w:p w:rsidR="009C5228" w:rsidRPr="000014E8" w:rsidRDefault="009C5228" w:rsidP="00302DAA">
      <w:pPr>
        <w:pStyle w:val="BodyText"/>
        <w:spacing w:line="245" w:lineRule="auto"/>
        <w:ind w:left="567" w:right="122"/>
        <w:jc w:val="both"/>
        <w:rPr>
          <w:rFonts w:eastAsiaTheme="minorHAnsi" w:cs="Arial"/>
        </w:rPr>
      </w:pPr>
    </w:p>
    <w:p w:rsidR="00D75BE7" w:rsidRPr="000014E8" w:rsidRDefault="005366FC" w:rsidP="00302DAA">
      <w:pPr>
        <w:pStyle w:val="BodyText"/>
        <w:spacing w:line="245" w:lineRule="auto"/>
        <w:ind w:left="567" w:right="122"/>
        <w:jc w:val="both"/>
        <w:rPr>
          <w:rFonts w:cs="Arial"/>
        </w:rPr>
      </w:pPr>
      <w:r w:rsidRPr="000014E8">
        <w:rPr>
          <w:rFonts w:cs="Arial"/>
          <w:spacing w:val="-2"/>
        </w:rPr>
        <w:t>These</w:t>
      </w:r>
      <w:r w:rsidRPr="000014E8">
        <w:rPr>
          <w:rFonts w:cs="Arial"/>
          <w:spacing w:val="25"/>
        </w:rPr>
        <w:t xml:space="preserve"> </w:t>
      </w:r>
      <w:r w:rsidRPr="000014E8">
        <w:rPr>
          <w:rFonts w:cs="Arial"/>
          <w:spacing w:val="-1"/>
        </w:rPr>
        <w:t>reports</w:t>
      </w:r>
      <w:r w:rsidRPr="000014E8">
        <w:rPr>
          <w:rFonts w:cs="Arial"/>
          <w:spacing w:val="31"/>
        </w:rPr>
        <w:t xml:space="preserve"> </w:t>
      </w:r>
      <w:r w:rsidRPr="000014E8">
        <w:rPr>
          <w:rFonts w:cs="Arial"/>
          <w:spacing w:val="-1"/>
        </w:rPr>
        <w:t>and</w:t>
      </w:r>
      <w:r w:rsidRPr="000014E8">
        <w:rPr>
          <w:rFonts w:cs="Arial"/>
          <w:spacing w:val="30"/>
        </w:rPr>
        <w:t xml:space="preserve"> </w:t>
      </w:r>
      <w:r w:rsidRPr="000014E8">
        <w:rPr>
          <w:rFonts w:cs="Arial"/>
          <w:spacing w:val="-1"/>
        </w:rPr>
        <w:t>their</w:t>
      </w:r>
      <w:r w:rsidRPr="000014E8">
        <w:rPr>
          <w:rFonts w:cs="Arial"/>
          <w:spacing w:val="33"/>
        </w:rPr>
        <w:t xml:space="preserve"> </w:t>
      </w:r>
      <w:r w:rsidRPr="000014E8">
        <w:rPr>
          <w:rFonts w:cs="Arial"/>
          <w:spacing w:val="-2"/>
        </w:rPr>
        <w:t>frequency</w:t>
      </w:r>
      <w:r w:rsidRPr="000014E8">
        <w:rPr>
          <w:rFonts w:cs="Arial"/>
          <w:spacing w:val="31"/>
        </w:rPr>
        <w:t xml:space="preserve"> </w:t>
      </w:r>
      <w:r w:rsidRPr="000014E8">
        <w:rPr>
          <w:rFonts w:cs="Arial"/>
        </w:rPr>
        <w:t>shall</w:t>
      </w:r>
      <w:r w:rsidRPr="000014E8">
        <w:rPr>
          <w:rFonts w:cs="Arial"/>
          <w:spacing w:val="34"/>
        </w:rPr>
        <w:t xml:space="preserve"> </w:t>
      </w:r>
      <w:r w:rsidRPr="000014E8">
        <w:rPr>
          <w:rFonts w:cs="Arial"/>
        </w:rPr>
        <w:t>form</w:t>
      </w:r>
      <w:r w:rsidRPr="000014E8">
        <w:rPr>
          <w:rFonts w:cs="Arial"/>
          <w:spacing w:val="37"/>
        </w:rPr>
        <w:t xml:space="preserve"> </w:t>
      </w:r>
      <w:r w:rsidRPr="000014E8">
        <w:rPr>
          <w:rFonts w:cs="Arial"/>
          <w:spacing w:val="-1"/>
        </w:rPr>
        <w:t>an</w:t>
      </w:r>
      <w:r w:rsidRPr="000014E8">
        <w:rPr>
          <w:rFonts w:cs="Arial"/>
          <w:spacing w:val="31"/>
        </w:rPr>
        <w:t xml:space="preserve"> </w:t>
      </w:r>
      <w:r w:rsidRPr="000014E8">
        <w:rPr>
          <w:rFonts w:cs="Arial"/>
          <w:spacing w:val="-1"/>
        </w:rPr>
        <w:t>integral</w:t>
      </w:r>
      <w:r w:rsidRPr="000014E8">
        <w:rPr>
          <w:rFonts w:cs="Arial"/>
          <w:spacing w:val="34"/>
        </w:rPr>
        <w:t xml:space="preserve"> </w:t>
      </w:r>
      <w:r w:rsidRPr="000014E8">
        <w:rPr>
          <w:rFonts w:cs="Arial"/>
          <w:spacing w:val="-1"/>
        </w:rPr>
        <w:t>part</w:t>
      </w:r>
      <w:r w:rsidRPr="000014E8">
        <w:rPr>
          <w:rFonts w:cs="Arial"/>
          <w:spacing w:val="33"/>
        </w:rPr>
        <w:t xml:space="preserve"> </w:t>
      </w:r>
      <w:r w:rsidRPr="000014E8">
        <w:rPr>
          <w:rFonts w:cs="Arial"/>
          <w:spacing w:val="-1"/>
        </w:rPr>
        <w:t>of</w:t>
      </w:r>
      <w:r w:rsidRPr="000014E8">
        <w:rPr>
          <w:rFonts w:cs="Arial"/>
          <w:spacing w:val="33"/>
        </w:rPr>
        <w:t xml:space="preserve"> </w:t>
      </w:r>
      <w:r w:rsidRPr="000014E8">
        <w:rPr>
          <w:rFonts w:cs="Arial"/>
        </w:rPr>
        <w:t>the</w:t>
      </w:r>
      <w:r w:rsidRPr="000014E8">
        <w:rPr>
          <w:rFonts w:cs="Arial"/>
          <w:spacing w:val="20"/>
        </w:rPr>
        <w:t xml:space="preserve"> </w:t>
      </w:r>
      <w:r w:rsidRPr="000014E8">
        <w:rPr>
          <w:rFonts w:cs="Arial"/>
          <w:spacing w:val="-1"/>
        </w:rPr>
        <w:t>performance</w:t>
      </w:r>
      <w:r w:rsidRPr="000014E8">
        <w:rPr>
          <w:rFonts w:cs="Arial"/>
          <w:spacing w:val="20"/>
        </w:rPr>
        <w:t xml:space="preserve"> </w:t>
      </w:r>
      <w:r w:rsidRPr="000014E8">
        <w:rPr>
          <w:rFonts w:cs="Arial"/>
          <w:spacing w:val="-1"/>
        </w:rPr>
        <w:t>management</w:t>
      </w:r>
      <w:r w:rsidRPr="000014E8">
        <w:rPr>
          <w:rFonts w:cs="Arial"/>
          <w:spacing w:val="75"/>
          <w:w w:val="101"/>
        </w:rPr>
        <w:t xml:space="preserve"> </w:t>
      </w:r>
      <w:r w:rsidRPr="000014E8">
        <w:rPr>
          <w:rFonts w:cs="Arial"/>
          <w:spacing w:val="-1"/>
        </w:rPr>
        <w:t>system</w:t>
      </w:r>
      <w:r w:rsidRPr="000014E8">
        <w:rPr>
          <w:rFonts w:cs="Arial"/>
          <w:spacing w:val="12"/>
        </w:rPr>
        <w:t xml:space="preserve"> </w:t>
      </w:r>
      <w:r w:rsidRPr="000014E8">
        <w:rPr>
          <w:rFonts w:cs="Arial"/>
          <w:spacing w:val="-1"/>
        </w:rPr>
        <w:t>which</w:t>
      </w:r>
      <w:r w:rsidRPr="000014E8">
        <w:rPr>
          <w:rFonts w:cs="Arial"/>
          <w:spacing w:val="5"/>
        </w:rPr>
        <w:t xml:space="preserve"> </w:t>
      </w:r>
      <w:r w:rsidRPr="000014E8">
        <w:rPr>
          <w:rFonts w:cs="Arial"/>
          <w:spacing w:val="1"/>
        </w:rPr>
        <w:t>is</w:t>
      </w:r>
      <w:r w:rsidRPr="000014E8">
        <w:rPr>
          <w:rFonts w:cs="Arial"/>
          <w:spacing w:val="6"/>
        </w:rPr>
        <w:t xml:space="preserve"> </w:t>
      </w:r>
      <w:r w:rsidRPr="000014E8">
        <w:rPr>
          <w:rFonts w:cs="Arial"/>
        </w:rPr>
        <w:t>to</w:t>
      </w:r>
      <w:r w:rsidRPr="000014E8">
        <w:rPr>
          <w:rFonts w:cs="Arial"/>
          <w:spacing w:val="4"/>
        </w:rPr>
        <w:t xml:space="preserve"> </w:t>
      </w:r>
      <w:r w:rsidRPr="000014E8">
        <w:rPr>
          <w:rFonts w:cs="Arial"/>
          <w:spacing w:val="-1"/>
        </w:rPr>
        <w:t>be</w:t>
      </w:r>
      <w:r w:rsidRPr="000014E8">
        <w:rPr>
          <w:rFonts w:cs="Arial"/>
          <w:spacing w:val="1"/>
        </w:rPr>
        <w:t xml:space="preserve"> </w:t>
      </w:r>
      <w:r w:rsidRPr="000014E8">
        <w:rPr>
          <w:rFonts w:cs="Arial"/>
          <w:spacing w:val="-3"/>
        </w:rPr>
        <w:t>agreed</w:t>
      </w:r>
      <w:r w:rsidRPr="000014E8">
        <w:rPr>
          <w:rFonts w:cs="Arial"/>
          <w:spacing w:val="5"/>
        </w:rPr>
        <w:t xml:space="preserve"> </w:t>
      </w:r>
      <w:r w:rsidRPr="000014E8">
        <w:rPr>
          <w:rFonts w:cs="Arial"/>
        </w:rPr>
        <w:t>with</w:t>
      </w:r>
      <w:r w:rsidRPr="000014E8">
        <w:rPr>
          <w:rFonts w:cs="Arial"/>
          <w:spacing w:val="5"/>
        </w:rPr>
        <w:t xml:space="preserve"> </w:t>
      </w:r>
      <w:r w:rsidRPr="000014E8">
        <w:rPr>
          <w:rFonts w:cs="Arial"/>
        </w:rPr>
        <w:t xml:space="preserve">the </w:t>
      </w:r>
      <w:r w:rsidRPr="000014E8">
        <w:rPr>
          <w:rFonts w:cs="Arial"/>
          <w:spacing w:val="-1"/>
        </w:rPr>
        <w:t>Union.</w:t>
      </w:r>
      <w:r w:rsidRPr="000014E8">
        <w:rPr>
          <w:rFonts w:cs="Arial"/>
          <w:spacing w:val="13"/>
        </w:rPr>
        <w:t xml:space="preserve"> </w:t>
      </w:r>
      <w:r w:rsidRPr="000014E8">
        <w:rPr>
          <w:rFonts w:cs="Arial"/>
          <w:spacing w:val="-3"/>
        </w:rPr>
        <w:t>Refer</w:t>
      </w:r>
      <w:r w:rsidRPr="000014E8">
        <w:rPr>
          <w:rFonts w:cs="Arial"/>
          <w:spacing w:val="9"/>
        </w:rPr>
        <w:t xml:space="preserve"> </w:t>
      </w:r>
      <w:r w:rsidRPr="000014E8">
        <w:rPr>
          <w:rFonts w:cs="Arial"/>
        </w:rPr>
        <w:t>to</w:t>
      </w:r>
      <w:r w:rsidRPr="000014E8">
        <w:rPr>
          <w:rFonts w:cs="Arial"/>
          <w:spacing w:val="4"/>
        </w:rPr>
        <w:t xml:space="preserve"> </w:t>
      </w:r>
      <w:r w:rsidRPr="000014E8">
        <w:rPr>
          <w:rFonts w:cs="Arial"/>
          <w:spacing w:val="-2"/>
        </w:rPr>
        <w:t>Appendix</w:t>
      </w:r>
      <w:r w:rsidRPr="000014E8">
        <w:rPr>
          <w:rFonts w:cs="Arial"/>
          <w:spacing w:val="1"/>
        </w:rPr>
        <w:t xml:space="preserve"> </w:t>
      </w:r>
      <w:r w:rsidRPr="000014E8">
        <w:rPr>
          <w:rFonts w:cs="Arial"/>
          <w:spacing w:val="-2"/>
        </w:rPr>
        <w:t>D.</w:t>
      </w:r>
    </w:p>
    <w:p w:rsidR="00D75BE7" w:rsidRPr="000014E8" w:rsidRDefault="00D75BE7" w:rsidP="00302DAA">
      <w:pPr>
        <w:spacing w:line="245" w:lineRule="auto"/>
        <w:jc w:val="both"/>
        <w:rPr>
          <w:rFonts w:ascii="Arial" w:eastAsia="Arial" w:hAnsi="Arial" w:cs="Arial"/>
          <w:sz w:val="18"/>
          <w:szCs w:val="18"/>
        </w:rPr>
      </w:pP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51" w:name="_Toc481065653"/>
      <w:bookmarkStart w:id="52" w:name="_Toc481068199"/>
      <w:r w:rsidRPr="000014E8">
        <w:rPr>
          <w:rFonts w:cs="Arial"/>
          <w:szCs w:val="18"/>
        </w:rPr>
        <w:t>Other Reports or Documents</w:t>
      </w:r>
      <w:bookmarkEnd w:id="51"/>
      <w:bookmarkEnd w:id="52"/>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right="117"/>
        <w:jc w:val="both"/>
        <w:rPr>
          <w:rFonts w:cs="Arial"/>
        </w:rPr>
      </w:pPr>
      <w:r w:rsidRPr="000014E8">
        <w:rPr>
          <w:rFonts w:cs="Arial"/>
          <w:spacing w:val="-3"/>
        </w:rPr>
        <w:t>Except</w:t>
      </w:r>
      <w:r w:rsidRPr="000014E8">
        <w:rPr>
          <w:rFonts w:cs="Arial"/>
          <w:spacing w:val="36"/>
        </w:rPr>
        <w:t xml:space="preserve"> </w:t>
      </w:r>
      <w:r w:rsidRPr="000014E8">
        <w:rPr>
          <w:rFonts w:cs="Arial"/>
        </w:rPr>
        <w:t>for</w:t>
      </w:r>
      <w:r w:rsidRPr="000014E8">
        <w:rPr>
          <w:rFonts w:cs="Arial"/>
          <w:spacing w:val="35"/>
        </w:rPr>
        <w:t xml:space="preserve"> </w:t>
      </w:r>
      <w:r w:rsidRPr="000014E8">
        <w:rPr>
          <w:rFonts w:cs="Arial"/>
          <w:spacing w:val="-1"/>
        </w:rPr>
        <w:t>investigations</w:t>
      </w:r>
      <w:r w:rsidRPr="000014E8">
        <w:rPr>
          <w:rFonts w:cs="Arial"/>
          <w:spacing w:val="29"/>
        </w:rPr>
        <w:t xml:space="preserve"> </w:t>
      </w:r>
      <w:r w:rsidRPr="000014E8">
        <w:rPr>
          <w:rFonts w:cs="Arial"/>
          <w:spacing w:val="-1"/>
        </w:rPr>
        <w:t>carried</w:t>
      </w:r>
      <w:r w:rsidRPr="000014E8">
        <w:rPr>
          <w:rFonts w:cs="Arial"/>
          <w:spacing w:val="27"/>
        </w:rPr>
        <w:t xml:space="preserve"> </w:t>
      </w:r>
      <w:r w:rsidRPr="000014E8">
        <w:rPr>
          <w:rFonts w:cs="Arial"/>
          <w:spacing w:val="-1"/>
        </w:rPr>
        <w:t>out</w:t>
      </w:r>
      <w:r w:rsidRPr="000014E8">
        <w:rPr>
          <w:rFonts w:cs="Arial"/>
          <w:spacing w:val="31"/>
        </w:rPr>
        <w:t xml:space="preserve"> </w:t>
      </w:r>
      <w:r w:rsidRPr="000014E8">
        <w:rPr>
          <w:rFonts w:cs="Arial"/>
          <w:spacing w:val="-1"/>
        </w:rPr>
        <w:t>by</w:t>
      </w:r>
      <w:r w:rsidRPr="000014E8">
        <w:rPr>
          <w:rFonts w:cs="Arial"/>
          <w:spacing w:val="29"/>
        </w:rPr>
        <w:t xml:space="preserve"> </w:t>
      </w:r>
      <w:r w:rsidRPr="000014E8">
        <w:rPr>
          <w:rFonts w:cs="Arial"/>
        </w:rPr>
        <w:t>the</w:t>
      </w:r>
      <w:r w:rsidRPr="000014E8">
        <w:rPr>
          <w:rFonts w:cs="Arial"/>
          <w:spacing w:val="24"/>
        </w:rPr>
        <w:t xml:space="preserve"> </w:t>
      </w:r>
      <w:r w:rsidRPr="000014E8">
        <w:rPr>
          <w:rFonts w:cs="Arial"/>
          <w:spacing w:val="-1"/>
        </w:rPr>
        <w:t>Bank’s</w:t>
      </w:r>
      <w:r w:rsidRPr="000014E8">
        <w:rPr>
          <w:rFonts w:cs="Arial"/>
          <w:spacing w:val="34"/>
        </w:rPr>
        <w:t xml:space="preserve"> </w:t>
      </w:r>
      <w:r w:rsidRPr="000014E8">
        <w:rPr>
          <w:rFonts w:cs="Arial"/>
          <w:spacing w:val="-1"/>
        </w:rPr>
        <w:t>Internal</w:t>
      </w:r>
      <w:r w:rsidRPr="000014E8">
        <w:rPr>
          <w:rFonts w:cs="Arial"/>
          <w:spacing w:val="32"/>
        </w:rPr>
        <w:t xml:space="preserve"> </w:t>
      </w:r>
      <w:r w:rsidRPr="000014E8">
        <w:rPr>
          <w:rFonts w:cs="Arial"/>
          <w:spacing w:val="-1"/>
        </w:rPr>
        <w:t>Auditors</w:t>
      </w:r>
      <w:r w:rsidRPr="000014E8">
        <w:rPr>
          <w:rFonts w:cs="Arial"/>
          <w:spacing w:val="29"/>
        </w:rPr>
        <w:t xml:space="preserve"> </w:t>
      </w:r>
      <w:r w:rsidRPr="000014E8">
        <w:rPr>
          <w:rFonts w:cs="Arial"/>
          <w:spacing w:val="-1"/>
        </w:rPr>
        <w:t>or</w:t>
      </w:r>
      <w:r w:rsidRPr="000014E8">
        <w:rPr>
          <w:rFonts w:cs="Arial"/>
          <w:spacing w:val="31"/>
        </w:rPr>
        <w:t xml:space="preserve"> </w:t>
      </w:r>
      <w:r w:rsidRPr="000014E8">
        <w:rPr>
          <w:rFonts w:cs="Arial"/>
          <w:spacing w:val="-2"/>
        </w:rPr>
        <w:t>under</w:t>
      </w:r>
      <w:r w:rsidRPr="000014E8">
        <w:rPr>
          <w:rFonts w:cs="Arial"/>
          <w:spacing w:val="30"/>
        </w:rPr>
        <w:t xml:space="preserve"> </w:t>
      </w:r>
      <w:r w:rsidRPr="000014E8">
        <w:rPr>
          <w:rFonts w:cs="Arial"/>
          <w:spacing w:val="-1"/>
        </w:rPr>
        <w:t>prevailing</w:t>
      </w:r>
      <w:r w:rsidRPr="000014E8">
        <w:rPr>
          <w:rFonts w:eastAsia="Times New Roman" w:cs="Arial"/>
          <w:spacing w:val="81"/>
          <w:w w:val="101"/>
        </w:rPr>
        <w:t xml:space="preserve"> </w:t>
      </w:r>
      <w:r w:rsidRPr="000014E8">
        <w:rPr>
          <w:rFonts w:cs="Arial"/>
          <w:spacing w:val="-1"/>
        </w:rPr>
        <w:t>legislation,</w:t>
      </w:r>
      <w:r w:rsidRPr="000014E8">
        <w:rPr>
          <w:rFonts w:cs="Arial"/>
          <w:spacing w:val="19"/>
        </w:rPr>
        <w:t xml:space="preserve"> </w:t>
      </w:r>
      <w:r w:rsidRPr="000014E8">
        <w:rPr>
          <w:rFonts w:cs="Arial"/>
          <w:spacing w:val="-1"/>
        </w:rPr>
        <w:t>any</w:t>
      </w:r>
      <w:r w:rsidRPr="000014E8">
        <w:rPr>
          <w:rFonts w:cs="Arial"/>
          <w:spacing w:val="11"/>
        </w:rPr>
        <w:t xml:space="preserve"> </w:t>
      </w:r>
      <w:r w:rsidRPr="000014E8">
        <w:rPr>
          <w:rFonts w:cs="Arial"/>
          <w:spacing w:val="-2"/>
        </w:rPr>
        <w:t>other</w:t>
      </w:r>
      <w:r w:rsidRPr="000014E8">
        <w:rPr>
          <w:rFonts w:cs="Arial"/>
          <w:spacing w:val="13"/>
        </w:rPr>
        <w:t xml:space="preserve"> </w:t>
      </w:r>
      <w:r w:rsidRPr="000014E8">
        <w:rPr>
          <w:rFonts w:cs="Arial"/>
          <w:spacing w:val="-1"/>
        </w:rPr>
        <w:t>adverse</w:t>
      </w:r>
      <w:r w:rsidRPr="000014E8">
        <w:rPr>
          <w:rFonts w:cs="Arial"/>
          <w:spacing w:val="5"/>
        </w:rPr>
        <w:t xml:space="preserve"> </w:t>
      </w:r>
      <w:r w:rsidRPr="000014E8">
        <w:rPr>
          <w:rFonts w:cs="Arial"/>
          <w:spacing w:val="-1"/>
        </w:rPr>
        <w:t>report(s)</w:t>
      </w:r>
      <w:r w:rsidRPr="000014E8">
        <w:rPr>
          <w:rFonts w:cs="Arial"/>
          <w:spacing w:val="12"/>
        </w:rPr>
        <w:t xml:space="preserve"> </w:t>
      </w:r>
      <w:r w:rsidRPr="000014E8">
        <w:rPr>
          <w:rFonts w:cs="Arial"/>
          <w:spacing w:val="-1"/>
        </w:rPr>
        <w:t>or</w:t>
      </w:r>
      <w:r w:rsidRPr="000014E8">
        <w:rPr>
          <w:rFonts w:cs="Arial"/>
          <w:spacing w:val="13"/>
        </w:rPr>
        <w:t xml:space="preserve"> </w:t>
      </w:r>
      <w:r w:rsidRPr="000014E8">
        <w:rPr>
          <w:rFonts w:cs="Arial"/>
        </w:rPr>
        <w:t>memoranda</w:t>
      </w:r>
      <w:r w:rsidRPr="000014E8">
        <w:rPr>
          <w:rFonts w:cs="Arial"/>
          <w:spacing w:val="10"/>
        </w:rPr>
        <w:t xml:space="preserve"> </w:t>
      </w:r>
      <w:r w:rsidRPr="000014E8">
        <w:rPr>
          <w:rFonts w:cs="Arial"/>
          <w:spacing w:val="-1"/>
        </w:rPr>
        <w:t>on</w:t>
      </w:r>
      <w:r w:rsidRPr="000014E8">
        <w:rPr>
          <w:rFonts w:cs="Arial"/>
          <w:spacing w:val="10"/>
        </w:rPr>
        <w:t xml:space="preserve"> </w:t>
      </w:r>
      <w:r w:rsidRPr="000014E8">
        <w:rPr>
          <w:rFonts w:cs="Arial"/>
          <w:spacing w:val="-1"/>
        </w:rPr>
        <w:t>an</w:t>
      </w:r>
      <w:r w:rsidRPr="000014E8">
        <w:rPr>
          <w:rFonts w:cs="Arial"/>
          <w:spacing w:val="11"/>
        </w:rPr>
        <w:t xml:space="preserve"> </w:t>
      </w:r>
      <w:r w:rsidRPr="000014E8">
        <w:rPr>
          <w:rFonts w:cs="Arial"/>
          <w:spacing w:val="-1"/>
        </w:rPr>
        <w:t>employee</w:t>
      </w:r>
      <w:r w:rsidRPr="000014E8">
        <w:rPr>
          <w:rFonts w:cs="Arial"/>
          <w:spacing w:val="5"/>
        </w:rPr>
        <w:t xml:space="preserve"> </w:t>
      </w:r>
      <w:r w:rsidRPr="000014E8">
        <w:rPr>
          <w:rFonts w:cs="Arial"/>
          <w:spacing w:val="1"/>
        </w:rPr>
        <w:t>must</w:t>
      </w:r>
      <w:r w:rsidRPr="000014E8">
        <w:rPr>
          <w:rFonts w:cs="Arial"/>
          <w:spacing w:val="13"/>
        </w:rPr>
        <w:t xml:space="preserve"> </w:t>
      </w:r>
      <w:r w:rsidRPr="000014E8">
        <w:rPr>
          <w:rFonts w:cs="Arial"/>
          <w:spacing w:val="-1"/>
        </w:rPr>
        <w:t>be</w:t>
      </w:r>
      <w:r w:rsidRPr="000014E8">
        <w:rPr>
          <w:rFonts w:cs="Arial"/>
          <w:spacing w:val="5"/>
        </w:rPr>
        <w:t xml:space="preserve"> </w:t>
      </w:r>
      <w:r w:rsidRPr="000014E8">
        <w:rPr>
          <w:rFonts w:cs="Arial"/>
          <w:spacing w:val="-3"/>
        </w:rPr>
        <w:t>seen</w:t>
      </w:r>
      <w:r w:rsidRPr="000014E8">
        <w:rPr>
          <w:rFonts w:cs="Arial"/>
          <w:spacing w:val="11"/>
        </w:rPr>
        <w:t xml:space="preserve"> </w:t>
      </w:r>
      <w:r w:rsidRPr="000014E8">
        <w:rPr>
          <w:rFonts w:cs="Arial"/>
          <w:spacing w:val="-1"/>
        </w:rPr>
        <w:t>and</w:t>
      </w:r>
      <w:r w:rsidRPr="000014E8">
        <w:rPr>
          <w:rFonts w:cs="Arial"/>
          <w:spacing w:val="10"/>
        </w:rPr>
        <w:t xml:space="preserve"> </w:t>
      </w:r>
      <w:r w:rsidRPr="000014E8">
        <w:rPr>
          <w:rFonts w:cs="Arial"/>
          <w:spacing w:val="-1"/>
        </w:rPr>
        <w:t>signed</w:t>
      </w:r>
      <w:r w:rsidRPr="000014E8">
        <w:rPr>
          <w:rFonts w:eastAsia="Times New Roman" w:cs="Arial"/>
          <w:spacing w:val="63"/>
          <w:w w:val="101"/>
        </w:rPr>
        <w:t xml:space="preserve"> </w:t>
      </w:r>
      <w:r w:rsidRPr="000014E8">
        <w:rPr>
          <w:rFonts w:cs="Arial"/>
          <w:spacing w:val="-1"/>
        </w:rPr>
        <w:t>by</w:t>
      </w:r>
      <w:r w:rsidRPr="000014E8">
        <w:rPr>
          <w:rFonts w:cs="Arial"/>
          <w:spacing w:val="19"/>
        </w:rPr>
        <w:t xml:space="preserve"> </w:t>
      </w:r>
      <w:r w:rsidRPr="000014E8">
        <w:rPr>
          <w:rFonts w:cs="Arial"/>
        </w:rPr>
        <w:t>the</w:t>
      </w:r>
      <w:r w:rsidRPr="000014E8">
        <w:rPr>
          <w:rFonts w:cs="Arial"/>
          <w:spacing w:val="15"/>
        </w:rPr>
        <w:t xml:space="preserve"> </w:t>
      </w:r>
      <w:r w:rsidRPr="000014E8">
        <w:rPr>
          <w:rFonts w:cs="Arial"/>
          <w:spacing w:val="-1"/>
        </w:rPr>
        <w:t>employee</w:t>
      </w:r>
      <w:r w:rsidRPr="000014E8">
        <w:rPr>
          <w:rFonts w:cs="Arial"/>
          <w:spacing w:val="15"/>
        </w:rPr>
        <w:t xml:space="preserve"> </w:t>
      </w:r>
      <w:r w:rsidRPr="000014E8">
        <w:rPr>
          <w:rFonts w:cs="Arial"/>
          <w:spacing w:val="-2"/>
        </w:rPr>
        <w:t>concerned,</w:t>
      </w:r>
      <w:r w:rsidRPr="000014E8">
        <w:rPr>
          <w:rFonts w:cs="Arial"/>
          <w:spacing w:val="22"/>
        </w:rPr>
        <w:t xml:space="preserve"> </w:t>
      </w:r>
      <w:r w:rsidRPr="000014E8">
        <w:rPr>
          <w:rFonts w:cs="Arial"/>
          <w:spacing w:val="-2"/>
        </w:rPr>
        <w:t>who</w:t>
      </w:r>
      <w:r w:rsidRPr="000014E8">
        <w:rPr>
          <w:rFonts w:cs="Arial"/>
          <w:spacing w:val="20"/>
        </w:rPr>
        <w:t xml:space="preserve"> </w:t>
      </w:r>
      <w:r w:rsidRPr="000014E8">
        <w:rPr>
          <w:rFonts w:cs="Arial"/>
        </w:rPr>
        <w:t>shall</w:t>
      </w:r>
      <w:r w:rsidRPr="000014E8">
        <w:rPr>
          <w:rFonts w:cs="Arial"/>
          <w:spacing w:val="23"/>
        </w:rPr>
        <w:t xml:space="preserve"> </w:t>
      </w:r>
      <w:r w:rsidRPr="000014E8">
        <w:rPr>
          <w:rFonts w:cs="Arial"/>
          <w:spacing w:val="-1"/>
        </w:rPr>
        <w:t>be</w:t>
      </w:r>
      <w:r w:rsidRPr="000014E8">
        <w:rPr>
          <w:rFonts w:cs="Arial"/>
          <w:spacing w:val="15"/>
        </w:rPr>
        <w:t xml:space="preserve"> </w:t>
      </w:r>
      <w:r w:rsidRPr="000014E8">
        <w:rPr>
          <w:rFonts w:cs="Arial"/>
          <w:spacing w:val="-1"/>
        </w:rPr>
        <w:t>entitled</w:t>
      </w:r>
      <w:r w:rsidRPr="000014E8">
        <w:rPr>
          <w:rFonts w:cs="Arial"/>
          <w:spacing w:val="20"/>
        </w:rPr>
        <w:t xml:space="preserve"> </w:t>
      </w:r>
      <w:r w:rsidRPr="000014E8">
        <w:rPr>
          <w:rFonts w:cs="Arial"/>
        </w:rPr>
        <w:t>to</w:t>
      </w:r>
      <w:r w:rsidRPr="000014E8">
        <w:rPr>
          <w:rFonts w:cs="Arial"/>
          <w:spacing w:val="20"/>
        </w:rPr>
        <w:t xml:space="preserve"> </w:t>
      </w:r>
      <w:r w:rsidRPr="000014E8">
        <w:rPr>
          <w:rFonts w:cs="Arial"/>
          <w:spacing w:val="1"/>
        </w:rPr>
        <w:t>submit</w:t>
      </w:r>
      <w:r w:rsidRPr="000014E8">
        <w:rPr>
          <w:rFonts w:cs="Arial"/>
          <w:spacing w:val="17"/>
        </w:rPr>
        <w:t xml:space="preserve"> </w:t>
      </w:r>
      <w:r w:rsidRPr="000014E8">
        <w:rPr>
          <w:rFonts w:cs="Arial"/>
        </w:rPr>
        <w:t>a</w:t>
      </w:r>
      <w:r w:rsidRPr="000014E8">
        <w:rPr>
          <w:rFonts w:cs="Arial"/>
          <w:spacing w:val="15"/>
        </w:rPr>
        <w:t xml:space="preserve"> </w:t>
      </w:r>
      <w:r w:rsidRPr="000014E8">
        <w:rPr>
          <w:rFonts w:cs="Arial"/>
          <w:spacing w:val="-1"/>
        </w:rPr>
        <w:t>statement,</w:t>
      </w:r>
      <w:r w:rsidRPr="000014E8">
        <w:rPr>
          <w:rFonts w:cs="Arial"/>
          <w:spacing w:val="18"/>
        </w:rPr>
        <w:t xml:space="preserve"> </w:t>
      </w:r>
      <w:r w:rsidRPr="000014E8">
        <w:rPr>
          <w:rFonts w:cs="Arial"/>
          <w:spacing w:val="1"/>
        </w:rPr>
        <w:t>if</w:t>
      </w:r>
      <w:r w:rsidRPr="000014E8">
        <w:rPr>
          <w:rFonts w:cs="Arial"/>
          <w:spacing w:val="18"/>
        </w:rPr>
        <w:t xml:space="preserve"> </w:t>
      </w:r>
      <w:r w:rsidRPr="000014E8">
        <w:rPr>
          <w:rFonts w:cs="Arial"/>
          <w:spacing w:val="-1"/>
        </w:rPr>
        <w:t>he</w:t>
      </w:r>
      <w:r w:rsidRPr="000014E8">
        <w:rPr>
          <w:rFonts w:cs="Arial"/>
          <w:spacing w:val="9"/>
        </w:rPr>
        <w:t xml:space="preserve"> </w:t>
      </w:r>
      <w:r w:rsidRPr="000014E8">
        <w:rPr>
          <w:rFonts w:cs="Arial"/>
        </w:rPr>
        <w:t>so</w:t>
      </w:r>
      <w:r w:rsidRPr="000014E8">
        <w:rPr>
          <w:rFonts w:cs="Arial"/>
          <w:spacing w:val="15"/>
        </w:rPr>
        <w:t xml:space="preserve"> </w:t>
      </w:r>
      <w:r w:rsidRPr="000014E8">
        <w:rPr>
          <w:rFonts w:cs="Arial"/>
          <w:spacing w:val="-2"/>
        </w:rPr>
        <w:t>wishes,</w:t>
      </w:r>
      <w:r w:rsidRPr="000014E8">
        <w:rPr>
          <w:rFonts w:cs="Arial"/>
          <w:spacing w:val="18"/>
        </w:rPr>
        <w:t xml:space="preserve"> </w:t>
      </w:r>
      <w:r w:rsidRPr="000014E8">
        <w:rPr>
          <w:rFonts w:cs="Arial"/>
          <w:spacing w:val="-1"/>
        </w:rPr>
        <w:t>which</w:t>
      </w:r>
      <w:r w:rsidRPr="000014E8">
        <w:rPr>
          <w:rFonts w:eastAsia="Times New Roman" w:cs="Arial"/>
          <w:spacing w:val="57"/>
          <w:w w:val="101"/>
        </w:rPr>
        <w:t xml:space="preserve"> </w:t>
      </w:r>
      <w:r w:rsidRPr="000014E8">
        <w:rPr>
          <w:rFonts w:cs="Arial"/>
        </w:rPr>
        <w:t>will</w:t>
      </w:r>
      <w:r w:rsidRPr="000014E8">
        <w:rPr>
          <w:rFonts w:cs="Arial"/>
          <w:spacing w:val="8"/>
        </w:rPr>
        <w:t xml:space="preserve"> </w:t>
      </w:r>
      <w:r w:rsidRPr="000014E8">
        <w:rPr>
          <w:rFonts w:cs="Arial"/>
          <w:spacing w:val="-1"/>
        </w:rPr>
        <w:t>be</w:t>
      </w:r>
      <w:r w:rsidRPr="000014E8">
        <w:rPr>
          <w:rFonts w:cs="Arial"/>
          <w:spacing w:val="1"/>
        </w:rPr>
        <w:t xml:space="preserve"> </w:t>
      </w:r>
      <w:r w:rsidRPr="000014E8">
        <w:rPr>
          <w:rFonts w:cs="Arial"/>
          <w:spacing w:val="-1"/>
        </w:rPr>
        <w:t>attached</w:t>
      </w:r>
      <w:r w:rsidRPr="000014E8">
        <w:rPr>
          <w:rFonts w:cs="Arial"/>
          <w:spacing w:val="4"/>
        </w:rPr>
        <w:t xml:space="preserve"> </w:t>
      </w:r>
      <w:r w:rsidRPr="000014E8">
        <w:rPr>
          <w:rFonts w:cs="Arial"/>
        </w:rPr>
        <w:t>to</w:t>
      </w:r>
      <w:r w:rsidRPr="000014E8">
        <w:rPr>
          <w:rFonts w:cs="Arial"/>
          <w:spacing w:val="4"/>
        </w:rPr>
        <w:t xml:space="preserve"> </w:t>
      </w:r>
      <w:r w:rsidRPr="000014E8">
        <w:rPr>
          <w:rFonts w:cs="Arial"/>
        </w:rPr>
        <w:t>the</w:t>
      </w:r>
      <w:r w:rsidRPr="000014E8">
        <w:rPr>
          <w:rFonts w:cs="Arial"/>
          <w:spacing w:val="1"/>
        </w:rPr>
        <w:t xml:space="preserve"> </w:t>
      </w:r>
      <w:r w:rsidRPr="000014E8">
        <w:rPr>
          <w:rFonts w:cs="Arial"/>
          <w:spacing w:val="-1"/>
        </w:rPr>
        <w:t>report.</w:t>
      </w:r>
      <w:r w:rsidRPr="000014E8">
        <w:rPr>
          <w:rFonts w:cs="Arial"/>
        </w:rPr>
        <w:t xml:space="preserve"> </w:t>
      </w:r>
      <w:r w:rsidRPr="000014E8">
        <w:rPr>
          <w:rFonts w:cs="Arial"/>
          <w:spacing w:val="13"/>
        </w:rPr>
        <w:t xml:space="preserve"> </w:t>
      </w:r>
      <w:r w:rsidRPr="000014E8">
        <w:rPr>
          <w:rFonts w:cs="Arial"/>
          <w:spacing w:val="-1"/>
        </w:rPr>
        <w:t>The</w:t>
      </w:r>
      <w:r w:rsidRPr="000014E8">
        <w:rPr>
          <w:rFonts w:cs="Arial"/>
        </w:rPr>
        <w:t xml:space="preserve"> </w:t>
      </w:r>
      <w:r w:rsidRPr="000014E8">
        <w:rPr>
          <w:rFonts w:cs="Arial"/>
          <w:spacing w:val="-1"/>
        </w:rPr>
        <w:t>employee</w:t>
      </w:r>
      <w:r w:rsidRPr="000014E8">
        <w:rPr>
          <w:rFonts w:cs="Arial"/>
        </w:rPr>
        <w:t xml:space="preserve"> </w:t>
      </w:r>
      <w:r w:rsidRPr="000014E8">
        <w:rPr>
          <w:rFonts w:cs="Arial"/>
          <w:spacing w:val="-1"/>
        </w:rPr>
        <w:t>has</w:t>
      </w:r>
      <w:r w:rsidRPr="000014E8">
        <w:rPr>
          <w:rFonts w:cs="Arial"/>
          <w:spacing w:val="6"/>
        </w:rPr>
        <w:t xml:space="preserve"> </w:t>
      </w:r>
      <w:r w:rsidRPr="000014E8">
        <w:rPr>
          <w:rFonts w:cs="Arial"/>
        </w:rPr>
        <w:t>to</w:t>
      </w:r>
      <w:r w:rsidRPr="000014E8">
        <w:rPr>
          <w:rFonts w:cs="Arial"/>
          <w:spacing w:val="4"/>
        </w:rPr>
        <w:t xml:space="preserve"> </w:t>
      </w:r>
      <w:r w:rsidRPr="000014E8">
        <w:rPr>
          <w:rFonts w:cs="Arial"/>
        </w:rPr>
        <w:t>state</w:t>
      </w:r>
      <w:r w:rsidRPr="000014E8">
        <w:rPr>
          <w:rFonts w:cs="Arial"/>
          <w:spacing w:val="1"/>
        </w:rPr>
        <w:t xml:space="preserve"> </w:t>
      </w:r>
      <w:r w:rsidRPr="000014E8">
        <w:rPr>
          <w:rFonts w:cs="Arial"/>
          <w:spacing w:val="-2"/>
        </w:rPr>
        <w:t>either</w:t>
      </w:r>
      <w:r w:rsidRPr="000014E8">
        <w:rPr>
          <w:rFonts w:cs="Arial"/>
          <w:spacing w:val="7"/>
        </w:rPr>
        <w:t xml:space="preserve"> </w:t>
      </w:r>
      <w:r w:rsidRPr="000014E8">
        <w:rPr>
          <w:rFonts w:cs="Arial"/>
          <w:spacing w:val="-1"/>
        </w:rPr>
        <w:t>that</w:t>
      </w:r>
      <w:r w:rsidRPr="000014E8">
        <w:rPr>
          <w:rFonts w:cs="Arial"/>
          <w:spacing w:val="19"/>
        </w:rPr>
        <w:t xml:space="preserve"> </w:t>
      </w:r>
      <w:r w:rsidRPr="000014E8">
        <w:rPr>
          <w:rFonts w:cs="Arial"/>
          <w:spacing w:val="-3"/>
        </w:rPr>
        <w:t>he: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7"/>
        </w:numPr>
        <w:spacing w:line="245" w:lineRule="auto"/>
        <w:ind w:left="993" w:hanging="426"/>
        <w:jc w:val="both"/>
        <w:rPr>
          <w:rFonts w:cs="Arial"/>
        </w:rPr>
      </w:pPr>
      <w:r w:rsidRPr="000014E8">
        <w:rPr>
          <w:rFonts w:cs="Arial"/>
          <w:spacing w:val="-3"/>
        </w:rPr>
        <w:t>agrees</w:t>
      </w:r>
      <w:r w:rsidRPr="000014E8">
        <w:rPr>
          <w:rFonts w:cs="Arial"/>
          <w:spacing w:val="6"/>
        </w:rPr>
        <w:t xml:space="preserve"> </w:t>
      </w:r>
      <w:r w:rsidRPr="000014E8">
        <w:rPr>
          <w:rFonts w:cs="Arial"/>
        </w:rPr>
        <w:t>with</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1"/>
        </w:rPr>
        <w:t>contents</w:t>
      </w:r>
      <w:r w:rsidRPr="000014E8">
        <w:rPr>
          <w:rFonts w:cs="Arial"/>
          <w:spacing w:val="6"/>
        </w:rPr>
        <w:t xml:space="preserve"> </w:t>
      </w:r>
      <w:r w:rsidRPr="000014E8">
        <w:rPr>
          <w:rFonts w:cs="Arial"/>
          <w:spacing w:val="-1"/>
        </w:rPr>
        <w:t>of</w:t>
      </w:r>
      <w:r w:rsidRPr="000014E8">
        <w:rPr>
          <w:rFonts w:cs="Arial"/>
          <w:spacing w:val="8"/>
        </w:rPr>
        <w:t xml:space="preserve"> </w:t>
      </w:r>
      <w:r w:rsidRPr="000014E8">
        <w:rPr>
          <w:rFonts w:cs="Arial"/>
        </w:rPr>
        <w:t>the</w:t>
      </w:r>
      <w:r w:rsidRPr="000014E8">
        <w:rPr>
          <w:rFonts w:cs="Arial"/>
          <w:spacing w:val="1"/>
        </w:rPr>
        <w:t xml:space="preserve"> </w:t>
      </w:r>
      <w:r w:rsidRPr="000014E8">
        <w:rPr>
          <w:rFonts w:cs="Arial"/>
          <w:spacing w:val="-1"/>
        </w:rPr>
        <w:t>report,</w:t>
      </w:r>
      <w:r w:rsidRPr="000014E8">
        <w:rPr>
          <w:rFonts w:cs="Arial"/>
          <w:spacing w:val="8"/>
        </w:rPr>
        <w:t xml:space="preserve"> </w:t>
      </w:r>
      <w:r w:rsidRPr="000014E8">
        <w:rPr>
          <w:rFonts w:cs="Arial"/>
          <w:spacing w:val="-1"/>
        </w:rPr>
        <w:t>or</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7"/>
        </w:numPr>
        <w:spacing w:line="245" w:lineRule="auto"/>
        <w:ind w:left="993" w:hanging="426"/>
        <w:jc w:val="both"/>
        <w:rPr>
          <w:rFonts w:cs="Arial"/>
        </w:rPr>
      </w:pPr>
      <w:r w:rsidRPr="000014E8">
        <w:rPr>
          <w:rFonts w:cs="Arial"/>
        </w:rPr>
        <w:t>disagrees</w:t>
      </w:r>
      <w:r w:rsidRPr="000014E8">
        <w:rPr>
          <w:rFonts w:cs="Arial"/>
          <w:spacing w:val="6"/>
        </w:rPr>
        <w:t xml:space="preserve"> </w:t>
      </w:r>
      <w:r w:rsidRPr="000014E8">
        <w:rPr>
          <w:rFonts w:cs="Arial"/>
        </w:rPr>
        <w:t>with</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1"/>
        </w:rPr>
        <w:t>contents</w:t>
      </w:r>
      <w:r w:rsidRPr="000014E8">
        <w:rPr>
          <w:rFonts w:cs="Arial"/>
          <w:spacing w:val="7"/>
        </w:rPr>
        <w:t xml:space="preserve"> </w:t>
      </w:r>
      <w:r w:rsidRPr="000014E8">
        <w:rPr>
          <w:rFonts w:cs="Arial"/>
          <w:spacing w:val="-1"/>
        </w:rPr>
        <w:t>of</w:t>
      </w:r>
      <w:r w:rsidRPr="000014E8">
        <w:rPr>
          <w:rFonts w:cs="Arial"/>
          <w:spacing w:val="9"/>
        </w:rPr>
        <w:t xml:space="preserve"> </w:t>
      </w:r>
      <w:r w:rsidRPr="000014E8">
        <w:rPr>
          <w:rFonts w:cs="Arial"/>
        </w:rPr>
        <w:t>the</w:t>
      </w:r>
      <w:r w:rsidRPr="000014E8">
        <w:rPr>
          <w:rFonts w:cs="Arial"/>
          <w:spacing w:val="1"/>
        </w:rPr>
        <w:t xml:space="preserve"> </w:t>
      </w:r>
      <w:r w:rsidRPr="000014E8">
        <w:rPr>
          <w:rFonts w:cs="Arial"/>
          <w:spacing w:val="-1"/>
        </w:rPr>
        <w:t>report,</w:t>
      </w:r>
      <w:r w:rsidRPr="000014E8">
        <w:rPr>
          <w:rFonts w:cs="Arial"/>
          <w:spacing w:val="8"/>
        </w:rPr>
        <w:t xml:space="preserve"> </w:t>
      </w:r>
      <w:r w:rsidRPr="000014E8">
        <w:rPr>
          <w:rFonts w:cs="Arial"/>
          <w:spacing w:val="-1"/>
        </w:rPr>
        <w:t>or</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7"/>
        </w:numPr>
        <w:spacing w:line="245" w:lineRule="auto"/>
        <w:ind w:left="993" w:hanging="426"/>
        <w:jc w:val="both"/>
        <w:rPr>
          <w:rFonts w:cs="Arial"/>
        </w:rPr>
      </w:pPr>
      <w:r w:rsidRPr="000014E8">
        <w:rPr>
          <w:rFonts w:cs="Arial"/>
          <w:spacing w:val="-1"/>
        </w:rPr>
        <w:t>has</w:t>
      </w:r>
      <w:r w:rsidRPr="000014E8">
        <w:rPr>
          <w:rFonts w:cs="Arial"/>
          <w:spacing w:val="7"/>
        </w:rPr>
        <w:t xml:space="preserve"> </w:t>
      </w:r>
      <w:r w:rsidRPr="000014E8">
        <w:rPr>
          <w:rFonts w:cs="Arial"/>
        </w:rPr>
        <w:t>seen</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spacing w:val="-1"/>
        </w:rPr>
        <w:t>report.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jc w:val="both"/>
        <w:rPr>
          <w:rFonts w:cs="Arial"/>
        </w:rPr>
      </w:pPr>
      <w:r w:rsidRPr="000014E8">
        <w:rPr>
          <w:rFonts w:cs="Arial"/>
          <w:spacing w:val="-1"/>
        </w:rPr>
        <w:t>The</w:t>
      </w:r>
      <w:r w:rsidRPr="000014E8">
        <w:rPr>
          <w:rFonts w:cs="Arial"/>
        </w:rPr>
        <w:t xml:space="preserve"> </w:t>
      </w:r>
      <w:r w:rsidRPr="000014E8">
        <w:rPr>
          <w:rFonts w:cs="Arial"/>
          <w:spacing w:val="-1"/>
        </w:rPr>
        <w:t>employee</w:t>
      </w:r>
      <w:r w:rsidRPr="000014E8">
        <w:rPr>
          <w:rFonts w:cs="Arial"/>
          <w:spacing w:val="1"/>
        </w:rPr>
        <w:t xml:space="preserve"> </w:t>
      </w:r>
      <w:r w:rsidRPr="000014E8">
        <w:rPr>
          <w:rFonts w:cs="Arial"/>
        </w:rPr>
        <w:t>shall</w:t>
      </w:r>
      <w:r w:rsidRPr="000014E8">
        <w:rPr>
          <w:rFonts w:cs="Arial"/>
          <w:spacing w:val="9"/>
        </w:rPr>
        <w:t xml:space="preserve"> </w:t>
      </w:r>
      <w:r w:rsidRPr="000014E8">
        <w:rPr>
          <w:rFonts w:cs="Arial"/>
          <w:spacing w:val="-1"/>
        </w:rPr>
        <w:t>be</w:t>
      </w:r>
      <w:r w:rsidRPr="000014E8">
        <w:rPr>
          <w:rFonts w:cs="Arial"/>
          <w:spacing w:val="1"/>
        </w:rPr>
        <w:t xml:space="preserve"> </w:t>
      </w:r>
      <w:r w:rsidRPr="000014E8">
        <w:rPr>
          <w:rFonts w:cs="Arial"/>
          <w:spacing w:val="-1"/>
        </w:rPr>
        <w:t>given</w:t>
      </w:r>
      <w:r w:rsidRPr="000014E8">
        <w:rPr>
          <w:rFonts w:cs="Arial"/>
          <w:spacing w:val="4"/>
        </w:rPr>
        <w:t xml:space="preserve"> </w:t>
      </w:r>
      <w:r w:rsidRPr="000014E8">
        <w:rPr>
          <w:rFonts w:cs="Arial"/>
        </w:rPr>
        <w:t>a</w:t>
      </w:r>
      <w:r w:rsidRPr="000014E8">
        <w:rPr>
          <w:rFonts w:cs="Arial"/>
          <w:spacing w:val="5"/>
        </w:rPr>
        <w:t xml:space="preserve"> </w:t>
      </w:r>
      <w:r w:rsidRPr="000014E8">
        <w:rPr>
          <w:rFonts w:cs="Arial"/>
          <w:spacing w:val="-1"/>
        </w:rPr>
        <w:t>copy</w:t>
      </w:r>
      <w:r w:rsidRPr="000014E8">
        <w:rPr>
          <w:rFonts w:cs="Arial"/>
          <w:spacing w:val="6"/>
        </w:rPr>
        <w:t xml:space="preserve"> </w:t>
      </w:r>
      <w:r w:rsidRPr="000014E8">
        <w:rPr>
          <w:rFonts w:cs="Arial"/>
          <w:spacing w:val="-1"/>
        </w:rPr>
        <w:t>of</w:t>
      </w:r>
      <w:r w:rsidRPr="000014E8">
        <w:rPr>
          <w:rFonts w:cs="Arial"/>
          <w:spacing w:val="8"/>
        </w:rPr>
        <w:t xml:space="preserve"> </w:t>
      </w:r>
      <w:r w:rsidRPr="000014E8">
        <w:rPr>
          <w:rFonts w:cs="Arial"/>
        </w:rPr>
        <w:t>the</w:t>
      </w:r>
      <w:r w:rsidRPr="000014E8">
        <w:rPr>
          <w:rFonts w:cs="Arial"/>
          <w:spacing w:val="1"/>
        </w:rPr>
        <w:t xml:space="preserve"> </w:t>
      </w:r>
      <w:r w:rsidRPr="000014E8">
        <w:rPr>
          <w:rFonts w:cs="Arial"/>
          <w:spacing w:val="-1"/>
        </w:rPr>
        <w:t>report.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rPr>
        <w:t>When</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spacing w:val="-1"/>
        </w:rPr>
        <w:t>Bank</w:t>
      </w:r>
      <w:r w:rsidRPr="000014E8">
        <w:rPr>
          <w:rFonts w:cs="Arial"/>
          <w:spacing w:val="7"/>
        </w:rPr>
        <w:t xml:space="preserve"> </w:t>
      </w:r>
      <w:r w:rsidRPr="000014E8">
        <w:rPr>
          <w:rFonts w:cs="Arial"/>
        </w:rPr>
        <w:t>so</w:t>
      </w:r>
      <w:r w:rsidRPr="000014E8">
        <w:rPr>
          <w:rFonts w:cs="Arial"/>
          <w:spacing w:val="6"/>
        </w:rPr>
        <w:t xml:space="preserve"> </w:t>
      </w:r>
      <w:r w:rsidRPr="000014E8">
        <w:rPr>
          <w:rFonts w:cs="Arial"/>
          <w:spacing w:val="-2"/>
        </w:rPr>
        <w:t>requests,</w:t>
      </w:r>
      <w:r w:rsidRPr="000014E8">
        <w:rPr>
          <w:rFonts w:cs="Arial"/>
          <w:spacing w:val="9"/>
        </w:rPr>
        <w:t xml:space="preserve"> </w:t>
      </w:r>
      <w:r w:rsidRPr="000014E8">
        <w:rPr>
          <w:rFonts w:cs="Arial"/>
          <w:spacing w:val="-2"/>
        </w:rPr>
        <w:t>employees</w:t>
      </w:r>
      <w:r w:rsidRPr="000014E8">
        <w:rPr>
          <w:rFonts w:cs="Arial"/>
          <w:spacing w:val="7"/>
        </w:rPr>
        <w:t xml:space="preserve"> </w:t>
      </w:r>
      <w:r w:rsidRPr="000014E8">
        <w:rPr>
          <w:rFonts w:cs="Arial"/>
        </w:rPr>
        <w:t>are</w:t>
      </w:r>
      <w:r w:rsidRPr="000014E8">
        <w:rPr>
          <w:rFonts w:cs="Arial"/>
          <w:spacing w:val="1"/>
        </w:rPr>
        <w:t xml:space="preserve"> </w:t>
      </w:r>
      <w:r w:rsidRPr="000014E8">
        <w:rPr>
          <w:rFonts w:cs="Arial"/>
          <w:spacing w:val="-1"/>
        </w:rPr>
        <w:t>obliged</w:t>
      </w:r>
      <w:r w:rsidRPr="000014E8">
        <w:rPr>
          <w:rFonts w:cs="Arial"/>
          <w:spacing w:val="6"/>
        </w:rPr>
        <w:t xml:space="preserve"> </w:t>
      </w:r>
      <w:r w:rsidRPr="000014E8">
        <w:rPr>
          <w:rFonts w:cs="Arial"/>
        </w:rPr>
        <w:t>to</w:t>
      </w:r>
      <w:r w:rsidRPr="000014E8">
        <w:rPr>
          <w:rFonts w:cs="Arial"/>
          <w:spacing w:val="6"/>
        </w:rPr>
        <w:t xml:space="preserve"> </w:t>
      </w:r>
      <w:r w:rsidRPr="000014E8">
        <w:rPr>
          <w:rFonts w:cs="Arial"/>
          <w:spacing w:val="1"/>
        </w:rPr>
        <w:t>submit</w:t>
      </w:r>
      <w:r w:rsidRPr="000014E8">
        <w:rPr>
          <w:rFonts w:cs="Arial"/>
          <w:spacing w:val="9"/>
        </w:rPr>
        <w:t xml:space="preserve"> </w:t>
      </w:r>
      <w:r w:rsidRPr="000014E8">
        <w:rPr>
          <w:rFonts w:cs="Arial"/>
        </w:rPr>
        <w:t>a</w:t>
      </w:r>
      <w:r w:rsidRPr="000014E8">
        <w:rPr>
          <w:rFonts w:cs="Arial"/>
          <w:spacing w:val="6"/>
        </w:rPr>
        <w:t xml:space="preserve"> </w:t>
      </w:r>
      <w:r w:rsidRPr="000014E8">
        <w:rPr>
          <w:rFonts w:cs="Arial"/>
          <w:spacing w:val="-1"/>
        </w:rPr>
        <w:t>written</w:t>
      </w:r>
      <w:r w:rsidRPr="000014E8">
        <w:rPr>
          <w:rFonts w:cs="Arial"/>
          <w:spacing w:val="15"/>
        </w:rPr>
        <w:t xml:space="preserve"> </w:t>
      </w:r>
      <w:r w:rsidRPr="000014E8">
        <w:rPr>
          <w:rFonts w:cs="Arial"/>
          <w:spacing w:val="-1"/>
        </w:rPr>
        <w:t>statement.</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As</w:t>
      </w:r>
      <w:r w:rsidRPr="000014E8">
        <w:rPr>
          <w:rFonts w:cs="Arial"/>
          <w:spacing w:val="10"/>
        </w:rPr>
        <w:t xml:space="preserve"> </w:t>
      </w:r>
      <w:r w:rsidRPr="000014E8">
        <w:rPr>
          <w:rFonts w:cs="Arial"/>
        </w:rPr>
        <w:t>far</w:t>
      </w:r>
      <w:r w:rsidRPr="000014E8">
        <w:rPr>
          <w:rFonts w:cs="Arial"/>
          <w:spacing w:val="11"/>
        </w:rPr>
        <w:t xml:space="preserve"> </w:t>
      </w:r>
      <w:r w:rsidRPr="000014E8">
        <w:rPr>
          <w:rFonts w:cs="Arial"/>
          <w:spacing w:val="-1"/>
        </w:rPr>
        <w:t>as</w:t>
      </w:r>
      <w:r w:rsidRPr="000014E8">
        <w:rPr>
          <w:rFonts w:cs="Arial"/>
          <w:spacing w:val="10"/>
        </w:rPr>
        <w:t xml:space="preserve"> </w:t>
      </w:r>
      <w:r w:rsidRPr="000014E8">
        <w:rPr>
          <w:rFonts w:cs="Arial"/>
          <w:spacing w:val="1"/>
        </w:rPr>
        <w:t>is</w:t>
      </w:r>
      <w:r w:rsidRPr="000014E8">
        <w:rPr>
          <w:rFonts w:cs="Arial"/>
          <w:spacing w:val="11"/>
        </w:rPr>
        <w:t xml:space="preserve"> </w:t>
      </w:r>
      <w:r w:rsidRPr="000014E8">
        <w:rPr>
          <w:rFonts w:cs="Arial"/>
          <w:spacing w:val="-1"/>
        </w:rPr>
        <w:t>reasonably</w:t>
      </w:r>
      <w:r w:rsidRPr="000014E8">
        <w:rPr>
          <w:rFonts w:cs="Arial"/>
          <w:spacing w:val="10"/>
        </w:rPr>
        <w:t xml:space="preserve"> </w:t>
      </w:r>
      <w:r w:rsidRPr="000014E8">
        <w:rPr>
          <w:rFonts w:cs="Arial"/>
          <w:spacing w:val="-1"/>
        </w:rPr>
        <w:t>possible,</w:t>
      </w:r>
      <w:r w:rsidRPr="000014E8">
        <w:rPr>
          <w:rFonts w:cs="Arial"/>
          <w:spacing w:val="12"/>
        </w:rPr>
        <w:t xml:space="preserve"> </w:t>
      </w:r>
      <w:r w:rsidRPr="000014E8">
        <w:rPr>
          <w:rFonts w:cs="Arial"/>
          <w:spacing w:val="-1"/>
        </w:rPr>
        <w:t>such</w:t>
      </w:r>
      <w:r w:rsidRPr="000014E8">
        <w:rPr>
          <w:rFonts w:cs="Arial"/>
          <w:spacing w:val="10"/>
        </w:rPr>
        <w:t xml:space="preserve"> </w:t>
      </w:r>
      <w:r w:rsidRPr="000014E8">
        <w:rPr>
          <w:rFonts w:cs="Arial"/>
          <w:spacing w:val="-1"/>
        </w:rPr>
        <w:t>reports</w:t>
      </w:r>
      <w:r w:rsidRPr="000014E8">
        <w:rPr>
          <w:rFonts w:cs="Arial"/>
          <w:spacing w:val="10"/>
        </w:rPr>
        <w:t xml:space="preserve"> </w:t>
      </w:r>
      <w:r w:rsidRPr="000014E8">
        <w:rPr>
          <w:rFonts w:cs="Arial"/>
        </w:rPr>
        <w:t>will</w:t>
      </w:r>
      <w:r w:rsidRPr="000014E8">
        <w:rPr>
          <w:rFonts w:cs="Arial"/>
          <w:spacing w:val="12"/>
        </w:rPr>
        <w:t xml:space="preserve"> </w:t>
      </w:r>
      <w:r w:rsidRPr="000014E8">
        <w:rPr>
          <w:rFonts w:cs="Arial"/>
          <w:spacing w:val="-1"/>
        </w:rPr>
        <w:t>not</w:t>
      </w:r>
      <w:r w:rsidRPr="000014E8">
        <w:rPr>
          <w:rFonts w:cs="Arial"/>
          <w:spacing w:val="13"/>
        </w:rPr>
        <w:t xml:space="preserve"> </w:t>
      </w:r>
      <w:r w:rsidRPr="000014E8">
        <w:rPr>
          <w:rFonts w:cs="Arial"/>
          <w:spacing w:val="-1"/>
        </w:rPr>
        <w:t>be</w:t>
      </w:r>
      <w:r w:rsidRPr="000014E8">
        <w:rPr>
          <w:rFonts w:cs="Arial"/>
          <w:spacing w:val="4"/>
        </w:rPr>
        <w:t xml:space="preserve"> </w:t>
      </w:r>
      <w:r w:rsidRPr="000014E8">
        <w:rPr>
          <w:rFonts w:cs="Arial"/>
          <w:spacing w:val="-2"/>
        </w:rPr>
        <w:t>retained</w:t>
      </w:r>
      <w:r w:rsidRPr="000014E8">
        <w:rPr>
          <w:rFonts w:cs="Arial"/>
          <w:spacing w:val="9"/>
        </w:rPr>
        <w:t xml:space="preserve"> </w:t>
      </w:r>
      <w:r w:rsidRPr="000014E8">
        <w:rPr>
          <w:rFonts w:cs="Arial"/>
          <w:spacing w:val="-1"/>
        </w:rPr>
        <w:t>on</w:t>
      </w:r>
      <w:r w:rsidRPr="000014E8">
        <w:rPr>
          <w:rFonts w:cs="Arial"/>
          <w:spacing w:val="9"/>
        </w:rPr>
        <w:t xml:space="preserve"> </w:t>
      </w:r>
      <w:r w:rsidRPr="000014E8">
        <w:rPr>
          <w:rFonts w:cs="Arial"/>
          <w:spacing w:val="1"/>
        </w:rPr>
        <w:t>file</w:t>
      </w:r>
      <w:r w:rsidRPr="000014E8">
        <w:rPr>
          <w:rFonts w:cs="Arial"/>
          <w:spacing w:val="4"/>
        </w:rPr>
        <w:t xml:space="preserve"> </w:t>
      </w:r>
      <w:r w:rsidRPr="000014E8">
        <w:rPr>
          <w:rFonts w:cs="Arial"/>
        </w:rPr>
        <w:t>for</w:t>
      </w:r>
      <w:r w:rsidRPr="000014E8">
        <w:rPr>
          <w:rFonts w:cs="Arial"/>
          <w:spacing w:val="11"/>
        </w:rPr>
        <w:t xml:space="preserve"> </w:t>
      </w:r>
      <w:r w:rsidRPr="000014E8">
        <w:rPr>
          <w:rFonts w:cs="Arial"/>
        </w:rPr>
        <w:t>a</w:t>
      </w:r>
      <w:r w:rsidRPr="000014E8">
        <w:rPr>
          <w:rFonts w:cs="Arial"/>
          <w:spacing w:val="10"/>
        </w:rPr>
        <w:t xml:space="preserve"> </w:t>
      </w:r>
      <w:r w:rsidRPr="000014E8">
        <w:rPr>
          <w:rFonts w:cs="Arial"/>
          <w:spacing w:val="-1"/>
        </w:rPr>
        <w:t>period</w:t>
      </w:r>
      <w:r w:rsidRPr="000014E8">
        <w:rPr>
          <w:rFonts w:cs="Arial"/>
          <w:spacing w:val="4"/>
        </w:rPr>
        <w:t xml:space="preserve"> </w:t>
      </w:r>
      <w:r w:rsidRPr="000014E8">
        <w:rPr>
          <w:rFonts w:cs="Arial"/>
          <w:spacing w:val="1"/>
        </w:rPr>
        <w:t>in</w:t>
      </w:r>
      <w:r w:rsidRPr="000014E8">
        <w:rPr>
          <w:rFonts w:cs="Arial"/>
          <w:spacing w:val="4"/>
        </w:rPr>
        <w:t xml:space="preserve"> </w:t>
      </w:r>
      <w:r w:rsidRPr="000014E8">
        <w:rPr>
          <w:rFonts w:cs="Arial"/>
          <w:spacing w:val="-3"/>
        </w:rPr>
        <w:t>excess</w:t>
      </w:r>
      <w:r w:rsidRPr="000014E8">
        <w:rPr>
          <w:rFonts w:cs="Arial"/>
          <w:spacing w:val="4"/>
        </w:rPr>
        <w:t xml:space="preserve"> </w:t>
      </w:r>
      <w:r w:rsidRPr="000014E8">
        <w:rPr>
          <w:rFonts w:cs="Arial"/>
          <w:spacing w:val="-1"/>
        </w:rPr>
        <w:t>of</w:t>
      </w:r>
      <w:r w:rsidRPr="000014E8">
        <w:rPr>
          <w:rFonts w:cs="Arial"/>
          <w:spacing w:val="53"/>
          <w:w w:val="101"/>
        </w:rPr>
        <w:t xml:space="preserve"> </w:t>
      </w:r>
      <w:r w:rsidRPr="000014E8">
        <w:rPr>
          <w:rFonts w:cs="Arial"/>
        </w:rPr>
        <w:t>five</w:t>
      </w:r>
      <w:r w:rsidRPr="000014E8">
        <w:rPr>
          <w:rFonts w:cs="Arial"/>
          <w:spacing w:val="1"/>
        </w:rPr>
        <w:t xml:space="preserve"> </w:t>
      </w:r>
      <w:r w:rsidRPr="000014E8">
        <w:rPr>
          <w:rFonts w:cs="Arial"/>
          <w:spacing w:val="-1"/>
        </w:rPr>
        <w:t>years.</w:t>
      </w:r>
      <w:r w:rsidRPr="000014E8">
        <w:rPr>
          <w:rFonts w:cs="Arial"/>
        </w:rPr>
        <w:t xml:space="preserve"> </w:t>
      </w:r>
      <w:r w:rsidRPr="000014E8">
        <w:rPr>
          <w:rFonts w:cs="Arial"/>
          <w:spacing w:val="15"/>
        </w:rPr>
        <w:t xml:space="preserve"> </w:t>
      </w:r>
      <w:r w:rsidRPr="000014E8">
        <w:rPr>
          <w:rFonts w:cs="Arial"/>
          <w:spacing w:val="-1"/>
        </w:rPr>
        <w:t>This</w:t>
      </w:r>
      <w:r w:rsidRPr="000014E8">
        <w:rPr>
          <w:rFonts w:cs="Arial"/>
          <w:spacing w:val="7"/>
        </w:rPr>
        <w:t xml:space="preserve"> </w:t>
      </w:r>
      <w:r w:rsidRPr="000014E8">
        <w:rPr>
          <w:rFonts w:cs="Arial"/>
          <w:spacing w:val="-2"/>
        </w:rPr>
        <w:t>does</w:t>
      </w:r>
      <w:r w:rsidRPr="000014E8">
        <w:rPr>
          <w:rFonts w:cs="Arial"/>
          <w:spacing w:val="7"/>
        </w:rPr>
        <w:t xml:space="preserve"> </w:t>
      </w:r>
      <w:r w:rsidRPr="000014E8">
        <w:rPr>
          <w:rFonts w:cs="Arial"/>
          <w:spacing w:val="-1"/>
        </w:rPr>
        <w:t>not</w:t>
      </w:r>
      <w:r w:rsidRPr="000014E8">
        <w:rPr>
          <w:rFonts w:cs="Arial"/>
          <w:spacing w:val="8"/>
        </w:rPr>
        <w:t xml:space="preserve"> </w:t>
      </w:r>
      <w:r w:rsidRPr="000014E8">
        <w:rPr>
          <w:rFonts w:cs="Arial"/>
          <w:spacing w:val="-1"/>
        </w:rPr>
        <w:t>apply</w:t>
      </w:r>
      <w:r w:rsidRPr="000014E8">
        <w:rPr>
          <w:rFonts w:cs="Arial"/>
          <w:spacing w:val="7"/>
        </w:rPr>
        <w:t xml:space="preserve"> </w:t>
      </w:r>
      <w:r w:rsidRPr="000014E8">
        <w:rPr>
          <w:rFonts w:cs="Arial"/>
        </w:rPr>
        <w:t>to</w:t>
      </w:r>
      <w:r w:rsidRPr="000014E8">
        <w:rPr>
          <w:rFonts w:cs="Arial"/>
          <w:spacing w:val="6"/>
        </w:rPr>
        <w:t xml:space="preserve"> </w:t>
      </w:r>
      <w:r w:rsidRPr="000014E8">
        <w:rPr>
          <w:rFonts w:cs="Arial"/>
          <w:spacing w:val="-1"/>
        </w:rPr>
        <w:t>reports</w:t>
      </w:r>
      <w:r w:rsidRPr="000014E8">
        <w:rPr>
          <w:rFonts w:cs="Arial"/>
          <w:spacing w:val="6"/>
        </w:rPr>
        <w:t xml:space="preserve"> </w:t>
      </w:r>
      <w:r w:rsidRPr="000014E8">
        <w:rPr>
          <w:rFonts w:cs="Arial"/>
          <w:spacing w:val="-1"/>
        </w:rPr>
        <w:t>concerning</w:t>
      </w:r>
      <w:r w:rsidRPr="000014E8">
        <w:rPr>
          <w:rFonts w:cs="Arial"/>
          <w:spacing w:val="6"/>
        </w:rPr>
        <w:t xml:space="preserve"> </w:t>
      </w:r>
      <w:r w:rsidRPr="000014E8">
        <w:rPr>
          <w:rFonts w:cs="Arial"/>
          <w:spacing w:val="-1"/>
        </w:rPr>
        <w:t>dishonesty.</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2"/>
        </w:rPr>
        <w:t>Before</w:t>
      </w:r>
      <w:r w:rsidRPr="000014E8">
        <w:rPr>
          <w:rFonts w:cs="Arial"/>
          <w:spacing w:val="15"/>
        </w:rPr>
        <w:t xml:space="preserve"> </w:t>
      </w:r>
      <w:r w:rsidRPr="000014E8">
        <w:rPr>
          <w:rFonts w:cs="Arial"/>
        </w:rPr>
        <w:t>signing,</w:t>
      </w:r>
      <w:r w:rsidRPr="000014E8">
        <w:rPr>
          <w:rFonts w:cs="Arial"/>
          <w:spacing w:val="22"/>
        </w:rPr>
        <w:t xml:space="preserve"> </w:t>
      </w:r>
      <w:r w:rsidRPr="000014E8">
        <w:rPr>
          <w:rFonts w:cs="Arial"/>
          <w:spacing w:val="-1"/>
        </w:rPr>
        <w:t>an</w:t>
      </w:r>
      <w:r w:rsidRPr="000014E8">
        <w:rPr>
          <w:rFonts w:cs="Arial"/>
          <w:spacing w:val="20"/>
        </w:rPr>
        <w:t xml:space="preserve"> </w:t>
      </w:r>
      <w:r w:rsidRPr="000014E8">
        <w:rPr>
          <w:rFonts w:cs="Arial"/>
          <w:spacing w:val="-1"/>
        </w:rPr>
        <w:t>employee</w:t>
      </w:r>
      <w:r w:rsidRPr="000014E8">
        <w:rPr>
          <w:rFonts w:cs="Arial"/>
          <w:spacing w:val="15"/>
        </w:rPr>
        <w:t xml:space="preserve"> </w:t>
      </w:r>
      <w:r w:rsidRPr="000014E8">
        <w:rPr>
          <w:rFonts w:cs="Arial"/>
          <w:spacing w:val="1"/>
        </w:rPr>
        <w:t>may</w:t>
      </w:r>
      <w:r w:rsidRPr="000014E8">
        <w:rPr>
          <w:rFonts w:cs="Arial"/>
          <w:spacing w:val="21"/>
        </w:rPr>
        <w:t xml:space="preserve"> </w:t>
      </w:r>
      <w:r w:rsidRPr="000014E8">
        <w:rPr>
          <w:rFonts w:cs="Arial"/>
          <w:spacing w:val="-2"/>
        </w:rPr>
        <w:t>request</w:t>
      </w:r>
      <w:r w:rsidRPr="000014E8">
        <w:rPr>
          <w:rFonts w:cs="Arial"/>
          <w:spacing w:val="22"/>
        </w:rPr>
        <w:t xml:space="preserve"> </w:t>
      </w:r>
      <w:r w:rsidRPr="000014E8">
        <w:rPr>
          <w:rFonts w:cs="Arial"/>
        </w:rPr>
        <w:t>to</w:t>
      </w:r>
      <w:r w:rsidRPr="000014E8">
        <w:rPr>
          <w:rFonts w:cs="Arial"/>
          <w:spacing w:val="15"/>
        </w:rPr>
        <w:t xml:space="preserve"> </w:t>
      </w:r>
      <w:r w:rsidRPr="000014E8">
        <w:rPr>
          <w:rFonts w:cs="Arial"/>
          <w:spacing w:val="-1"/>
        </w:rPr>
        <w:t>be</w:t>
      </w:r>
      <w:r w:rsidRPr="000014E8">
        <w:rPr>
          <w:rFonts w:cs="Arial"/>
          <w:spacing w:val="10"/>
        </w:rPr>
        <w:t xml:space="preserve"> </w:t>
      </w:r>
      <w:r w:rsidRPr="000014E8">
        <w:rPr>
          <w:rFonts w:cs="Arial"/>
          <w:spacing w:val="-1"/>
        </w:rPr>
        <w:t>assisted</w:t>
      </w:r>
      <w:r w:rsidRPr="000014E8">
        <w:rPr>
          <w:rFonts w:cs="Arial"/>
          <w:spacing w:val="15"/>
        </w:rPr>
        <w:t xml:space="preserve"> </w:t>
      </w:r>
      <w:r w:rsidRPr="000014E8">
        <w:rPr>
          <w:rFonts w:cs="Arial"/>
          <w:spacing w:val="-1"/>
        </w:rPr>
        <w:t>by</w:t>
      </w:r>
      <w:r w:rsidRPr="000014E8">
        <w:rPr>
          <w:rFonts w:cs="Arial"/>
          <w:spacing w:val="16"/>
        </w:rPr>
        <w:t xml:space="preserve"> </w:t>
      </w:r>
      <w:r w:rsidRPr="000014E8">
        <w:rPr>
          <w:rFonts w:cs="Arial"/>
        </w:rPr>
        <w:t>a</w:t>
      </w:r>
      <w:r w:rsidRPr="000014E8">
        <w:rPr>
          <w:rFonts w:cs="Arial"/>
          <w:spacing w:val="15"/>
        </w:rPr>
        <w:t xml:space="preserve"> </w:t>
      </w:r>
      <w:r w:rsidRPr="000014E8">
        <w:rPr>
          <w:rFonts w:cs="Arial"/>
          <w:spacing w:val="-2"/>
        </w:rPr>
        <w:t>person</w:t>
      </w:r>
      <w:r w:rsidRPr="000014E8">
        <w:rPr>
          <w:rFonts w:cs="Arial"/>
          <w:spacing w:val="15"/>
        </w:rPr>
        <w:t xml:space="preserve"> </w:t>
      </w:r>
      <w:r w:rsidRPr="000014E8">
        <w:rPr>
          <w:rFonts w:cs="Arial"/>
          <w:spacing w:val="-1"/>
        </w:rPr>
        <w:t>of</w:t>
      </w:r>
      <w:r w:rsidRPr="000014E8">
        <w:rPr>
          <w:rFonts w:cs="Arial"/>
          <w:spacing w:val="18"/>
        </w:rPr>
        <w:t xml:space="preserve"> </w:t>
      </w:r>
      <w:r w:rsidRPr="000014E8">
        <w:rPr>
          <w:rFonts w:cs="Arial"/>
          <w:spacing w:val="2"/>
        </w:rPr>
        <w:t>his</w:t>
      </w:r>
      <w:r w:rsidRPr="000014E8">
        <w:rPr>
          <w:rFonts w:cs="Arial"/>
          <w:spacing w:val="16"/>
        </w:rPr>
        <w:t xml:space="preserve"> </w:t>
      </w:r>
      <w:r w:rsidRPr="000014E8">
        <w:rPr>
          <w:rFonts w:cs="Arial"/>
          <w:spacing w:val="-1"/>
        </w:rPr>
        <w:t>choice.</w:t>
      </w:r>
      <w:r w:rsidRPr="000014E8">
        <w:rPr>
          <w:rFonts w:cs="Arial"/>
        </w:rPr>
        <w:t xml:space="preserve"> </w:t>
      </w:r>
      <w:r w:rsidRPr="000014E8">
        <w:rPr>
          <w:rFonts w:cs="Arial"/>
          <w:spacing w:val="35"/>
        </w:rPr>
        <w:t xml:space="preserve"> </w:t>
      </w:r>
      <w:r w:rsidRPr="000014E8">
        <w:rPr>
          <w:rFonts w:cs="Arial"/>
          <w:spacing w:val="-1"/>
        </w:rPr>
        <w:t>The</w:t>
      </w:r>
      <w:r w:rsidRPr="000014E8">
        <w:rPr>
          <w:rFonts w:cs="Arial"/>
          <w:spacing w:val="9"/>
        </w:rPr>
        <w:t xml:space="preserve"> </w:t>
      </w:r>
      <w:r w:rsidRPr="000014E8">
        <w:rPr>
          <w:rFonts w:cs="Arial"/>
          <w:spacing w:val="-1"/>
        </w:rPr>
        <w:t>Bank’s</w:t>
      </w:r>
      <w:r w:rsidR="000014E8">
        <w:rPr>
          <w:rFonts w:cs="Arial"/>
        </w:rPr>
        <w:t xml:space="preserve"> </w:t>
      </w:r>
      <w:r w:rsidRPr="000014E8">
        <w:rPr>
          <w:rFonts w:cs="Arial"/>
          <w:spacing w:val="-1"/>
        </w:rPr>
        <w:t>decision</w:t>
      </w:r>
      <w:r w:rsidRPr="000014E8">
        <w:rPr>
          <w:rFonts w:cs="Arial"/>
          <w:spacing w:val="5"/>
        </w:rPr>
        <w:t xml:space="preserve"> </w:t>
      </w:r>
      <w:r w:rsidRPr="000014E8">
        <w:rPr>
          <w:rFonts w:cs="Arial"/>
          <w:spacing w:val="1"/>
        </w:rPr>
        <w:t>is</w:t>
      </w:r>
      <w:r w:rsidRPr="000014E8">
        <w:rPr>
          <w:rFonts w:cs="Arial"/>
          <w:spacing w:val="6"/>
        </w:rPr>
        <w:t xml:space="preserve"> </w:t>
      </w:r>
      <w:r w:rsidRPr="000014E8">
        <w:rPr>
          <w:rFonts w:cs="Arial"/>
        </w:rPr>
        <w:t>to</w:t>
      </w:r>
      <w:r w:rsidRPr="000014E8">
        <w:rPr>
          <w:rFonts w:cs="Arial"/>
          <w:spacing w:val="6"/>
        </w:rPr>
        <w:t xml:space="preserve"> </w:t>
      </w:r>
      <w:r w:rsidRPr="000014E8">
        <w:rPr>
          <w:rFonts w:cs="Arial"/>
          <w:spacing w:val="-1"/>
        </w:rPr>
        <w:t>be</w:t>
      </w:r>
      <w:r w:rsidRPr="000014E8">
        <w:rPr>
          <w:rFonts w:cs="Arial"/>
          <w:spacing w:val="1"/>
        </w:rPr>
        <w:t xml:space="preserve"> </w:t>
      </w:r>
      <w:r w:rsidRPr="000014E8">
        <w:rPr>
          <w:rFonts w:cs="Arial"/>
        </w:rPr>
        <w:t>communicated</w:t>
      </w:r>
      <w:r w:rsidRPr="000014E8">
        <w:rPr>
          <w:rFonts w:cs="Arial"/>
          <w:spacing w:val="5"/>
        </w:rPr>
        <w:t xml:space="preserve"> </w:t>
      </w:r>
      <w:r w:rsidRPr="000014E8">
        <w:rPr>
          <w:rFonts w:cs="Arial"/>
          <w:spacing w:val="1"/>
        </w:rPr>
        <w:t>in</w:t>
      </w:r>
      <w:r w:rsidRPr="000014E8">
        <w:rPr>
          <w:rFonts w:cs="Arial"/>
          <w:spacing w:val="5"/>
        </w:rPr>
        <w:t xml:space="preserve"> </w:t>
      </w:r>
      <w:r w:rsidRPr="000014E8">
        <w:rPr>
          <w:rFonts w:cs="Arial"/>
        </w:rPr>
        <w:t>writing</w:t>
      </w:r>
      <w:r w:rsidRPr="000014E8">
        <w:rPr>
          <w:rFonts w:cs="Arial"/>
          <w:spacing w:val="6"/>
        </w:rPr>
        <w:t xml:space="preserve"> </w:t>
      </w:r>
      <w:r w:rsidRPr="000014E8">
        <w:rPr>
          <w:rFonts w:cs="Arial"/>
        </w:rPr>
        <w:t>to</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1"/>
        </w:rPr>
        <w:t>employee</w:t>
      </w:r>
      <w:r w:rsidRPr="000014E8">
        <w:rPr>
          <w:rFonts w:cs="Arial"/>
          <w:spacing w:val="1"/>
        </w:rPr>
        <w:t xml:space="preserve"> </w:t>
      </w:r>
      <w:r w:rsidRPr="000014E8">
        <w:rPr>
          <w:rFonts w:cs="Arial"/>
          <w:spacing w:val="-1"/>
        </w:rPr>
        <w:t>as</w:t>
      </w:r>
      <w:r w:rsidRPr="000014E8">
        <w:rPr>
          <w:rFonts w:cs="Arial"/>
          <w:spacing w:val="7"/>
        </w:rPr>
        <w:t xml:space="preserve"> </w:t>
      </w:r>
      <w:r w:rsidRPr="000014E8">
        <w:rPr>
          <w:rFonts w:cs="Arial"/>
          <w:spacing w:val="-1"/>
        </w:rPr>
        <w:t>soon</w:t>
      </w:r>
      <w:r w:rsidRPr="000014E8">
        <w:rPr>
          <w:rFonts w:cs="Arial"/>
          <w:spacing w:val="5"/>
        </w:rPr>
        <w:t xml:space="preserve"> </w:t>
      </w:r>
      <w:r w:rsidRPr="000014E8">
        <w:rPr>
          <w:rFonts w:cs="Arial"/>
          <w:spacing w:val="-1"/>
        </w:rPr>
        <w:t>as</w:t>
      </w:r>
      <w:r w:rsidRPr="000014E8">
        <w:rPr>
          <w:rFonts w:cs="Arial"/>
          <w:spacing w:val="6"/>
        </w:rPr>
        <w:t xml:space="preserve"> </w:t>
      </w:r>
      <w:r w:rsidRPr="000014E8">
        <w:rPr>
          <w:rFonts w:cs="Arial"/>
          <w:spacing w:val="-1"/>
        </w:rPr>
        <w:t>possible.</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2"/>
        </w:rPr>
        <w:t>No</w:t>
      </w:r>
      <w:r w:rsidRPr="000014E8">
        <w:rPr>
          <w:rFonts w:cs="Arial"/>
          <w:spacing w:val="30"/>
        </w:rPr>
        <w:t xml:space="preserve"> </w:t>
      </w:r>
      <w:r w:rsidRPr="000014E8">
        <w:rPr>
          <w:rFonts w:cs="Arial"/>
          <w:spacing w:val="-1"/>
        </w:rPr>
        <w:t>written</w:t>
      </w:r>
      <w:r w:rsidRPr="000014E8">
        <w:rPr>
          <w:rFonts w:cs="Arial"/>
          <w:spacing w:val="24"/>
        </w:rPr>
        <w:t xml:space="preserve"> </w:t>
      </w:r>
      <w:r w:rsidRPr="000014E8">
        <w:rPr>
          <w:rFonts w:cs="Arial"/>
          <w:spacing w:val="-1"/>
        </w:rPr>
        <w:t>report</w:t>
      </w:r>
      <w:r w:rsidRPr="000014E8">
        <w:rPr>
          <w:rFonts w:cs="Arial"/>
          <w:spacing w:val="27"/>
        </w:rPr>
        <w:t xml:space="preserve"> </w:t>
      </w:r>
      <w:r w:rsidRPr="000014E8">
        <w:rPr>
          <w:rFonts w:cs="Arial"/>
          <w:spacing w:val="-1"/>
        </w:rPr>
        <w:t>on</w:t>
      </w:r>
      <w:r w:rsidRPr="000014E8">
        <w:rPr>
          <w:rFonts w:cs="Arial"/>
          <w:spacing w:val="25"/>
        </w:rPr>
        <w:t xml:space="preserve"> </w:t>
      </w:r>
      <w:r w:rsidRPr="000014E8">
        <w:rPr>
          <w:rFonts w:cs="Arial"/>
        </w:rPr>
        <w:t>unsatisfactory</w:t>
      </w:r>
      <w:r w:rsidRPr="000014E8">
        <w:rPr>
          <w:rFonts w:cs="Arial"/>
          <w:spacing w:val="25"/>
        </w:rPr>
        <w:t xml:space="preserve"> </w:t>
      </w:r>
      <w:r w:rsidRPr="000014E8">
        <w:rPr>
          <w:rFonts w:cs="Arial"/>
          <w:spacing w:val="-1"/>
        </w:rPr>
        <w:t>work</w:t>
      </w:r>
      <w:r w:rsidRPr="000014E8">
        <w:rPr>
          <w:rFonts w:cs="Arial"/>
          <w:spacing w:val="25"/>
        </w:rPr>
        <w:t xml:space="preserve"> </w:t>
      </w:r>
      <w:r w:rsidRPr="000014E8">
        <w:rPr>
          <w:rFonts w:cs="Arial"/>
          <w:spacing w:val="-1"/>
        </w:rPr>
        <w:t>or</w:t>
      </w:r>
      <w:r w:rsidRPr="000014E8">
        <w:rPr>
          <w:rFonts w:cs="Arial"/>
          <w:spacing w:val="27"/>
        </w:rPr>
        <w:t xml:space="preserve"> </w:t>
      </w:r>
      <w:r w:rsidRPr="000014E8">
        <w:rPr>
          <w:rFonts w:cs="Arial"/>
          <w:spacing w:val="-1"/>
        </w:rPr>
        <w:t>conduct</w:t>
      </w:r>
      <w:r w:rsidRPr="000014E8">
        <w:rPr>
          <w:rFonts w:cs="Arial"/>
          <w:spacing w:val="27"/>
        </w:rPr>
        <w:t xml:space="preserve"> </w:t>
      </w:r>
      <w:r w:rsidRPr="000014E8">
        <w:rPr>
          <w:rFonts w:cs="Arial"/>
        </w:rPr>
        <w:t>shall</w:t>
      </w:r>
      <w:r w:rsidRPr="000014E8">
        <w:rPr>
          <w:rFonts w:cs="Arial"/>
          <w:spacing w:val="27"/>
        </w:rPr>
        <w:t xml:space="preserve"> </w:t>
      </w:r>
      <w:r w:rsidRPr="000014E8">
        <w:rPr>
          <w:rFonts w:cs="Arial"/>
          <w:spacing w:val="-1"/>
        </w:rPr>
        <w:t>be</w:t>
      </w:r>
      <w:r w:rsidRPr="000014E8">
        <w:rPr>
          <w:rFonts w:cs="Arial"/>
          <w:spacing w:val="20"/>
        </w:rPr>
        <w:t xml:space="preserve"> </w:t>
      </w:r>
      <w:r w:rsidRPr="000014E8">
        <w:rPr>
          <w:rFonts w:cs="Arial"/>
        </w:rPr>
        <w:t>so</w:t>
      </w:r>
      <w:r w:rsidRPr="000014E8">
        <w:rPr>
          <w:rFonts w:cs="Arial"/>
          <w:spacing w:val="25"/>
        </w:rPr>
        <w:t xml:space="preserve"> </w:t>
      </w:r>
      <w:r w:rsidRPr="000014E8">
        <w:rPr>
          <w:rFonts w:cs="Arial"/>
          <w:spacing w:val="-1"/>
        </w:rPr>
        <w:t>raised</w:t>
      </w:r>
      <w:r w:rsidRPr="000014E8">
        <w:rPr>
          <w:rFonts w:cs="Arial"/>
          <w:spacing w:val="25"/>
        </w:rPr>
        <w:t xml:space="preserve"> </w:t>
      </w:r>
      <w:r w:rsidRPr="000014E8">
        <w:rPr>
          <w:rFonts w:cs="Arial"/>
          <w:spacing w:val="-1"/>
        </w:rPr>
        <w:t>unless</w:t>
      </w:r>
      <w:r w:rsidRPr="000014E8">
        <w:rPr>
          <w:rFonts w:cs="Arial"/>
          <w:spacing w:val="24"/>
        </w:rPr>
        <w:t xml:space="preserve"> </w:t>
      </w:r>
      <w:r w:rsidRPr="000014E8">
        <w:rPr>
          <w:rFonts w:cs="Arial"/>
          <w:spacing w:val="1"/>
        </w:rPr>
        <w:t>it</w:t>
      </w:r>
      <w:r w:rsidRPr="000014E8">
        <w:rPr>
          <w:rFonts w:cs="Arial"/>
          <w:spacing w:val="27"/>
        </w:rPr>
        <w:t xml:space="preserve"> </w:t>
      </w:r>
      <w:r w:rsidRPr="000014E8">
        <w:rPr>
          <w:rFonts w:cs="Arial"/>
          <w:spacing w:val="1"/>
        </w:rPr>
        <w:t>is</w:t>
      </w:r>
      <w:r w:rsidRPr="000014E8">
        <w:rPr>
          <w:rFonts w:cs="Arial"/>
          <w:spacing w:val="25"/>
        </w:rPr>
        <w:t xml:space="preserve"> </w:t>
      </w:r>
      <w:r w:rsidRPr="000014E8">
        <w:rPr>
          <w:rFonts w:cs="Arial"/>
          <w:spacing w:val="1"/>
        </w:rPr>
        <w:t>made</w:t>
      </w:r>
      <w:r w:rsidRPr="000014E8">
        <w:rPr>
          <w:rFonts w:cs="Arial"/>
          <w:spacing w:val="20"/>
        </w:rPr>
        <w:t xml:space="preserve"> </w:t>
      </w:r>
      <w:r w:rsidRPr="000014E8">
        <w:rPr>
          <w:rFonts w:cs="Arial"/>
        </w:rPr>
        <w:t>within</w:t>
      </w:r>
      <w:r w:rsidRPr="000014E8">
        <w:rPr>
          <w:rFonts w:eastAsia="Times New Roman" w:cs="Arial"/>
          <w:spacing w:val="31"/>
          <w:w w:val="101"/>
        </w:rPr>
        <w:t xml:space="preserve"> </w:t>
      </w:r>
      <w:r w:rsidRPr="000014E8">
        <w:rPr>
          <w:rFonts w:cs="Arial"/>
          <w:spacing w:val="-1"/>
        </w:rPr>
        <w:t>twelve</w:t>
      </w:r>
      <w:r w:rsidRPr="000014E8">
        <w:rPr>
          <w:rFonts w:cs="Arial"/>
          <w:spacing w:val="24"/>
        </w:rPr>
        <w:t xml:space="preserve"> </w:t>
      </w:r>
      <w:r w:rsidRPr="000014E8">
        <w:rPr>
          <w:rFonts w:cs="Arial"/>
          <w:spacing w:val="-1"/>
        </w:rPr>
        <w:t>(12)</w:t>
      </w:r>
      <w:r w:rsidRPr="000014E8">
        <w:rPr>
          <w:rFonts w:cs="Arial"/>
          <w:spacing w:val="32"/>
        </w:rPr>
        <w:t xml:space="preserve"> </w:t>
      </w:r>
      <w:r w:rsidRPr="000014E8">
        <w:rPr>
          <w:rFonts w:cs="Arial"/>
          <w:spacing w:val="-1"/>
        </w:rPr>
        <w:t>working</w:t>
      </w:r>
      <w:r w:rsidRPr="000014E8">
        <w:rPr>
          <w:rFonts w:cs="Arial"/>
          <w:spacing w:val="25"/>
        </w:rPr>
        <w:t xml:space="preserve"> </w:t>
      </w:r>
      <w:r w:rsidRPr="000014E8">
        <w:rPr>
          <w:rFonts w:cs="Arial"/>
          <w:spacing w:val="-1"/>
        </w:rPr>
        <w:t>days</w:t>
      </w:r>
      <w:r w:rsidRPr="000014E8">
        <w:rPr>
          <w:rFonts w:cs="Arial"/>
          <w:spacing w:val="28"/>
        </w:rPr>
        <w:t xml:space="preserve"> </w:t>
      </w:r>
      <w:r w:rsidRPr="000014E8">
        <w:rPr>
          <w:rFonts w:cs="Arial"/>
          <w:spacing w:val="-1"/>
        </w:rPr>
        <w:t>of</w:t>
      </w:r>
      <w:r w:rsidRPr="000014E8">
        <w:rPr>
          <w:rFonts w:cs="Arial"/>
          <w:spacing w:val="27"/>
        </w:rPr>
        <w:t xml:space="preserve"> </w:t>
      </w:r>
      <w:r w:rsidRPr="000014E8">
        <w:rPr>
          <w:rFonts w:cs="Arial"/>
          <w:spacing w:val="1"/>
        </w:rPr>
        <w:t>its</w:t>
      </w:r>
      <w:r w:rsidRPr="000014E8">
        <w:rPr>
          <w:rFonts w:cs="Arial"/>
          <w:spacing w:val="25"/>
        </w:rPr>
        <w:t xml:space="preserve"> </w:t>
      </w:r>
      <w:r w:rsidRPr="000014E8">
        <w:rPr>
          <w:rFonts w:cs="Arial"/>
          <w:spacing w:val="-1"/>
        </w:rPr>
        <w:t>having</w:t>
      </w:r>
      <w:r w:rsidRPr="000014E8">
        <w:rPr>
          <w:rFonts w:cs="Arial"/>
          <w:spacing w:val="24"/>
        </w:rPr>
        <w:t xml:space="preserve"> </w:t>
      </w:r>
      <w:r w:rsidRPr="000014E8">
        <w:rPr>
          <w:rFonts w:cs="Arial"/>
          <w:spacing w:val="-4"/>
        </w:rPr>
        <w:t>been</w:t>
      </w:r>
      <w:r w:rsidRPr="000014E8">
        <w:rPr>
          <w:rFonts w:cs="Arial"/>
          <w:spacing w:val="25"/>
        </w:rPr>
        <w:t xml:space="preserve"> </w:t>
      </w:r>
      <w:r w:rsidRPr="000014E8">
        <w:rPr>
          <w:rFonts w:cs="Arial"/>
          <w:spacing w:val="-1"/>
        </w:rPr>
        <w:t>brought</w:t>
      </w:r>
      <w:r w:rsidRPr="000014E8">
        <w:rPr>
          <w:rFonts w:cs="Arial"/>
          <w:spacing w:val="27"/>
        </w:rPr>
        <w:t xml:space="preserve"> </w:t>
      </w:r>
      <w:r w:rsidRPr="000014E8">
        <w:rPr>
          <w:rFonts w:cs="Arial"/>
        </w:rPr>
        <w:t>to</w:t>
      </w:r>
      <w:r w:rsidRPr="000014E8">
        <w:rPr>
          <w:rFonts w:cs="Arial"/>
          <w:spacing w:val="25"/>
        </w:rPr>
        <w:t xml:space="preserve"> </w:t>
      </w:r>
      <w:r w:rsidRPr="000014E8">
        <w:rPr>
          <w:rFonts w:cs="Arial"/>
        </w:rPr>
        <w:t>the</w:t>
      </w:r>
      <w:r w:rsidRPr="000014E8">
        <w:rPr>
          <w:rFonts w:cs="Arial"/>
          <w:spacing w:val="19"/>
        </w:rPr>
        <w:t xml:space="preserve"> </w:t>
      </w:r>
      <w:r w:rsidRPr="000014E8">
        <w:rPr>
          <w:rFonts w:cs="Arial"/>
          <w:spacing w:val="-1"/>
        </w:rPr>
        <w:t>attention</w:t>
      </w:r>
      <w:r w:rsidRPr="000014E8">
        <w:rPr>
          <w:rFonts w:cs="Arial"/>
          <w:spacing w:val="25"/>
        </w:rPr>
        <w:t xml:space="preserve"> </w:t>
      </w:r>
      <w:r w:rsidRPr="000014E8">
        <w:rPr>
          <w:rFonts w:cs="Arial"/>
          <w:spacing w:val="-1"/>
        </w:rPr>
        <w:t>of</w:t>
      </w:r>
      <w:r w:rsidRPr="000014E8">
        <w:rPr>
          <w:rFonts w:cs="Arial"/>
          <w:spacing w:val="27"/>
        </w:rPr>
        <w:t xml:space="preserve"> </w:t>
      </w:r>
      <w:r w:rsidRPr="000014E8">
        <w:rPr>
          <w:rFonts w:cs="Arial"/>
        </w:rPr>
        <w:t>the</w:t>
      </w:r>
      <w:r w:rsidRPr="000014E8">
        <w:rPr>
          <w:rFonts w:cs="Arial"/>
          <w:spacing w:val="19"/>
        </w:rPr>
        <w:t xml:space="preserve"> </w:t>
      </w:r>
      <w:r w:rsidRPr="000014E8">
        <w:rPr>
          <w:rFonts w:cs="Arial"/>
          <w:spacing w:val="-2"/>
        </w:rPr>
        <w:t>Management.</w:t>
      </w:r>
      <w:r w:rsidRPr="000014E8">
        <w:rPr>
          <w:rFonts w:cs="Arial"/>
          <w:spacing w:val="3"/>
        </w:rPr>
        <w:t xml:space="preserve"> </w:t>
      </w:r>
      <w:r w:rsidRPr="000014E8">
        <w:rPr>
          <w:rFonts w:cs="Arial"/>
          <w:spacing w:val="-1"/>
        </w:rPr>
        <w:t>This</w:t>
      </w:r>
      <w:r w:rsidRPr="000014E8">
        <w:rPr>
          <w:rFonts w:eastAsia="Times New Roman" w:cs="Arial"/>
          <w:spacing w:val="85"/>
          <w:w w:val="101"/>
        </w:rPr>
        <w:t xml:space="preserve"> </w:t>
      </w:r>
      <w:r w:rsidRPr="000014E8">
        <w:rPr>
          <w:rFonts w:cs="Arial"/>
        </w:rPr>
        <w:t>provision</w:t>
      </w:r>
      <w:r w:rsidRPr="000014E8">
        <w:rPr>
          <w:rFonts w:cs="Arial"/>
          <w:spacing w:val="6"/>
        </w:rPr>
        <w:t xml:space="preserve"> </w:t>
      </w:r>
      <w:r w:rsidRPr="000014E8">
        <w:rPr>
          <w:rFonts w:cs="Arial"/>
          <w:spacing w:val="-2"/>
        </w:rPr>
        <w:t>does</w:t>
      </w:r>
      <w:r w:rsidRPr="000014E8">
        <w:rPr>
          <w:rFonts w:cs="Arial"/>
          <w:spacing w:val="7"/>
        </w:rPr>
        <w:t xml:space="preserve"> </w:t>
      </w:r>
      <w:r w:rsidRPr="000014E8">
        <w:rPr>
          <w:rFonts w:cs="Arial"/>
          <w:spacing w:val="-1"/>
        </w:rPr>
        <w:t>not</w:t>
      </w:r>
      <w:r w:rsidRPr="000014E8">
        <w:rPr>
          <w:rFonts w:cs="Arial"/>
          <w:spacing w:val="9"/>
        </w:rPr>
        <w:t xml:space="preserve"> </w:t>
      </w:r>
      <w:r w:rsidRPr="000014E8">
        <w:rPr>
          <w:rFonts w:cs="Arial"/>
          <w:spacing w:val="-1"/>
        </w:rPr>
        <w:t>apply</w:t>
      </w:r>
      <w:r w:rsidRPr="000014E8">
        <w:rPr>
          <w:rFonts w:cs="Arial"/>
          <w:spacing w:val="7"/>
        </w:rPr>
        <w:t xml:space="preserve"> </w:t>
      </w:r>
      <w:r w:rsidRPr="000014E8">
        <w:rPr>
          <w:rFonts w:cs="Arial"/>
        </w:rPr>
        <w:t>to</w:t>
      </w:r>
      <w:r w:rsidRPr="000014E8">
        <w:rPr>
          <w:rFonts w:cs="Arial"/>
          <w:spacing w:val="6"/>
        </w:rPr>
        <w:t xml:space="preserve"> </w:t>
      </w:r>
      <w:r w:rsidRPr="000014E8">
        <w:rPr>
          <w:rFonts w:cs="Arial"/>
          <w:spacing w:val="-2"/>
        </w:rPr>
        <w:t>Reports</w:t>
      </w:r>
      <w:r w:rsidRPr="000014E8">
        <w:rPr>
          <w:rFonts w:cs="Arial"/>
          <w:spacing w:val="7"/>
        </w:rPr>
        <w:t xml:space="preserve"> </w:t>
      </w:r>
      <w:r w:rsidRPr="000014E8">
        <w:rPr>
          <w:rFonts w:cs="Arial"/>
        </w:rPr>
        <w:t>submitted</w:t>
      </w:r>
      <w:r w:rsidRPr="000014E8">
        <w:rPr>
          <w:rFonts w:cs="Arial"/>
          <w:spacing w:val="6"/>
        </w:rPr>
        <w:t xml:space="preserve"> </w:t>
      </w:r>
      <w:r w:rsidRPr="000014E8">
        <w:rPr>
          <w:rFonts w:cs="Arial"/>
          <w:spacing w:val="-1"/>
        </w:rPr>
        <w:t>by</w:t>
      </w:r>
      <w:r w:rsidRPr="000014E8">
        <w:rPr>
          <w:rFonts w:cs="Arial"/>
          <w:spacing w:val="7"/>
        </w:rPr>
        <w:t xml:space="preserve"> </w:t>
      </w:r>
      <w:r w:rsidRPr="000014E8">
        <w:rPr>
          <w:rFonts w:cs="Arial"/>
        </w:rPr>
        <w:t>the</w:t>
      </w:r>
      <w:r w:rsidRPr="000014E8">
        <w:rPr>
          <w:rFonts w:cs="Arial"/>
          <w:spacing w:val="2"/>
        </w:rPr>
        <w:t xml:space="preserve"> </w:t>
      </w:r>
      <w:r w:rsidRPr="000014E8">
        <w:rPr>
          <w:rFonts w:cs="Arial"/>
          <w:spacing w:val="-1"/>
        </w:rPr>
        <w:t>Bank’s</w:t>
      </w:r>
      <w:r w:rsidRPr="000014E8">
        <w:rPr>
          <w:rFonts w:cs="Arial"/>
          <w:spacing w:val="14"/>
        </w:rPr>
        <w:t xml:space="preserve"> </w:t>
      </w:r>
      <w:r w:rsidRPr="000014E8">
        <w:rPr>
          <w:rFonts w:cs="Arial"/>
          <w:spacing w:val="-1"/>
        </w:rPr>
        <w:t>Internal</w:t>
      </w:r>
      <w:r w:rsidRPr="000014E8">
        <w:rPr>
          <w:rFonts w:cs="Arial"/>
          <w:spacing w:val="10"/>
        </w:rPr>
        <w:t xml:space="preserve"> </w:t>
      </w:r>
      <w:r w:rsidRPr="000014E8">
        <w:rPr>
          <w:rFonts w:cs="Arial"/>
          <w:spacing w:val="-1"/>
        </w:rPr>
        <w:t>Auditors.</w:t>
      </w:r>
    </w:p>
    <w:p w:rsidR="00D75BE7" w:rsidRPr="000014E8" w:rsidRDefault="00D75BE7" w:rsidP="00302DAA">
      <w:pPr>
        <w:spacing w:line="245" w:lineRule="auto"/>
        <w:ind w:right="45"/>
        <w:jc w:val="both"/>
        <w:rPr>
          <w:rFonts w:ascii="Arial" w:eastAsia="Arial" w:hAnsi="Arial" w:cs="Arial"/>
          <w:sz w:val="18"/>
          <w:szCs w:val="18"/>
        </w:rPr>
      </w:pPr>
    </w:p>
    <w:p w:rsidR="00D75BE7" w:rsidRDefault="005366FC" w:rsidP="00302DAA">
      <w:pPr>
        <w:pStyle w:val="BodyText"/>
        <w:spacing w:line="245" w:lineRule="auto"/>
        <w:ind w:left="567" w:right="45"/>
        <w:jc w:val="both"/>
      </w:pPr>
      <w:r w:rsidRPr="000014E8">
        <w:rPr>
          <w:rFonts w:cs="Arial"/>
        </w:rPr>
        <w:t>When</w:t>
      </w:r>
      <w:r w:rsidRPr="000014E8">
        <w:rPr>
          <w:rFonts w:cs="Arial"/>
          <w:spacing w:val="25"/>
        </w:rPr>
        <w:t xml:space="preserve"> </w:t>
      </w:r>
      <w:r w:rsidRPr="000014E8">
        <w:rPr>
          <w:rFonts w:cs="Arial"/>
          <w:spacing w:val="-1"/>
        </w:rPr>
        <w:t>transferred</w:t>
      </w:r>
      <w:r w:rsidRPr="000014E8">
        <w:rPr>
          <w:rFonts w:cs="Arial"/>
          <w:spacing w:val="26"/>
        </w:rPr>
        <w:t xml:space="preserve"> </w:t>
      </w:r>
      <w:r w:rsidRPr="000014E8">
        <w:rPr>
          <w:rFonts w:cs="Arial"/>
        </w:rPr>
        <w:t>to</w:t>
      </w:r>
      <w:r w:rsidRPr="000014E8">
        <w:rPr>
          <w:rFonts w:cs="Arial"/>
          <w:spacing w:val="26"/>
        </w:rPr>
        <w:t xml:space="preserve"> </w:t>
      </w:r>
      <w:r w:rsidRPr="000014E8">
        <w:rPr>
          <w:rFonts w:cs="Arial"/>
          <w:spacing w:val="-2"/>
        </w:rPr>
        <w:t>another</w:t>
      </w:r>
      <w:r w:rsidRPr="000014E8">
        <w:rPr>
          <w:rFonts w:cs="Arial"/>
          <w:spacing w:val="28"/>
        </w:rPr>
        <w:t xml:space="preserve"> </w:t>
      </w:r>
      <w:r w:rsidRPr="000014E8">
        <w:rPr>
          <w:rFonts w:cs="Arial"/>
          <w:spacing w:val="-1"/>
        </w:rPr>
        <w:t>Unit/Branch/Office,</w:t>
      </w:r>
      <w:r w:rsidRPr="000014E8">
        <w:rPr>
          <w:rFonts w:cs="Arial"/>
          <w:spacing w:val="27"/>
        </w:rPr>
        <w:t xml:space="preserve"> </w:t>
      </w:r>
      <w:r w:rsidRPr="000014E8">
        <w:rPr>
          <w:rFonts w:cs="Arial"/>
          <w:spacing w:val="-1"/>
        </w:rPr>
        <w:t>an</w:t>
      </w:r>
      <w:r w:rsidRPr="000014E8">
        <w:rPr>
          <w:rFonts w:cs="Arial"/>
          <w:spacing w:val="26"/>
        </w:rPr>
        <w:t xml:space="preserve"> </w:t>
      </w:r>
      <w:r w:rsidRPr="000014E8">
        <w:rPr>
          <w:rFonts w:cs="Arial"/>
          <w:spacing w:val="-1"/>
        </w:rPr>
        <w:t>employee</w:t>
      </w:r>
      <w:r w:rsidRPr="000014E8">
        <w:rPr>
          <w:rFonts w:cs="Arial"/>
          <w:spacing w:val="20"/>
        </w:rPr>
        <w:t xml:space="preserve"> </w:t>
      </w:r>
      <w:r w:rsidRPr="000014E8">
        <w:rPr>
          <w:rFonts w:cs="Arial"/>
          <w:spacing w:val="1"/>
        </w:rPr>
        <w:t>may</w:t>
      </w:r>
      <w:r w:rsidRPr="000014E8">
        <w:rPr>
          <w:rFonts w:cs="Arial"/>
          <w:spacing w:val="26"/>
        </w:rPr>
        <w:t xml:space="preserve"> </w:t>
      </w:r>
      <w:r w:rsidRPr="000014E8">
        <w:rPr>
          <w:rFonts w:cs="Arial"/>
          <w:spacing w:val="-1"/>
        </w:rPr>
        <w:t>opt</w:t>
      </w:r>
      <w:r w:rsidRPr="000014E8">
        <w:rPr>
          <w:rFonts w:cs="Arial"/>
          <w:spacing w:val="28"/>
        </w:rPr>
        <w:t xml:space="preserve"> </w:t>
      </w:r>
      <w:r w:rsidRPr="000014E8">
        <w:rPr>
          <w:rFonts w:cs="Arial"/>
        </w:rPr>
        <w:t>to</w:t>
      </w:r>
      <w:r w:rsidRPr="000014E8">
        <w:rPr>
          <w:rFonts w:cs="Arial"/>
          <w:spacing w:val="26"/>
        </w:rPr>
        <w:t xml:space="preserve"> </w:t>
      </w:r>
      <w:r w:rsidRPr="000014E8">
        <w:rPr>
          <w:rFonts w:cs="Arial"/>
          <w:spacing w:val="-1"/>
        </w:rPr>
        <w:t>view</w:t>
      </w:r>
      <w:r w:rsidRPr="000014E8">
        <w:rPr>
          <w:rFonts w:cs="Arial"/>
          <w:spacing w:val="23"/>
        </w:rPr>
        <w:t xml:space="preserve"> </w:t>
      </w:r>
      <w:r w:rsidRPr="000014E8">
        <w:rPr>
          <w:rFonts w:cs="Arial"/>
        </w:rPr>
        <w:t>his</w:t>
      </w:r>
      <w:r w:rsidRPr="000014E8">
        <w:rPr>
          <w:rFonts w:cs="Arial"/>
          <w:spacing w:val="21"/>
        </w:rPr>
        <w:t xml:space="preserve"> </w:t>
      </w:r>
      <w:r w:rsidRPr="000014E8">
        <w:rPr>
          <w:rFonts w:cs="Arial"/>
          <w:spacing w:val="-2"/>
        </w:rPr>
        <w:t>personal</w:t>
      </w:r>
      <w:r w:rsidRPr="000014E8">
        <w:rPr>
          <w:rFonts w:cs="Arial"/>
          <w:spacing w:val="23"/>
        </w:rPr>
        <w:t xml:space="preserve"> </w:t>
      </w:r>
      <w:r w:rsidRPr="000014E8">
        <w:rPr>
          <w:rFonts w:cs="Arial"/>
          <w:spacing w:val="1"/>
        </w:rPr>
        <w:t>file</w:t>
      </w:r>
      <w:r w:rsidRPr="000014E8">
        <w:rPr>
          <w:rFonts w:cs="Arial"/>
          <w:spacing w:val="85"/>
          <w:w w:val="101"/>
        </w:rPr>
        <w:t xml:space="preserve"> </w:t>
      </w:r>
      <w:r w:rsidRPr="000014E8">
        <w:rPr>
          <w:rFonts w:cs="Arial"/>
          <w:spacing w:val="-1"/>
        </w:rPr>
        <w:t>before</w:t>
      </w:r>
      <w:r w:rsidRPr="000014E8">
        <w:rPr>
          <w:rFonts w:cs="Arial"/>
          <w:spacing w:val="2"/>
        </w:rPr>
        <w:t xml:space="preserve"> </w:t>
      </w:r>
      <w:r w:rsidRPr="000014E8">
        <w:rPr>
          <w:rFonts w:cs="Arial"/>
        </w:rPr>
        <w:t>his</w:t>
      </w:r>
      <w:r w:rsidRPr="000014E8">
        <w:rPr>
          <w:rFonts w:cs="Arial"/>
          <w:spacing w:val="8"/>
        </w:rPr>
        <w:t xml:space="preserve"> </w:t>
      </w:r>
      <w:r w:rsidRPr="000014E8">
        <w:rPr>
          <w:rFonts w:cs="Arial"/>
          <w:spacing w:val="-1"/>
        </w:rPr>
        <w:t>actual</w:t>
      </w:r>
      <w:r w:rsidRPr="000014E8">
        <w:rPr>
          <w:rFonts w:cs="Arial"/>
          <w:spacing w:val="11"/>
        </w:rPr>
        <w:t xml:space="preserve"> </w:t>
      </w:r>
      <w:r w:rsidRPr="000014E8">
        <w:rPr>
          <w:rFonts w:cs="Arial"/>
          <w:spacing w:val="-1"/>
        </w:rPr>
        <w:t>transfer</w:t>
      </w:r>
      <w:r w:rsidRPr="000014E8">
        <w:rPr>
          <w:rFonts w:cs="Arial"/>
          <w:spacing w:val="10"/>
        </w:rPr>
        <w:t xml:space="preserve"> </w:t>
      </w:r>
      <w:r w:rsidRPr="000014E8">
        <w:rPr>
          <w:rFonts w:cs="Arial"/>
        </w:rPr>
        <w:t>to</w:t>
      </w:r>
      <w:r w:rsidRPr="000014E8">
        <w:rPr>
          <w:rFonts w:cs="Arial"/>
          <w:spacing w:val="7"/>
        </w:rPr>
        <w:t xml:space="preserve"> </w:t>
      </w:r>
      <w:r w:rsidRPr="000014E8">
        <w:rPr>
          <w:rFonts w:cs="Arial"/>
        </w:rPr>
        <w:t>the</w:t>
      </w:r>
      <w:r w:rsidRPr="000014E8">
        <w:rPr>
          <w:rFonts w:cs="Arial"/>
          <w:spacing w:val="2"/>
        </w:rPr>
        <w:t xml:space="preserve"> </w:t>
      </w:r>
      <w:r w:rsidRPr="000014E8">
        <w:rPr>
          <w:rFonts w:cs="Arial"/>
          <w:spacing w:val="-3"/>
        </w:rPr>
        <w:t>new</w:t>
      </w:r>
      <w:r w:rsidRPr="000014E8">
        <w:rPr>
          <w:rFonts w:cs="Arial"/>
          <w:spacing w:val="6"/>
        </w:rPr>
        <w:t xml:space="preserve"> </w:t>
      </w:r>
      <w:r w:rsidRPr="000014E8">
        <w:rPr>
          <w:rFonts w:cs="Arial"/>
        </w:rPr>
        <w:t>Unit/Branch/Office.</w:t>
      </w:r>
    </w:p>
    <w:p w:rsidR="00D75BE7" w:rsidRPr="000014E8" w:rsidRDefault="00D75BE7" w:rsidP="00302DAA">
      <w:pPr>
        <w:spacing w:line="245" w:lineRule="auto"/>
        <w:rPr>
          <w:rFonts w:ascii="Arial" w:eastAsia="Arial" w:hAnsi="Arial" w:cs="Arial"/>
          <w:sz w:val="18"/>
          <w:szCs w:val="18"/>
        </w:rPr>
      </w:pPr>
    </w:p>
    <w:p w:rsidR="00D75BE7" w:rsidRPr="000014E8" w:rsidRDefault="00D75BE7" w:rsidP="00302DAA">
      <w:pPr>
        <w:spacing w:line="245" w:lineRule="auto"/>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rPr>
          <w:rFonts w:cs="Arial"/>
          <w:szCs w:val="18"/>
        </w:rPr>
      </w:pPr>
      <w:bookmarkStart w:id="53" w:name="_Toc481065654"/>
      <w:bookmarkStart w:id="54" w:name="_Toc481068200"/>
      <w:r w:rsidRPr="000014E8">
        <w:rPr>
          <w:rFonts w:cs="Arial"/>
          <w:szCs w:val="18"/>
        </w:rPr>
        <w:t>Personal File</w:t>
      </w:r>
      <w:bookmarkEnd w:id="53"/>
      <w:bookmarkEnd w:id="54"/>
    </w:p>
    <w:p w:rsidR="00D75BE7" w:rsidRPr="000014E8" w:rsidRDefault="00D75BE7" w:rsidP="00302DAA">
      <w:pPr>
        <w:spacing w:line="245" w:lineRule="auto"/>
        <w:rPr>
          <w:rFonts w:ascii="Arial" w:eastAsia="Arial" w:hAnsi="Arial" w:cs="Arial"/>
          <w:b/>
          <w:bCs/>
          <w:sz w:val="18"/>
          <w:szCs w:val="18"/>
        </w:rPr>
      </w:pPr>
    </w:p>
    <w:p w:rsidR="00D75BE7" w:rsidRPr="000014E8" w:rsidRDefault="005366FC" w:rsidP="00302DAA">
      <w:pPr>
        <w:pStyle w:val="BodyText"/>
        <w:spacing w:line="245" w:lineRule="auto"/>
        <w:ind w:left="567" w:right="124"/>
        <w:jc w:val="both"/>
        <w:rPr>
          <w:rFonts w:cs="Arial"/>
        </w:rPr>
      </w:pPr>
      <w:r w:rsidRPr="000014E8">
        <w:rPr>
          <w:rFonts w:cs="Arial"/>
          <w:spacing w:val="-1"/>
        </w:rPr>
        <w:t>Employees</w:t>
      </w:r>
      <w:r w:rsidRPr="000014E8">
        <w:rPr>
          <w:rFonts w:cs="Arial"/>
          <w:spacing w:val="29"/>
        </w:rPr>
        <w:t xml:space="preserve"> </w:t>
      </w:r>
      <w:r w:rsidRPr="000014E8">
        <w:rPr>
          <w:rFonts w:cs="Arial"/>
          <w:spacing w:val="1"/>
        </w:rPr>
        <w:t>may</w:t>
      </w:r>
      <w:r w:rsidRPr="000014E8">
        <w:rPr>
          <w:rFonts w:cs="Arial"/>
          <w:spacing w:val="30"/>
        </w:rPr>
        <w:t xml:space="preserve"> </w:t>
      </w:r>
      <w:r w:rsidRPr="000014E8">
        <w:rPr>
          <w:rFonts w:cs="Arial"/>
          <w:spacing w:val="-2"/>
        </w:rPr>
        <w:t>peruse</w:t>
      </w:r>
      <w:r w:rsidRPr="000014E8">
        <w:rPr>
          <w:rFonts w:cs="Arial"/>
          <w:spacing w:val="25"/>
        </w:rPr>
        <w:t xml:space="preserve"> </w:t>
      </w:r>
      <w:r w:rsidRPr="000014E8">
        <w:rPr>
          <w:rFonts w:cs="Arial"/>
          <w:spacing w:val="-1"/>
        </w:rPr>
        <w:t>their</w:t>
      </w:r>
      <w:r w:rsidRPr="000014E8">
        <w:rPr>
          <w:rFonts w:cs="Arial"/>
          <w:spacing w:val="32"/>
        </w:rPr>
        <w:t xml:space="preserve"> </w:t>
      </w:r>
      <w:r w:rsidRPr="000014E8">
        <w:rPr>
          <w:rFonts w:cs="Arial"/>
          <w:spacing w:val="-2"/>
        </w:rPr>
        <w:t>personal</w:t>
      </w:r>
      <w:r w:rsidRPr="000014E8">
        <w:rPr>
          <w:rFonts w:cs="Arial"/>
          <w:spacing w:val="33"/>
        </w:rPr>
        <w:t xml:space="preserve"> </w:t>
      </w:r>
      <w:r w:rsidRPr="000014E8">
        <w:rPr>
          <w:rFonts w:cs="Arial"/>
          <w:spacing w:val="1"/>
        </w:rPr>
        <w:t>file</w:t>
      </w:r>
      <w:r w:rsidRPr="000014E8">
        <w:rPr>
          <w:rFonts w:cs="Arial"/>
          <w:spacing w:val="24"/>
        </w:rPr>
        <w:t xml:space="preserve"> </w:t>
      </w:r>
      <w:r w:rsidRPr="000014E8">
        <w:rPr>
          <w:rFonts w:cs="Arial"/>
          <w:spacing w:val="1"/>
        </w:rPr>
        <w:t>in</w:t>
      </w:r>
      <w:r w:rsidRPr="000014E8">
        <w:rPr>
          <w:rFonts w:cs="Arial"/>
          <w:spacing w:val="30"/>
        </w:rPr>
        <w:t xml:space="preserve"> </w:t>
      </w:r>
      <w:r w:rsidRPr="000014E8">
        <w:rPr>
          <w:rFonts w:cs="Arial"/>
        </w:rPr>
        <w:t>the</w:t>
      </w:r>
      <w:r w:rsidRPr="000014E8">
        <w:rPr>
          <w:rFonts w:cs="Arial"/>
          <w:spacing w:val="25"/>
        </w:rPr>
        <w:t xml:space="preserve"> </w:t>
      </w:r>
      <w:r w:rsidRPr="000014E8">
        <w:rPr>
          <w:rFonts w:cs="Arial"/>
          <w:spacing w:val="-2"/>
        </w:rPr>
        <w:t>presence</w:t>
      </w:r>
      <w:r w:rsidRPr="000014E8">
        <w:rPr>
          <w:rFonts w:cs="Arial"/>
          <w:spacing w:val="24"/>
        </w:rPr>
        <w:t xml:space="preserve"> </w:t>
      </w:r>
      <w:r w:rsidRPr="000014E8">
        <w:rPr>
          <w:rFonts w:cs="Arial"/>
          <w:spacing w:val="-1"/>
        </w:rPr>
        <w:t>of</w:t>
      </w:r>
      <w:r w:rsidRPr="000014E8">
        <w:rPr>
          <w:rFonts w:cs="Arial"/>
          <w:spacing w:val="32"/>
        </w:rPr>
        <w:t xml:space="preserve"> </w:t>
      </w:r>
      <w:r w:rsidRPr="000014E8">
        <w:rPr>
          <w:rFonts w:cs="Arial"/>
        </w:rPr>
        <w:t>a</w:t>
      </w:r>
      <w:r w:rsidRPr="000014E8">
        <w:rPr>
          <w:rFonts w:cs="Arial"/>
          <w:spacing w:val="30"/>
        </w:rPr>
        <w:t xml:space="preserve"> </w:t>
      </w:r>
      <w:r w:rsidRPr="000014E8">
        <w:rPr>
          <w:rFonts w:cs="Arial"/>
          <w:spacing w:val="-1"/>
        </w:rPr>
        <w:t>member</w:t>
      </w:r>
      <w:r w:rsidRPr="000014E8">
        <w:rPr>
          <w:rFonts w:cs="Arial"/>
          <w:spacing w:val="32"/>
        </w:rPr>
        <w:t xml:space="preserve"> </w:t>
      </w:r>
      <w:r w:rsidRPr="000014E8">
        <w:rPr>
          <w:rFonts w:cs="Arial"/>
          <w:spacing w:val="-1"/>
        </w:rPr>
        <w:t>of</w:t>
      </w:r>
      <w:r w:rsidRPr="000014E8">
        <w:rPr>
          <w:rFonts w:cs="Arial"/>
          <w:spacing w:val="32"/>
        </w:rPr>
        <w:t xml:space="preserve"> </w:t>
      </w:r>
      <w:r w:rsidRPr="000014E8">
        <w:rPr>
          <w:rFonts w:cs="Arial"/>
        </w:rPr>
        <w:t>the</w:t>
      </w:r>
      <w:r w:rsidRPr="000014E8">
        <w:rPr>
          <w:rFonts w:cs="Arial"/>
          <w:spacing w:val="24"/>
        </w:rPr>
        <w:t xml:space="preserve"> </w:t>
      </w:r>
      <w:r w:rsidRPr="000014E8">
        <w:rPr>
          <w:rFonts w:cs="Arial"/>
        </w:rPr>
        <w:t>staff</w:t>
      </w:r>
      <w:r w:rsidRPr="000014E8">
        <w:rPr>
          <w:rFonts w:cs="Arial"/>
          <w:spacing w:val="32"/>
        </w:rPr>
        <w:t xml:space="preserve"> </w:t>
      </w:r>
      <w:r w:rsidRPr="000014E8">
        <w:rPr>
          <w:rFonts w:cs="Arial"/>
          <w:spacing w:val="-1"/>
        </w:rPr>
        <w:t>of</w:t>
      </w:r>
      <w:r w:rsidRPr="000014E8">
        <w:rPr>
          <w:rFonts w:cs="Arial"/>
          <w:spacing w:val="32"/>
        </w:rPr>
        <w:t xml:space="preserve"> </w:t>
      </w:r>
      <w:r w:rsidRPr="000014E8">
        <w:rPr>
          <w:rFonts w:cs="Arial"/>
        </w:rPr>
        <w:t>Human</w:t>
      </w:r>
      <w:r w:rsidRPr="000014E8">
        <w:rPr>
          <w:rFonts w:cs="Arial"/>
          <w:spacing w:val="61"/>
          <w:w w:val="101"/>
        </w:rPr>
        <w:t xml:space="preserve"> </w:t>
      </w:r>
      <w:r w:rsidRPr="000014E8">
        <w:rPr>
          <w:rFonts w:cs="Arial"/>
          <w:spacing w:val="-2"/>
        </w:rPr>
        <w:t>Resources</w:t>
      </w:r>
      <w:r w:rsidRPr="000014E8">
        <w:rPr>
          <w:rFonts w:cs="Arial"/>
          <w:spacing w:val="6"/>
        </w:rPr>
        <w:t xml:space="preserve"> </w:t>
      </w:r>
      <w:r w:rsidRPr="000014E8">
        <w:rPr>
          <w:rFonts w:cs="Arial"/>
          <w:spacing w:val="-1"/>
        </w:rPr>
        <w:t>Unit</w:t>
      </w:r>
      <w:r w:rsidRPr="000014E8">
        <w:rPr>
          <w:rFonts w:cs="Arial"/>
          <w:spacing w:val="9"/>
        </w:rPr>
        <w:t xml:space="preserve"> </w:t>
      </w:r>
      <w:r w:rsidRPr="000014E8">
        <w:rPr>
          <w:rFonts w:cs="Arial"/>
          <w:spacing w:val="-1"/>
        </w:rPr>
        <w:t>and</w:t>
      </w:r>
      <w:r w:rsidRPr="000014E8">
        <w:rPr>
          <w:rFonts w:cs="Arial"/>
          <w:spacing w:val="6"/>
        </w:rPr>
        <w:t xml:space="preserve"> </w:t>
      </w:r>
      <w:r w:rsidRPr="000014E8">
        <w:rPr>
          <w:rFonts w:cs="Arial"/>
        </w:rPr>
        <w:t>take</w:t>
      </w:r>
      <w:r w:rsidRPr="000014E8">
        <w:rPr>
          <w:rFonts w:cs="Arial"/>
          <w:spacing w:val="1"/>
        </w:rPr>
        <w:t xml:space="preserve"> </w:t>
      </w:r>
      <w:r w:rsidRPr="000014E8">
        <w:rPr>
          <w:rFonts w:cs="Arial"/>
          <w:spacing w:val="-1"/>
        </w:rPr>
        <w:t>any</w:t>
      </w:r>
      <w:r w:rsidRPr="000014E8">
        <w:rPr>
          <w:rFonts w:cs="Arial"/>
          <w:spacing w:val="6"/>
        </w:rPr>
        <w:t xml:space="preserve"> </w:t>
      </w:r>
      <w:r w:rsidRPr="000014E8">
        <w:rPr>
          <w:rFonts w:cs="Arial"/>
          <w:spacing w:val="-1"/>
        </w:rPr>
        <w:t>copies</w:t>
      </w:r>
      <w:r w:rsidRPr="000014E8">
        <w:rPr>
          <w:rFonts w:cs="Arial"/>
          <w:spacing w:val="7"/>
        </w:rPr>
        <w:t xml:space="preserve"> </w:t>
      </w:r>
      <w:r w:rsidRPr="000014E8">
        <w:rPr>
          <w:rFonts w:cs="Arial"/>
          <w:spacing w:val="-2"/>
        </w:rPr>
        <w:t>required</w:t>
      </w:r>
      <w:r w:rsidRPr="000014E8">
        <w:rPr>
          <w:rFonts w:cs="Arial"/>
          <w:spacing w:val="6"/>
        </w:rPr>
        <w:t xml:space="preserve"> </w:t>
      </w:r>
      <w:r w:rsidRPr="000014E8">
        <w:rPr>
          <w:rFonts w:cs="Arial"/>
        </w:rPr>
        <w:t>from</w:t>
      </w:r>
      <w:r w:rsidRPr="000014E8">
        <w:rPr>
          <w:rFonts w:cs="Arial"/>
          <w:spacing w:val="13"/>
        </w:rPr>
        <w:t xml:space="preserve"> </w:t>
      </w:r>
      <w:r w:rsidRPr="000014E8">
        <w:rPr>
          <w:rFonts w:cs="Arial"/>
        </w:rPr>
        <w:t>the</w:t>
      </w:r>
      <w:r w:rsidRPr="000014E8">
        <w:rPr>
          <w:rFonts w:cs="Arial"/>
          <w:spacing w:val="1"/>
        </w:rPr>
        <w:t xml:space="preserve"> </w:t>
      </w:r>
      <w:r w:rsidRPr="000014E8">
        <w:rPr>
          <w:rFonts w:cs="Arial"/>
          <w:spacing w:val="-1"/>
        </w:rPr>
        <w:t>file.</w:t>
      </w:r>
    </w:p>
    <w:p w:rsidR="00D75BE7" w:rsidRPr="000014E8" w:rsidRDefault="00D75BE7" w:rsidP="00302DAA">
      <w:pPr>
        <w:spacing w:line="245" w:lineRule="auto"/>
        <w:rPr>
          <w:rFonts w:ascii="Arial" w:eastAsia="Arial" w:hAnsi="Arial" w:cs="Arial"/>
          <w:sz w:val="18"/>
          <w:szCs w:val="18"/>
        </w:rPr>
      </w:pPr>
    </w:p>
    <w:p w:rsidR="00DB30E9" w:rsidRPr="000014E8" w:rsidRDefault="00DB30E9" w:rsidP="00302DAA">
      <w:pPr>
        <w:spacing w:line="245" w:lineRule="auto"/>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rPr>
          <w:rFonts w:cs="Arial"/>
          <w:szCs w:val="18"/>
        </w:rPr>
      </w:pPr>
      <w:bookmarkStart w:id="55" w:name="_Toc481065655"/>
      <w:bookmarkStart w:id="56" w:name="_Toc481068201"/>
      <w:r w:rsidRPr="000014E8">
        <w:rPr>
          <w:rFonts w:cs="Arial"/>
          <w:szCs w:val="18"/>
        </w:rPr>
        <w:t>Code of Conduct</w:t>
      </w:r>
      <w:bookmarkEnd w:id="55"/>
      <w:bookmarkEnd w:id="56"/>
    </w:p>
    <w:p w:rsidR="00D75BE7" w:rsidRPr="000014E8" w:rsidRDefault="00D75BE7" w:rsidP="00302DAA">
      <w:pPr>
        <w:spacing w:line="245" w:lineRule="auto"/>
        <w:rPr>
          <w:rFonts w:ascii="Arial" w:eastAsia="Arial" w:hAnsi="Arial" w:cs="Arial"/>
          <w:b/>
          <w:bCs/>
          <w:sz w:val="18"/>
          <w:szCs w:val="18"/>
        </w:rPr>
      </w:pPr>
    </w:p>
    <w:p w:rsidR="00D75BE7" w:rsidRPr="000014E8" w:rsidRDefault="005366FC" w:rsidP="00302DAA">
      <w:pPr>
        <w:pStyle w:val="BodyText"/>
        <w:spacing w:line="245" w:lineRule="auto"/>
        <w:ind w:left="543" w:right="45"/>
        <w:jc w:val="both"/>
        <w:rPr>
          <w:rFonts w:cs="Arial"/>
        </w:rPr>
      </w:pPr>
      <w:r w:rsidRPr="000014E8">
        <w:rPr>
          <w:rFonts w:cs="Arial"/>
        </w:rPr>
        <w:t>All</w:t>
      </w:r>
      <w:r w:rsidRPr="000014E8">
        <w:rPr>
          <w:rFonts w:cs="Arial"/>
          <w:spacing w:val="41"/>
        </w:rPr>
        <w:t xml:space="preserve"> </w:t>
      </w:r>
      <w:r w:rsidRPr="000014E8">
        <w:rPr>
          <w:rFonts w:cs="Arial"/>
          <w:spacing w:val="-2"/>
        </w:rPr>
        <w:t>employees</w:t>
      </w:r>
      <w:r w:rsidRPr="000014E8">
        <w:rPr>
          <w:rFonts w:cs="Arial"/>
          <w:spacing w:val="40"/>
        </w:rPr>
        <w:t xml:space="preserve"> </w:t>
      </w:r>
      <w:r w:rsidRPr="000014E8">
        <w:rPr>
          <w:rFonts w:cs="Arial"/>
        </w:rPr>
        <w:t>are</w:t>
      </w:r>
      <w:r w:rsidRPr="000014E8">
        <w:rPr>
          <w:rFonts w:cs="Arial"/>
          <w:spacing w:val="29"/>
        </w:rPr>
        <w:t xml:space="preserve"> </w:t>
      </w:r>
      <w:r w:rsidRPr="000014E8">
        <w:rPr>
          <w:rFonts w:cs="Arial"/>
        </w:rPr>
        <w:t>to</w:t>
      </w:r>
      <w:r w:rsidRPr="000014E8">
        <w:rPr>
          <w:rFonts w:cs="Arial"/>
          <w:spacing w:val="33"/>
        </w:rPr>
        <w:t xml:space="preserve"> </w:t>
      </w:r>
      <w:r w:rsidRPr="000014E8">
        <w:rPr>
          <w:rFonts w:cs="Arial"/>
          <w:spacing w:val="-2"/>
        </w:rPr>
        <w:t>respect</w:t>
      </w:r>
      <w:r w:rsidRPr="000014E8">
        <w:rPr>
          <w:rFonts w:cs="Arial"/>
          <w:spacing w:val="37"/>
        </w:rPr>
        <w:t xml:space="preserve"> </w:t>
      </w:r>
      <w:r w:rsidRPr="000014E8">
        <w:rPr>
          <w:rFonts w:cs="Arial"/>
        </w:rPr>
        <w:t>the</w:t>
      </w:r>
      <w:r w:rsidRPr="000014E8">
        <w:rPr>
          <w:rFonts w:cs="Arial"/>
          <w:spacing w:val="28"/>
        </w:rPr>
        <w:t xml:space="preserve"> </w:t>
      </w:r>
      <w:r w:rsidRPr="000014E8">
        <w:rPr>
          <w:rFonts w:cs="Arial"/>
          <w:spacing w:val="-1"/>
        </w:rPr>
        <w:t>Bank’s</w:t>
      </w:r>
      <w:r w:rsidRPr="000014E8">
        <w:rPr>
          <w:rFonts w:cs="Arial"/>
          <w:spacing w:val="39"/>
        </w:rPr>
        <w:t xml:space="preserve"> </w:t>
      </w:r>
      <w:r w:rsidRPr="000014E8">
        <w:rPr>
          <w:rFonts w:cs="Arial"/>
          <w:spacing w:val="-2"/>
        </w:rPr>
        <w:t>Code</w:t>
      </w:r>
      <w:r w:rsidRPr="000014E8">
        <w:rPr>
          <w:rFonts w:cs="Arial"/>
          <w:spacing w:val="28"/>
        </w:rPr>
        <w:t xml:space="preserve"> </w:t>
      </w:r>
      <w:r w:rsidRPr="000014E8">
        <w:rPr>
          <w:rFonts w:cs="Arial"/>
          <w:spacing w:val="-1"/>
        </w:rPr>
        <w:t>of</w:t>
      </w:r>
      <w:r w:rsidRPr="000014E8">
        <w:rPr>
          <w:rFonts w:cs="Arial"/>
          <w:spacing w:val="38"/>
        </w:rPr>
        <w:t xml:space="preserve"> </w:t>
      </w:r>
      <w:r w:rsidRPr="000014E8">
        <w:rPr>
          <w:rFonts w:cs="Arial"/>
        </w:rPr>
        <w:t>Ethics</w:t>
      </w:r>
      <w:r w:rsidRPr="000014E8">
        <w:rPr>
          <w:rFonts w:cs="Arial"/>
          <w:spacing w:val="34"/>
        </w:rPr>
        <w:t xml:space="preserve"> </w:t>
      </w:r>
      <w:r w:rsidRPr="000014E8">
        <w:rPr>
          <w:rFonts w:cs="Arial"/>
          <w:spacing w:val="-1"/>
        </w:rPr>
        <w:t>that</w:t>
      </w:r>
      <w:r w:rsidRPr="000014E8">
        <w:rPr>
          <w:rFonts w:cs="Arial"/>
          <w:spacing w:val="37"/>
        </w:rPr>
        <w:t xml:space="preserve"> </w:t>
      </w:r>
      <w:r w:rsidRPr="000014E8">
        <w:rPr>
          <w:rFonts w:cs="Arial"/>
          <w:spacing w:val="1"/>
        </w:rPr>
        <w:t>is</w:t>
      </w:r>
      <w:r w:rsidRPr="000014E8">
        <w:rPr>
          <w:rFonts w:cs="Arial"/>
          <w:spacing w:val="35"/>
        </w:rPr>
        <w:t xml:space="preserve"> </w:t>
      </w:r>
      <w:r w:rsidRPr="000014E8">
        <w:rPr>
          <w:rFonts w:cs="Arial"/>
          <w:spacing w:val="-1"/>
        </w:rPr>
        <w:t>outlined</w:t>
      </w:r>
      <w:r w:rsidRPr="000014E8">
        <w:rPr>
          <w:rFonts w:cs="Arial"/>
          <w:spacing w:val="33"/>
        </w:rPr>
        <w:t xml:space="preserve"> </w:t>
      </w:r>
      <w:r w:rsidRPr="000014E8">
        <w:rPr>
          <w:rFonts w:cs="Arial"/>
          <w:spacing w:val="1"/>
        </w:rPr>
        <w:t>in</w:t>
      </w:r>
      <w:r w:rsidRPr="000014E8">
        <w:rPr>
          <w:rFonts w:cs="Arial"/>
          <w:spacing w:val="34"/>
        </w:rPr>
        <w:t xml:space="preserve"> </w:t>
      </w:r>
      <w:r w:rsidRPr="000014E8">
        <w:rPr>
          <w:rFonts w:cs="Arial"/>
          <w:spacing w:val="-2"/>
        </w:rPr>
        <w:t>Appendix</w:t>
      </w:r>
      <w:r w:rsidRPr="000014E8">
        <w:rPr>
          <w:rFonts w:cs="Arial"/>
          <w:spacing w:val="29"/>
        </w:rPr>
        <w:t xml:space="preserve"> </w:t>
      </w:r>
      <w:r w:rsidRPr="000014E8">
        <w:rPr>
          <w:rFonts w:cs="Arial"/>
        </w:rPr>
        <w:t>E</w:t>
      </w:r>
      <w:r w:rsidRPr="000014E8">
        <w:rPr>
          <w:rFonts w:cs="Arial"/>
          <w:spacing w:val="32"/>
        </w:rPr>
        <w:t xml:space="preserve"> </w:t>
      </w:r>
      <w:r w:rsidRPr="000014E8">
        <w:rPr>
          <w:rFonts w:cs="Arial"/>
        </w:rPr>
        <w:t>to</w:t>
      </w:r>
      <w:r w:rsidRPr="000014E8">
        <w:rPr>
          <w:rFonts w:cs="Arial"/>
          <w:spacing w:val="34"/>
        </w:rPr>
        <w:t xml:space="preserve"> </w:t>
      </w:r>
      <w:r w:rsidRPr="000014E8">
        <w:rPr>
          <w:rFonts w:cs="Arial"/>
        </w:rPr>
        <w:t>this</w:t>
      </w:r>
      <w:r w:rsidRPr="000014E8">
        <w:rPr>
          <w:rFonts w:eastAsia="Times New Roman" w:cs="Arial"/>
          <w:spacing w:val="59"/>
          <w:w w:val="101"/>
        </w:rPr>
        <w:t xml:space="preserve"> </w:t>
      </w:r>
      <w:r w:rsidRPr="000014E8">
        <w:rPr>
          <w:rFonts w:cs="Arial"/>
          <w:spacing w:val="-1"/>
        </w:rPr>
        <w:t>document.</w:t>
      </w:r>
      <w:r w:rsidRPr="000014E8">
        <w:rPr>
          <w:rFonts w:cs="Arial"/>
          <w:spacing w:val="44"/>
        </w:rPr>
        <w:t xml:space="preserve"> </w:t>
      </w:r>
      <w:r w:rsidRPr="000014E8">
        <w:rPr>
          <w:rFonts w:cs="Arial"/>
          <w:spacing w:val="-1"/>
        </w:rPr>
        <w:t>The</w:t>
      </w:r>
      <w:r w:rsidRPr="000014E8">
        <w:rPr>
          <w:rFonts w:cs="Arial"/>
          <w:spacing w:val="11"/>
        </w:rPr>
        <w:t xml:space="preserve"> </w:t>
      </w:r>
      <w:r w:rsidRPr="000014E8">
        <w:rPr>
          <w:rFonts w:cs="Arial"/>
          <w:spacing w:val="-2"/>
        </w:rPr>
        <w:t>Code</w:t>
      </w:r>
      <w:r w:rsidRPr="000014E8">
        <w:rPr>
          <w:rFonts w:cs="Arial"/>
          <w:spacing w:val="10"/>
        </w:rPr>
        <w:t xml:space="preserve"> </w:t>
      </w:r>
      <w:r w:rsidRPr="000014E8">
        <w:rPr>
          <w:rFonts w:cs="Arial"/>
          <w:spacing w:val="-1"/>
        </w:rPr>
        <w:t>of</w:t>
      </w:r>
      <w:r w:rsidRPr="000014E8">
        <w:rPr>
          <w:rFonts w:cs="Arial"/>
          <w:spacing w:val="19"/>
        </w:rPr>
        <w:t xml:space="preserve"> </w:t>
      </w:r>
      <w:r w:rsidRPr="000014E8">
        <w:rPr>
          <w:rFonts w:cs="Arial"/>
        </w:rPr>
        <w:t>Ethics</w:t>
      </w:r>
      <w:r w:rsidRPr="000014E8">
        <w:rPr>
          <w:rFonts w:cs="Arial"/>
          <w:spacing w:val="17"/>
        </w:rPr>
        <w:t xml:space="preserve"> </w:t>
      </w:r>
      <w:r w:rsidRPr="000014E8">
        <w:rPr>
          <w:rFonts w:cs="Arial"/>
          <w:spacing w:val="-1"/>
        </w:rPr>
        <w:t>outlines</w:t>
      </w:r>
      <w:r w:rsidRPr="000014E8">
        <w:rPr>
          <w:rFonts w:cs="Arial"/>
          <w:spacing w:val="16"/>
        </w:rPr>
        <w:t xml:space="preserve"> </w:t>
      </w:r>
      <w:r w:rsidRPr="000014E8">
        <w:rPr>
          <w:rFonts w:cs="Arial"/>
        </w:rPr>
        <w:t>the</w:t>
      </w:r>
      <w:r w:rsidRPr="000014E8">
        <w:rPr>
          <w:rFonts w:cs="Arial"/>
          <w:spacing w:val="10"/>
        </w:rPr>
        <w:t xml:space="preserve"> </w:t>
      </w:r>
      <w:r w:rsidRPr="000014E8">
        <w:rPr>
          <w:rFonts w:cs="Arial"/>
        </w:rPr>
        <w:t>basic</w:t>
      </w:r>
      <w:r w:rsidRPr="000014E8">
        <w:rPr>
          <w:rFonts w:cs="Arial"/>
          <w:spacing w:val="17"/>
        </w:rPr>
        <w:t xml:space="preserve"> </w:t>
      </w:r>
      <w:r w:rsidRPr="000014E8">
        <w:rPr>
          <w:rFonts w:cs="Arial"/>
          <w:spacing w:val="-1"/>
        </w:rPr>
        <w:t>principles</w:t>
      </w:r>
      <w:r w:rsidRPr="000014E8">
        <w:rPr>
          <w:rFonts w:cs="Arial"/>
          <w:spacing w:val="16"/>
        </w:rPr>
        <w:t xml:space="preserve"> </w:t>
      </w:r>
      <w:r w:rsidRPr="000014E8">
        <w:rPr>
          <w:rFonts w:cs="Arial"/>
          <w:spacing w:val="-1"/>
        </w:rPr>
        <w:t>of</w:t>
      </w:r>
      <w:r w:rsidRPr="000014E8">
        <w:rPr>
          <w:rFonts w:cs="Arial"/>
          <w:spacing w:val="19"/>
        </w:rPr>
        <w:t xml:space="preserve"> </w:t>
      </w:r>
      <w:r w:rsidRPr="000014E8">
        <w:rPr>
          <w:rFonts w:cs="Arial"/>
          <w:spacing w:val="-1"/>
        </w:rPr>
        <w:t>integrity</w:t>
      </w:r>
      <w:r w:rsidRPr="000014E8">
        <w:rPr>
          <w:rFonts w:cs="Arial"/>
          <w:spacing w:val="16"/>
        </w:rPr>
        <w:t xml:space="preserve"> </w:t>
      </w:r>
      <w:r w:rsidRPr="000014E8">
        <w:rPr>
          <w:rFonts w:cs="Arial"/>
          <w:spacing w:val="-1"/>
        </w:rPr>
        <w:t>and</w:t>
      </w:r>
      <w:r w:rsidRPr="000014E8">
        <w:rPr>
          <w:rFonts w:cs="Arial"/>
          <w:spacing w:val="15"/>
        </w:rPr>
        <w:t xml:space="preserve"> </w:t>
      </w:r>
      <w:r w:rsidRPr="000014E8">
        <w:rPr>
          <w:rFonts w:cs="Arial"/>
          <w:spacing w:val="-1"/>
        </w:rPr>
        <w:t>professionalism</w:t>
      </w:r>
      <w:r w:rsidRPr="000014E8">
        <w:rPr>
          <w:rFonts w:cs="Arial"/>
          <w:spacing w:val="23"/>
        </w:rPr>
        <w:t xml:space="preserve"> </w:t>
      </w:r>
      <w:r w:rsidRPr="000014E8">
        <w:rPr>
          <w:rFonts w:cs="Arial"/>
          <w:spacing w:val="-1"/>
        </w:rPr>
        <w:t>that</w:t>
      </w:r>
      <w:r w:rsidRPr="000014E8">
        <w:rPr>
          <w:rFonts w:eastAsia="Times New Roman" w:cs="Arial"/>
          <w:spacing w:val="97"/>
          <w:w w:val="101"/>
        </w:rPr>
        <w:t xml:space="preserve"> </w:t>
      </w:r>
      <w:r w:rsidRPr="000014E8">
        <w:rPr>
          <w:rFonts w:cs="Arial"/>
        </w:rPr>
        <w:t>the</w:t>
      </w:r>
      <w:r w:rsidRPr="000014E8">
        <w:rPr>
          <w:rFonts w:cs="Arial"/>
          <w:spacing w:val="1"/>
        </w:rPr>
        <w:t xml:space="preserve"> </w:t>
      </w:r>
      <w:r w:rsidRPr="000014E8">
        <w:rPr>
          <w:rFonts w:cs="Arial"/>
          <w:spacing w:val="-1"/>
        </w:rPr>
        <w:t>Bank</w:t>
      </w:r>
      <w:r w:rsidRPr="000014E8">
        <w:rPr>
          <w:rFonts w:cs="Arial"/>
          <w:spacing w:val="7"/>
        </w:rPr>
        <w:t xml:space="preserve"> </w:t>
      </w:r>
      <w:r w:rsidRPr="000014E8">
        <w:rPr>
          <w:rFonts w:cs="Arial"/>
          <w:spacing w:val="-2"/>
        </w:rPr>
        <w:t>endorses</w:t>
      </w:r>
      <w:r w:rsidRPr="000014E8">
        <w:rPr>
          <w:rFonts w:cs="Arial"/>
          <w:spacing w:val="7"/>
        </w:rPr>
        <w:t xml:space="preserve"> </w:t>
      </w:r>
      <w:r w:rsidRPr="000014E8">
        <w:rPr>
          <w:rFonts w:cs="Arial"/>
          <w:spacing w:val="-1"/>
        </w:rPr>
        <w:t>and</w:t>
      </w:r>
      <w:r w:rsidRPr="000014E8">
        <w:rPr>
          <w:rFonts w:cs="Arial"/>
          <w:spacing w:val="6"/>
        </w:rPr>
        <w:t xml:space="preserve"> </w:t>
      </w:r>
      <w:r w:rsidRPr="000014E8">
        <w:rPr>
          <w:rFonts w:cs="Arial"/>
          <w:spacing w:val="-3"/>
        </w:rPr>
        <w:t>seeks</w:t>
      </w:r>
      <w:r w:rsidRPr="000014E8">
        <w:rPr>
          <w:rFonts w:cs="Arial"/>
          <w:spacing w:val="7"/>
        </w:rPr>
        <w:t xml:space="preserve"> </w:t>
      </w:r>
      <w:r w:rsidRPr="000014E8">
        <w:rPr>
          <w:rFonts w:cs="Arial"/>
        </w:rPr>
        <w:t>to</w:t>
      </w:r>
      <w:r w:rsidRPr="000014E8">
        <w:rPr>
          <w:rFonts w:cs="Arial"/>
          <w:spacing w:val="6"/>
        </w:rPr>
        <w:t xml:space="preserve"> </w:t>
      </w:r>
      <w:r w:rsidRPr="000014E8">
        <w:rPr>
          <w:rFonts w:cs="Arial"/>
          <w:spacing w:val="-1"/>
        </w:rPr>
        <w:t>propagate</w:t>
      </w:r>
      <w:r w:rsidRPr="000014E8">
        <w:rPr>
          <w:rFonts w:cs="Arial"/>
          <w:spacing w:val="1"/>
        </w:rPr>
        <w:t xml:space="preserve"> </w:t>
      </w:r>
      <w:r w:rsidRPr="000014E8">
        <w:rPr>
          <w:rFonts w:cs="Arial"/>
        </w:rPr>
        <w:t>amongst</w:t>
      </w:r>
      <w:r w:rsidRPr="000014E8">
        <w:rPr>
          <w:rFonts w:cs="Arial"/>
          <w:spacing w:val="9"/>
        </w:rPr>
        <w:t xml:space="preserve"> </w:t>
      </w:r>
      <w:r w:rsidRPr="000014E8">
        <w:rPr>
          <w:rFonts w:cs="Arial"/>
          <w:spacing w:val="1"/>
        </w:rPr>
        <w:t>its</w:t>
      </w:r>
      <w:r w:rsidRPr="000014E8">
        <w:rPr>
          <w:rFonts w:cs="Arial"/>
          <w:spacing w:val="7"/>
        </w:rPr>
        <w:t xml:space="preserve"> </w:t>
      </w:r>
      <w:r w:rsidRPr="000014E8">
        <w:rPr>
          <w:rFonts w:cs="Arial"/>
        </w:rPr>
        <w:t>staff.</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43" w:right="45"/>
        <w:jc w:val="both"/>
        <w:rPr>
          <w:rFonts w:cs="Arial"/>
        </w:rPr>
      </w:pPr>
      <w:r w:rsidRPr="000014E8">
        <w:rPr>
          <w:rFonts w:cs="Arial"/>
          <w:spacing w:val="-1"/>
        </w:rPr>
        <w:t>Employees</w:t>
      </w:r>
      <w:r w:rsidRPr="000014E8">
        <w:rPr>
          <w:rFonts w:cs="Arial"/>
          <w:spacing w:val="6"/>
        </w:rPr>
        <w:t xml:space="preserve"> </w:t>
      </w:r>
      <w:r w:rsidRPr="000014E8">
        <w:rPr>
          <w:rFonts w:cs="Arial"/>
          <w:spacing w:val="1"/>
        </w:rPr>
        <w:t>in</w:t>
      </w:r>
      <w:r w:rsidRPr="000014E8">
        <w:rPr>
          <w:rFonts w:cs="Arial"/>
          <w:spacing w:val="6"/>
        </w:rPr>
        <w:t xml:space="preserve"> </w:t>
      </w:r>
      <w:r w:rsidRPr="000014E8">
        <w:rPr>
          <w:rFonts w:cs="Arial"/>
          <w:spacing w:val="-2"/>
        </w:rPr>
        <w:t>breach</w:t>
      </w:r>
      <w:r w:rsidRPr="000014E8">
        <w:rPr>
          <w:rFonts w:cs="Arial"/>
          <w:spacing w:val="5"/>
        </w:rPr>
        <w:t xml:space="preserve"> </w:t>
      </w:r>
      <w:r w:rsidRPr="000014E8">
        <w:rPr>
          <w:rFonts w:cs="Arial"/>
          <w:spacing w:val="-1"/>
        </w:rPr>
        <w:t>of</w:t>
      </w:r>
      <w:r w:rsidRPr="000014E8">
        <w:rPr>
          <w:rFonts w:cs="Arial"/>
          <w:spacing w:val="9"/>
        </w:rPr>
        <w:t xml:space="preserve"> </w:t>
      </w:r>
      <w:r w:rsidRPr="000014E8">
        <w:rPr>
          <w:rFonts w:cs="Arial"/>
        </w:rPr>
        <w:t>this</w:t>
      </w:r>
      <w:r w:rsidRPr="000014E8">
        <w:rPr>
          <w:rFonts w:cs="Arial"/>
          <w:spacing w:val="7"/>
        </w:rPr>
        <w:t xml:space="preserve"> </w:t>
      </w:r>
      <w:r w:rsidRPr="000014E8">
        <w:rPr>
          <w:rFonts w:cs="Arial"/>
          <w:spacing w:val="-1"/>
        </w:rPr>
        <w:t>code</w:t>
      </w:r>
      <w:r w:rsidRPr="000014E8">
        <w:rPr>
          <w:rFonts w:cs="Arial"/>
          <w:spacing w:val="1"/>
        </w:rPr>
        <w:t xml:space="preserve"> </w:t>
      </w:r>
      <w:r w:rsidRPr="000014E8">
        <w:rPr>
          <w:rFonts w:cs="Arial"/>
        </w:rPr>
        <w:t>shall</w:t>
      </w:r>
      <w:r w:rsidRPr="000014E8">
        <w:rPr>
          <w:rFonts w:cs="Arial"/>
          <w:spacing w:val="10"/>
        </w:rPr>
        <w:t xml:space="preserve"> </w:t>
      </w:r>
      <w:r w:rsidRPr="000014E8">
        <w:rPr>
          <w:rFonts w:cs="Arial"/>
          <w:spacing w:val="-1"/>
        </w:rPr>
        <w:t>be</w:t>
      </w:r>
      <w:r w:rsidRPr="000014E8">
        <w:rPr>
          <w:rFonts w:cs="Arial"/>
          <w:spacing w:val="1"/>
        </w:rPr>
        <w:t xml:space="preserve"> </w:t>
      </w:r>
      <w:r w:rsidRPr="000014E8">
        <w:rPr>
          <w:rFonts w:cs="Arial"/>
          <w:spacing w:val="-1"/>
        </w:rPr>
        <w:t>subject</w:t>
      </w:r>
      <w:r w:rsidRPr="000014E8">
        <w:rPr>
          <w:rFonts w:cs="Arial"/>
          <w:spacing w:val="9"/>
        </w:rPr>
        <w:t xml:space="preserve"> </w:t>
      </w:r>
      <w:r w:rsidRPr="000014E8">
        <w:rPr>
          <w:rFonts w:cs="Arial"/>
        </w:rPr>
        <w:t>to</w:t>
      </w:r>
      <w:r w:rsidRPr="000014E8">
        <w:rPr>
          <w:rFonts w:cs="Arial"/>
          <w:spacing w:val="12"/>
        </w:rPr>
        <w:t xml:space="preserve"> </w:t>
      </w:r>
      <w:r w:rsidRPr="000014E8">
        <w:rPr>
          <w:rFonts w:cs="Arial"/>
        </w:rPr>
        <w:t>disciplinary</w:t>
      </w:r>
      <w:r w:rsidRPr="000014E8">
        <w:rPr>
          <w:rFonts w:cs="Arial"/>
          <w:spacing w:val="6"/>
        </w:rPr>
        <w:t xml:space="preserve"> </w:t>
      </w:r>
      <w:r w:rsidRPr="000014E8">
        <w:rPr>
          <w:rFonts w:cs="Arial"/>
        </w:rPr>
        <w:t>action.</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The</w:t>
      </w:r>
      <w:r w:rsidRPr="000014E8">
        <w:rPr>
          <w:rFonts w:cs="Arial"/>
          <w:spacing w:val="15"/>
        </w:rPr>
        <w:t xml:space="preserve"> </w:t>
      </w:r>
      <w:r w:rsidRPr="000014E8">
        <w:rPr>
          <w:rFonts w:cs="Arial"/>
          <w:spacing w:val="-1"/>
        </w:rPr>
        <w:t>Bank</w:t>
      </w:r>
      <w:r w:rsidRPr="000014E8">
        <w:rPr>
          <w:rFonts w:cs="Arial"/>
          <w:spacing w:val="20"/>
        </w:rPr>
        <w:t xml:space="preserve"> </w:t>
      </w:r>
      <w:r w:rsidRPr="000014E8">
        <w:rPr>
          <w:rFonts w:cs="Arial"/>
        </w:rPr>
        <w:t>shall</w:t>
      </w:r>
      <w:r w:rsidRPr="000014E8">
        <w:rPr>
          <w:rFonts w:cs="Arial"/>
          <w:spacing w:val="24"/>
        </w:rPr>
        <w:t xml:space="preserve"> </w:t>
      </w:r>
      <w:r w:rsidRPr="000014E8">
        <w:rPr>
          <w:rFonts w:cs="Arial"/>
        </w:rPr>
        <w:t>provide</w:t>
      </w:r>
      <w:r w:rsidRPr="000014E8">
        <w:rPr>
          <w:rFonts w:cs="Arial"/>
          <w:spacing w:val="16"/>
        </w:rPr>
        <w:t xml:space="preserve"> </w:t>
      </w:r>
      <w:r w:rsidRPr="000014E8">
        <w:rPr>
          <w:rFonts w:cs="Arial"/>
        </w:rPr>
        <w:t>training</w:t>
      </w:r>
      <w:r w:rsidRPr="000014E8">
        <w:rPr>
          <w:rFonts w:cs="Arial"/>
          <w:spacing w:val="20"/>
        </w:rPr>
        <w:t xml:space="preserve"> </w:t>
      </w:r>
      <w:r w:rsidRPr="000014E8">
        <w:rPr>
          <w:rFonts w:cs="Arial"/>
          <w:spacing w:val="1"/>
        </w:rPr>
        <w:t>in</w:t>
      </w:r>
      <w:r w:rsidRPr="000014E8">
        <w:rPr>
          <w:rFonts w:cs="Arial"/>
          <w:spacing w:val="21"/>
        </w:rPr>
        <w:t xml:space="preserve"> </w:t>
      </w:r>
      <w:r w:rsidRPr="000014E8">
        <w:rPr>
          <w:rFonts w:cs="Arial"/>
          <w:spacing w:val="-1"/>
        </w:rPr>
        <w:t>professional</w:t>
      </w:r>
      <w:r w:rsidRPr="000014E8">
        <w:rPr>
          <w:rFonts w:cs="Arial"/>
          <w:spacing w:val="18"/>
        </w:rPr>
        <w:t xml:space="preserve"> </w:t>
      </w:r>
      <w:r w:rsidRPr="000014E8">
        <w:rPr>
          <w:rFonts w:cs="Arial"/>
          <w:spacing w:val="-1"/>
        </w:rPr>
        <w:t>and</w:t>
      </w:r>
      <w:r w:rsidRPr="000014E8">
        <w:rPr>
          <w:rFonts w:cs="Arial"/>
          <w:spacing w:val="16"/>
        </w:rPr>
        <w:t xml:space="preserve"> </w:t>
      </w:r>
      <w:r w:rsidRPr="000014E8">
        <w:rPr>
          <w:rFonts w:cs="Arial"/>
          <w:spacing w:val="-1"/>
        </w:rPr>
        <w:t>banking</w:t>
      </w:r>
      <w:r w:rsidRPr="000014E8">
        <w:rPr>
          <w:rFonts w:cs="Arial"/>
          <w:spacing w:val="15"/>
        </w:rPr>
        <w:t xml:space="preserve"> </w:t>
      </w:r>
      <w:r w:rsidRPr="000014E8">
        <w:rPr>
          <w:rFonts w:cs="Arial"/>
          <w:spacing w:val="-1"/>
        </w:rPr>
        <w:t>ethics</w:t>
      </w:r>
      <w:r w:rsidRPr="000014E8">
        <w:rPr>
          <w:rFonts w:cs="Arial"/>
          <w:spacing w:val="16"/>
        </w:rPr>
        <w:t xml:space="preserve"> </w:t>
      </w:r>
      <w:r w:rsidRPr="000014E8">
        <w:rPr>
          <w:rFonts w:cs="Arial"/>
        </w:rPr>
        <w:t>to</w:t>
      </w:r>
      <w:r w:rsidRPr="000014E8">
        <w:rPr>
          <w:rFonts w:cs="Arial"/>
          <w:spacing w:val="16"/>
        </w:rPr>
        <w:t xml:space="preserve"> </w:t>
      </w:r>
      <w:r w:rsidRPr="000014E8">
        <w:rPr>
          <w:rFonts w:cs="Arial"/>
          <w:spacing w:val="1"/>
        </w:rPr>
        <w:t>make</w:t>
      </w:r>
      <w:r w:rsidRPr="000014E8">
        <w:rPr>
          <w:rFonts w:cs="Arial"/>
          <w:spacing w:val="10"/>
        </w:rPr>
        <w:t xml:space="preserve"> </w:t>
      </w:r>
      <w:r w:rsidRPr="000014E8">
        <w:rPr>
          <w:rFonts w:cs="Arial"/>
          <w:spacing w:val="-2"/>
        </w:rPr>
        <w:t>employees</w:t>
      </w:r>
      <w:r w:rsidRPr="000014E8">
        <w:rPr>
          <w:rFonts w:cs="Arial"/>
          <w:spacing w:val="16"/>
        </w:rPr>
        <w:t xml:space="preserve"> </w:t>
      </w:r>
      <w:r w:rsidRPr="000014E8">
        <w:rPr>
          <w:rFonts w:cs="Arial"/>
          <w:spacing w:val="-1"/>
        </w:rPr>
        <w:t>aware</w:t>
      </w:r>
      <w:r w:rsidRPr="000014E8">
        <w:rPr>
          <w:rFonts w:cs="Arial"/>
          <w:spacing w:val="10"/>
        </w:rPr>
        <w:t xml:space="preserve"> </w:t>
      </w:r>
      <w:r w:rsidRPr="000014E8">
        <w:rPr>
          <w:rFonts w:cs="Arial"/>
          <w:spacing w:val="-1"/>
        </w:rPr>
        <w:t>of</w:t>
      </w:r>
      <w:r w:rsidRPr="000014E8">
        <w:rPr>
          <w:rFonts w:cs="Arial"/>
          <w:spacing w:val="53"/>
          <w:w w:val="101"/>
        </w:rPr>
        <w:t xml:space="preserve"> </w:t>
      </w:r>
      <w:r w:rsidRPr="000014E8">
        <w:rPr>
          <w:rFonts w:cs="Arial"/>
          <w:spacing w:val="1"/>
        </w:rPr>
        <w:t>its</w:t>
      </w:r>
      <w:r w:rsidRPr="000014E8">
        <w:rPr>
          <w:rFonts w:cs="Arial"/>
          <w:spacing w:val="34"/>
        </w:rPr>
        <w:t xml:space="preserve"> </w:t>
      </w:r>
      <w:r w:rsidRPr="000014E8">
        <w:rPr>
          <w:rFonts w:cs="Arial"/>
        </w:rPr>
        <w:t>importance</w:t>
      </w:r>
      <w:r w:rsidRPr="000014E8">
        <w:rPr>
          <w:rFonts w:cs="Arial"/>
          <w:spacing w:val="29"/>
        </w:rPr>
        <w:t xml:space="preserve"> </w:t>
      </w:r>
      <w:r w:rsidRPr="000014E8">
        <w:rPr>
          <w:rFonts w:cs="Arial"/>
          <w:spacing w:val="1"/>
        </w:rPr>
        <w:t>in</w:t>
      </w:r>
      <w:r w:rsidRPr="000014E8">
        <w:rPr>
          <w:rFonts w:cs="Arial"/>
          <w:spacing w:val="34"/>
        </w:rPr>
        <w:t xml:space="preserve"> </w:t>
      </w:r>
      <w:r w:rsidRPr="000014E8">
        <w:rPr>
          <w:rFonts w:cs="Arial"/>
        </w:rPr>
        <w:t>the</w:t>
      </w:r>
      <w:r w:rsidRPr="000014E8">
        <w:rPr>
          <w:rFonts w:cs="Arial"/>
          <w:spacing w:val="29"/>
        </w:rPr>
        <w:t xml:space="preserve"> </w:t>
      </w:r>
      <w:r w:rsidRPr="000014E8">
        <w:rPr>
          <w:rFonts w:cs="Arial"/>
          <w:spacing w:val="-1"/>
        </w:rPr>
        <w:t>operation</w:t>
      </w:r>
      <w:r w:rsidRPr="000014E8">
        <w:rPr>
          <w:rFonts w:cs="Arial"/>
          <w:spacing w:val="34"/>
        </w:rPr>
        <w:t xml:space="preserve"> </w:t>
      </w:r>
      <w:r w:rsidRPr="000014E8">
        <w:rPr>
          <w:rFonts w:cs="Arial"/>
          <w:spacing w:val="-1"/>
        </w:rPr>
        <w:t>of</w:t>
      </w:r>
      <w:r w:rsidRPr="000014E8">
        <w:rPr>
          <w:rFonts w:cs="Arial"/>
          <w:spacing w:val="37"/>
        </w:rPr>
        <w:t xml:space="preserve"> </w:t>
      </w:r>
      <w:r w:rsidRPr="000014E8">
        <w:rPr>
          <w:rFonts w:cs="Arial"/>
        </w:rPr>
        <w:t>the</w:t>
      </w:r>
      <w:r w:rsidRPr="000014E8">
        <w:rPr>
          <w:rFonts w:cs="Arial"/>
          <w:spacing w:val="28"/>
        </w:rPr>
        <w:t xml:space="preserve"> </w:t>
      </w:r>
      <w:r w:rsidRPr="000014E8">
        <w:rPr>
          <w:rFonts w:cs="Arial"/>
          <w:spacing w:val="-1"/>
        </w:rPr>
        <w:t>Bank.</w:t>
      </w:r>
      <w:r w:rsidRPr="000014E8">
        <w:rPr>
          <w:rFonts w:cs="Arial"/>
          <w:spacing w:val="17"/>
        </w:rPr>
        <w:t xml:space="preserve"> </w:t>
      </w:r>
      <w:r w:rsidRPr="000014E8">
        <w:rPr>
          <w:rFonts w:cs="Arial"/>
          <w:spacing w:val="-1"/>
        </w:rPr>
        <w:t>Consistent</w:t>
      </w:r>
      <w:r w:rsidRPr="000014E8">
        <w:rPr>
          <w:rFonts w:cs="Arial"/>
          <w:spacing w:val="32"/>
        </w:rPr>
        <w:t xml:space="preserve"> </w:t>
      </w:r>
      <w:r w:rsidRPr="000014E8">
        <w:rPr>
          <w:rFonts w:cs="Arial"/>
        </w:rPr>
        <w:t>with</w:t>
      </w:r>
      <w:r w:rsidRPr="000014E8">
        <w:rPr>
          <w:rFonts w:cs="Arial"/>
          <w:spacing w:val="30"/>
        </w:rPr>
        <w:t xml:space="preserve"> </w:t>
      </w:r>
      <w:r w:rsidRPr="000014E8">
        <w:rPr>
          <w:rFonts w:cs="Arial"/>
        </w:rPr>
        <w:t>the</w:t>
      </w:r>
      <w:r w:rsidRPr="000014E8">
        <w:rPr>
          <w:rFonts w:cs="Arial"/>
          <w:spacing w:val="32"/>
        </w:rPr>
        <w:t xml:space="preserve"> </w:t>
      </w:r>
      <w:r w:rsidRPr="000014E8">
        <w:rPr>
          <w:rFonts w:cs="Arial"/>
          <w:spacing w:val="-2"/>
        </w:rPr>
        <w:t>Code</w:t>
      </w:r>
      <w:r w:rsidRPr="000014E8">
        <w:rPr>
          <w:rFonts w:cs="Arial"/>
          <w:spacing w:val="25"/>
        </w:rPr>
        <w:t xml:space="preserve"> </w:t>
      </w:r>
      <w:r w:rsidRPr="000014E8">
        <w:rPr>
          <w:rFonts w:cs="Arial"/>
          <w:spacing w:val="-1"/>
        </w:rPr>
        <w:t>of</w:t>
      </w:r>
      <w:r w:rsidRPr="000014E8">
        <w:rPr>
          <w:rFonts w:cs="Arial"/>
          <w:spacing w:val="32"/>
        </w:rPr>
        <w:t xml:space="preserve"> </w:t>
      </w:r>
      <w:r w:rsidRPr="000014E8">
        <w:rPr>
          <w:rFonts w:cs="Arial"/>
        </w:rPr>
        <w:t>Ethics</w:t>
      </w:r>
      <w:r w:rsidRPr="000014E8">
        <w:rPr>
          <w:rFonts w:cs="Arial"/>
          <w:spacing w:val="31"/>
        </w:rPr>
        <w:t xml:space="preserve"> </w:t>
      </w:r>
      <w:r w:rsidRPr="000014E8">
        <w:rPr>
          <w:rFonts w:cs="Arial"/>
        </w:rPr>
        <w:t>the</w:t>
      </w:r>
      <w:r w:rsidRPr="000014E8">
        <w:rPr>
          <w:rFonts w:cs="Arial"/>
          <w:spacing w:val="24"/>
        </w:rPr>
        <w:t xml:space="preserve"> </w:t>
      </w:r>
      <w:r w:rsidRPr="000014E8">
        <w:rPr>
          <w:rFonts w:cs="Arial"/>
        </w:rPr>
        <w:t>following</w:t>
      </w:r>
      <w:r w:rsidRPr="000014E8">
        <w:rPr>
          <w:rFonts w:cs="Arial"/>
          <w:spacing w:val="35"/>
          <w:w w:val="101"/>
        </w:rPr>
        <w:t xml:space="preserve"> </w:t>
      </w:r>
      <w:r w:rsidRPr="000014E8">
        <w:rPr>
          <w:rFonts w:cs="Arial"/>
          <w:spacing w:val="-1"/>
        </w:rPr>
        <w:t>rules</w:t>
      </w:r>
      <w:r w:rsidRPr="000014E8">
        <w:rPr>
          <w:rFonts w:cs="Arial"/>
          <w:spacing w:val="7"/>
        </w:rPr>
        <w:t xml:space="preserve"> </w:t>
      </w:r>
      <w:r w:rsidRPr="000014E8">
        <w:rPr>
          <w:rFonts w:cs="Arial"/>
        </w:rPr>
        <w:t>shall</w:t>
      </w:r>
      <w:r w:rsidRPr="000014E8">
        <w:rPr>
          <w:rFonts w:cs="Arial"/>
          <w:spacing w:val="10"/>
        </w:rPr>
        <w:t xml:space="preserve"> </w:t>
      </w:r>
      <w:r w:rsidRPr="000014E8">
        <w:rPr>
          <w:rFonts w:cs="Arial"/>
        </w:rPr>
        <w:t>also</w:t>
      </w:r>
      <w:r w:rsidRPr="000014E8">
        <w:rPr>
          <w:rFonts w:cs="Arial"/>
          <w:spacing w:val="6"/>
        </w:rPr>
        <w:t xml:space="preserve"> </w:t>
      </w:r>
      <w:r w:rsidRPr="000014E8">
        <w:rPr>
          <w:rFonts w:cs="Arial"/>
          <w:spacing w:val="-1"/>
        </w:rPr>
        <w:t>apply:</w:t>
      </w:r>
    </w:p>
    <w:p w:rsidR="00D75BE7" w:rsidRPr="000014E8" w:rsidRDefault="00D75BE7" w:rsidP="00302DAA">
      <w:pPr>
        <w:spacing w:line="245" w:lineRule="auto"/>
        <w:rPr>
          <w:rFonts w:ascii="Arial" w:eastAsia="Arial" w:hAnsi="Arial" w:cs="Arial"/>
          <w:sz w:val="18"/>
          <w:szCs w:val="18"/>
        </w:rPr>
      </w:pPr>
    </w:p>
    <w:p w:rsidR="00D75BE7" w:rsidRPr="000E4307" w:rsidRDefault="005366FC" w:rsidP="000E4307">
      <w:pPr>
        <w:pStyle w:val="BodyText"/>
        <w:numPr>
          <w:ilvl w:val="0"/>
          <w:numId w:val="48"/>
        </w:numPr>
        <w:tabs>
          <w:tab w:val="left" w:pos="827"/>
        </w:tabs>
        <w:spacing w:line="245" w:lineRule="auto"/>
        <w:ind w:left="851" w:right="45" w:hanging="284"/>
        <w:jc w:val="both"/>
        <w:rPr>
          <w:rFonts w:cs="Arial"/>
          <w:spacing w:val="-2"/>
        </w:rPr>
      </w:pPr>
      <w:r w:rsidRPr="000E4307">
        <w:rPr>
          <w:rFonts w:cs="Arial"/>
          <w:spacing w:val="-2"/>
        </w:rPr>
        <w:t xml:space="preserve">Employees are to serve the Bank honestly, faithfully and diligently, to comply with all orders, rules or regulations made by the Bank from time to time, to account for all monies, securities, vouchers, bills, </w:t>
      </w:r>
      <w:r w:rsidRPr="000014E8">
        <w:rPr>
          <w:rFonts w:cs="Arial"/>
          <w:spacing w:val="-2"/>
        </w:rPr>
        <w:t>cheques,</w:t>
      </w:r>
      <w:r w:rsidRPr="000E4307">
        <w:rPr>
          <w:rFonts w:cs="Arial"/>
          <w:spacing w:val="-2"/>
        </w:rPr>
        <w:t xml:space="preserve"> title deeds, data, software and </w:t>
      </w:r>
      <w:r w:rsidRPr="000014E8">
        <w:rPr>
          <w:rFonts w:cs="Arial"/>
          <w:spacing w:val="-2"/>
        </w:rPr>
        <w:t>other</w:t>
      </w:r>
      <w:r w:rsidRPr="000E4307">
        <w:rPr>
          <w:rFonts w:cs="Arial"/>
          <w:spacing w:val="-2"/>
        </w:rPr>
        <w:t xml:space="preserve"> records, instruments or documents which come into their hands as </w:t>
      </w:r>
      <w:r w:rsidRPr="000014E8">
        <w:rPr>
          <w:rFonts w:cs="Arial"/>
          <w:spacing w:val="-2"/>
        </w:rPr>
        <w:t>employees</w:t>
      </w:r>
      <w:r w:rsidRPr="000E4307">
        <w:rPr>
          <w:rFonts w:cs="Arial"/>
          <w:spacing w:val="-2"/>
        </w:rPr>
        <w:t xml:space="preserve"> of the Bank. They are to conduct themselves in such a </w:t>
      </w:r>
      <w:r w:rsidRPr="000014E8">
        <w:rPr>
          <w:rFonts w:cs="Arial"/>
          <w:spacing w:val="-2"/>
        </w:rPr>
        <w:t>way</w:t>
      </w:r>
      <w:r w:rsidRPr="000E4307">
        <w:rPr>
          <w:rFonts w:cs="Arial"/>
          <w:spacing w:val="-2"/>
        </w:rPr>
        <w:t xml:space="preserve"> as shall not impair the reputation of the Bank, and not divulge to any unauthorised individual or body of </w:t>
      </w:r>
      <w:r w:rsidRPr="000014E8">
        <w:rPr>
          <w:rFonts w:cs="Arial"/>
          <w:spacing w:val="-2"/>
        </w:rPr>
        <w:t>persons</w:t>
      </w:r>
      <w:r w:rsidRPr="000E4307">
        <w:rPr>
          <w:rFonts w:cs="Arial"/>
          <w:spacing w:val="-2"/>
        </w:rPr>
        <w:t xml:space="preserve"> at any time during their employment with the Bank or after the termination of their employment, any transactions of the Bank, or of any of</w:t>
      </w:r>
      <w:r w:rsidR="006E6732" w:rsidRPr="000E4307">
        <w:rPr>
          <w:rFonts w:cs="Arial"/>
          <w:spacing w:val="-2"/>
        </w:rPr>
        <w:t xml:space="preserve"> </w:t>
      </w:r>
      <w:r w:rsidRPr="000E4307">
        <w:rPr>
          <w:rFonts w:cs="Arial"/>
          <w:spacing w:val="-2"/>
        </w:rPr>
        <w:t>its customers, or any information concerning the business or affairs of the Bank or of any of its customers.</w:t>
      </w:r>
    </w:p>
    <w:p w:rsidR="00D75BE7" w:rsidRPr="000014E8" w:rsidRDefault="00D75BE7" w:rsidP="00302DAA">
      <w:pPr>
        <w:spacing w:line="245" w:lineRule="auto"/>
        <w:rPr>
          <w:rFonts w:ascii="Arial" w:eastAsia="Arial" w:hAnsi="Arial" w:cs="Arial"/>
          <w:sz w:val="18"/>
          <w:szCs w:val="18"/>
        </w:rPr>
      </w:pPr>
    </w:p>
    <w:p w:rsidR="00D75BE7" w:rsidRPr="000E4307" w:rsidRDefault="005366FC" w:rsidP="00302DAA">
      <w:pPr>
        <w:pStyle w:val="BodyText"/>
        <w:numPr>
          <w:ilvl w:val="0"/>
          <w:numId w:val="48"/>
        </w:numPr>
        <w:tabs>
          <w:tab w:val="left" w:pos="827"/>
        </w:tabs>
        <w:spacing w:line="245" w:lineRule="auto"/>
        <w:ind w:left="851" w:right="45" w:hanging="284"/>
        <w:jc w:val="both"/>
        <w:rPr>
          <w:rFonts w:cs="Arial"/>
          <w:spacing w:val="-2"/>
        </w:rPr>
      </w:pPr>
      <w:r w:rsidRPr="000E4307">
        <w:rPr>
          <w:rFonts w:cs="Arial"/>
          <w:spacing w:val="-2"/>
        </w:rPr>
        <w:t xml:space="preserve">Employees shall not, without the prior written permission of the Bank, act as attorney/agent, borrow or </w:t>
      </w:r>
      <w:r w:rsidRPr="000014E8">
        <w:rPr>
          <w:rFonts w:cs="Arial"/>
          <w:spacing w:val="-2"/>
        </w:rPr>
        <w:t>lend</w:t>
      </w:r>
      <w:r w:rsidRPr="000E4307">
        <w:rPr>
          <w:rFonts w:cs="Arial"/>
          <w:spacing w:val="-2"/>
        </w:rPr>
        <w:t xml:space="preserve"> money or enter into any guarantee; except in those </w:t>
      </w:r>
      <w:r w:rsidRPr="000014E8">
        <w:rPr>
          <w:rFonts w:cs="Arial"/>
          <w:spacing w:val="-2"/>
        </w:rPr>
        <w:t>cases</w:t>
      </w:r>
      <w:r w:rsidRPr="000E4307">
        <w:rPr>
          <w:rFonts w:cs="Arial"/>
          <w:spacing w:val="-2"/>
        </w:rPr>
        <w:t xml:space="preserve"> </w:t>
      </w:r>
      <w:r w:rsidRPr="000014E8">
        <w:rPr>
          <w:rFonts w:cs="Arial"/>
          <w:spacing w:val="-2"/>
        </w:rPr>
        <w:t>where</w:t>
      </w:r>
      <w:r w:rsidRPr="000E4307">
        <w:rPr>
          <w:rFonts w:cs="Arial"/>
          <w:spacing w:val="-2"/>
        </w:rPr>
        <w:t xml:space="preserve"> the employee is acting as an attorney/agent, or borrowing from or lending money to or acting as a guarantor relating to a member of his immediate family (i.e. </w:t>
      </w:r>
      <w:r w:rsidRPr="000014E8">
        <w:rPr>
          <w:rFonts w:cs="Arial"/>
          <w:spacing w:val="-2"/>
        </w:rPr>
        <w:t>wife,</w:t>
      </w:r>
      <w:r w:rsidRPr="000E4307">
        <w:rPr>
          <w:rFonts w:cs="Arial"/>
          <w:spacing w:val="-2"/>
        </w:rPr>
        <w:t xml:space="preserve"> husband, children and, parents).</w:t>
      </w:r>
    </w:p>
    <w:p w:rsidR="00D75BE7" w:rsidRPr="000E4307" w:rsidRDefault="00D75BE7" w:rsidP="00302DAA">
      <w:pPr>
        <w:spacing w:line="245" w:lineRule="auto"/>
        <w:rPr>
          <w:rFonts w:ascii="Arial" w:eastAsia="Arial" w:hAnsi="Arial" w:cs="Arial"/>
          <w:spacing w:val="-2"/>
          <w:sz w:val="18"/>
          <w:szCs w:val="18"/>
        </w:rPr>
      </w:pPr>
    </w:p>
    <w:p w:rsidR="00D75BE7" w:rsidRPr="000E4307" w:rsidRDefault="005366FC" w:rsidP="00302DAA">
      <w:pPr>
        <w:pStyle w:val="BodyText"/>
        <w:numPr>
          <w:ilvl w:val="0"/>
          <w:numId w:val="48"/>
        </w:numPr>
        <w:tabs>
          <w:tab w:val="left" w:pos="827"/>
        </w:tabs>
        <w:spacing w:line="245" w:lineRule="auto"/>
        <w:ind w:left="851" w:right="45" w:hanging="284"/>
        <w:jc w:val="both"/>
        <w:rPr>
          <w:rFonts w:cs="Arial"/>
          <w:spacing w:val="-2"/>
        </w:rPr>
      </w:pPr>
      <w:r w:rsidRPr="000E4307">
        <w:rPr>
          <w:rFonts w:cs="Arial"/>
          <w:spacing w:val="-2"/>
        </w:rPr>
        <w:t xml:space="preserve">Employees </w:t>
      </w:r>
      <w:r w:rsidRPr="000014E8">
        <w:rPr>
          <w:rFonts w:cs="Arial"/>
          <w:spacing w:val="-2"/>
        </w:rPr>
        <w:t>who</w:t>
      </w:r>
      <w:r w:rsidRPr="000E4307">
        <w:rPr>
          <w:rFonts w:cs="Arial"/>
          <w:spacing w:val="-2"/>
        </w:rPr>
        <w:t xml:space="preserve"> become involved in financial difficulties shall immediately report the matter to the Bank.</w:t>
      </w:r>
    </w:p>
    <w:p w:rsidR="00D75BE7" w:rsidRPr="000014E8" w:rsidRDefault="00D75BE7" w:rsidP="00302DAA">
      <w:pPr>
        <w:spacing w:line="245" w:lineRule="auto"/>
        <w:rPr>
          <w:rFonts w:ascii="Arial" w:eastAsia="Arial" w:hAnsi="Arial" w:cs="Arial"/>
          <w:sz w:val="18"/>
          <w:szCs w:val="18"/>
        </w:rPr>
      </w:pPr>
    </w:p>
    <w:p w:rsidR="00D75BE7" w:rsidRPr="000E4307" w:rsidRDefault="005366FC" w:rsidP="00302DAA">
      <w:pPr>
        <w:pStyle w:val="BodyText"/>
        <w:numPr>
          <w:ilvl w:val="0"/>
          <w:numId w:val="48"/>
        </w:numPr>
        <w:tabs>
          <w:tab w:val="left" w:pos="827"/>
        </w:tabs>
        <w:spacing w:line="245" w:lineRule="auto"/>
        <w:ind w:left="851" w:right="45" w:hanging="284"/>
        <w:jc w:val="both"/>
        <w:rPr>
          <w:rFonts w:cs="Arial"/>
          <w:spacing w:val="-2"/>
        </w:rPr>
      </w:pPr>
      <w:r w:rsidRPr="000E4307">
        <w:rPr>
          <w:rFonts w:cs="Arial"/>
          <w:spacing w:val="-2"/>
        </w:rPr>
        <w:t xml:space="preserve">Employees shall not without the Bank’s prior written permission maintain a current account with any </w:t>
      </w:r>
      <w:r w:rsidRPr="000014E8">
        <w:rPr>
          <w:rFonts w:cs="Arial"/>
          <w:spacing w:val="-2"/>
        </w:rPr>
        <w:t>other</w:t>
      </w:r>
      <w:r w:rsidRPr="000E4307">
        <w:rPr>
          <w:rFonts w:cs="Arial"/>
          <w:spacing w:val="-2"/>
        </w:rPr>
        <w:t xml:space="preserve"> bank. Until the Bank introduces its </w:t>
      </w:r>
      <w:r w:rsidRPr="000014E8">
        <w:rPr>
          <w:rFonts w:cs="Arial"/>
          <w:spacing w:val="-2"/>
        </w:rPr>
        <w:t>own</w:t>
      </w:r>
      <w:r w:rsidRPr="000E4307">
        <w:rPr>
          <w:rFonts w:cs="Arial"/>
          <w:spacing w:val="-2"/>
        </w:rPr>
        <w:t xml:space="preserve"> </w:t>
      </w:r>
      <w:r w:rsidRPr="000014E8">
        <w:rPr>
          <w:rFonts w:cs="Arial"/>
          <w:spacing w:val="-2"/>
        </w:rPr>
        <w:t>Credit</w:t>
      </w:r>
      <w:r w:rsidRPr="000E4307">
        <w:rPr>
          <w:rFonts w:cs="Arial"/>
          <w:spacing w:val="-2"/>
        </w:rPr>
        <w:t xml:space="preserve"> Card facilities, all </w:t>
      </w:r>
      <w:r w:rsidRPr="000014E8">
        <w:rPr>
          <w:rFonts w:cs="Arial"/>
          <w:spacing w:val="-2"/>
        </w:rPr>
        <w:t>employees</w:t>
      </w:r>
      <w:r w:rsidRPr="000E4307">
        <w:rPr>
          <w:rFonts w:cs="Arial"/>
          <w:spacing w:val="-2"/>
        </w:rPr>
        <w:t xml:space="preserve"> may be </w:t>
      </w:r>
      <w:r w:rsidRPr="000014E8">
        <w:rPr>
          <w:rFonts w:cs="Arial"/>
          <w:spacing w:val="-2"/>
        </w:rPr>
        <w:t>asked</w:t>
      </w:r>
      <w:r w:rsidRPr="000E4307">
        <w:rPr>
          <w:rFonts w:cs="Arial"/>
          <w:spacing w:val="-2"/>
        </w:rPr>
        <w:t xml:space="preserve"> by the Bank to confirm whether </w:t>
      </w:r>
      <w:r w:rsidRPr="000014E8">
        <w:rPr>
          <w:rFonts w:cs="Arial"/>
          <w:spacing w:val="-2"/>
        </w:rPr>
        <w:t>they</w:t>
      </w:r>
      <w:r w:rsidRPr="000E4307">
        <w:rPr>
          <w:rFonts w:cs="Arial"/>
          <w:spacing w:val="-2"/>
        </w:rPr>
        <w:t xml:space="preserve"> hold a credit card account with </w:t>
      </w:r>
      <w:r w:rsidRPr="000014E8">
        <w:rPr>
          <w:rFonts w:cs="Arial"/>
          <w:spacing w:val="-2"/>
        </w:rPr>
        <w:t>other</w:t>
      </w:r>
      <w:r w:rsidRPr="000E4307">
        <w:rPr>
          <w:rFonts w:cs="Arial"/>
          <w:spacing w:val="-2"/>
        </w:rPr>
        <w:t xml:space="preserve"> banks. The Bank may also </w:t>
      </w:r>
      <w:r w:rsidRPr="000014E8">
        <w:rPr>
          <w:rFonts w:cs="Arial"/>
          <w:spacing w:val="-2"/>
        </w:rPr>
        <w:t>request</w:t>
      </w:r>
      <w:r w:rsidRPr="000E4307">
        <w:rPr>
          <w:rFonts w:cs="Arial"/>
          <w:spacing w:val="-2"/>
        </w:rPr>
        <w:t xml:space="preserve"> members to </w:t>
      </w:r>
      <w:r w:rsidRPr="000014E8">
        <w:rPr>
          <w:rFonts w:cs="Arial"/>
          <w:spacing w:val="-2"/>
        </w:rPr>
        <w:t>surrender</w:t>
      </w:r>
      <w:r w:rsidRPr="000E4307">
        <w:rPr>
          <w:rFonts w:cs="Arial"/>
          <w:spacing w:val="-2"/>
        </w:rPr>
        <w:t xml:space="preserve"> the relative card once the Bank introduces its </w:t>
      </w:r>
      <w:r w:rsidRPr="000014E8">
        <w:rPr>
          <w:rFonts w:cs="Arial"/>
          <w:spacing w:val="-2"/>
        </w:rPr>
        <w:t>own</w:t>
      </w:r>
      <w:r w:rsidRPr="000E4307">
        <w:rPr>
          <w:rFonts w:cs="Arial"/>
          <w:spacing w:val="-2"/>
        </w:rPr>
        <w:t xml:space="preserve"> credit card.</w:t>
      </w:r>
    </w:p>
    <w:p w:rsidR="00D75BE7" w:rsidRPr="000014E8" w:rsidRDefault="00D75BE7" w:rsidP="00302DAA">
      <w:pPr>
        <w:spacing w:line="245" w:lineRule="auto"/>
        <w:rPr>
          <w:rFonts w:ascii="Arial" w:eastAsia="Arial" w:hAnsi="Arial" w:cs="Arial"/>
          <w:sz w:val="18"/>
          <w:szCs w:val="18"/>
        </w:rPr>
      </w:pPr>
    </w:p>
    <w:p w:rsidR="00D75BE7" w:rsidRPr="000E4307" w:rsidRDefault="005366FC" w:rsidP="00302DAA">
      <w:pPr>
        <w:pStyle w:val="BodyText"/>
        <w:numPr>
          <w:ilvl w:val="0"/>
          <w:numId w:val="48"/>
        </w:numPr>
        <w:tabs>
          <w:tab w:val="left" w:pos="827"/>
        </w:tabs>
        <w:spacing w:line="245" w:lineRule="auto"/>
        <w:ind w:left="851" w:right="45" w:hanging="284"/>
        <w:jc w:val="both"/>
        <w:rPr>
          <w:rFonts w:cs="Arial"/>
          <w:spacing w:val="-2"/>
        </w:rPr>
      </w:pPr>
      <w:r w:rsidRPr="000E4307">
        <w:rPr>
          <w:rFonts w:cs="Arial"/>
          <w:spacing w:val="-2"/>
        </w:rPr>
        <w:t xml:space="preserve">Any gift, inducement or </w:t>
      </w:r>
      <w:r w:rsidRPr="000014E8">
        <w:rPr>
          <w:rFonts w:cs="Arial"/>
          <w:spacing w:val="-2"/>
        </w:rPr>
        <w:t>benefit</w:t>
      </w:r>
      <w:r w:rsidRPr="000E4307">
        <w:rPr>
          <w:rFonts w:cs="Arial"/>
          <w:spacing w:val="-2"/>
        </w:rPr>
        <w:t xml:space="preserve"> from any </w:t>
      </w:r>
      <w:r w:rsidRPr="000014E8">
        <w:rPr>
          <w:rFonts w:cs="Arial"/>
          <w:spacing w:val="-2"/>
        </w:rPr>
        <w:t>person,</w:t>
      </w:r>
      <w:r w:rsidRPr="000E4307">
        <w:rPr>
          <w:rFonts w:cs="Arial"/>
          <w:spacing w:val="-2"/>
        </w:rPr>
        <w:t xml:space="preserve"> which is likely to influence an </w:t>
      </w:r>
      <w:r w:rsidRPr="000014E8">
        <w:rPr>
          <w:rFonts w:cs="Arial"/>
          <w:spacing w:val="-2"/>
        </w:rPr>
        <w:t>employee’s</w:t>
      </w:r>
      <w:r w:rsidRPr="000E4307">
        <w:rPr>
          <w:rFonts w:cs="Arial"/>
          <w:spacing w:val="-2"/>
        </w:rPr>
        <w:t xml:space="preserve"> judgement or is in conflict with an </w:t>
      </w:r>
      <w:r w:rsidRPr="000014E8">
        <w:rPr>
          <w:rFonts w:cs="Arial"/>
          <w:spacing w:val="-2"/>
        </w:rPr>
        <w:t>employee’s</w:t>
      </w:r>
      <w:r w:rsidRPr="000E4307">
        <w:rPr>
          <w:rFonts w:cs="Arial"/>
          <w:spacing w:val="-2"/>
        </w:rPr>
        <w:t xml:space="preserve"> duties to any customer, may not be </w:t>
      </w:r>
      <w:r w:rsidRPr="000014E8">
        <w:rPr>
          <w:rFonts w:cs="Arial"/>
          <w:spacing w:val="-2"/>
        </w:rPr>
        <w:t>accepted.</w:t>
      </w:r>
    </w:p>
    <w:p w:rsidR="00D75BE7" w:rsidRPr="000E4307" w:rsidRDefault="00D75BE7" w:rsidP="000E4307">
      <w:pPr>
        <w:pStyle w:val="BodyText"/>
        <w:tabs>
          <w:tab w:val="left" w:pos="827"/>
        </w:tabs>
        <w:spacing w:line="245" w:lineRule="auto"/>
        <w:ind w:left="851" w:right="45"/>
        <w:jc w:val="both"/>
        <w:rPr>
          <w:rFonts w:cs="Arial"/>
          <w:spacing w:val="-2"/>
        </w:rPr>
      </w:pPr>
    </w:p>
    <w:p w:rsidR="00D75BE7" w:rsidRPr="000E4307" w:rsidRDefault="005366FC" w:rsidP="00302DAA">
      <w:pPr>
        <w:pStyle w:val="BodyText"/>
        <w:numPr>
          <w:ilvl w:val="0"/>
          <w:numId w:val="48"/>
        </w:numPr>
        <w:tabs>
          <w:tab w:val="left" w:pos="827"/>
        </w:tabs>
        <w:spacing w:line="245" w:lineRule="auto"/>
        <w:ind w:left="851" w:right="45" w:hanging="284"/>
        <w:jc w:val="both"/>
        <w:rPr>
          <w:rFonts w:cs="Arial"/>
          <w:spacing w:val="-2"/>
        </w:rPr>
      </w:pPr>
      <w:r w:rsidRPr="000E4307">
        <w:rPr>
          <w:rFonts w:cs="Arial"/>
          <w:spacing w:val="-2"/>
        </w:rPr>
        <w:t xml:space="preserve">Employees </w:t>
      </w:r>
      <w:r w:rsidRPr="000014E8">
        <w:rPr>
          <w:rFonts w:cs="Arial"/>
          <w:spacing w:val="-2"/>
        </w:rPr>
        <w:t>who</w:t>
      </w:r>
      <w:r w:rsidRPr="000E4307">
        <w:rPr>
          <w:rFonts w:cs="Arial"/>
          <w:spacing w:val="-2"/>
        </w:rPr>
        <w:t xml:space="preserve"> become aware of irregularities on the part of </w:t>
      </w:r>
      <w:r w:rsidRPr="000014E8">
        <w:rPr>
          <w:rFonts w:cs="Arial"/>
          <w:spacing w:val="-2"/>
        </w:rPr>
        <w:t>other</w:t>
      </w:r>
      <w:r w:rsidRPr="000E4307">
        <w:rPr>
          <w:rFonts w:cs="Arial"/>
          <w:spacing w:val="-2"/>
        </w:rPr>
        <w:t xml:space="preserve"> </w:t>
      </w:r>
      <w:r w:rsidRPr="000014E8">
        <w:rPr>
          <w:rFonts w:cs="Arial"/>
          <w:spacing w:val="-2"/>
        </w:rPr>
        <w:t>employees,</w:t>
      </w:r>
      <w:r w:rsidRPr="000E4307">
        <w:rPr>
          <w:rFonts w:cs="Arial"/>
          <w:spacing w:val="-2"/>
        </w:rPr>
        <w:t xml:space="preserve"> which affect the interests of the Bank, shall immediately inform the Bank of such irregularities.</w:t>
      </w:r>
    </w:p>
    <w:p w:rsidR="00D75BE7" w:rsidRDefault="00D75BE7" w:rsidP="00302DAA">
      <w:pPr>
        <w:spacing w:line="245" w:lineRule="auto"/>
        <w:rPr>
          <w:rFonts w:ascii="Arial" w:eastAsia="Arial" w:hAnsi="Arial" w:cs="Arial"/>
          <w:sz w:val="18"/>
          <w:szCs w:val="18"/>
        </w:rPr>
      </w:pPr>
    </w:p>
    <w:p w:rsidR="00D75BE7" w:rsidRPr="000E4307" w:rsidRDefault="005366FC" w:rsidP="00302DAA">
      <w:pPr>
        <w:pStyle w:val="BodyText"/>
        <w:numPr>
          <w:ilvl w:val="0"/>
          <w:numId w:val="48"/>
        </w:numPr>
        <w:tabs>
          <w:tab w:val="left" w:pos="827"/>
        </w:tabs>
        <w:spacing w:line="245" w:lineRule="auto"/>
        <w:ind w:left="851" w:right="45" w:hanging="284"/>
        <w:jc w:val="both"/>
        <w:rPr>
          <w:rFonts w:cs="Arial"/>
          <w:spacing w:val="-2"/>
        </w:rPr>
      </w:pPr>
      <w:r w:rsidRPr="000E4307">
        <w:rPr>
          <w:rFonts w:cs="Arial"/>
          <w:spacing w:val="-2"/>
        </w:rPr>
        <w:t xml:space="preserve">Employees </w:t>
      </w:r>
      <w:r w:rsidRPr="000014E8">
        <w:rPr>
          <w:rFonts w:cs="Arial"/>
          <w:spacing w:val="-2"/>
        </w:rPr>
        <w:t>who</w:t>
      </w:r>
      <w:r w:rsidRPr="000E4307">
        <w:rPr>
          <w:rFonts w:cs="Arial"/>
          <w:spacing w:val="-2"/>
        </w:rPr>
        <w:t xml:space="preserve"> become bankrupt or are </w:t>
      </w:r>
      <w:r w:rsidRPr="000014E8">
        <w:rPr>
          <w:rFonts w:cs="Arial"/>
          <w:spacing w:val="-2"/>
        </w:rPr>
        <w:t>declared</w:t>
      </w:r>
      <w:r w:rsidRPr="000E4307">
        <w:rPr>
          <w:rFonts w:cs="Arial"/>
          <w:spacing w:val="-2"/>
        </w:rPr>
        <w:t xml:space="preserve"> insolvent or enter into arrangements with their creditors may, at the Bank's discretion, have their employment terminated. Employees </w:t>
      </w:r>
      <w:r w:rsidRPr="000014E8">
        <w:rPr>
          <w:rFonts w:cs="Arial"/>
          <w:spacing w:val="-2"/>
        </w:rPr>
        <w:t>who</w:t>
      </w:r>
      <w:r w:rsidRPr="000E4307">
        <w:rPr>
          <w:rFonts w:cs="Arial"/>
          <w:spacing w:val="-2"/>
        </w:rPr>
        <w:t xml:space="preserve"> have completed their probationary period may overdraw their current account temporarily, but by not more than their monthly salary. Such concession, if </w:t>
      </w:r>
      <w:r w:rsidRPr="000014E8">
        <w:rPr>
          <w:rFonts w:cs="Arial"/>
          <w:spacing w:val="-2"/>
        </w:rPr>
        <w:t>abused</w:t>
      </w:r>
      <w:r w:rsidRPr="000E4307">
        <w:rPr>
          <w:rFonts w:cs="Arial"/>
          <w:spacing w:val="-2"/>
        </w:rPr>
        <w:t xml:space="preserve"> of, may in individual </w:t>
      </w:r>
      <w:r w:rsidRPr="000014E8">
        <w:rPr>
          <w:rFonts w:cs="Arial"/>
          <w:spacing w:val="-2"/>
        </w:rPr>
        <w:t>cases</w:t>
      </w:r>
      <w:r w:rsidRPr="000E4307">
        <w:rPr>
          <w:rFonts w:cs="Arial"/>
          <w:spacing w:val="-2"/>
        </w:rPr>
        <w:t xml:space="preserve"> be withdrawn by the Bank.</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8"/>
        </w:numPr>
        <w:tabs>
          <w:tab w:val="left" w:pos="827"/>
        </w:tabs>
        <w:spacing w:line="245" w:lineRule="auto"/>
        <w:ind w:left="851" w:right="45" w:hanging="284"/>
        <w:jc w:val="both"/>
        <w:rPr>
          <w:rFonts w:cs="Arial"/>
        </w:rPr>
      </w:pPr>
      <w:r w:rsidRPr="000E4307">
        <w:rPr>
          <w:rFonts w:cs="Arial"/>
          <w:spacing w:val="-2"/>
        </w:rPr>
        <w:t xml:space="preserve">Employees are to conduct themselves in line with the </w:t>
      </w:r>
      <w:r w:rsidRPr="000014E8">
        <w:rPr>
          <w:rFonts w:cs="Arial"/>
          <w:spacing w:val="-2"/>
        </w:rPr>
        <w:t>Code</w:t>
      </w:r>
      <w:r w:rsidRPr="000E4307">
        <w:rPr>
          <w:rFonts w:cs="Arial"/>
          <w:spacing w:val="-2"/>
        </w:rPr>
        <w:t xml:space="preserve"> of Ethics outlined in </w:t>
      </w:r>
      <w:r w:rsidRPr="000014E8">
        <w:rPr>
          <w:rFonts w:cs="Arial"/>
          <w:spacing w:val="-2"/>
        </w:rPr>
        <w:t>Appendix</w:t>
      </w:r>
      <w:r w:rsidRPr="000E4307">
        <w:rPr>
          <w:rFonts w:cs="Arial"/>
          <w:spacing w:val="-2"/>
        </w:rPr>
        <w:t xml:space="preserve"> E</w:t>
      </w:r>
      <w:r w:rsidRPr="000014E8">
        <w:rPr>
          <w:rFonts w:cs="Arial"/>
        </w:rPr>
        <w: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48"/>
        </w:numPr>
        <w:tabs>
          <w:tab w:val="left" w:pos="827"/>
        </w:tabs>
        <w:spacing w:line="245" w:lineRule="auto"/>
        <w:ind w:left="851" w:right="45" w:hanging="284"/>
        <w:jc w:val="both"/>
        <w:rPr>
          <w:rFonts w:cs="Arial"/>
        </w:rPr>
      </w:pPr>
      <w:r w:rsidRPr="000E4307">
        <w:rPr>
          <w:rFonts w:cs="Arial"/>
          <w:spacing w:val="-2"/>
        </w:rPr>
        <w:t xml:space="preserve">The Bank may cause </w:t>
      </w:r>
      <w:r w:rsidRPr="000014E8">
        <w:rPr>
          <w:rFonts w:cs="Arial"/>
          <w:spacing w:val="-2"/>
        </w:rPr>
        <w:t>employees</w:t>
      </w:r>
      <w:r w:rsidRPr="000E4307">
        <w:rPr>
          <w:rFonts w:cs="Arial"/>
          <w:spacing w:val="-2"/>
        </w:rPr>
        <w:t xml:space="preserve"> on duty to be </w:t>
      </w:r>
      <w:r w:rsidRPr="000014E8">
        <w:rPr>
          <w:rFonts w:cs="Arial"/>
          <w:spacing w:val="-2"/>
        </w:rPr>
        <w:t>searched</w:t>
      </w:r>
      <w:r w:rsidRPr="000E4307">
        <w:rPr>
          <w:rFonts w:cs="Arial"/>
          <w:spacing w:val="-2"/>
        </w:rPr>
        <w:t xml:space="preserve"> for items </w:t>
      </w:r>
      <w:r w:rsidRPr="000014E8">
        <w:rPr>
          <w:rFonts w:cs="Arial"/>
          <w:spacing w:val="-2"/>
        </w:rPr>
        <w:t>reported</w:t>
      </w:r>
      <w:r w:rsidRPr="000E4307">
        <w:rPr>
          <w:rFonts w:cs="Arial"/>
          <w:spacing w:val="-2"/>
        </w:rPr>
        <w:t xml:space="preserve"> missing, in the </w:t>
      </w:r>
      <w:r w:rsidRPr="000014E8">
        <w:rPr>
          <w:rFonts w:cs="Arial"/>
          <w:spacing w:val="-2"/>
        </w:rPr>
        <w:t>presence</w:t>
      </w:r>
      <w:r w:rsidRPr="000E4307">
        <w:rPr>
          <w:rFonts w:cs="Arial"/>
          <w:spacing w:val="-2"/>
        </w:rPr>
        <w:t xml:space="preserve"> of a </w:t>
      </w:r>
      <w:r w:rsidRPr="000014E8">
        <w:rPr>
          <w:rFonts w:cs="Arial"/>
          <w:spacing w:val="-2"/>
        </w:rPr>
        <w:t>second</w:t>
      </w:r>
      <w:r w:rsidRPr="000E4307">
        <w:rPr>
          <w:rFonts w:cs="Arial"/>
          <w:spacing w:val="-2"/>
        </w:rPr>
        <w:t xml:space="preserve"> </w:t>
      </w:r>
      <w:r w:rsidRPr="000014E8">
        <w:rPr>
          <w:rFonts w:cs="Arial"/>
          <w:spacing w:val="-2"/>
        </w:rPr>
        <w:t>person</w:t>
      </w:r>
      <w:r w:rsidRPr="000E4307">
        <w:rPr>
          <w:rFonts w:cs="Arial"/>
          <w:spacing w:val="-2"/>
        </w:rPr>
        <w:t xml:space="preserve"> of the </w:t>
      </w:r>
      <w:r w:rsidRPr="000014E8">
        <w:rPr>
          <w:rFonts w:cs="Arial"/>
          <w:spacing w:val="-2"/>
        </w:rPr>
        <w:t>employee’s</w:t>
      </w:r>
      <w:r w:rsidRPr="000E4307">
        <w:rPr>
          <w:rFonts w:cs="Arial"/>
          <w:spacing w:val="-2"/>
        </w:rPr>
        <w:t xml:space="preserve"> choice who is a Bank employee and who is readily available. The search may </w:t>
      </w:r>
      <w:r w:rsidRPr="000014E8">
        <w:rPr>
          <w:rFonts w:cs="Arial"/>
          <w:spacing w:val="-2"/>
        </w:rPr>
        <w:t>cover</w:t>
      </w:r>
      <w:r w:rsidRPr="000E4307">
        <w:rPr>
          <w:rFonts w:cs="Arial"/>
          <w:spacing w:val="-2"/>
        </w:rPr>
        <w:t xml:space="preserve"> the </w:t>
      </w:r>
      <w:r w:rsidRPr="000014E8">
        <w:rPr>
          <w:rFonts w:cs="Arial"/>
          <w:spacing w:val="-2"/>
        </w:rPr>
        <w:t>person</w:t>
      </w:r>
      <w:r w:rsidRPr="000E4307">
        <w:rPr>
          <w:rFonts w:cs="Arial"/>
          <w:spacing w:val="-2"/>
        </w:rPr>
        <w:t xml:space="preserve"> (in which case a body search shall be carried out by a </w:t>
      </w:r>
      <w:r w:rsidRPr="000014E8">
        <w:rPr>
          <w:rFonts w:cs="Arial"/>
          <w:spacing w:val="-2"/>
        </w:rPr>
        <w:t>person</w:t>
      </w:r>
      <w:r w:rsidRPr="000E4307">
        <w:rPr>
          <w:rFonts w:cs="Arial"/>
          <w:spacing w:val="-2"/>
        </w:rPr>
        <w:t xml:space="preserve"> of the same </w:t>
      </w:r>
      <w:r w:rsidRPr="000014E8">
        <w:rPr>
          <w:rFonts w:cs="Arial"/>
          <w:spacing w:val="-2"/>
        </w:rPr>
        <w:t>gender),</w:t>
      </w:r>
      <w:r w:rsidRPr="000E4307">
        <w:rPr>
          <w:rFonts w:cs="Arial"/>
          <w:spacing w:val="-2"/>
        </w:rPr>
        <w:t xml:space="preserve"> </w:t>
      </w:r>
      <w:r w:rsidRPr="000014E8">
        <w:rPr>
          <w:rFonts w:cs="Arial"/>
          <w:spacing w:val="-2"/>
        </w:rPr>
        <w:t>personal</w:t>
      </w:r>
      <w:r w:rsidRPr="000E4307">
        <w:rPr>
          <w:rFonts w:cs="Arial"/>
          <w:spacing w:val="-2"/>
        </w:rPr>
        <w:t xml:space="preserve"> belongings and vehicle (while on Bank’s premises). Such action </w:t>
      </w:r>
      <w:r w:rsidRPr="000014E8">
        <w:rPr>
          <w:rFonts w:cs="Arial"/>
          <w:spacing w:val="-2"/>
        </w:rPr>
        <w:t>requires</w:t>
      </w:r>
      <w:r w:rsidRPr="000E4307">
        <w:rPr>
          <w:rFonts w:cs="Arial"/>
          <w:spacing w:val="-2"/>
        </w:rPr>
        <w:t xml:space="preserve"> the authority of the </w:t>
      </w:r>
      <w:r w:rsidRPr="000014E8">
        <w:rPr>
          <w:rFonts w:cs="Arial"/>
          <w:spacing w:val="-2"/>
        </w:rPr>
        <w:t>CEO</w:t>
      </w:r>
      <w:r w:rsidRPr="000E4307">
        <w:rPr>
          <w:rFonts w:cs="Arial"/>
          <w:spacing w:val="-2"/>
        </w:rPr>
        <w:t xml:space="preserve"> or his </w:t>
      </w:r>
      <w:r w:rsidRPr="000014E8">
        <w:rPr>
          <w:rFonts w:cs="Arial"/>
          <w:spacing w:val="-2"/>
        </w:rPr>
        <w:t>delegated</w:t>
      </w:r>
      <w:r w:rsidRPr="000E4307">
        <w:rPr>
          <w:rFonts w:cs="Arial"/>
          <w:spacing w:val="-2"/>
        </w:rPr>
        <w:t xml:space="preserve"> </w:t>
      </w:r>
      <w:r w:rsidRPr="000014E8">
        <w:rPr>
          <w:rFonts w:cs="Arial"/>
          <w:spacing w:val="-2"/>
        </w:rPr>
        <w:t>representative</w:t>
      </w:r>
      <w:r w:rsidRPr="000E4307">
        <w:rPr>
          <w:rFonts w:cs="Arial"/>
          <w:spacing w:val="-2"/>
        </w:rPr>
        <w:t xml:space="preserve"> (authority is to be </w:t>
      </w:r>
      <w:r w:rsidRPr="000014E8">
        <w:rPr>
          <w:rFonts w:cs="Arial"/>
          <w:spacing w:val="-2"/>
        </w:rPr>
        <w:t>subsequently</w:t>
      </w:r>
      <w:r w:rsidRPr="000E4307">
        <w:rPr>
          <w:rFonts w:cs="Arial"/>
          <w:spacing w:val="-2"/>
        </w:rPr>
        <w:t xml:space="preserve"> confirmed in writing), </w:t>
      </w:r>
      <w:r w:rsidRPr="000014E8">
        <w:rPr>
          <w:rFonts w:cs="Arial"/>
          <w:spacing w:val="-2"/>
        </w:rPr>
        <w:t>who</w:t>
      </w:r>
      <w:r w:rsidRPr="000E4307">
        <w:rPr>
          <w:rFonts w:cs="Arial"/>
          <w:spacing w:val="-2"/>
        </w:rPr>
        <w:t xml:space="preserve"> will inform the </w:t>
      </w:r>
      <w:r w:rsidRPr="000014E8">
        <w:rPr>
          <w:rFonts w:cs="Arial"/>
          <w:spacing w:val="-2"/>
        </w:rPr>
        <w:t>President</w:t>
      </w:r>
      <w:r w:rsidRPr="000E4307">
        <w:rPr>
          <w:rFonts w:cs="Arial"/>
          <w:spacing w:val="-2"/>
        </w:rPr>
        <w:t xml:space="preserve"> of the Union or in his </w:t>
      </w:r>
      <w:r w:rsidRPr="000014E8">
        <w:rPr>
          <w:rFonts w:cs="Arial"/>
          <w:spacing w:val="-2"/>
        </w:rPr>
        <w:t>absence</w:t>
      </w:r>
      <w:r w:rsidRPr="000E4307">
        <w:rPr>
          <w:rFonts w:cs="Arial"/>
          <w:spacing w:val="-2"/>
        </w:rPr>
        <w:t xml:space="preserve"> the </w:t>
      </w:r>
      <w:r w:rsidRPr="000014E8">
        <w:rPr>
          <w:rFonts w:cs="Arial"/>
          <w:spacing w:val="-2"/>
        </w:rPr>
        <w:t>General</w:t>
      </w:r>
      <w:r w:rsidRPr="000E4307">
        <w:rPr>
          <w:rFonts w:cs="Arial"/>
          <w:spacing w:val="-2"/>
        </w:rPr>
        <w:t xml:space="preserve"> </w:t>
      </w:r>
      <w:r w:rsidRPr="000014E8">
        <w:rPr>
          <w:rFonts w:cs="Arial"/>
          <w:spacing w:val="-2"/>
        </w:rPr>
        <w:t>Secretary,</w:t>
      </w:r>
      <w:r w:rsidRPr="000E4307">
        <w:rPr>
          <w:rFonts w:cs="Arial"/>
          <w:spacing w:val="-2"/>
        </w:rPr>
        <w:t xml:space="preserve"> as may be appropriate.</w:t>
      </w:r>
    </w:p>
    <w:p w:rsidR="00DB30E9" w:rsidRPr="000014E8" w:rsidRDefault="00DB30E9" w:rsidP="00302DAA">
      <w:pPr>
        <w:pStyle w:val="BodyText"/>
        <w:spacing w:line="245" w:lineRule="auto"/>
        <w:ind w:left="833" w:right="45"/>
        <w:jc w:val="both"/>
        <w:rPr>
          <w:rFonts w:cs="Arial"/>
          <w:spacing w:val="-1"/>
        </w:rPr>
      </w:pPr>
    </w:p>
    <w:p w:rsidR="00DB30E9" w:rsidRPr="000014E8" w:rsidRDefault="005366FC" w:rsidP="00302DAA">
      <w:pPr>
        <w:pStyle w:val="BodyText"/>
        <w:spacing w:line="245" w:lineRule="auto"/>
        <w:ind w:left="833" w:right="45"/>
        <w:jc w:val="both"/>
        <w:rPr>
          <w:rFonts w:cs="Arial"/>
          <w:spacing w:val="43"/>
          <w:w w:val="101"/>
        </w:rPr>
      </w:pPr>
      <w:r w:rsidRPr="000014E8">
        <w:rPr>
          <w:rFonts w:cs="Arial"/>
          <w:spacing w:val="-1"/>
        </w:rPr>
        <w:t>The</w:t>
      </w:r>
      <w:r w:rsidRPr="000014E8">
        <w:rPr>
          <w:rFonts w:cs="Arial"/>
        </w:rPr>
        <w:t xml:space="preserve"> </w:t>
      </w:r>
      <w:r w:rsidRPr="000014E8">
        <w:rPr>
          <w:rFonts w:cs="Arial"/>
          <w:spacing w:val="-1"/>
        </w:rPr>
        <w:t>Union</w:t>
      </w:r>
      <w:r w:rsidRPr="000014E8">
        <w:rPr>
          <w:rFonts w:cs="Arial"/>
          <w:spacing w:val="5"/>
        </w:rPr>
        <w:t xml:space="preserve"> </w:t>
      </w:r>
      <w:r w:rsidRPr="000014E8">
        <w:rPr>
          <w:rFonts w:cs="Arial"/>
          <w:spacing w:val="-2"/>
        </w:rPr>
        <w:t>reserves</w:t>
      </w:r>
      <w:r w:rsidRPr="000014E8">
        <w:rPr>
          <w:rFonts w:cs="Arial"/>
          <w:spacing w:val="6"/>
        </w:rPr>
        <w:t xml:space="preserve"> </w:t>
      </w:r>
      <w:r w:rsidRPr="000014E8">
        <w:rPr>
          <w:rFonts w:cs="Arial"/>
        </w:rPr>
        <w:t>the right</w:t>
      </w:r>
      <w:r w:rsidRPr="000014E8">
        <w:rPr>
          <w:rFonts w:cs="Arial"/>
          <w:spacing w:val="9"/>
        </w:rPr>
        <w:t xml:space="preserve"> </w:t>
      </w:r>
      <w:r w:rsidRPr="000014E8">
        <w:rPr>
          <w:rFonts w:cs="Arial"/>
        </w:rPr>
        <w:t>to</w:t>
      </w:r>
      <w:r w:rsidRPr="000014E8">
        <w:rPr>
          <w:rFonts w:cs="Arial"/>
          <w:spacing w:val="4"/>
        </w:rPr>
        <w:t xml:space="preserve"> </w:t>
      </w:r>
      <w:r w:rsidRPr="000014E8">
        <w:rPr>
          <w:rFonts w:cs="Arial"/>
          <w:spacing w:val="-1"/>
        </w:rPr>
        <w:t>withdraw</w:t>
      </w:r>
      <w:r w:rsidRPr="000014E8">
        <w:rPr>
          <w:rFonts w:cs="Arial"/>
          <w:spacing w:val="4"/>
        </w:rPr>
        <w:t xml:space="preserve"> </w:t>
      </w:r>
      <w:r w:rsidRPr="000014E8">
        <w:rPr>
          <w:rFonts w:cs="Arial"/>
          <w:spacing w:val="1"/>
        </w:rPr>
        <w:t>its</w:t>
      </w:r>
      <w:r w:rsidRPr="000014E8">
        <w:rPr>
          <w:rFonts w:cs="Arial"/>
          <w:spacing w:val="6"/>
        </w:rPr>
        <w:t xml:space="preserve"> </w:t>
      </w:r>
      <w:r w:rsidRPr="000014E8">
        <w:rPr>
          <w:rFonts w:cs="Arial"/>
          <w:spacing w:val="-2"/>
        </w:rPr>
        <w:t>consent</w:t>
      </w:r>
      <w:r w:rsidRPr="000014E8">
        <w:rPr>
          <w:rFonts w:cs="Arial"/>
          <w:spacing w:val="8"/>
        </w:rPr>
        <w:t xml:space="preserve"> </w:t>
      </w:r>
      <w:r w:rsidRPr="000014E8">
        <w:rPr>
          <w:rFonts w:cs="Arial"/>
        </w:rPr>
        <w:t>to</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rPr>
        <w:t>carrying</w:t>
      </w:r>
      <w:r w:rsidRPr="000014E8">
        <w:rPr>
          <w:rFonts w:cs="Arial"/>
          <w:spacing w:val="5"/>
        </w:rPr>
        <w:t xml:space="preserve"> </w:t>
      </w:r>
      <w:r w:rsidRPr="000014E8">
        <w:rPr>
          <w:rFonts w:cs="Arial"/>
          <w:spacing w:val="-1"/>
        </w:rPr>
        <w:t>out</w:t>
      </w:r>
      <w:r w:rsidRPr="000014E8">
        <w:rPr>
          <w:rFonts w:cs="Arial"/>
          <w:spacing w:val="8"/>
        </w:rPr>
        <w:t xml:space="preserve"> </w:t>
      </w:r>
      <w:r w:rsidRPr="000014E8">
        <w:rPr>
          <w:rFonts w:cs="Arial"/>
          <w:spacing w:val="-1"/>
        </w:rPr>
        <w:t>of</w:t>
      </w:r>
      <w:r w:rsidRPr="000014E8">
        <w:rPr>
          <w:rFonts w:cs="Arial"/>
          <w:spacing w:val="8"/>
        </w:rPr>
        <w:t xml:space="preserve"> </w:t>
      </w:r>
      <w:r w:rsidRPr="000014E8">
        <w:rPr>
          <w:rFonts w:cs="Arial"/>
        </w:rPr>
        <w:t>a</w:t>
      </w:r>
      <w:r w:rsidRPr="000014E8">
        <w:rPr>
          <w:rFonts w:cs="Arial"/>
          <w:spacing w:val="5"/>
        </w:rPr>
        <w:t xml:space="preserve"> </w:t>
      </w:r>
      <w:r w:rsidRPr="000014E8">
        <w:rPr>
          <w:rFonts w:cs="Arial"/>
          <w:spacing w:val="-1"/>
        </w:rPr>
        <w:t>body</w:t>
      </w:r>
      <w:r w:rsidRPr="000014E8">
        <w:rPr>
          <w:rFonts w:cs="Arial"/>
          <w:spacing w:val="6"/>
        </w:rPr>
        <w:t xml:space="preserve"> </w:t>
      </w:r>
      <w:r w:rsidRPr="000014E8">
        <w:rPr>
          <w:rFonts w:cs="Arial"/>
          <w:spacing w:val="-1"/>
        </w:rPr>
        <w:t>search.</w:t>
      </w:r>
      <w:r w:rsidRPr="000014E8">
        <w:rPr>
          <w:rFonts w:cs="Arial"/>
          <w:spacing w:val="43"/>
          <w:w w:val="101"/>
        </w:rPr>
        <w:t xml:space="preserve"> </w:t>
      </w:r>
    </w:p>
    <w:p w:rsidR="00DB30E9" w:rsidRPr="000014E8" w:rsidRDefault="00DB30E9" w:rsidP="00302DAA">
      <w:pPr>
        <w:pStyle w:val="BodyText"/>
        <w:spacing w:line="245" w:lineRule="auto"/>
        <w:ind w:left="833" w:right="45"/>
        <w:jc w:val="both"/>
        <w:rPr>
          <w:rFonts w:cs="Arial"/>
          <w:spacing w:val="43"/>
          <w:w w:val="101"/>
        </w:rPr>
      </w:pPr>
    </w:p>
    <w:p w:rsidR="00D75BE7" w:rsidRPr="000014E8" w:rsidRDefault="005366FC" w:rsidP="00302DAA">
      <w:pPr>
        <w:pStyle w:val="BodyText"/>
        <w:spacing w:line="245" w:lineRule="auto"/>
        <w:ind w:left="833" w:right="45"/>
        <w:jc w:val="both"/>
        <w:rPr>
          <w:rFonts w:cs="Arial"/>
        </w:rPr>
      </w:pPr>
      <w:r w:rsidRPr="000014E8">
        <w:rPr>
          <w:rFonts w:cs="Arial"/>
          <w:spacing w:val="-2"/>
        </w:rPr>
        <w:t>Searches</w:t>
      </w:r>
      <w:r w:rsidRPr="000014E8">
        <w:rPr>
          <w:rFonts w:cs="Arial"/>
          <w:spacing w:val="16"/>
        </w:rPr>
        <w:t xml:space="preserve"> </w:t>
      </w:r>
      <w:r w:rsidRPr="000014E8">
        <w:rPr>
          <w:rFonts w:cs="Arial"/>
          <w:spacing w:val="1"/>
        </w:rPr>
        <w:t>in</w:t>
      </w:r>
      <w:r w:rsidRPr="000014E8">
        <w:rPr>
          <w:rFonts w:cs="Arial"/>
          <w:spacing w:val="16"/>
        </w:rPr>
        <w:t xml:space="preserve"> </w:t>
      </w:r>
      <w:r w:rsidRPr="000014E8">
        <w:rPr>
          <w:rFonts w:cs="Arial"/>
          <w:spacing w:val="-1"/>
        </w:rPr>
        <w:t>any</w:t>
      </w:r>
      <w:r w:rsidRPr="000014E8">
        <w:rPr>
          <w:rFonts w:cs="Arial"/>
          <w:spacing w:val="11"/>
        </w:rPr>
        <w:t xml:space="preserve"> </w:t>
      </w:r>
      <w:r w:rsidRPr="000014E8">
        <w:rPr>
          <w:rFonts w:cs="Arial"/>
          <w:spacing w:val="-2"/>
        </w:rPr>
        <w:t>desk,</w:t>
      </w:r>
      <w:r w:rsidRPr="000014E8">
        <w:rPr>
          <w:rFonts w:cs="Arial"/>
          <w:spacing w:val="14"/>
        </w:rPr>
        <w:t xml:space="preserve"> </w:t>
      </w:r>
      <w:r w:rsidRPr="000014E8">
        <w:rPr>
          <w:rFonts w:cs="Arial"/>
          <w:spacing w:val="-2"/>
        </w:rPr>
        <w:t>drawer,</w:t>
      </w:r>
      <w:r w:rsidRPr="000014E8">
        <w:rPr>
          <w:rFonts w:cs="Arial"/>
          <w:spacing w:val="14"/>
        </w:rPr>
        <w:t xml:space="preserve"> </w:t>
      </w:r>
      <w:r w:rsidRPr="000014E8">
        <w:rPr>
          <w:rFonts w:cs="Arial"/>
          <w:spacing w:val="-1"/>
        </w:rPr>
        <w:t>locker</w:t>
      </w:r>
      <w:r w:rsidRPr="000014E8">
        <w:rPr>
          <w:rFonts w:cs="Arial"/>
          <w:spacing w:val="12"/>
        </w:rPr>
        <w:t xml:space="preserve"> </w:t>
      </w:r>
      <w:r w:rsidRPr="000014E8">
        <w:rPr>
          <w:rFonts w:cs="Arial"/>
          <w:spacing w:val="-1"/>
        </w:rPr>
        <w:t>or</w:t>
      </w:r>
      <w:r w:rsidRPr="000014E8">
        <w:rPr>
          <w:rFonts w:cs="Arial"/>
          <w:spacing w:val="12"/>
        </w:rPr>
        <w:t xml:space="preserve"> </w:t>
      </w:r>
      <w:r w:rsidRPr="000014E8">
        <w:rPr>
          <w:rFonts w:cs="Arial"/>
          <w:spacing w:val="-1"/>
        </w:rPr>
        <w:t>receptacle</w:t>
      </w:r>
      <w:r w:rsidRPr="000014E8">
        <w:rPr>
          <w:rFonts w:cs="Arial"/>
          <w:spacing w:val="5"/>
        </w:rPr>
        <w:t xml:space="preserve"> </w:t>
      </w:r>
      <w:r w:rsidRPr="000014E8">
        <w:rPr>
          <w:rFonts w:cs="Arial"/>
          <w:spacing w:val="-2"/>
        </w:rPr>
        <w:t>(whether</w:t>
      </w:r>
      <w:r w:rsidRPr="000014E8">
        <w:rPr>
          <w:rFonts w:cs="Arial"/>
          <w:spacing w:val="13"/>
        </w:rPr>
        <w:t xml:space="preserve"> </w:t>
      </w:r>
      <w:r w:rsidRPr="000014E8">
        <w:rPr>
          <w:rFonts w:cs="Arial"/>
          <w:spacing w:val="-1"/>
        </w:rPr>
        <w:t>locked</w:t>
      </w:r>
      <w:r w:rsidRPr="000014E8">
        <w:rPr>
          <w:rFonts w:cs="Arial"/>
          <w:spacing w:val="10"/>
        </w:rPr>
        <w:t xml:space="preserve"> </w:t>
      </w:r>
      <w:r w:rsidRPr="000014E8">
        <w:rPr>
          <w:rFonts w:cs="Arial"/>
          <w:spacing w:val="-1"/>
        </w:rPr>
        <w:t>or</w:t>
      </w:r>
      <w:r w:rsidRPr="000014E8">
        <w:rPr>
          <w:rFonts w:cs="Arial"/>
          <w:spacing w:val="13"/>
        </w:rPr>
        <w:t xml:space="preserve"> </w:t>
      </w:r>
      <w:r w:rsidRPr="000014E8">
        <w:rPr>
          <w:rFonts w:cs="Arial"/>
          <w:spacing w:val="-1"/>
        </w:rPr>
        <w:t>not)</w:t>
      </w:r>
      <w:r w:rsidRPr="000014E8">
        <w:rPr>
          <w:rFonts w:cs="Arial"/>
          <w:spacing w:val="12"/>
        </w:rPr>
        <w:t xml:space="preserve"> </w:t>
      </w:r>
      <w:r w:rsidRPr="000014E8">
        <w:rPr>
          <w:rFonts w:cs="Arial"/>
          <w:spacing w:val="-1"/>
        </w:rPr>
        <w:t>which</w:t>
      </w:r>
      <w:r w:rsidRPr="000014E8">
        <w:rPr>
          <w:rFonts w:cs="Arial"/>
          <w:spacing w:val="10"/>
        </w:rPr>
        <w:t xml:space="preserve"> </w:t>
      </w:r>
      <w:r w:rsidRPr="000014E8">
        <w:rPr>
          <w:rFonts w:cs="Arial"/>
        </w:rPr>
        <w:t>are</w:t>
      </w:r>
      <w:r w:rsidRPr="000014E8">
        <w:rPr>
          <w:rFonts w:cs="Arial"/>
          <w:spacing w:val="5"/>
        </w:rPr>
        <w:t xml:space="preserve"> </w:t>
      </w:r>
      <w:r w:rsidRPr="000014E8">
        <w:rPr>
          <w:rFonts w:cs="Arial"/>
          <w:spacing w:val="-2"/>
        </w:rPr>
        <w:t>used</w:t>
      </w:r>
      <w:r w:rsidRPr="000014E8">
        <w:rPr>
          <w:rFonts w:cs="Arial"/>
          <w:spacing w:val="11"/>
        </w:rPr>
        <w:t xml:space="preserve"> </w:t>
      </w:r>
      <w:r w:rsidRPr="000014E8">
        <w:rPr>
          <w:rFonts w:cs="Arial"/>
          <w:spacing w:val="-1"/>
        </w:rPr>
        <w:t>by</w:t>
      </w:r>
      <w:r w:rsidR="00DB30E9" w:rsidRPr="000014E8">
        <w:rPr>
          <w:rFonts w:cs="Arial"/>
          <w:spacing w:val="-1"/>
        </w:rPr>
        <w:t xml:space="preserve"> </w:t>
      </w:r>
      <w:r w:rsidRPr="000014E8">
        <w:rPr>
          <w:rFonts w:cs="Arial"/>
        </w:rPr>
        <w:t xml:space="preserve">the </w:t>
      </w:r>
      <w:r w:rsidRPr="000014E8">
        <w:rPr>
          <w:rFonts w:cs="Arial"/>
          <w:spacing w:val="8"/>
        </w:rPr>
        <w:t xml:space="preserve"> </w:t>
      </w:r>
      <w:r w:rsidRPr="000014E8">
        <w:rPr>
          <w:rFonts w:cs="Arial"/>
          <w:spacing w:val="-1"/>
        </w:rPr>
        <w:t>employee</w:t>
      </w:r>
      <w:r w:rsidRPr="000014E8">
        <w:rPr>
          <w:rFonts w:cs="Arial"/>
        </w:rPr>
        <w:t xml:space="preserve"> </w:t>
      </w:r>
      <w:r w:rsidRPr="000014E8">
        <w:rPr>
          <w:rFonts w:cs="Arial"/>
          <w:spacing w:val="8"/>
        </w:rPr>
        <w:t xml:space="preserve"> </w:t>
      </w:r>
      <w:r w:rsidRPr="000014E8">
        <w:rPr>
          <w:rFonts w:cs="Arial"/>
          <w:spacing w:val="-1"/>
        </w:rPr>
        <w:t>can</w:t>
      </w:r>
      <w:r w:rsidRPr="000014E8">
        <w:rPr>
          <w:rFonts w:cs="Arial"/>
        </w:rPr>
        <w:t xml:space="preserve"> </w:t>
      </w:r>
      <w:r w:rsidRPr="000014E8">
        <w:rPr>
          <w:rFonts w:cs="Arial"/>
          <w:spacing w:val="13"/>
        </w:rPr>
        <w:t xml:space="preserve"> </w:t>
      </w:r>
      <w:r w:rsidRPr="000014E8">
        <w:rPr>
          <w:rFonts w:cs="Arial"/>
          <w:spacing w:val="-1"/>
        </w:rPr>
        <w:t>be</w:t>
      </w:r>
      <w:r w:rsidRPr="000014E8">
        <w:rPr>
          <w:rFonts w:cs="Arial"/>
        </w:rPr>
        <w:t xml:space="preserve"> </w:t>
      </w:r>
      <w:r w:rsidRPr="000014E8">
        <w:rPr>
          <w:rFonts w:cs="Arial"/>
          <w:spacing w:val="9"/>
        </w:rPr>
        <w:t xml:space="preserve"> </w:t>
      </w:r>
      <w:r w:rsidRPr="000014E8">
        <w:rPr>
          <w:rFonts w:cs="Arial"/>
          <w:spacing w:val="-1"/>
        </w:rPr>
        <w:t>conducted</w:t>
      </w:r>
      <w:r w:rsidRPr="000014E8">
        <w:rPr>
          <w:rFonts w:cs="Arial"/>
        </w:rPr>
        <w:t xml:space="preserve"> </w:t>
      </w:r>
      <w:r w:rsidRPr="000014E8">
        <w:rPr>
          <w:rFonts w:cs="Arial"/>
          <w:spacing w:val="13"/>
        </w:rPr>
        <w:t xml:space="preserve"> </w:t>
      </w:r>
      <w:r w:rsidRPr="000014E8">
        <w:rPr>
          <w:rFonts w:cs="Arial"/>
          <w:spacing w:val="-1"/>
        </w:rPr>
        <w:t>at</w:t>
      </w:r>
      <w:r w:rsidRPr="000014E8">
        <w:rPr>
          <w:rFonts w:cs="Arial"/>
        </w:rPr>
        <w:t xml:space="preserve"> </w:t>
      </w:r>
      <w:r w:rsidRPr="000014E8">
        <w:rPr>
          <w:rFonts w:cs="Arial"/>
          <w:spacing w:val="15"/>
        </w:rPr>
        <w:t xml:space="preserve"> </w:t>
      </w:r>
      <w:r w:rsidRPr="000014E8">
        <w:rPr>
          <w:rFonts w:cs="Arial"/>
        </w:rPr>
        <w:t xml:space="preserve">the </w:t>
      </w:r>
      <w:r w:rsidRPr="000014E8">
        <w:rPr>
          <w:rFonts w:cs="Arial"/>
          <w:spacing w:val="9"/>
        </w:rPr>
        <w:t xml:space="preserve"> </w:t>
      </w:r>
      <w:r w:rsidRPr="000014E8">
        <w:rPr>
          <w:rFonts w:cs="Arial"/>
          <w:spacing w:val="-1"/>
        </w:rPr>
        <w:t>Bank’s</w:t>
      </w:r>
      <w:r w:rsidRPr="000014E8">
        <w:rPr>
          <w:rFonts w:cs="Arial"/>
        </w:rPr>
        <w:t xml:space="preserve"> </w:t>
      </w:r>
      <w:r w:rsidRPr="000014E8">
        <w:rPr>
          <w:rFonts w:cs="Arial"/>
          <w:spacing w:val="14"/>
        </w:rPr>
        <w:t xml:space="preserve"> </w:t>
      </w:r>
      <w:r w:rsidRPr="000014E8">
        <w:rPr>
          <w:rFonts w:cs="Arial"/>
          <w:spacing w:val="-1"/>
        </w:rPr>
        <w:t>discretion</w:t>
      </w:r>
      <w:r w:rsidRPr="000014E8">
        <w:rPr>
          <w:rFonts w:cs="Arial"/>
        </w:rPr>
        <w:t xml:space="preserve"> </w:t>
      </w:r>
      <w:r w:rsidRPr="000014E8">
        <w:rPr>
          <w:rFonts w:cs="Arial"/>
          <w:spacing w:val="20"/>
        </w:rPr>
        <w:t xml:space="preserve"> </w:t>
      </w:r>
      <w:r w:rsidRPr="000014E8">
        <w:rPr>
          <w:rFonts w:cs="Arial"/>
          <w:spacing w:val="1"/>
        </w:rPr>
        <w:t>in</w:t>
      </w:r>
      <w:r w:rsidRPr="000014E8">
        <w:rPr>
          <w:rFonts w:cs="Arial"/>
        </w:rPr>
        <w:t xml:space="preserve"> </w:t>
      </w:r>
      <w:r w:rsidRPr="000014E8">
        <w:rPr>
          <w:rFonts w:cs="Arial"/>
          <w:spacing w:val="13"/>
        </w:rPr>
        <w:t xml:space="preserve"> </w:t>
      </w:r>
      <w:r w:rsidRPr="000014E8">
        <w:rPr>
          <w:rFonts w:cs="Arial"/>
        </w:rPr>
        <w:t xml:space="preserve">the </w:t>
      </w:r>
      <w:r w:rsidRPr="000014E8">
        <w:rPr>
          <w:rFonts w:cs="Arial"/>
          <w:spacing w:val="8"/>
        </w:rPr>
        <w:t xml:space="preserve"> </w:t>
      </w:r>
      <w:r w:rsidRPr="000014E8">
        <w:rPr>
          <w:rFonts w:cs="Arial"/>
          <w:spacing w:val="-2"/>
        </w:rPr>
        <w:t>presence</w:t>
      </w:r>
      <w:r w:rsidRPr="000014E8">
        <w:rPr>
          <w:rFonts w:cs="Arial"/>
        </w:rPr>
        <w:t xml:space="preserve"> </w:t>
      </w:r>
      <w:r w:rsidRPr="000014E8">
        <w:rPr>
          <w:rFonts w:cs="Arial"/>
          <w:spacing w:val="3"/>
        </w:rPr>
        <w:t xml:space="preserve"> </w:t>
      </w:r>
      <w:r w:rsidRPr="000014E8">
        <w:rPr>
          <w:rFonts w:cs="Arial"/>
          <w:spacing w:val="-1"/>
        </w:rPr>
        <w:t>of</w:t>
      </w:r>
      <w:r w:rsidRPr="000014E8">
        <w:rPr>
          <w:rFonts w:cs="Arial"/>
        </w:rPr>
        <w:t xml:space="preserve"> </w:t>
      </w:r>
      <w:r w:rsidRPr="000014E8">
        <w:rPr>
          <w:rFonts w:cs="Arial"/>
          <w:spacing w:val="11"/>
        </w:rPr>
        <w:t xml:space="preserve"> </w:t>
      </w:r>
      <w:r w:rsidRPr="000014E8">
        <w:rPr>
          <w:rFonts w:cs="Arial"/>
          <w:spacing w:val="-1"/>
        </w:rPr>
        <w:t>two</w:t>
      </w:r>
      <w:r w:rsidRPr="000014E8">
        <w:rPr>
          <w:rFonts w:cs="Arial"/>
        </w:rPr>
        <w:t xml:space="preserve"> </w:t>
      </w:r>
      <w:r w:rsidRPr="000014E8">
        <w:rPr>
          <w:rFonts w:cs="Arial"/>
          <w:spacing w:val="8"/>
        </w:rPr>
        <w:t xml:space="preserve"> </w:t>
      </w:r>
      <w:r w:rsidRPr="000014E8">
        <w:rPr>
          <w:rFonts w:cs="Arial"/>
          <w:spacing w:val="-1"/>
        </w:rPr>
        <w:t>Bank</w:t>
      </w:r>
      <w:r w:rsidR="00DB30E9" w:rsidRPr="000014E8">
        <w:rPr>
          <w:rFonts w:cs="Arial"/>
          <w:spacing w:val="-1"/>
        </w:rPr>
        <w:t xml:space="preserve"> </w:t>
      </w:r>
      <w:r w:rsidRPr="000014E8">
        <w:rPr>
          <w:rFonts w:cs="Arial"/>
          <w:spacing w:val="-2"/>
        </w:rPr>
        <w:t>employees.</w:t>
      </w:r>
    </w:p>
    <w:p w:rsidR="00D75BE7" w:rsidRPr="000014E8" w:rsidRDefault="00D75BE7" w:rsidP="00302DAA">
      <w:pPr>
        <w:spacing w:line="245" w:lineRule="auto"/>
        <w:jc w:val="both"/>
        <w:rPr>
          <w:rFonts w:ascii="Arial" w:eastAsia="Arial" w:hAnsi="Arial" w:cs="Arial"/>
          <w:sz w:val="18"/>
          <w:szCs w:val="18"/>
        </w:rPr>
      </w:pPr>
    </w:p>
    <w:p w:rsidR="00BC62CC" w:rsidRPr="000014E8" w:rsidRDefault="00BC62CC"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57" w:name="_Toc481065656"/>
      <w:bookmarkStart w:id="58" w:name="_Toc481068202"/>
      <w:r w:rsidRPr="000014E8">
        <w:rPr>
          <w:rFonts w:cs="Arial"/>
          <w:szCs w:val="18"/>
        </w:rPr>
        <w:t>Discipline</w:t>
      </w:r>
      <w:bookmarkEnd w:id="57"/>
      <w:bookmarkEnd w:id="58"/>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numPr>
          <w:ilvl w:val="0"/>
          <w:numId w:val="23"/>
        </w:numPr>
        <w:tabs>
          <w:tab w:val="left" w:pos="837"/>
        </w:tabs>
        <w:spacing w:line="245" w:lineRule="auto"/>
        <w:jc w:val="both"/>
        <w:rPr>
          <w:rFonts w:ascii="Arial" w:eastAsia="Arial" w:hAnsi="Arial" w:cs="Arial"/>
          <w:sz w:val="18"/>
          <w:szCs w:val="18"/>
        </w:rPr>
      </w:pPr>
      <w:r w:rsidRPr="000014E8">
        <w:rPr>
          <w:rFonts w:ascii="Arial" w:hAnsi="Arial" w:cs="Arial"/>
          <w:b/>
          <w:spacing w:val="-1"/>
          <w:sz w:val="18"/>
          <w:szCs w:val="18"/>
        </w:rPr>
        <w:t>Principles</w:t>
      </w:r>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1"/>
        </w:rPr>
        <w:t>Employees</w:t>
      </w:r>
      <w:r w:rsidRPr="000014E8">
        <w:rPr>
          <w:rFonts w:cs="Arial"/>
          <w:spacing w:val="24"/>
        </w:rPr>
        <w:t xml:space="preserve"> </w:t>
      </w:r>
      <w:r w:rsidRPr="000014E8">
        <w:rPr>
          <w:rFonts w:cs="Arial"/>
          <w:spacing w:val="-1"/>
        </w:rPr>
        <w:t>should</w:t>
      </w:r>
      <w:r w:rsidRPr="000014E8">
        <w:rPr>
          <w:rFonts w:cs="Arial"/>
          <w:spacing w:val="24"/>
        </w:rPr>
        <w:t xml:space="preserve"> </w:t>
      </w:r>
      <w:r w:rsidRPr="000014E8">
        <w:rPr>
          <w:rFonts w:cs="Arial"/>
          <w:spacing w:val="1"/>
        </w:rPr>
        <w:t>comply</w:t>
      </w:r>
      <w:r w:rsidRPr="000014E8">
        <w:rPr>
          <w:rFonts w:cs="Arial"/>
          <w:spacing w:val="24"/>
        </w:rPr>
        <w:t xml:space="preserve"> </w:t>
      </w:r>
      <w:r w:rsidRPr="000014E8">
        <w:rPr>
          <w:rFonts w:cs="Arial"/>
        </w:rPr>
        <w:t>with</w:t>
      </w:r>
      <w:r w:rsidRPr="000014E8">
        <w:rPr>
          <w:rFonts w:cs="Arial"/>
          <w:spacing w:val="24"/>
        </w:rPr>
        <w:t xml:space="preserve"> </w:t>
      </w:r>
      <w:r w:rsidRPr="000014E8">
        <w:rPr>
          <w:rFonts w:cs="Arial"/>
        </w:rPr>
        <w:t>the</w:t>
      </w:r>
      <w:r w:rsidRPr="000014E8">
        <w:rPr>
          <w:rFonts w:cs="Arial"/>
          <w:spacing w:val="19"/>
        </w:rPr>
        <w:t xml:space="preserve"> </w:t>
      </w:r>
      <w:r w:rsidRPr="000014E8">
        <w:rPr>
          <w:rFonts w:cs="Arial"/>
          <w:spacing w:val="-1"/>
        </w:rPr>
        <w:t>Bank’s</w:t>
      </w:r>
      <w:r w:rsidRPr="000014E8">
        <w:rPr>
          <w:rFonts w:cs="Arial"/>
          <w:spacing w:val="24"/>
        </w:rPr>
        <w:t xml:space="preserve"> </w:t>
      </w:r>
      <w:r w:rsidRPr="000014E8">
        <w:rPr>
          <w:rFonts w:cs="Arial"/>
          <w:spacing w:val="-1"/>
        </w:rPr>
        <w:t>rules</w:t>
      </w:r>
      <w:r w:rsidRPr="000014E8">
        <w:rPr>
          <w:rFonts w:cs="Arial"/>
          <w:spacing w:val="24"/>
        </w:rPr>
        <w:t xml:space="preserve"> </w:t>
      </w:r>
      <w:r w:rsidRPr="000014E8">
        <w:rPr>
          <w:rFonts w:cs="Arial"/>
          <w:spacing w:val="-1"/>
        </w:rPr>
        <w:t>and</w:t>
      </w:r>
      <w:r w:rsidRPr="000014E8">
        <w:rPr>
          <w:rFonts w:cs="Arial"/>
          <w:spacing w:val="19"/>
        </w:rPr>
        <w:t xml:space="preserve"> </w:t>
      </w:r>
      <w:r w:rsidRPr="000014E8">
        <w:rPr>
          <w:rFonts w:cs="Arial"/>
          <w:spacing w:val="-1"/>
        </w:rPr>
        <w:t>regulations</w:t>
      </w:r>
      <w:r w:rsidRPr="000014E8">
        <w:rPr>
          <w:rFonts w:cs="Arial"/>
          <w:spacing w:val="20"/>
        </w:rPr>
        <w:t xml:space="preserve"> </w:t>
      </w:r>
      <w:r w:rsidRPr="000014E8">
        <w:rPr>
          <w:rFonts w:cs="Arial"/>
          <w:spacing w:val="-1"/>
        </w:rPr>
        <w:t>and</w:t>
      </w:r>
      <w:r w:rsidRPr="000014E8">
        <w:rPr>
          <w:rFonts w:cs="Arial"/>
          <w:spacing w:val="19"/>
        </w:rPr>
        <w:t xml:space="preserve"> </w:t>
      </w:r>
      <w:r w:rsidRPr="000014E8">
        <w:rPr>
          <w:rFonts w:cs="Arial"/>
        </w:rPr>
        <w:t>with</w:t>
      </w:r>
      <w:r w:rsidRPr="000014E8">
        <w:rPr>
          <w:rFonts w:cs="Arial"/>
          <w:spacing w:val="19"/>
        </w:rPr>
        <w:t xml:space="preserve"> </w:t>
      </w:r>
      <w:r w:rsidRPr="000014E8">
        <w:rPr>
          <w:rFonts w:cs="Arial"/>
          <w:spacing w:val="-2"/>
        </w:rPr>
        <w:t>proper</w:t>
      </w:r>
      <w:r w:rsidRPr="000014E8">
        <w:rPr>
          <w:rFonts w:cs="Arial"/>
          <w:spacing w:val="43"/>
          <w:w w:val="101"/>
        </w:rPr>
        <w:t xml:space="preserve"> </w:t>
      </w:r>
      <w:r w:rsidRPr="000014E8">
        <w:rPr>
          <w:rFonts w:cs="Arial"/>
          <w:spacing w:val="-1"/>
        </w:rPr>
        <w:t>standards</w:t>
      </w:r>
      <w:r w:rsidRPr="000014E8">
        <w:rPr>
          <w:rFonts w:cs="Arial"/>
          <w:spacing w:val="46"/>
        </w:rPr>
        <w:t xml:space="preserve"> </w:t>
      </w:r>
      <w:r w:rsidRPr="000014E8">
        <w:rPr>
          <w:rFonts w:cs="Arial"/>
          <w:spacing w:val="-1"/>
        </w:rPr>
        <w:t>of</w:t>
      </w:r>
      <w:r w:rsidRPr="000014E8">
        <w:rPr>
          <w:rFonts w:cs="Arial"/>
          <w:spacing w:val="43"/>
        </w:rPr>
        <w:t xml:space="preserve"> </w:t>
      </w:r>
      <w:r w:rsidRPr="000014E8">
        <w:rPr>
          <w:rFonts w:cs="Arial"/>
          <w:spacing w:val="-1"/>
        </w:rPr>
        <w:t>performance</w:t>
      </w:r>
      <w:r w:rsidRPr="000014E8">
        <w:rPr>
          <w:rFonts w:cs="Arial"/>
          <w:spacing w:val="35"/>
        </w:rPr>
        <w:t xml:space="preserve"> </w:t>
      </w:r>
      <w:r w:rsidRPr="000014E8">
        <w:rPr>
          <w:rFonts w:cs="Arial"/>
          <w:spacing w:val="-1"/>
        </w:rPr>
        <w:t>and</w:t>
      </w:r>
      <w:r w:rsidRPr="000014E8">
        <w:rPr>
          <w:rFonts w:cs="Arial"/>
          <w:spacing w:val="40"/>
        </w:rPr>
        <w:t xml:space="preserve"> </w:t>
      </w:r>
      <w:r w:rsidRPr="000014E8">
        <w:rPr>
          <w:rFonts w:cs="Arial"/>
          <w:spacing w:val="-1"/>
        </w:rPr>
        <w:t>behaviour</w:t>
      </w:r>
      <w:r w:rsidRPr="000014E8">
        <w:rPr>
          <w:rFonts w:cs="Arial"/>
          <w:spacing w:val="42"/>
        </w:rPr>
        <w:t xml:space="preserve"> </w:t>
      </w:r>
      <w:r w:rsidRPr="000014E8">
        <w:rPr>
          <w:rFonts w:cs="Arial"/>
          <w:spacing w:val="-1"/>
        </w:rPr>
        <w:t>and</w:t>
      </w:r>
      <w:r w:rsidRPr="000014E8">
        <w:rPr>
          <w:rFonts w:cs="Arial"/>
          <w:spacing w:val="40"/>
        </w:rPr>
        <w:t xml:space="preserve"> </w:t>
      </w:r>
      <w:r w:rsidRPr="000014E8">
        <w:rPr>
          <w:rFonts w:cs="Arial"/>
          <w:spacing w:val="1"/>
        </w:rPr>
        <w:t>maintain</w:t>
      </w:r>
      <w:r w:rsidRPr="000014E8">
        <w:rPr>
          <w:rFonts w:cs="Arial"/>
          <w:spacing w:val="40"/>
        </w:rPr>
        <w:t xml:space="preserve"> </w:t>
      </w:r>
      <w:r w:rsidRPr="000014E8">
        <w:rPr>
          <w:rFonts w:cs="Arial"/>
        </w:rPr>
        <w:t>the</w:t>
      </w:r>
      <w:r w:rsidRPr="000014E8">
        <w:rPr>
          <w:rFonts w:cs="Arial"/>
          <w:spacing w:val="35"/>
        </w:rPr>
        <w:t xml:space="preserve"> </w:t>
      </w:r>
      <w:r w:rsidRPr="000014E8">
        <w:rPr>
          <w:rFonts w:cs="Arial"/>
          <w:spacing w:val="-1"/>
        </w:rPr>
        <w:t>highest</w:t>
      </w:r>
      <w:r w:rsidRPr="000014E8">
        <w:rPr>
          <w:rFonts w:cs="Arial"/>
          <w:spacing w:val="43"/>
        </w:rPr>
        <w:t xml:space="preserve"> </w:t>
      </w:r>
      <w:r w:rsidRPr="000014E8">
        <w:rPr>
          <w:rFonts w:cs="Arial"/>
          <w:spacing w:val="-2"/>
        </w:rPr>
        <w:t>levels</w:t>
      </w:r>
      <w:r w:rsidRPr="000014E8">
        <w:rPr>
          <w:rFonts w:cs="Arial"/>
          <w:spacing w:val="41"/>
        </w:rPr>
        <w:t xml:space="preserve"> </w:t>
      </w:r>
      <w:r w:rsidRPr="000014E8">
        <w:rPr>
          <w:rFonts w:cs="Arial"/>
          <w:spacing w:val="-1"/>
        </w:rPr>
        <w:t>of</w:t>
      </w:r>
      <w:r w:rsidRPr="000014E8">
        <w:rPr>
          <w:rFonts w:cs="Arial"/>
          <w:spacing w:val="43"/>
        </w:rPr>
        <w:t xml:space="preserve"> </w:t>
      </w:r>
      <w:r w:rsidRPr="000014E8">
        <w:rPr>
          <w:rFonts w:cs="Arial"/>
          <w:spacing w:val="-1"/>
        </w:rPr>
        <w:t>integrity,</w:t>
      </w:r>
      <w:r w:rsidRPr="000014E8">
        <w:rPr>
          <w:rFonts w:eastAsia="Times New Roman" w:cs="Arial"/>
          <w:spacing w:val="67"/>
          <w:w w:val="101"/>
        </w:rPr>
        <w:t xml:space="preserve"> </w:t>
      </w:r>
      <w:r w:rsidRPr="000014E8">
        <w:rPr>
          <w:rFonts w:cs="Arial"/>
          <w:spacing w:val="-1"/>
        </w:rPr>
        <w:t>both</w:t>
      </w:r>
      <w:r w:rsidRPr="000014E8">
        <w:rPr>
          <w:rFonts w:cs="Arial"/>
          <w:spacing w:val="6"/>
        </w:rPr>
        <w:t xml:space="preserve"> </w:t>
      </w:r>
      <w:r w:rsidRPr="000014E8">
        <w:rPr>
          <w:rFonts w:cs="Arial"/>
        </w:rPr>
        <w:t>inside</w:t>
      </w:r>
      <w:r w:rsidRPr="000014E8">
        <w:rPr>
          <w:rFonts w:cs="Arial"/>
          <w:spacing w:val="1"/>
        </w:rPr>
        <w:t xml:space="preserve"> </w:t>
      </w:r>
      <w:r w:rsidRPr="000014E8">
        <w:rPr>
          <w:rFonts w:cs="Arial"/>
          <w:spacing w:val="-1"/>
        </w:rPr>
        <w:t>and</w:t>
      </w:r>
      <w:r w:rsidRPr="000014E8">
        <w:rPr>
          <w:rFonts w:cs="Arial"/>
          <w:spacing w:val="6"/>
        </w:rPr>
        <w:t xml:space="preserve"> </w:t>
      </w:r>
      <w:r w:rsidRPr="000014E8">
        <w:rPr>
          <w:rFonts w:cs="Arial"/>
        </w:rPr>
        <w:t>outside</w:t>
      </w:r>
      <w:r w:rsidRPr="000014E8">
        <w:rPr>
          <w:rFonts w:cs="Arial"/>
          <w:spacing w:val="2"/>
        </w:rPr>
        <w:t xml:space="preserve"> </w:t>
      </w:r>
      <w:r w:rsidRPr="000014E8">
        <w:rPr>
          <w:rFonts w:cs="Arial"/>
        </w:rPr>
        <w:t>the</w:t>
      </w:r>
      <w:r w:rsidRPr="000014E8">
        <w:rPr>
          <w:rFonts w:cs="Arial"/>
          <w:spacing w:val="1"/>
        </w:rPr>
        <w:t xml:space="preserve"> </w:t>
      </w:r>
      <w:r w:rsidRPr="000014E8">
        <w:rPr>
          <w:rFonts w:cs="Arial"/>
          <w:spacing w:val="-1"/>
        </w:rPr>
        <w:t>Bank.</w:t>
      </w:r>
    </w:p>
    <w:p w:rsidR="00D75BE7" w:rsidRPr="000014E8" w:rsidRDefault="00D75BE7" w:rsidP="00302DAA">
      <w:pPr>
        <w:spacing w:line="245" w:lineRule="auto"/>
        <w:ind w:right="45"/>
        <w:jc w:val="both"/>
        <w:rPr>
          <w:rFonts w:ascii="Arial" w:eastAsia="Arial" w:hAnsi="Arial" w:cs="Arial"/>
          <w:sz w:val="18"/>
          <w:szCs w:val="18"/>
        </w:rPr>
      </w:pPr>
    </w:p>
    <w:p w:rsidR="00CC2CB2" w:rsidRPr="000014E8" w:rsidRDefault="005366FC" w:rsidP="00302DAA">
      <w:pPr>
        <w:pStyle w:val="BodyText"/>
        <w:numPr>
          <w:ilvl w:val="1"/>
          <w:numId w:val="23"/>
        </w:numPr>
        <w:tabs>
          <w:tab w:val="left" w:pos="810"/>
          <w:tab w:val="left" w:pos="1250"/>
        </w:tabs>
        <w:spacing w:line="245" w:lineRule="auto"/>
        <w:ind w:right="45"/>
        <w:jc w:val="both"/>
        <w:rPr>
          <w:rFonts w:cs="Arial"/>
        </w:rPr>
      </w:pPr>
      <w:r w:rsidRPr="000014E8">
        <w:rPr>
          <w:rFonts w:cs="Arial"/>
        </w:rPr>
        <w:t>In</w:t>
      </w:r>
      <w:r w:rsidRPr="000014E8">
        <w:rPr>
          <w:rFonts w:cs="Arial"/>
          <w:spacing w:val="20"/>
        </w:rPr>
        <w:t xml:space="preserve"> </w:t>
      </w:r>
      <w:r w:rsidRPr="000014E8">
        <w:rPr>
          <w:rFonts w:cs="Arial"/>
          <w:spacing w:val="-2"/>
        </w:rPr>
        <w:t>order</w:t>
      </w:r>
      <w:r w:rsidRPr="000014E8">
        <w:rPr>
          <w:rFonts w:cs="Arial"/>
          <w:spacing w:val="22"/>
        </w:rPr>
        <w:t xml:space="preserve"> </w:t>
      </w:r>
      <w:r w:rsidRPr="000014E8">
        <w:rPr>
          <w:rFonts w:cs="Arial"/>
        </w:rPr>
        <w:t>to</w:t>
      </w:r>
      <w:r w:rsidRPr="000014E8">
        <w:rPr>
          <w:rFonts w:cs="Arial"/>
          <w:spacing w:val="20"/>
        </w:rPr>
        <w:t xml:space="preserve"> </w:t>
      </w:r>
      <w:r w:rsidRPr="000014E8">
        <w:rPr>
          <w:rFonts w:cs="Arial"/>
          <w:spacing w:val="1"/>
        </w:rPr>
        <w:t>maintain</w:t>
      </w:r>
      <w:r w:rsidRPr="000014E8">
        <w:rPr>
          <w:rFonts w:cs="Arial"/>
          <w:spacing w:val="20"/>
        </w:rPr>
        <w:t xml:space="preserve"> </w:t>
      </w:r>
      <w:r w:rsidRPr="000014E8">
        <w:rPr>
          <w:rFonts w:cs="Arial"/>
          <w:spacing w:val="-2"/>
        </w:rPr>
        <w:t>proper</w:t>
      </w:r>
      <w:r w:rsidRPr="000014E8">
        <w:rPr>
          <w:rFonts w:cs="Arial"/>
          <w:spacing w:val="22"/>
        </w:rPr>
        <w:t xml:space="preserve"> </w:t>
      </w:r>
      <w:r w:rsidRPr="000014E8">
        <w:rPr>
          <w:rFonts w:cs="Arial"/>
          <w:spacing w:val="-1"/>
        </w:rPr>
        <w:t>discipline,</w:t>
      </w:r>
      <w:r w:rsidRPr="000014E8">
        <w:rPr>
          <w:rFonts w:cs="Arial"/>
          <w:spacing w:val="22"/>
        </w:rPr>
        <w:t xml:space="preserve"> </w:t>
      </w:r>
      <w:r w:rsidRPr="000014E8">
        <w:rPr>
          <w:rFonts w:cs="Arial"/>
        </w:rPr>
        <w:t>the</w:t>
      </w:r>
      <w:r w:rsidRPr="000014E8">
        <w:rPr>
          <w:rFonts w:cs="Arial"/>
          <w:spacing w:val="15"/>
        </w:rPr>
        <w:t xml:space="preserve"> </w:t>
      </w:r>
      <w:r w:rsidRPr="000014E8">
        <w:rPr>
          <w:rFonts w:cs="Arial"/>
          <w:spacing w:val="-1"/>
        </w:rPr>
        <w:t>Bank</w:t>
      </w:r>
      <w:r w:rsidRPr="000014E8">
        <w:rPr>
          <w:rFonts w:cs="Arial"/>
          <w:spacing w:val="20"/>
        </w:rPr>
        <w:t xml:space="preserve"> </w:t>
      </w:r>
      <w:r w:rsidRPr="000014E8">
        <w:rPr>
          <w:rFonts w:cs="Arial"/>
          <w:spacing w:val="-1"/>
        </w:rPr>
        <w:t>has</w:t>
      </w:r>
      <w:r w:rsidRPr="000014E8">
        <w:rPr>
          <w:rFonts w:cs="Arial"/>
          <w:spacing w:val="20"/>
        </w:rPr>
        <w:t xml:space="preserve"> </w:t>
      </w:r>
      <w:r w:rsidRPr="000014E8">
        <w:rPr>
          <w:rFonts w:cs="Arial"/>
        </w:rPr>
        <w:t>the</w:t>
      </w:r>
      <w:r w:rsidRPr="000014E8">
        <w:rPr>
          <w:rFonts w:cs="Arial"/>
          <w:spacing w:val="14"/>
        </w:rPr>
        <w:t xml:space="preserve"> </w:t>
      </w:r>
      <w:r w:rsidRPr="000014E8">
        <w:rPr>
          <w:rFonts w:cs="Arial"/>
        </w:rPr>
        <w:t>right</w:t>
      </w:r>
      <w:r w:rsidRPr="000014E8">
        <w:rPr>
          <w:rFonts w:cs="Arial"/>
          <w:spacing w:val="22"/>
        </w:rPr>
        <w:t xml:space="preserve"> </w:t>
      </w:r>
      <w:r w:rsidRPr="000014E8">
        <w:rPr>
          <w:rFonts w:cs="Arial"/>
        </w:rPr>
        <w:t>to</w:t>
      </w:r>
      <w:r w:rsidRPr="000014E8">
        <w:rPr>
          <w:rFonts w:cs="Arial"/>
          <w:spacing w:val="20"/>
        </w:rPr>
        <w:t xml:space="preserve"> </w:t>
      </w:r>
      <w:r w:rsidRPr="000014E8">
        <w:rPr>
          <w:rFonts w:cs="Arial"/>
          <w:spacing w:val="-2"/>
        </w:rPr>
        <w:t>exercise</w:t>
      </w:r>
      <w:r w:rsidRPr="000014E8">
        <w:rPr>
          <w:rFonts w:cs="Arial"/>
          <w:spacing w:val="15"/>
        </w:rPr>
        <w:t xml:space="preserve"> </w:t>
      </w:r>
      <w:r w:rsidRPr="000014E8">
        <w:rPr>
          <w:rFonts w:cs="Arial"/>
        </w:rPr>
        <w:t>discipline</w:t>
      </w:r>
      <w:r w:rsidRPr="000014E8">
        <w:rPr>
          <w:rFonts w:cs="Arial"/>
          <w:spacing w:val="9"/>
        </w:rPr>
        <w:t xml:space="preserve"> </w:t>
      </w:r>
      <w:r w:rsidRPr="000014E8">
        <w:rPr>
          <w:rFonts w:cs="Arial"/>
          <w:spacing w:val="-2"/>
        </w:rPr>
        <w:t>over</w:t>
      </w:r>
      <w:r w:rsidRPr="000014E8">
        <w:rPr>
          <w:rFonts w:cs="Arial"/>
          <w:spacing w:val="60"/>
          <w:w w:val="101"/>
        </w:rPr>
        <w:t xml:space="preserve"> </w:t>
      </w:r>
      <w:r w:rsidRPr="000014E8">
        <w:rPr>
          <w:rFonts w:cs="Arial"/>
        </w:rPr>
        <w:t>all</w:t>
      </w:r>
      <w:r w:rsidRPr="000014E8">
        <w:rPr>
          <w:rFonts w:cs="Arial"/>
          <w:spacing w:val="12"/>
        </w:rPr>
        <w:t xml:space="preserve"> </w:t>
      </w:r>
      <w:r w:rsidRPr="000014E8">
        <w:rPr>
          <w:rFonts w:cs="Arial"/>
          <w:spacing w:val="1"/>
        </w:rPr>
        <w:t>its</w:t>
      </w:r>
      <w:r w:rsidRPr="000014E8">
        <w:rPr>
          <w:rFonts w:cs="Arial"/>
          <w:spacing w:val="11"/>
        </w:rPr>
        <w:t xml:space="preserve"> </w:t>
      </w:r>
      <w:r w:rsidRPr="000014E8">
        <w:rPr>
          <w:rFonts w:cs="Arial"/>
          <w:spacing w:val="-2"/>
        </w:rPr>
        <w:t>employees</w:t>
      </w:r>
      <w:r w:rsidRPr="000014E8">
        <w:rPr>
          <w:rFonts w:cs="Arial"/>
          <w:spacing w:val="11"/>
        </w:rPr>
        <w:t xml:space="preserve"> </w:t>
      </w:r>
      <w:r w:rsidRPr="000014E8">
        <w:rPr>
          <w:rFonts w:cs="Arial"/>
          <w:spacing w:val="-1"/>
        </w:rPr>
        <w:t>and</w:t>
      </w:r>
      <w:r w:rsidRPr="000014E8">
        <w:rPr>
          <w:rFonts w:cs="Arial"/>
          <w:spacing w:val="4"/>
        </w:rPr>
        <w:t xml:space="preserve"> </w:t>
      </w:r>
      <w:r w:rsidRPr="000014E8">
        <w:rPr>
          <w:rFonts w:cs="Arial"/>
        </w:rPr>
        <w:t>to</w:t>
      </w:r>
      <w:r w:rsidRPr="000014E8">
        <w:rPr>
          <w:rFonts w:cs="Arial"/>
          <w:spacing w:val="4"/>
        </w:rPr>
        <w:t xml:space="preserve"> </w:t>
      </w:r>
      <w:r w:rsidRPr="000014E8">
        <w:rPr>
          <w:rFonts w:cs="Arial"/>
        </w:rPr>
        <w:t>take</w:t>
      </w:r>
      <w:r w:rsidRPr="000014E8">
        <w:rPr>
          <w:rFonts w:cs="Arial"/>
          <w:spacing w:val="1"/>
        </w:rPr>
        <w:t xml:space="preserve"> </w:t>
      </w:r>
      <w:r w:rsidRPr="000014E8">
        <w:rPr>
          <w:rFonts w:cs="Arial"/>
          <w:spacing w:val="-1"/>
        </w:rPr>
        <w:t>such</w:t>
      </w:r>
      <w:r w:rsidRPr="000014E8">
        <w:rPr>
          <w:rFonts w:cs="Arial"/>
          <w:spacing w:val="4"/>
        </w:rPr>
        <w:t xml:space="preserve"> </w:t>
      </w:r>
      <w:r w:rsidRPr="000014E8">
        <w:rPr>
          <w:rFonts w:cs="Arial"/>
          <w:spacing w:val="1"/>
        </w:rPr>
        <w:t>summary</w:t>
      </w:r>
      <w:r w:rsidRPr="000014E8">
        <w:rPr>
          <w:rFonts w:cs="Arial"/>
          <w:spacing w:val="5"/>
        </w:rPr>
        <w:t xml:space="preserve"> </w:t>
      </w:r>
      <w:r w:rsidRPr="000014E8">
        <w:rPr>
          <w:rFonts w:cs="Arial"/>
        </w:rPr>
        <w:t>action</w:t>
      </w:r>
      <w:r w:rsidRPr="000014E8">
        <w:rPr>
          <w:rFonts w:cs="Arial"/>
          <w:spacing w:val="5"/>
        </w:rPr>
        <w:t xml:space="preserve"> </w:t>
      </w:r>
      <w:r w:rsidRPr="000014E8">
        <w:rPr>
          <w:rFonts w:cs="Arial"/>
          <w:spacing w:val="-1"/>
        </w:rPr>
        <w:t>as</w:t>
      </w:r>
      <w:r w:rsidRPr="000014E8">
        <w:rPr>
          <w:rFonts w:cs="Arial"/>
          <w:spacing w:val="5"/>
        </w:rPr>
        <w:t xml:space="preserve"> </w:t>
      </w:r>
      <w:r w:rsidRPr="000014E8">
        <w:rPr>
          <w:rFonts w:cs="Arial"/>
          <w:spacing w:val="-2"/>
        </w:rPr>
        <w:t>set</w:t>
      </w:r>
      <w:r w:rsidRPr="000014E8">
        <w:rPr>
          <w:rFonts w:cs="Arial"/>
          <w:spacing w:val="8"/>
        </w:rPr>
        <w:t xml:space="preserve"> </w:t>
      </w:r>
      <w:r w:rsidRPr="000014E8">
        <w:rPr>
          <w:rFonts w:cs="Arial"/>
          <w:spacing w:val="-1"/>
        </w:rPr>
        <w:t>out</w:t>
      </w:r>
      <w:r w:rsidRPr="000014E8">
        <w:rPr>
          <w:rFonts w:cs="Arial"/>
          <w:spacing w:val="7"/>
        </w:rPr>
        <w:t xml:space="preserve"> </w:t>
      </w:r>
      <w:r w:rsidRPr="000014E8">
        <w:rPr>
          <w:rFonts w:cs="Arial"/>
          <w:spacing w:val="1"/>
        </w:rPr>
        <w:t>in</w:t>
      </w:r>
      <w:r w:rsidRPr="000014E8">
        <w:rPr>
          <w:rFonts w:cs="Arial"/>
          <w:spacing w:val="4"/>
        </w:rPr>
        <w:t xml:space="preserve"> </w:t>
      </w:r>
      <w:r w:rsidRPr="000014E8">
        <w:rPr>
          <w:rFonts w:cs="Arial"/>
          <w:spacing w:val="-2"/>
        </w:rPr>
        <w:t>Clauses</w:t>
      </w:r>
      <w:r w:rsidRPr="000014E8">
        <w:rPr>
          <w:rFonts w:cs="Arial"/>
          <w:spacing w:val="6"/>
        </w:rPr>
        <w:t xml:space="preserve"> </w:t>
      </w:r>
      <w:r w:rsidRPr="000014E8">
        <w:rPr>
          <w:rFonts w:cs="Arial"/>
          <w:spacing w:val="-1"/>
        </w:rPr>
        <w:t>29(3)</w:t>
      </w:r>
      <w:r w:rsidRPr="000014E8">
        <w:rPr>
          <w:rFonts w:cs="Arial"/>
          <w:spacing w:val="7"/>
        </w:rPr>
        <w:t xml:space="preserve"> </w:t>
      </w:r>
      <w:r w:rsidRPr="000014E8">
        <w:rPr>
          <w:rFonts w:cs="Arial"/>
          <w:spacing w:val="-1"/>
        </w:rPr>
        <w:t>and</w:t>
      </w:r>
      <w:r w:rsidRPr="000014E8">
        <w:rPr>
          <w:rFonts w:cs="Arial"/>
          <w:spacing w:val="5"/>
        </w:rPr>
        <w:t xml:space="preserve"> </w:t>
      </w:r>
      <w:r w:rsidRPr="000014E8">
        <w:rPr>
          <w:rFonts w:cs="Arial"/>
          <w:spacing w:val="-1"/>
        </w:rPr>
        <w:t>29(4)</w:t>
      </w:r>
      <w:r w:rsidRPr="000014E8">
        <w:rPr>
          <w:rFonts w:cs="Arial"/>
          <w:spacing w:val="63"/>
          <w:w w:val="101"/>
        </w:rPr>
        <w:t xml:space="preserve"> </w:t>
      </w:r>
      <w:r w:rsidRPr="000014E8">
        <w:rPr>
          <w:rFonts w:cs="Arial"/>
          <w:spacing w:val="-2"/>
        </w:rPr>
        <w:t>below.</w:t>
      </w:r>
      <w:r w:rsidRPr="000014E8">
        <w:rPr>
          <w:rFonts w:cs="Arial"/>
          <w:spacing w:val="24"/>
        </w:rPr>
        <w:t xml:space="preserve"> </w:t>
      </w:r>
      <w:r w:rsidRPr="000014E8">
        <w:rPr>
          <w:rFonts w:cs="Arial"/>
        </w:rPr>
        <w:t>In</w:t>
      </w:r>
      <w:r w:rsidRPr="000014E8">
        <w:rPr>
          <w:rFonts w:cs="Arial"/>
          <w:spacing w:val="10"/>
        </w:rPr>
        <w:t xml:space="preserve"> </w:t>
      </w:r>
      <w:r w:rsidRPr="000014E8">
        <w:rPr>
          <w:rFonts w:cs="Arial"/>
        </w:rPr>
        <w:t>carrying</w:t>
      </w:r>
      <w:r w:rsidRPr="000014E8">
        <w:rPr>
          <w:rFonts w:cs="Arial"/>
          <w:spacing w:val="10"/>
        </w:rPr>
        <w:t xml:space="preserve"> </w:t>
      </w:r>
      <w:r w:rsidRPr="000014E8">
        <w:rPr>
          <w:rFonts w:cs="Arial"/>
          <w:spacing w:val="-1"/>
        </w:rPr>
        <w:t>out</w:t>
      </w:r>
      <w:r w:rsidRPr="000014E8">
        <w:rPr>
          <w:rFonts w:cs="Arial"/>
          <w:spacing w:val="8"/>
        </w:rPr>
        <w:t xml:space="preserve"> </w:t>
      </w:r>
      <w:r w:rsidRPr="000014E8">
        <w:rPr>
          <w:rFonts w:cs="Arial"/>
          <w:spacing w:val="1"/>
        </w:rPr>
        <w:t>its</w:t>
      </w:r>
      <w:r w:rsidRPr="000014E8">
        <w:rPr>
          <w:rFonts w:cs="Arial"/>
          <w:spacing w:val="5"/>
        </w:rPr>
        <w:t xml:space="preserve"> </w:t>
      </w:r>
      <w:r w:rsidRPr="000014E8">
        <w:rPr>
          <w:rFonts w:cs="Arial"/>
        </w:rPr>
        <w:t>functions</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1"/>
        </w:rPr>
        <w:t>Bank</w:t>
      </w:r>
      <w:r w:rsidRPr="000014E8">
        <w:rPr>
          <w:rFonts w:cs="Arial"/>
          <w:spacing w:val="5"/>
        </w:rPr>
        <w:t xml:space="preserve"> </w:t>
      </w:r>
      <w:r w:rsidRPr="000014E8">
        <w:rPr>
          <w:rFonts w:cs="Arial"/>
        </w:rPr>
        <w:t>shall</w:t>
      </w:r>
      <w:r w:rsidRPr="000014E8">
        <w:rPr>
          <w:rFonts w:cs="Arial"/>
          <w:spacing w:val="9"/>
        </w:rPr>
        <w:t xml:space="preserve"> </w:t>
      </w:r>
      <w:r w:rsidRPr="000014E8">
        <w:rPr>
          <w:rFonts w:cs="Arial"/>
          <w:spacing w:val="-2"/>
        </w:rPr>
        <w:t>exercise</w:t>
      </w:r>
      <w:r w:rsidRPr="000014E8">
        <w:rPr>
          <w:rFonts w:cs="Arial"/>
          <w:spacing w:val="1"/>
        </w:rPr>
        <w:t xml:space="preserve"> </w:t>
      </w:r>
      <w:r w:rsidRPr="000014E8">
        <w:rPr>
          <w:rFonts w:cs="Arial"/>
        </w:rPr>
        <w:t>fairness</w:t>
      </w:r>
      <w:r w:rsidRPr="000014E8">
        <w:rPr>
          <w:rFonts w:cs="Arial"/>
          <w:spacing w:val="5"/>
        </w:rPr>
        <w:t xml:space="preserve"> </w:t>
      </w:r>
      <w:r w:rsidRPr="000014E8">
        <w:rPr>
          <w:rFonts w:cs="Arial"/>
          <w:spacing w:val="-1"/>
        </w:rPr>
        <w:t>and</w:t>
      </w:r>
      <w:r w:rsidRPr="000014E8">
        <w:rPr>
          <w:rFonts w:cs="Arial"/>
          <w:spacing w:val="5"/>
        </w:rPr>
        <w:t xml:space="preserve"> </w:t>
      </w:r>
      <w:r w:rsidRPr="000014E8">
        <w:rPr>
          <w:rFonts w:cs="Arial"/>
        </w:rPr>
        <w:t>shall</w:t>
      </w:r>
      <w:r w:rsidRPr="000014E8">
        <w:rPr>
          <w:rFonts w:cs="Arial"/>
          <w:spacing w:val="9"/>
        </w:rPr>
        <w:t xml:space="preserve"> </w:t>
      </w:r>
      <w:r w:rsidRPr="000014E8">
        <w:rPr>
          <w:rFonts w:cs="Arial"/>
          <w:spacing w:val="-2"/>
        </w:rPr>
        <w:t>respect</w:t>
      </w:r>
      <w:r w:rsidRPr="000014E8">
        <w:rPr>
          <w:rFonts w:cs="Arial"/>
          <w:spacing w:val="8"/>
        </w:rPr>
        <w:t xml:space="preserve"> </w:t>
      </w:r>
      <w:r w:rsidRPr="000014E8">
        <w:rPr>
          <w:rFonts w:cs="Arial"/>
        </w:rPr>
        <w:t>the</w:t>
      </w:r>
      <w:r w:rsidRPr="000014E8">
        <w:rPr>
          <w:rFonts w:cs="Arial"/>
          <w:spacing w:val="31"/>
          <w:w w:val="101"/>
        </w:rPr>
        <w:t xml:space="preserve"> </w:t>
      </w:r>
      <w:r w:rsidRPr="000014E8">
        <w:rPr>
          <w:rFonts w:cs="Arial"/>
        </w:rPr>
        <w:t>rights</w:t>
      </w:r>
      <w:r w:rsidRPr="000014E8">
        <w:rPr>
          <w:rFonts w:cs="Arial"/>
          <w:spacing w:val="5"/>
        </w:rPr>
        <w:t xml:space="preserve"> </w:t>
      </w:r>
      <w:r w:rsidRPr="000014E8">
        <w:rPr>
          <w:rFonts w:cs="Arial"/>
          <w:spacing w:val="-1"/>
        </w:rPr>
        <w:t>of</w:t>
      </w:r>
      <w:r w:rsidRPr="000014E8">
        <w:rPr>
          <w:rFonts w:cs="Arial"/>
          <w:spacing w:val="8"/>
        </w:rPr>
        <w:t xml:space="preserve"> </w:t>
      </w:r>
      <w:r w:rsidRPr="000014E8">
        <w:rPr>
          <w:rFonts w:cs="Arial"/>
          <w:spacing w:val="1"/>
        </w:rPr>
        <w:t>its</w:t>
      </w:r>
      <w:r w:rsidRPr="000014E8">
        <w:rPr>
          <w:rFonts w:cs="Arial"/>
          <w:spacing w:val="5"/>
        </w:rPr>
        <w:t xml:space="preserve"> </w:t>
      </w:r>
      <w:r w:rsidRPr="000014E8">
        <w:rPr>
          <w:rFonts w:cs="Arial"/>
          <w:spacing w:val="-2"/>
        </w:rPr>
        <w:t>employees</w:t>
      </w:r>
      <w:r w:rsidRPr="000014E8">
        <w:rPr>
          <w:rFonts w:cs="Arial"/>
          <w:spacing w:val="6"/>
        </w:rPr>
        <w:t xml:space="preserve"> </w:t>
      </w:r>
      <w:r w:rsidRPr="000014E8">
        <w:rPr>
          <w:rFonts w:cs="Arial"/>
          <w:spacing w:val="-1"/>
        </w:rPr>
        <w:t>as</w:t>
      </w:r>
      <w:r w:rsidRPr="000014E8">
        <w:rPr>
          <w:rFonts w:cs="Arial"/>
          <w:spacing w:val="6"/>
        </w:rPr>
        <w:t xml:space="preserve"> </w:t>
      </w:r>
      <w:r w:rsidRPr="000014E8">
        <w:rPr>
          <w:rFonts w:cs="Arial"/>
          <w:spacing w:val="-2"/>
        </w:rPr>
        <w:t>well</w:t>
      </w:r>
      <w:r w:rsidRPr="000014E8">
        <w:rPr>
          <w:rFonts w:cs="Arial"/>
          <w:spacing w:val="9"/>
        </w:rPr>
        <w:t xml:space="preserve"> </w:t>
      </w:r>
      <w:r w:rsidRPr="000014E8">
        <w:rPr>
          <w:rFonts w:cs="Arial"/>
          <w:spacing w:val="-1"/>
        </w:rPr>
        <w:t>as</w:t>
      </w:r>
      <w:r w:rsidRPr="000014E8">
        <w:rPr>
          <w:rFonts w:cs="Arial"/>
          <w:spacing w:val="5"/>
        </w:rPr>
        <w:t xml:space="preserve"> </w:t>
      </w:r>
      <w:r w:rsidRPr="000014E8">
        <w:rPr>
          <w:rFonts w:cs="Arial"/>
          <w:spacing w:val="-1"/>
        </w:rPr>
        <w:t>of</w:t>
      </w:r>
      <w:r w:rsidRPr="000014E8">
        <w:rPr>
          <w:rFonts w:cs="Arial"/>
          <w:spacing w:val="8"/>
        </w:rPr>
        <w:t xml:space="preserve"> </w:t>
      </w:r>
      <w:r w:rsidRPr="000014E8">
        <w:rPr>
          <w:rFonts w:cs="Arial"/>
          <w:spacing w:val="-1"/>
        </w:rPr>
        <w:t>their</w:t>
      </w:r>
      <w:r w:rsidRPr="000014E8">
        <w:rPr>
          <w:rFonts w:cs="Arial"/>
          <w:spacing w:val="8"/>
        </w:rPr>
        <w:t xml:space="preserve"> </w:t>
      </w:r>
      <w:r w:rsidRPr="000014E8">
        <w:rPr>
          <w:rFonts w:cs="Arial"/>
          <w:spacing w:val="-1"/>
        </w:rPr>
        <w:t>Union.</w:t>
      </w:r>
    </w:p>
    <w:p w:rsidR="00CC2CB2" w:rsidRPr="000014E8" w:rsidRDefault="00CC2CB2" w:rsidP="00302DAA">
      <w:pPr>
        <w:pStyle w:val="ListParagraph"/>
        <w:spacing w:line="245" w:lineRule="auto"/>
        <w:ind w:right="45"/>
        <w:jc w:val="both"/>
        <w:rPr>
          <w:rFonts w:ascii="Arial" w:hAnsi="Arial" w:cs="Arial"/>
          <w:spacing w:val="-1"/>
          <w:sz w:val="18"/>
          <w:szCs w:val="18"/>
        </w:rPr>
      </w:pPr>
    </w:p>
    <w:p w:rsidR="00D75BE7" w:rsidRPr="000014E8" w:rsidRDefault="005366FC" w:rsidP="00302DAA">
      <w:pPr>
        <w:pStyle w:val="BodyText"/>
        <w:numPr>
          <w:ilvl w:val="1"/>
          <w:numId w:val="23"/>
        </w:numPr>
        <w:tabs>
          <w:tab w:val="left" w:pos="810"/>
          <w:tab w:val="left" w:pos="1250"/>
        </w:tabs>
        <w:spacing w:line="245" w:lineRule="auto"/>
        <w:ind w:right="45"/>
        <w:jc w:val="both"/>
        <w:rPr>
          <w:rFonts w:cs="Arial"/>
        </w:rPr>
      </w:pPr>
      <w:r w:rsidRPr="000014E8">
        <w:rPr>
          <w:rFonts w:cs="Arial"/>
          <w:spacing w:val="-1"/>
        </w:rPr>
        <w:t>The</w:t>
      </w:r>
      <w:r w:rsidRPr="000014E8">
        <w:rPr>
          <w:rFonts w:cs="Arial"/>
          <w:spacing w:val="4"/>
        </w:rPr>
        <w:t xml:space="preserve"> </w:t>
      </w:r>
      <w:r w:rsidRPr="000014E8">
        <w:rPr>
          <w:rFonts w:cs="Arial"/>
        </w:rPr>
        <w:t>provisions</w:t>
      </w:r>
      <w:r w:rsidRPr="000014E8">
        <w:rPr>
          <w:rFonts w:cs="Arial"/>
          <w:spacing w:val="11"/>
        </w:rPr>
        <w:t xml:space="preserve"> </w:t>
      </w:r>
      <w:r w:rsidRPr="000014E8">
        <w:rPr>
          <w:rFonts w:cs="Arial"/>
          <w:spacing w:val="-1"/>
        </w:rPr>
        <w:t>of</w:t>
      </w:r>
      <w:r w:rsidRPr="000014E8">
        <w:rPr>
          <w:rFonts w:cs="Arial"/>
          <w:spacing w:val="13"/>
        </w:rPr>
        <w:t xml:space="preserve"> </w:t>
      </w:r>
      <w:r w:rsidRPr="000014E8">
        <w:rPr>
          <w:rFonts w:cs="Arial"/>
        </w:rPr>
        <w:t>the</w:t>
      </w:r>
      <w:r w:rsidRPr="000014E8">
        <w:rPr>
          <w:rFonts w:cs="Arial"/>
          <w:spacing w:val="4"/>
        </w:rPr>
        <w:t xml:space="preserve"> </w:t>
      </w:r>
      <w:r w:rsidRPr="000014E8">
        <w:rPr>
          <w:rFonts w:cs="Arial"/>
          <w:spacing w:val="-1"/>
        </w:rPr>
        <w:t>Professional</w:t>
      </w:r>
      <w:r w:rsidRPr="000014E8">
        <w:rPr>
          <w:rFonts w:cs="Arial"/>
          <w:spacing w:val="14"/>
        </w:rPr>
        <w:t xml:space="preserve"> </w:t>
      </w:r>
      <w:r w:rsidRPr="000014E8">
        <w:rPr>
          <w:rFonts w:cs="Arial"/>
          <w:spacing w:val="-2"/>
        </w:rPr>
        <w:t>Secrecy</w:t>
      </w:r>
      <w:r w:rsidRPr="000014E8">
        <w:rPr>
          <w:rFonts w:cs="Arial"/>
          <w:spacing w:val="10"/>
        </w:rPr>
        <w:t xml:space="preserve"> </w:t>
      </w:r>
      <w:r w:rsidRPr="000014E8">
        <w:rPr>
          <w:rFonts w:cs="Arial"/>
          <w:spacing w:val="-1"/>
        </w:rPr>
        <w:t>Act</w:t>
      </w:r>
      <w:r w:rsidRPr="000014E8">
        <w:rPr>
          <w:rFonts w:cs="Arial"/>
          <w:spacing w:val="14"/>
        </w:rPr>
        <w:t xml:space="preserve"> </w:t>
      </w:r>
      <w:r w:rsidRPr="000014E8">
        <w:rPr>
          <w:rFonts w:cs="Arial"/>
          <w:spacing w:val="-1"/>
        </w:rPr>
        <w:t>and</w:t>
      </w:r>
      <w:r w:rsidRPr="000014E8">
        <w:rPr>
          <w:rFonts w:cs="Arial"/>
          <w:spacing w:val="9"/>
        </w:rPr>
        <w:t xml:space="preserve"> </w:t>
      </w:r>
      <w:r w:rsidRPr="000014E8">
        <w:rPr>
          <w:rFonts w:cs="Arial"/>
        </w:rPr>
        <w:t>the</w:t>
      </w:r>
      <w:r w:rsidRPr="000014E8">
        <w:rPr>
          <w:rFonts w:cs="Arial"/>
          <w:spacing w:val="5"/>
        </w:rPr>
        <w:t xml:space="preserve"> </w:t>
      </w:r>
      <w:r w:rsidRPr="000014E8">
        <w:rPr>
          <w:rFonts w:cs="Arial"/>
        </w:rPr>
        <w:t>right</w:t>
      </w:r>
      <w:r w:rsidRPr="000014E8">
        <w:rPr>
          <w:rFonts w:cs="Arial"/>
          <w:spacing w:val="13"/>
        </w:rPr>
        <w:t xml:space="preserve"> </w:t>
      </w:r>
      <w:r w:rsidRPr="000014E8">
        <w:rPr>
          <w:rFonts w:cs="Arial"/>
          <w:spacing w:val="-1"/>
        </w:rPr>
        <w:t>of</w:t>
      </w:r>
      <w:r w:rsidRPr="000014E8">
        <w:rPr>
          <w:rFonts w:cs="Arial"/>
          <w:spacing w:val="13"/>
        </w:rPr>
        <w:t xml:space="preserve"> </w:t>
      </w:r>
      <w:r w:rsidRPr="000014E8">
        <w:rPr>
          <w:rFonts w:cs="Arial"/>
        </w:rPr>
        <w:t>customers</w:t>
      </w:r>
      <w:r w:rsidRPr="000014E8">
        <w:rPr>
          <w:rFonts w:cs="Arial"/>
          <w:spacing w:val="11"/>
        </w:rPr>
        <w:t xml:space="preserve"> </w:t>
      </w:r>
      <w:r w:rsidRPr="000014E8">
        <w:rPr>
          <w:rFonts w:cs="Arial"/>
          <w:spacing w:val="-1"/>
        </w:rPr>
        <w:t>of</w:t>
      </w:r>
      <w:r w:rsidRPr="000014E8">
        <w:rPr>
          <w:rFonts w:cs="Arial"/>
          <w:spacing w:val="8"/>
        </w:rPr>
        <w:t xml:space="preserve"> </w:t>
      </w:r>
      <w:r w:rsidRPr="000014E8">
        <w:rPr>
          <w:rFonts w:cs="Arial"/>
        </w:rPr>
        <w:t xml:space="preserve">the </w:t>
      </w:r>
      <w:r w:rsidRPr="000014E8">
        <w:rPr>
          <w:rFonts w:cs="Arial"/>
          <w:spacing w:val="-1"/>
        </w:rPr>
        <w:t>Bank</w:t>
      </w:r>
      <w:r w:rsidRPr="000014E8">
        <w:rPr>
          <w:rFonts w:cs="Arial"/>
          <w:spacing w:val="5"/>
        </w:rPr>
        <w:t xml:space="preserve"> </w:t>
      </w:r>
      <w:r w:rsidRPr="000014E8">
        <w:rPr>
          <w:rFonts w:cs="Arial"/>
        </w:rPr>
        <w:t>to</w:t>
      </w:r>
      <w:r w:rsidRPr="000014E8">
        <w:rPr>
          <w:rFonts w:cs="Arial"/>
          <w:spacing w:val="27"/>
          <w:w w:val="101"/>
        </w:rPr>
        <w:t xml:space="preserve"> </w:t>
      </w:r>
      <w:r w:rsidRPr="000014E8">
        <w:rPr>
          <w:rFonts w:cs="Arial"/>
        </w:rPr>
        <w:t>the</w:t>
      </w:r>
      <w:r w:rsidRPr="000014E8">
        <w:rPr>
          <w:rFonts w:cs="Arial"/>
          <w:spacing w:val="20"/>
        </w:rPr>
        <w:t xml:space="preserve"> </w:t>
      </w:r>
      <w:r w:rsidRPr="000014E8">
        <w:rPr>
          <w:rFonts w:cs="Arial"/>
        </w:rPr>
        <w:t>confidentiality</w:t>
      </w:r>
      <w:r w:rsidRPr="000014E8">
        <w:rPr>
          <w:rFonts w:cs="Arial"/>
          <w:spacing w:val="25"/>
        </w:rPr>
        <w:t xml:space="preserve"> </w:t>
      </w:r>
      <w:r w:rsidRPr="000014E8">
        <w:rPr>
          <w:rFonts w:cs="Arial"/>
          <w:spacing w:val="-1"/>
        </w:rPr>
        <w:t>of</w:t>
      </w:r>
      <w:r w:rsidRPr="000014E8">
        <w:rPr>
          <w:rFonts w:cs="Arial"/>
          <w:spacing w:val="28"/>
        </w:rPr>
        <w:t xml:space="preserve"> </w:t>
      </w:r>
      <w:r w:rsidRPr="000014E8">
        <w:rPr>
          <w:rFonts w:cs="Arial"/>
        </w:rPr>
        <w:t>information</w:t>
      </w:r>
      <w:r w:rsidRPr="000014E8">
        <w:rPr>
          <w:rFonts w:cs="Arial"/>
          <w:spacing w:val="20"/>
        </w:rPr>
        <w:t xml:space="preserve"> </w:t>
      </w:r>
      <w:r w:rsidRPr="000014E8">
        <w:rPr>
          <w:rFonts w:cs="Arial"/>
          <w:spacing w:val="-1"/>
        </w:rPr>
        <w:t>relating</w:t>
      </w:r>
      <w:r w:rsidRPr="000014E8">
        <w:rPr>
          <w:rFonts w:cs="Arial"/>
          <w:spacing w:val="20"/>
        </w:rPr>
        <w:t xml:space="preserve"> </w:t>
      </w:r>
      <w:r w:rsidRPr="000014E8">
        <w:rPr>
          <w:rFonts w:cs="Arial"/>
        </w:rPr>
        <w:t>to</w:t>
      </w:r>
      <w:r w:rsidRPr="000014E8">
        <w:rPr>
          <w:rFonts w:cs="Arial"/>
          <w:spacing w:val="20"/>
        </w:rPr>
        <w:t xml:space="preserve"> </w:t>
      </w:r>
      <w:r w:rsidRPr="000014E8">
        <w:rPr>
          <w:rFonts w:cs="Arial"/>
          <w:spacing w:val="-2"/>
        </w:rPr>
        <w:t>them</w:t>
      </w:r>
      <w:r w:rsidRPr="000014E8">
        <w:rPr>
          <w:rFonts w:cs="Arial"/>
          <w:spacing w:val="28"/>
        </w:rPr>
        <w:t xml:space="preserve"> </w:t>
      </w:r>
      <w:r w:rsidRPr="000014E8">
        <w:rPr>
          <w:rFonts w:cs="Arial"/>
          <w:spacing w:val="1"/>
        </w:rPr>
        <w:t>must</w:t>
      </w:r>
      <w:r w:rsidRPr="000014E8">
        <w:rPr>
          <w:rFonts w:cs="Arial"/>
          <w:spacing w:val="22"/>
        </w:rPr>
        <w:t xml:space="preserve"> </w:t>
      </w:r>
      <w:r w:rsidRPr="000014E8">
        <w:rPr>
          <w:rFonts w:cs="Arial"/>
          <w:spacing w:val="-1"/>
        </w:rPr>
        <w:t>be</w:t>
      </w:r>
      <w:r w:rsidRPr="000014E8">
        <w:rPr>
          <w:rFonts w:cs="Arial"/>
          <w:spacing w:val="15"/>
        </w:rPr>
        <w:t xml:space="preserve"> </w:t>
      </w:r>
      <w:r w:rsidRPr="000014E8">
        <w:rPr>
          <w:rFonts w:cs="Arial"/>
          <w:spacing w:val="-2"/>
        </w:rPr>
        <w:t>observed</w:t>
      </w:r>
      <w:r w:rsidRPr="000014E8">
        <w:rPr>
          <w:rFonts w:cs="Arial"/>
          <w:spacing w:val="20"/>
        </w:rPr>
        <w:t xml:space="preserve"> </w:t>
      </w:r>
      <w:r w:rsidRPr="000014E8">
        <w:rPr>
          <w:rFonts w:cs="Arial"/>
          <w:spacing w:val="-1"/>
        </w:rPr>
        <w:t>at</w:t>
      </w:r>
      <w:r w:rsidRPr="000014E8">
        <w:rPr>
          <w:rFonts w:cs="Arial"/>
          <w:spacing w:val="22"/>
        </w:rPr>
        <w:t xml:space="preserve"> </w:t>
      </w:r>
      <w:r w:rsidRPr="000014E8">
        <w:rPr>
          <w:rFonts w:cs="Arial"/>
        </w:rPr>
        <w:t>all</w:t>
      </w:r>
      <w:r w:rsidRPr="000014E8">
        <w:rPr>
          <w:rFonts w:cs="Arial"/>
          <w:spacing w:val="24"/>
        </w:rPr>
        <w:t xml:space="preserve"> </w:t>
      </w:r>
      <w:r w:rsidRPr="000014E8">
        <w:rPr>
          <w:rFonts w:cs="Arial"/>
        </w:rPr>
        <w:t>times,</w:t>
      </w:r>
      <w:r w:rsidRPr="000014E8">
        <w:rPr>
          <w:rFonts w:cs="Arial"/>
          <w:spacing w:val="22"/>
        </w:rPr>
        <w:t xml:space="preserve"> </w:t>
      </w:r>
      <w:r w:rsidRPr="000014E8">
        <w:rPr>
          <w:rFonts w:cs="Arial"/>
          <w:spacing w:val="-2"/>
        </w:rPr>
        <w:t>except</w:t>
      </w:r>
      <w:r w:rsidRPr="000014E8">
        <w:rPr>
          <w:rFonts w:cs="Arial"/>
          <w:spacing w:val="68"/>
          <w:w w:val="101"/>
        </w:rPr>
        <w:t xml:space="preserve"> </w:t>
      </w:r>
      <w:r w:rsidRPr="000014E8">
        <w:rPr>
          <w:rFonts w:cs="Arial"/>
        </w:rPr>
        <w:t>for</w:t>
      </w:r>
      <w:r w:rsidRPr="000014E8">
        <w:rPr>
          <w:rFonts w:cs="Arial"/>
          <w:spacing w:val="8"/>
        </w:rPr>
        <w:t xml:space="preserve"> </w:t>
      </w:r>
      <w:r w:rsidRPr="000014E8">
        <w:rPr>
          <w:rFonts w:cs="Arial"/>
          <w:spacing w:val="-2"/>
        </w:rPr>
        <w:t>evidence</w:t>
      </w:r>
      <w:r w:rsidRPr="000014E8">
        <w:rPr>
          <w:rFonts w:cs="Arial"/>
          <w:spacing w:val="1"/>
        </w:rPr>
        <w:t xml:space="preserve"> </w:t>
      </w:r>
      <w:r w:rsidRPr="000014E8">
        <w:rPr>
          <w:rFonts w:cs="Arial"/>
          <w:spacing w:val="-2"/>
        </w:rPr>
        <w:t>required</w:t>
      </w:r>
      <w:r w:rsidRPr="000014E8">
        <w:rPr>
          <w:rFonts w:cs="Arial"/>
          <w:spacing w:val="6"/>
        </w:rPr>
        <w:t xml:space="preserve"> </w:t>
      </w:r>
      <w:r w:rsidRPr="000014E8">
        <w:rPr>
          <w:rFonts w:cs="Arial"/>
          <w:spacing w:val="-1"/>
        </w:rPr>
        <w:t>by</w:t>
      </w:r>
      <w:r w:rsidRPr="000014E8">
        <w:rPr>
          <w:rFonts w:cs="Arial"/>
          <w:spacing w:val="7"/>
        </w:rPr>
        <w:t xml:space="preserve"> </w:t>
      </w:r>
      <w:r w:rsidRPr="000014E8">
        <w:rPr>
          <w:rFonts w:cs="Arial"/>
        </w:rPr>
        <w:t>the</w:t>
      </w:r>
      <w:r w:rsidRPr="000014E8">
        <w:rPr>
          <w:rFonts w:cs="Arial"/>
          <w:spacing w:val="1"/>
        </w:rPr>
        <w:t xml:space="preserve"> </w:t>
      </w:r>
      <w:r w:rsidRPr="000014E8">
        <w:rPr>
          <w:rFonts w:cs="Arial"/>
          <w:spacing w:val="-2"/>
        </w:rPr>
        <w:t>accused</w:t>
      </w:r>
      <w:r w:rsidRPr="000014E8">
        <w:rPr>
          <w:rFonts w:cs="Arial"/>
          <w:spacing w:val="5"/>
        </w:rPr>
        <w:t xml:space="preserve"> </w:t>
      </w:r>
      <w:r w:rsidRPr="000014E8">
        <w:rPr>
          <w:rFonts w:cs="Arial"/>
        </w:rPr>
        <w:t>to</w:t>
      </w:r>
      <w:r w:rsidRPr="000014E8">
        <w:rPr>
          <w:rFonts w:cs="Arial"/>
          <w:spacing w:val="6"/>
        </w:rPr>
        <w:t xml:space="preserve"> </w:t>
      </w:r>
      <w:r w:rsidRPr="000014E8">
        <w:rPr>
          <w:rFonts w:cs="Arial"/>
          <w:spacing w:val="-3"/>
        </w:rPr>
        <w:t>defend</w:t>
      </w:r>
      <w:r w:rsidRPr="000014E8">
        <w:rPr>
          <w:rFonts w:cs="Arial"/>
          <w:spacing w:val="5"/>
        </w:rPr>
        <w:t xml:space="preserve"> </w:t>
      </w:r>
      <w:r w:rsidRPr="000014E8">
        <w:rPr>
          <w:rFonts w:cs="Arial"/>
        </w:rPr>
        <w:t>his</w:t>
      </w:r>
      <w:r w:rsidRPr="000014E8">
        <w:rPr>
          <w:rFonts w:cs="Arial"/>
          <w:spacing w:val="7"/>
        </w:rPr>
        <w:t xml:space="preserve"> </w:t>
      </w:r>
      <w:r w:rsidRPr="000014E8">
        <w:rPr>
          <w:rFonts w:cs="Arial"/>
          <w:spacing w:val="-2"/>
        </w:rPr>
        <w:t>case.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4"/>
        <w:numPr>
          <w:ilvl w:val="0"/>
          <w:numId w:val="23"/>
        </w:numPr>
        <w:tabs>
          <w:tab w:val="left" w:pos="827"/>
        </w:tabs>
        <w:spacing w:line="245" w:lineRule="auto"/>
        <w:ind w:left="826" w:hanging="283"/>
        <w:jc w:val="both"/>
        <w:rPr>
          <w:rFonts w:cs="Arial"/>
          <w:b w:val="0"/>
          <w:bCs w:val="0"/>
        </w:rPr>
      </w:pPr>
      <w:r w:rsidRPr="000014E8">
        <w:rPr>
          <w:rFonts w:cs="Arial"/>
          <w:spacing w:val="-1"/>
        </w:rPr>
        <w:t>Nature</w:t>
      </w:r>
      <w:r w:rsidRPr="000014E8">
        <w:rPr>
          <w:rFonts w:cs="Arial"/>
          <w:spacing w:val="8"/>
        </w:rPr>
        <w:t xml:space="preserve"> </w:t>
      </w:r>
      <w:r w:rsidRPr="000014E8">
        <w:rPr>
          <w:rFonts w:cs="Arial"/>
          <w:spacing w:val="-1"/>
        </w:rPr>
        <w:t>of</w:t>
      </w:r>
      <w:r w:rsidRPr="000014E8">
        <w:rPr>
          <w:rFonts w:cs="Arial"/>
          <w:spacing w:val="12"/>
        </w:rPr>
        <w:t xml:space="preserve"> </w:t>
      </w:r>
      <w:r w:rsidRPr="000014E8">
        <w:rPr>
          <w:rFonts w:cs="Arial"/>
          <w:spacing w:val="-1"/>
        </w:rPr>
        <w:t>Offences</w:t>
      </w:r>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826"/>
        <w:jc w:val="both"/>
        <w:rPr>
          <w:rFonts w:cs="Arial"/>
        </w:rPr>
      </w:pPr>
      <w:r w:rsidRPr="000014E8">
        <w:rPr>
          <w:rFonts w:cs="Arial"/>
          <w:spacing w:val="-2"/>
        </w:rPr>
        <w:t>There</w:t>
      </w:r>
      <w:r w:rsidRPr="000014E8">
        <w:rPr>
          <w:rFonts w:cs="Arial"/>
          <w:spacing w:val="1"/>
        </w:rPr>
        <w:t xml:space="preserve"> </w:t>
      </w:r>
      <w:r w:rsidRPr="000014E8">
        <w:rPr>
          <w:rFonts w:cs="Arial"/>
        </w:rPr>
        <w:t>shall</w:t>
      </w:r>
      <w:r w:rsidRPr="000014E8">
        <w:rPr>
          <w:rFonts w:cs="Arial"/>
          <w:spacing w:val="10"/>
        </w:rPr>
        <w:t xml:space="preserve"> </w:t>
      </w:r>
      <w:r w:rsidRPr="000014E8">
        <w:rPr>
          <w:rFonts w:cs="Arial"/>
          <w:spacing w:val="-1"/>
        </w:rPr>
        <w:t>be</w:t>
      </w:r>
      <w:r w:rsidRPr="000014E8">
        <w:rPr>
          <w:rFonts w:cs="Arial"/>
          <w:spacing w:val="1"/>
        </w:rPr>
        <w:t xml:space="preserve"> </w:t>
      </w:r>
      <w:r w:rsidRPr="000014E8">
        <w:rPr>
          <w:rFonts w:cs="Arial"/>
          <w:spacing w:val="-1"/>
        </w:rPr>
        <w:t>two</w:t>
      </w:r>
      <w:r w:rsidRPr="000014E8">
        <w:rPr>
          <w:rFonts w:cs="Arial"/>
          <w:spacing w:val="5"/>
        </w:rPr>
        <w:t xml:space="preserve"> </w:t>
      </w:r>
      <w:r w:rsidRPr="000014E8">
        <w:rPr>
          <w:rFonts w:cs="Arial"/>
          <w:spacing w:val="-2"/>
        </w:rPr>
        <w:t>levels</w:t>
      </w:r>
      <w:r w:rsidRPr="000014E8">
        <w:rPr>
          <w:rFonts w:cs="Arial"/>
          <w:spacing w:val="7"/>
        </w:rPr>
        <w:t xml:space="preserve"> </w:t>
      </w:r>
      <w:r w:rsidRPr="000014E8">
        <w:rPr>
          <w:rFonts w:cs="Arial"/>
          <w:spacing w:val="-1"/>
        </w:rPr>
        <w:t>of</w:t>
      </w:r>
      <w:r w:rsidRPr="000014E8">
        <w:rPr>
          <w:rFonts w:cs="Arial"/>
          <w:spacing w:val="9"/>
        </w:rPr>
        <w:t xml:space="preserve"> </w:t>
      </w:r>
      <w:r w:rsidRPr="000014E8">
        <w:rPr>
          <w:rFonts w:cs="Arial"/>
          <w:spacing w:val="-2"/>
        </w:rPr>
        <w:t>offences</w:t>
      </w:r>
      <w:r w:rsidRPr="000014E8">
        <w:rPr>
          <w:rFonts w:cs="Arial"/>
          <w:spacing w:val="7"/>
        </w:rPr>
        <w:t xml:space="preserve"> </w:t>
      </w:r>
      <w:r w:rsidRPr="000014E8">
        <w:rPr>
          <w:rFonts w:cs="Arial"/>
        </w:rPr>
        <w:t>namely:</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22"/>
        </w:numPr>
        <w:tabs>
          <w:tab w:val="left" w:pos="1557"/>
        </w:tabs>
        <w:spacing w:line="245" w:lineRule="auto"/>
        <w:ind w:hanging="307"/>
        <w:jc w:val="both"/>
        <w:rPr>
          <w:rFonts w:cs="Arial"/>
        </w:rPr>
      </w:pPr>
      <w:r w:rsidRPr="000014E8">
        <w:rPr>
          <w:rFonts w:cs="Arial"/>
          <w:spacing w:val="-1"/>
        </w:rPr>
        <w:t>Minor</w:t>
      </w:r>
      <w:r w:rsidRPr="000014E8">
        <w:rPr>
          <w:rFonts w:cs="Arial"/>
          <w:spacing w:val="15"/>
        </w:rPr>
        <w:t xml:space="preserve"> </w:t>
      </w:r>
      <w:r w:rsidRPr="000014E8">
        <w:rPr>
          <w:rFonts w:cs="Arial"/>
          <w:spacing w:val="-2"/>
        </w:rPr>
        <w:t>Offences</w:t>
      </w:r>
    </w:p>
    <w:p w:rsidR="00D75BE7" w:rsidRPr="000014E8" w:rsidRDefault="005366FC" w:rsidP="00302DAA">
      <w:pPr>
        <w:pStyle w:val="BodyText"/>
        <w:numPr>
          <w:ilvl w:val="0"/>
          <w:numId w:val="22"/>
        </w:numPr>
        <w:tabs>
          <w:tab w:val="left" w:pos="1557"/>
        </w:tabs>
        <w:spacing w:line="245" w:lineRule="auto"/>
        <w:ind w:hanging="307"/>
        <w:jc w:val="both"/>
        <w:rPr>
          <w:rFonts w:cs="Arial"/>
        </w:rPr>
      </w:pPr>
      <w:r w:rsidRPr="000014E8">
        <w:rPr>
          <w:rFonts w:cs="Arial"/>
          <w:spacing w:val="-1"/>
        </w:rPr>
        <w:t>Serious</w:t>
      </w:r>
      <w:r w:rsidRPr="000014E8">
        <w:rPr>
          <w:rFonts w:cs="Arial"/>
          <w:spacing w:val="8"/>
        </w:rPr>
        <w:t xml:space="preserve"> </w:t>
      </w:r>
      <w:r w:rsidRPr="000014E8">
        <w:rPr>
          <w:rFonts w:cs="Arial"/>
          <w:spacing w:val="-2"/>
        </w:rPr>
        <w:t>Offences</w:t>
      </w:r>
      <w:r w:rsidRPr="000014E8">
        <w:rPr>
          <w:rFonts w:cs="Arial"/>
          <w:spacing w:val="9"/>
        </w:rPr>
        <w:t xml:space="preserve"> </w:t>
      </w:r>
      <w:r w:rsidRPr="000014E8">
        <w:rPr>
          <w:rFonts w:cs="Arial"/>
          <w:spacing w:val="-2"/>
        </w:rPr>
        <w:t>defined</w:t>
      </w:r>
      <w:r w:rsidRPr="000014E8">
        <w:rPr>
          <w:rFonts w:cs="Arial"/>
          <w:spacing w:val="7"/>
        </w:rPr>
        <w:t xml:space="preserve"> </w:t>
      </w:r>
      <w:r w:rsidRPr="000014E8">
        <w:rPr>
          <w:rFonts w:cs="Arial"/>
          <w:spacing w:val="-1"/>
        </w:rPr>
        <w:t>as</w:t>
      </w:r>
      <w:r w:rsidRPr="000014E8">
        <w:rPr>
          <w:rFonts w:cs="Arial"/>
          <w:spacing w:val="9"/>
        </w:rPr>
        <w:t xml:space="preserve"> </w:t>
      </w:r>
      <w:r w:rsidRPr="000014E8">
        <w:rPr>
          <w:rFonts w:cs="Arial"/>
        </w:rPr>
        <w:t>Gross</w:t>
      </w:r>
      <w:r w:rsidRPr="000014E8">
        <w:rPr>
          <w:rFonts w:cs="Arial"/>
          <w:spacing w:val="9"/>
        </w:rPr>
        <w:t xml:space="preserve"> </w:t>
      </w:r>
      <w:r w:rsidRPr="000014E8">
        <w:rPr>
          <w:rFonts w:cs="Arial"/>
          <w:spacing w:val="-1"/>
        </w:rPr>
        <w:t>Misconduct</w:t>
      </w:r>
      <w:r w:rsidRPr="000014E8">
        <w:rPr>
          <w:rFonts w:cs="Arial"/>
          <w:spacing w:val="11"/>
        </w:rPr>
        <w:t xml:space="preserve"> </w:t>
      </w:r>
      <w:r w:rsidRPr="000014E8">
        <w:rPr>
          <w:rFonts w:cs="Arial"/>
          <w:spacing w:val="-1"/>
        </w:rPr>
        <w:t>and</w:t>
      </w:r>
      <w:r w:rsidRPr="000014E8">
        <w:rPr>
          <w:rFonts w:cs="Arial"/>
          <w:spacing w:val="7"/>
        </w:rPr>
        <w:t xml:space="preserve"> </w:t>
      </w:r>
      <w:r w:rsidRPr="000014E8">
        <w:rPr>
          <w:rFonts w:cs="Arial"/>
          <w:spacing w:val="-1"/>
        </w:rPr>
        <w:t>Misconduct</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4"/>
        <w:numPr>
          <w:ilvl w:val="0"/>
          <w:numId w:val="23"/>
        </w:numPr>
        <w:tabs>
          <w:tab w:val="left" w:pos="837"/>
        </w:tabs>
        <w:spacing w:line="245" w:lineRule="auto"/>
        <w:jc w:val="both"/>
        <w:rPr>
          <w:rFonts w:cs="Arial"/>
          <w:b w:val="0"/>
          <w:bCs w:val="0"/>
        </w:rPr>
      </w:pPr>
      <w:r w:rsidRPr="000014E8">
        <w:rPr>
          <w:rFonts w:cs="Arial"/>
        </w:rPr>
        <w:t>Minor</w:t>
      </w:r>
      <w:r w:rsidRPr="000014E8">
        <w:rPr>
          <w:rFonts w:cs="Arial"/>
          <w:spacing w:val="15"/>
        </w:rPr>
        <w:t xml:space="preserve"> </w:t>
      </w:r>
      <w:r w:rsidRPr="000014E8">
        <w:rPr>
          <w:rFonts w:cs="Arial"/>
          <w:spacing w:val="-1"/>
        </w:rPr>
        <w:t>Offences</w:t>
      </w:r>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826" w:right="45"/>
        <w:jc w:val="both"/>
        <w:rPr>
          <w:rFonts w:cs="Arial"/>
        </w:rPr>
      </w:pPr>
      <w:r w:rsidRPr="000014E8">
        <w:rPr>
          <w:rFonts w:cs="Arial"/>
          <w:spacing w:val="-1"/>
        </w:rPr>
        <w:t>Minor</w:t>
      </w:r>
      <w:r w:rsidRPr="000014E8">
        <w:rPr>
          <w:rFonts w:cs="Arial"/>
          <w:spacing w:val="12"/>
        </w:rPr>
        <w:t xml:space="preserve"> </w:t>
      </w:r>
      <w:r w:rsidRPr="000014E8">
        <w:rPr>
          <w:rFonts w:cs="Arial"/>
          <w:spacing w:val="-2"/>
        </w:rPr>
        <w:t>Offences</w:t>
      </w:r>
      <w:r w:rsidRPr="000014E8">
        <w:rPr>
          <w:rFonts w:cs="Arial"/>
          <w:spacing w:val="11"/>
        </w:rPr>
        <w:t xml:space="preserve"> </w:t>
      </w:r>
      <w:r w:rsidRPr="000014E8">
        <w:rPr>
          <w:rFonts w:cs="Arial"/>
        </w:rPr>
        <w:t>will</w:t>
      </w:r>
      <w:r w:rsidRPr="000014E8">
        <w:rPr>
          <w:rFonts w:cs="Arial"/>
          <w:spacing w:val="13"/>
        </w:rPr>
        <w:t xml:space="preserve"> </w:t>
      </w:r>
      <w:r w:rsidRPr="000014E8">
        <w:rPr>
          <w:rFonts w:cs="Arial"/>
          <w:spacing w:val="-1"/>
        </w:rPr>
        <w:t>be</w:t>
      </w:r>
      <w:r w:rsidRPr="000014E8">
        <w:rPr>
          <w:rFonts w:cs="Arial"/>
          <w:spacing w:val="4"/>
        </w:rPr>
        <w:t xml:space="preserve"> </w:t>
      </w:r>
      <w:r w:rsidRPr="000014E8">
        <w:rPr>
          <w:rFonts w:cs="Arial"/>
          <w:spacing w:val="-2"/>
        </w:rPr>
        <w:t>dealt</w:t>
      </w:r>
      <w:r w:rsidRPr="000014E8">
        <w:rPr>
          <w:rFonts w:cs="Arial"/>
          <w:spacing w:val="13"/>
        </w:rPr>
        <w:t xml:space="preserve"> </w:t>
      </w:r>
      <w:r w:rsidRPr="000014E8">
        <w:rPr>
          <w:rFonts w:cs="Arial"/>
        </w:rPr>
        <w:t>with</w:t>
      </w:r>
      <w:r w:rsidRPr="000014E8">
        <w:rPr>
          <w:rFonts w:cs="Arial"/>
          <w:spacing w:val="16"/>
        </w:rPr>
        <w:t xml:space="preserve"> </w:t>
      </w:r>
      <w:r w:rsidRPr="000014E8">
        <w:rPr>
          <w:rFonts w:cs="Arial"/>
          <w:spacing w:val="-1"/>
        </w:rPr>
        <w:t>by</w:t>
      </w:r>
      <w:r w:rsidRPr="000014E8">
        <w:rPr>
          <w:rFonts w:cs="Arial"/>
          <w:spacing w:val="11"/>
        </w:rPr>
        <w:t xml:space="preserve"> </w:t>
      </w:r>
      <w:r w:rsidRPr="000014E8">
        <w:rPr>
          <w:rFonts w:cs="Arial"/>
        </w:rPr>
        <w:t>the</w:t>
      </w:r>
      <w:r w:rsidRPr="000014E8">
        <w:rPr>
          <w:rFonts w:cs="Arial"/>
          <w:spacing w:val="5"/>
        </w:rPr>
        <w:t xml:space="preserve"> </w:t>
      </w:r>
      <w:r w:rsidRPr="000014E8">
        <w:rPr>
          <w:rFonts w:cs="Arial"/>
          <w:spacing w:val="-2"/>
        </w:rPr>
        <w:t>CEO</w:t>
      </w:r>
      <w:r w:rsidRPr="000014E8">
        <w:rPr>
          <w:rFonts w:cs="Arial"/>
          <w:spacing w:val="13"/>
        </w:rPr>
        <w:t xml:space="preserve"> </w:t>
      </w:r>
      <w:r w:rsidRPr="000014E8">
        <w:rPr>
          <w:rFonts w:cs="Arial"/>
          <w:spacing w:val="-1"/>
        </w:rPr>
        <w:t>or</w:t>
      </w:r>
      <w:r w:rsidRPr="000014E8">
        <w:rPr>
          <w:rFonts w:cs="Arial"/>
          <w:spacing w:val="13"/>
        </w:rPr>
        <w:t xml:space="preserve"> </w:t>
      </w:r>
      <w:r w:rsidRPr="000014E8">
        <w:rPr>
          <w:rFonts w:cs="Arial"/>
        </w:rPr>
        <w:t>his</w:t>
      </w:r>
      <w:r w:rsidRPr="000014E8">
        <w:rPr>
          <w:rFonts w:cs="Arial"/>
          <w:spacing w:val="11"/>
        </w:rPr>
        <w:t xml:space="preserve"> </w:t>
      </w:r>
      <w:r w:rsidRPr="000014E8">
        <w:rPr>
          <w:rFonts w:cs="Arial"/>
          <w:spacing w:val="-1"/>
        </w:rPr>
        <w:t>accredited</w:t>
      </w:r>
      <w:r w:rsidRPr="000014E8">
        <w:rPr>
          <w:rFonts w:cs="Arial"/>
          <w:spacing w:val="9"/>
        </w:rPr>
        <w:t xml:space="preserve"> </w:t>
      </w:r>
      <w:r w:rsidRPr="000014E8">
        <w:rPr>
          <w:rFonts w:cs="Arial"/>
          <w:spacing w:val="-2"/>
        </w:rPr>
        <w:t>representative</w:t>
      </w:r>
      <w:r w:rsidRPr="000014E8">
        <w:rPr>
          <w:rFonts w:cs="Arial"/>
          <w:spacing w:val="5"/>
        </w:rPr>
        <w:t xml:space="preserve"> </w:t>
      </w:r>
      <w:r w:rsidRPr="000014E8">
        <w:rPr>
          <w:rFonts w:cs="Arial"/>
          <w:spacing w:val="1"/>
        </w:rPr>
        <w:t>in</w:t>
      </w:r>
      <w:r w:rsidRPr="000014E8">
        <w:rPr>
          <w:rFonts w:cs="Arial"/>
          <w:spacing w:val="10"/>
        </w:rPr>
        <w:t xml:space="preserve"> </w:t>
      </w:r>
      <w:r w:rsidRPr="000014E8">
        <w:rPr>
          <w:rFonts w:cs="Arial"/>
        </w:rPr>
        <w:t>the</w:t>
      </w:r>
      <w:r w:rsidRPr="000014E8">
        <w:rPr>
          <w:rFonts w:cs="Arial"/>
          <w:spacing w:val="5"/>
        </w:rPr>
        <w:t xml:space="preserve"> </w:t>
      </w:r>
      <w:r w:rsidRPr="000014E8">
        <w:rPr>
          <w:rFonts w:cs="Arial"/>
          <w:spacing w:val="-2"/>
        </w:rPr>
        <w:t>Executive</w:t>
      </w:r>
      <w:r w:rsidRPr="000014E8">
        <w:rPr>
          <w:rFonts w:cs="Arial"/>
          <w:spacing w:val="75"/>
          <w:w w:val="101"/>
        </w:rPr>
        <w:t xml:space="preserve"> </w:t>
      </w:r>
      <w:r w:rsidRPr="000014E8">
        <w:rPr>
          <w:rFonts w:cs="Arial"/>
          <w:spacing w:val="-2"/>
        </w:rPr>
        <w:t>Category.</w:t>
      </w:r>
      <w:r w:rsidRPr="000014E8">
        <w:rPr>
          <w:rFonts w:cs="Arial"/>
          <w:spacing w:val="31"/>
        </w:rPr>
        <w:t xml:space="preserve"> </w:t>
      </w:r>
      <w:r w:rsidRPr="000014E8">
        <w:rPr>
          <w:rFonts w:cs="Arial"/>
          <w:spacing w:val="-1"/>
        </w:rPr>
        <w:t>Minor</w:t>
      </w:r>
      <w:r w:rsidRPr="000014E8">
        <w:rPr>
          <w:rFonts w:cs="Arial"/>
          <w:spacing w:val="16"/>
        </w:rPr>
        <w:t xml:space="preserve"> </w:t>
      </w:r>
      <w:r w:rsidRPr="000014E8">
        <w:rPr>
          <w:rFonts w:cs="Arial"/>
          <w:spacing w:val="-2"/>
        </w:rPr>
        <w:t>Offences</w:t>
      </w:r>
      <w:r w:rsidRPr="000014E8">
        <w:rPr>
          <w:rFonts w:cs="Arial"/>
          <w:spacing w:val="14"/>
        </w:rPr>
        <w:t xml:space="preserve"> </w:t>
      </w:r>
      <w:r w:rsidRPr="000014E8">
        <w:rPr>
          <w:rFonts w:cs="Arial"/>
        </w:rPr>
        <w:t>are</w:t>
      </w:r>
      <w:r w:rsidRPr="000014E8">
        <w:rPr>
          <w:rFonts w:cs="Arial"/>
          <w:spacing w:val="9"/>
        </w:rPr>
        <w:t xml:space="preserve"> </w:t>
      </w:r>
      <w:r w:rsidRPr="000014E8">
        <w:rPr>
          <w:rFonts w:cs="Arial"/>
          <w:spacing w:val="-1"/>
        </w:rPr>
        <w:t>punishable</w:t>
      </w:r>
      <w:r w:rsidRPr="000014E8">
        <w:rPr>
          <w:rFonts w:cs="Arial"/>
          <w:spacing w:val="8"/>
        </w:rPr>
        <w:t xml:space="preserve"> </w:t>
      </w:r>
      <w:r w:rsidRPr="000014E8">
        <w:rPr>
          <w:rFonts w:cs="Arial"/>
          <w:spacing w:val="-1"/>
        </w:rPr>
        <w:t>by</w:t>
      </w:r>
      <w:r w:rsidRPr="000014E8">
        <w:rPr>
          <w:rFonts w:cs="Arial"/>
          <w:spacing w:val="15"/>
        </w:rPr>
        <w:t xml:space="preserve"> </w:t>
      </w:r>
      <w:r w:rsidRPr="000014E8">
        <w:rPr>
          <w:rFonts w:cs="Arial"/>
        </w:rPr>
        <w:t>disciplinary</w:t>
      </w:r>
      <w:r w:rsidRPr="000014E8">
        <w:rPr>
          <w:rFonts w:cs="Arial"/>
          <w:spacing w:val="15"/>
        </w:rPr>
        <w:t xml:space="preserve"> </w:t>
      </w:r>
      <w:r w:rsidRPr="000014E8">
        <w:rPr>
          <w:rFonts w:cs="Arial"/>
        </w:rPr>
        <w:t>action</w:t>
      </w:r>
      <w:r w:rsidRPr="000014E8">
        <w:rPr>
          <w:rFonts w:cs="Arial"/>
          <w:spacing w:val="13"/>
        </w:rPr>
        <w:t xml:space="preserve"> </w:t>
      </w:r>
      <w:r w:rsidRPr="000014E8">
        <w:rPr>
          <w:rFonts w:cs="Arial"/>
          <w:spacing w:val="-1"/>
        </w:rPr>
        <w:t>ranging</w:t>
      </w:r>
      <w:r w:rsidRPr="000014E8">
        <w:rPr>
          <w:rFonts w:cs="Arial"/>
          <w:spacing w:val="14"/>
        </w:rPr>
        <w:t xml:space="preserve"> </w:t>
      </w:r>
      <w:r w:rsidRPr="000014E8">
        <w:rPr>
          <w:rFonts w:cs="Arial"/>
        </w:rPr>
        <w:t>from</w:t>
      </w:r>
      <w:r w:rsidRPr="000014E8">
        <w:rPr>
          <w:rFonts w:cs="Arial"/>
          <w:spacing w:val="21"/>
        </w:rPr>
        <w:t xml:space="preserve"> </w:t>
      </w:r>
      <w:r w:rsidRPr="000014E8">
        <w:rPr>
          <w:rFonts w:cs="Arial"/>
        </w:rPr>
        <w:t>a</w:t>
      </w:r>
      <w:r w:rsidRPr="000014E8">
        <w:rPr>
          <w:rFonts w:cs="Arial"/>
          <w:spacing w:val="14"/>
        </w:rPr>
        <w:t xml:space="preserve"> </w:t>
      </w:r>
      <w:r w:rsidRPr="000014E8">
        <w:rPr>
          <w:rFonts w:cs="Arial"/>
          <w:spacing w:val="-2"/>
        </w:rPr>
        <w:t>verbal</w:t>
      </w:r>
      <w:r w:rsidRPr="000014E8">
        <w:rPr>
          <w:rFonts w:cs="Arial"/>
          <w:spacing w:val="85"/>
          <w:w w:val="101"/>
        </w:rPr>
        <w:t xml:space="preserve"> </w:t>
      </w:r>
      <w:r w:rsidRPr="000014E8">
        <w:rPr>
          <w:rFonts w:cs="Arial"/>
          <w:spacing w:val="-1"/>
        </w:rPr>
        <w:t>warning,</w:t>
      </w:r>
      <w:r w:rsidRPr="000014E8">
        <w:rPr>
          <w:rFonts w:cs="Arial"/>
          <w:spacing w:val="42"/>
        </w:rPr>
        <w:t xml:space="preserve"> </w:t>
      </w:r>
      <w:r w:rsidRPr="000014E8">
        <w:rPr>
          <w:rFonts w:cs="Arial"/>
          <w:spacing w:val="-1"/>
        </w:rPr>
        <w:t>which</w:t>
      </w:r>
      <w:r w:rsidRPr="000014E8">
        <w:rPr>
          <w:rFonts w:cs="Arial"/>
          <w:spacing w:val="39"/>
        </w:rPr>
        <w:t xml:space="preserve"> </w:t>
      </w:r>
      <w:r w:rsidRPr="000014E8">
        <w:rPr>
          <w:rFonts w:cs="Arial"/>
          <w:spacing w:val="1"/>
        </w:rPr>
        <w:t>may</w:t>
      </w:r>
      <w:r w:rsidRPr="000014E8">
        <w:rPr>
          <w:rFonts w:cs="Arial"/>
          <w:spacing w:val="40"/>
        </w:rPr>
        <w:t xml:space="preserve"> </w:t>
      </w:r>
      <w:r w:rsidRPr="000014E8">
        <w:rPr>
          <w:rFonts w:cs="Arial"/>
          <w:spacing w:val="-1"/>
        </w:rPr>
        <w:t>be</w:t>
      </w:r>
      <w:r w:rsidRPr="000014E8">
        <w:rPr>
          <w:rFonts w:cs="Arial"/>
          <w:spacing w:val="34"/>
        </w:rPr>
        <w:t xml:space="preserve"> </w:t>
      </w:r>
      <w:r w:rsidRPr="000014E8">
        <w:rPr>
          <w:rFonts w:cs="Arial"/>
        </w:rPr>
        <w:t>confirmed</w:t>
      </w:r>
      <w:r w:rsidRPr="000014E8">
        <w:rPr>
          <w:rFonts w:cs="Arial"/>
          <w:spacing w:val="40"/>
        </w:rPr>
        <w:t xml:space="preserve"> </w:t>
      </w:r>
      <w:r w:rsidRPr="000014E8">
        <w:rPr>
          <w:rFonts w:cs="Arial"/>
          <w:spacing w:val="1"/>
        </w:rPr>
        <w:t>in</w:t>
      </w:r>
      <w:r w:rsidRPr="000014E8">
        <w:rPr>
          <w:rFonts w:cs="Arial"/>
          <w:spacing w:val="39"/>
        </w:rPr>
        <w:t xml:space="preserve"> </w:t>
      </w:r>
      <w:r w:rsidRPr="000014E8">
        <w:rPr>
          <w:rFonts w:cs="Arial"/>
        </w:rPr>
        <w:t>writing,</w:t>
      </w:r>
      <w:r w:rsidRPr="000014E8">
        <w:rPr>
          <w:rFonts w:cs="Arial"/>
          <w:spacing w:val="42"/>
        </w:rPr>
        <w:t xml:space="preserve"> </w:t>
      </w:r>
      <w:r w:rsidRPr="000014E8">
        <w:rPr>
          <w:rFonts w:cs="Arial"/>
        </w:rPr>
        <w:t>to</w:t>
      </w:r>
      <w:r w:rsidRPr="000014E8">
        <w:rPr>
          <w:rFonts w:cs="Arial"/>
          <w:spacing w:val="34"/>
        </w:rPr>
        <w:t xml:space="preserve"> </w:t>
      </w:r>
      <w:r w:rsidRPr="000014E8">
        <w:rPr>
          <w:rFonts w:cs="Arial"/>
          <w:spacing w:val="-1"/>
        </w:rPr>
        <w:t>suspension</w:t>
      </w:r>
      <w:r w:rsidRPr="000014E8">
        <w:rPr>
          <w:rFonts w:cs="Arial"/>
          <w:spacing w:val="34"/>
        </w:rPr>
        <w:t xml:space="preserve"> </w:t>
      </w:r>
      <w:r w:rsidRPr="000014E8">
        <w:rPr>
          <w:rFonts w:cs="Arial"/>
          <w:spacing w:val="-1"/>
        </w:rPr>
        <w:t>without</w:t>
      </w:r>
      <w:r w:rsidRPr="000014E8">
        <w:rPr>
          <w:rFonts w:cs="Arial"/>
          <w:spacing w:val="37"/>
        </w:rPr>
        <w:t xml:space="preserve"> </w:t>
      </w:r>
      <w:r w:rsidRPr="000014E8">
        <w:rPr>
          <w:rFonts w:cs="Arial"/>
          <w:spacing w:val="-1"/>
        </w:rPr>
        <w:t>pay</w:t>
      </w:r>
      <w:r w:rsidRPr="000014E8">
        <w:rPr>
          <w:rFonts w:cs="Arial"/>
          <w:spacing w:val="35"/>
        </w:rPr>
        <w:t xml:space="preserve"> </w:t>
      </w:r>
      <w:r w:rsidRPr="000014E8">
        <w:rPr>
          <w:rFonts w:cs="Arial"/>
        </w:rPr>
        <w:t>for</w:t>
      </w:r>
      <w:r w:rsidRPr="000014E8">
        <w:rPr>
          <w:rFonts w:cs="Arial"/>
          <w:spacing w:val="37"/>
        </w:rPr>
        <w:t xml:space="preserve"> </w:t>
      </w:r>
      <w:r w:rsidRPr="000014E8">
        <w:rPr>
          <w:rFonts w:cs="Arial"/>
          <w:spacing w:val="-1"/>
        </w:rPr>
        <w:t>not</w:t>
      </w:r>
      <w:r w:rsidRPr="000014E8">
        <w:rPr>
          <w:rFonts w:cs="Arial"/>
          <w:spacing w:val="37"/>
        </w:rPr>
        <w:t xml:space="preserve"> </w:t>
      </w:r>
      <w:r w:rsidRPr="000014E8">
        <w:rPr>
          <w:rFonts w:cs="Arial"/>
          <w:spacing w:val="1"/>
        </w:rPr>
        <w:t>more</w:t>
      </w:r>
      <w:r w:rsidRPr="000014E8">
        <w:rPr>
          <w:rFonts w:cs="Arial"/>
          <w:spacing w:val="28"/>
        </w:rPr>
        <w:t xml:space="preserve"> </w:t>
      </w:r>
      <w:r w:rsidRPr="000014E8">
        <w:rPr>
          <w:rFonts w:cs="Arial"/>
          <w:spacing w:val="-1"/>
        </w:rPr>
        <w:t>than</w:t>
      </w:r>
      <w:r w:rsidRPr="000014E8">
        <w:rPr>
          <w:rFonts w:cs="Arial"/>
          <w:spacing w:val="55"/>
          <w:w w:val="101"/>
        </w:rPr>
        <w:t xml:space="preserve"> </w:t>
      </w:r>
      <w:r w:rsidRPr="000014E8">
        <w:rPr>
          <w:rFonts w:cs="Arial"/>
          <w:spacing w:val="-1"/>
        </w:rPr>
        <w:t>three</w:t>
      </w:r>
      <w:r w:rsidRPr="000014E8">
        <w:rPr>
          <w:rFonts w:cs="Arial"/>
          <w:spacing w:val="2"/>
        </w:rPr>
        <w:t xml:space="preserve"> </w:t>
      </w:r>
      <w:r w:rsidRPr="000014E8">
        <w:rPr>
          <w:rFonts w:cs="Arial"/>
        </w:rPr>
        <w:t>(3)</w:t>
      </w:r>
      <w:r w:rsidRPr="000014E8">
        <w:rPr>
          <w:rFonts w:cs="Arial"/>
          <w:spacing w:val="10"/>
        </w:rPr>
        <w:t xml:space="preserve"> </w:t>
      </w:r>
      <w:r w:rsidRPr="000014E8">
        <w:rPr>
          <w:rFonts w:cs="Arial"/>
          <w:spacing w:val="-1"/>
        </w:rPr>
        <w:t>working</w:t>
      </w:r>
      <w:r w:rsidRPr="000014E8">
        <w:rPr>
          <w:rFonts w:cs="Arial"/>
          <w:spacing w:val="6"/>
        </w:rPr>
        <w:t xml:space="preserve"> </w:t>
      </w:r>
      <w:r w:rsidRPr="000014E8">
        <w:rPr>
          <w:rFonts w:cs="Arial"/>
        </w:rPr>
        <w:t>days.</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4"/>
        <w:numPr>
          <w:ilvl w:val="0"/>
          <w:numId w:val="23"/>
        </w:numPr>
        <w:tabs>
          <w:tab w:val="left" w:pos="837"/>
        </w:tabs>
        <w:spacing w:line="245" w:lineRule="auto"/>
        <w:jc w:val="both"/>
        <w:rPr>
          <w:rFonts w:cs="Arial"/>
          <w:b w:val="0"/>
          <w:bCs w:val="0"/>
        </w:rPr>
      </w:pPr>
      <w:r w:rsidRPr="000014E8">
        <w:rPr>
          <w:rFonts w:cs="Arial"/>
          <w:spacing w:val="-1"/>
        </w:rPr>
        <w:t>Serious</w:t>
      </w:r>
      <w:r w:rsidRPr="000014E8">
        <w:rPr>
          <w:rFonts w:cs="Arial"/>
          <w:spacing w:val="15"/>
        </w:rPr>
        <w:t xml:space="preserve"> </w:t>
      </w:r>
      <w:r w:rsidRPr="000014E8">
        <w:rPr>
          <w:rFonts w:cs="Arial"/>
          <w:spacing w:val="-1"/>
        </w:rPr>
        <w:t>Offences</w:t>
      </w:r>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1"/>
        </w:rPr>
        <w:t>The</w:t>
      </w:r>
      <w:r w:rsidRPr="000014E8">
        <w:rPr>
          <w:rFonts w:cs="Arial"/>
          <w:spacing w:val="34"/>
        </w:rPr>
        <w:t xml:space="preserve"> </w:t>
      </w:r>
      <w:r w:rsidRPr="000014E8">
        <w:rPr>
          <w:rFonts w:cs="Arial"/>
        </w:rPr>
        <w:t>following</w:t>
      </w:r>
      <w:r w:rsidRPr="000014E8">
        <w:rPr>
          <w:rFonts w:cs="Arial"/>
          <w:spacing w:val="40"/>
        </w:rPr>
        <w:t xml:space="preserve"> </w:t>
      </w:r>
      <w:r w:rsidRPr="000014E8">
        <w:rPr>
          <w:rFonts w:cs="Arial"/>
          <w:spacing w:val="1"/>
        </w:rPr>
        <w:t>list</w:t>
      </w:r>
      <w:r w:rsidRPr="000014E8">
        <w:rPr>
          <w:rFonts w:cs="Arial"/>
          <w:spacing w:val="43"/>
        </w:rPr>
        <w:t xml:space="preserve"> </w:t>
      </w:r>
      <w:r w:rsidRPr="000014E8">
        <w:rPr>
          <w:rFonts w:cs="Arial"/>
          <w:spacing w:val="-1"/>
        </w:rPr>
        <w:t>although</w:t>
      </w:r>
      <w:r w:rsidRPr="000014E8">
        <w:rPr>
          <w:rFonts w:cs="Arial"/>
          <w:spacing w:val="39"/>
        </w:rPr>
        <w:t xml:space="preserve"> </w:t>
      </w:r>
      <w:r w:rsidRPr="000014E8">
        <w:rPr>
          <w:rFonts w:cs="Arial"/>
          <w:spacing w:val="-1"/>
        </w:rPr>
        <w:t>not</w:t>
      </w:r>
      <w:r w:rsidRPr="000014E8">
        <w:rPr>
          <w:rFonts w:cs="Arial"/>
          <w:spacing w:val="43"/>
        </w:rPr>
        <w:t xml:space="preserve"> </w:t>
      </w:r>
      <w:r w:rsidRPr="000014E8">
        <w:rPr>
          <w:rFonts w:cs="Arial"/>
          <w:spacing w:val="-2"/>
        </w:rPr>
        <w:t>exhaustive</w:t>
      </w:r>
      <w:r w:rsidRPr="000014E8">
        <w:rPr>
          <w:rFonts w:cs="Arial"/>
          <w:spacing w:val="34"/>
        </w:rPr>
        <w:t xml:space="preserve"> </w:t>
      </w:r>
      <w:r w:rsidRPr="000014E8">
        <w:rPr>
          <w:rFonts w:cs="Arial"/>
        </w:rPr>
        <w:t>shall</w:t>
      </w:r>
      <w:r w:rsidRPr="000014E8">
        <w:rPr>
          <w:rFonts w:cs="Arial"/>
          <w:spacing w:val="43"/>
        </w:rPr>
        <w:t xml:space="preserve"> </w:t>
      </w:r>
      <w:r w:rsidRPr="000014E8">
        <w:rPr>
          <w:rFonts w:cs="Arial"/>
          <w:spacing w:val="-1"/>
        </w:rPr>
        <w:t>be</w:t>
      </w:r>
      <w:r w:rsidRPr="000014E8">
        <w:rPr>
          <w:rFonts w:cs="Arial"/>
          <w:spacing w:val="35"/>
        </w:rPr>
        <w:t xml:space="preserve"> </w:t>
      </w:r>
      <w:r w:rsidRPr="000014E8">
        <w:rPr>
          <w:rFonts w:cs="Arial"/>
          <w:spacing w:val="-2"/>
        </w:rPr>
        <w:t>considered</w:t>
      </w:r>
      <w:r w:rsidRPr="000014E8">
        <w:rPr>
          <w:rFonts w:cs="Arial"/>
          <w:spacing w:val="39"/>
        </w:rPr>
        <w:t xml:space="preserve"> </w:t>
      </w:r>
      <w:r w:rsidRPr="000014E8">
        <w:rPr>
          <w:rFonts w:cs="Arial"/>
          <w:spacing w:val="-1"/>
        </w:rPr>
        <w:t>as</w:t>
      </w:r>
      <w:r w:rsidRPr="000014E8">
        <w:rPr>
          <w:rFonts w:cs="Arial"/>
          <w:spacing w:val="41"/>
        </w:rPr>
        <w:t xml:space="preserve"> </w:t>
      </w:r>
      <w:r w:rsidRPr="000014E8">
        <w:rPr>
          <w:rFonts w:cs="Arial"/>
          <w:i/>
          <w:spacing w:val="-3"/>
        </w:rPr>
        <w:t>prima</w:t>
      </w:r>
      <w:r w:rsidRPr="000014E8">
        <w:rPr>
          <w:rFonts w:cs="Arial"/>
          <w:i/>
          <w:spacing w:val="35"/>
        </w:rPr>
        <w:t xml:space="preserve"> </w:t>
      </w:r>
      <w:r w:rsidRPr="000014E8">
        <w:rPr>
          <w:rFonts w:cs="Arial"/>
          <w:i/>
          <w:spacing w:val="-2"/>
        </w:rPr>
        <w:t>facie</w:t>
      </w:r>
      <w:r w:rsidRPr="000014E8">
        <w:rPr>
          <w:rFonts w:cs="Arial"/>
          <w:i/>
          <w:spacing w:val="35"/>
        </w:rPr>
        <w:t xml:space="preserve"> </w:t>
      </w:r>
      <w:r w:rsidRPr="000014E8">
        <w:rPr>
          <w:rFonts w:cs="Arial"/>
          <w:spacing w:val="-1"/>
        </w:rPr>
        <w:t>Serious</w:t>
      </w:r>
      <w:r w:rsidRPr="000014E8">
        <w:rPr>
          <w:rFonts w:cs="Arial"/>
          <w:spacing w:val="69"/>
          <w:w w:val="101"/>
        </w:rPr>
        <w:t xml:space="preserve"> </w:t>
      </w:r>
      <w:r w:rsidRPr="000014E8">
        <w:rPr>
          <w:rFonts w:cs="Arial"/>
          <w:spacing w:val="-2"/>
        </w:rPr>
        <w:t>Offences:</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Theft,</w:t>
      </w:r>
      <w:r w:rsidRPr="000014E8">
        <w:rPr>
          <w:rFonts w:cs="Arial"/>
          <w:spacing w:val="11"/>
        </w:rPr>
        <w:t xml:space="preserve"> </w:t>
      </w:r>
      <w:r w:rsidRPr="000014E8">
        <w:rPr>
          <w:rFonts w:cs="Arial"/>
        </w:rPr>
        <w:t>misappropriation,</w:t>
      </w:r>
      <w:r w:rsidRPr="000014E8">
        <w:rPr>
          <w:rFonts w:cs="Arial"/>
          <w:spacing w:val="11"/>
        </w:rPr>
        <w:t xml:space="preserve"> </w:t>
      </w:r>
      <w:r w:rsidRPr="000014E8">
        <w:rPr>
          <w:rFonts w:cs="Arial"/>
          <w:spacing w:val="-2"/>
        </w:rPr>
        <w:t>embezzlement</w:t>
      </w:r>
      <w:r w:rsidRPr="000014E8">
        <w:rPr>
          <w:rFonts w:cs="Arial"/>
          <w:spacing w:val="12"/>
        </w:rPr>
        <w:t xml:space="preserve"> </w:t>
      </w:r>
      <w:r w:rsidRPr="000014E8">
        <w:rPr>
          <w:rFonts w:cs="Arial"/>
          <w:spacing w:val="-1"/>
        </w:rPr>
        <w:t>of</w:t>
      </w:r>
      <w:r w:rsidRPr="000014E8">
        <w:rPr>
          <w:rFonts w:cs="Arial"/>
          <w:spacing w:val="11"/>
        </w:rPr>
        <w:t xml:space="preserve"> </w:t>
      </w:r>
      <w:r w:rsidRPr="000014E8">
        <w:rPr>
          <w:rFonts w:cs="Arial"/>
          <w:spacing w:val="-1"/>
        </w:rPr>
        <w:t>Bank</w:t>
      </w:r>
      <w:r w:rsidRPr="000014E8">
        <w:rPr>
          <w:rFonts w:cs="Arial"/>
          <w:spacing w:val="9"/>
        </w:rPr>
        <w:t xml:space="preserve"> </w:t>
      </w:r>
      <w:r w:rsidRPr="000014E8">
        <w:rPr>
          <w:rFonts w:cs="Arial"/>
          <w:spacing w:val="-1"/>
        </w:rPr>
        <w:t>or</w:t>
      </w:r>
      <w:r w:rsidRPr="000014E8">
        <w:rPr>
          <w:rFonts w:cs="Arial"/>
          <w:spacing w:val="12"/>
        </w:rPr>
        <w:t xml:space="preserve"> </w:t>
      </w:r>
      <w:r w:rsidRPr="000014E8">
        <w:rPr>
          <w:rFonts w:cs="Arial"/>
          <w:spacing w:val="-1"/>
        </w:rPr>
        <w:t>customer</w:t>
      </w:r>
      <w:r w:rsidRPr="000014E8">
        <w:rPr>
          <w:rFonts w:cs="Arial"/>
          <w:spacing w:val="11"/>
        </w:rPr>
        <w:t xml:space="preserve"> </w:t>
      </w:r>
      <w:r w:rsidRPr="000014E8">
        <w:rPr>
          <w:rFonts w:cs="Arial"/>
          <w:spacing w:val="-1"/>
        </w:rPr>
        <w:t>property.</w:t>
      </w: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Forgery</w:t>
      </w:r>
      <w:r w:rsidRPr="000014E8">
        <w:rPr>
          <w:rFonts w:cs="Arial"/>
          <w:spacing w:val="7"/>
        </w:rPr>
        <w:t xml:space="preserve"> </w:t>
      </w:r>
      <w:r w:rsidRPr="000014E8">
        <w:rPr>
          <w:rFonts w:cs="Arial"/>
          <w:spacing w:val="-1"/>
        </w:rPr>
        <w:t>of</w:t>
      </w:r>
      <w:r w:rsidRPr="000014E8">
        <w:rPr>
          <w:rFonts w:cs="Arial"/>
          <w:spacing w:val="10"/>
        </w:rPr>
        <w:t xml:space="preserve"> </w:t>
      </w:r>
      <w:r w:rsidRPr="000014E8">
        <w:rPr>
          <w:rFonts w:cs="Arial"/>
          <w:spacing w:val="-1"/>
        </w:rPr>
        <w:t>any</w:t>
      </w:r>
      <w:r w:rsidRPr="000014E8">
        <w:rPr>
          <w:rFonts w:cs="Arial"/>
          <w:spacing w:val="8"/>
        </w:rPr>
        <w:t xml:space="preserve"> </w:t>
      </w:r>
      <w:r w:rsidRPr="000014E8">
        <w:rPr>
          <w:rFonts w:cs="Arial"/>
          <w:spacing w:val="-1"/>
        </w:rPr>
        <w:t>Bank</w:t>
      </w:r>
      <w:r w:rsidRPr="000014E8">
        <w:rPr>
          <w:rFonts w:cs="Arial"/>
          <w:spacing w:val="7"/>
        </w:rPr>
        <w:t xml:space="preserve"> </w:t>
      </w:r>
      <w:r w:rsidRPr="000014E8">
        <w:rPr>
          <w:rFonts w:cs="Arial"/>
          <w:spacing w:val="-1"/>
        </w:rPr>
        <w:t>document.</w:t>
      </w: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Unauthorised</w:t>
      </w:r>
      <w:r w:rsidRPr="000014E8">
        <w:rPr>
          <w:rFonts w:cs="Arial"/>
          <w:spacing w:val="7"/>
        </w:rPr>
        <w:t xml:space="preserve"> </w:t>
      </w:r>
      <w:r w:rsidRPr="000014E8">
        <w:rPr>
          <w:rFonts w:cs="Arial"/>
        </w:rPr>
        <w:t>divulging</w:t>
      </w:r>
      <w:r w:rsidRPr="000014E8">
        <w:rPr>
          <w:rFonts w:cs="Arial"/>
          <w:spacing w:val="7"/>
        </w:rPr>
        <w:t xml:space="preserve"> </w:t>
      </w:r>
      <w:r w:rsidRPr="000014E8">
        <w:rPr>
          <w:rFonts w:cs="Arial"/>
          <w:spacing w:val="-1"/>
        </w:rPr>
        <w:t>of</w:t>
      </w:r>
      <w:r w:rsidRPr="000014E8">
        <w:rPr>
          <w:rFonts w:cs="Arial"/>
          <w:spacing w:val="11"/>
        </w:rPr>
        <w:t xml:space="preserve"> </w:t>
      </w:r>
      <w:r w:rsidRPr="000014E8">
        <w:rPr>
          <w:rFonts w:cs="Arial"/>
          <w:spacing w:val="-1"/>
        </w:rPr>
        <w:t>Bank</w:t>
      </w:r>
      <w:r w:rsidRPr="000014E8">
        <w:rPr>
          <w:rFonts w:cs="Arial"/>
          <w:spacing w:val="9"/>
        </w:rPr>
        <w:t xml:space="preserve"> </w:t>
      </w:r>
      <w:r w:rsidRPr="000014E8">
        <w:rPr>
          <w:rFonts w:cs="Arial"/>
          <w:spacing w:val="-1"/>
        </w:rPr>
        <w:t>confidential</w:t>
      </w:r>
      <w:r w:rsidRPr="000014E8">
        <w:rPr>
          <w:rFonts w:cs="Arial"/>
          <w:spacing w:val="11"/>
        </w:rPr>
        <w:t xml:space="preserve"> </w:t>
      </w:r>
      <w:r w:rsidRPr="000014E8">
        <w:rPr>
          <w:rFonts w:cs="Arial"/>
        </w:rPr>
        <w:t>information</w:t>
      </w:r>
      <w:r w:rsidRPr="000014E8">
        <w:rPr>
          <w:rFonts w:cs="Arial"/>
          <w:spacing w:val="8"/>
        </w:rPr>
        <w:t xml:space="preserve"> </w:t>
      </w:r>
      <w:r w:rsidRPr="000014E8">
        <w:rPr>
          <w:rFonts w:cs="Arial"/>
        </w:rPr>
        <w:t>to</w:t>
      </w:r>
      <w:r w:rsidRPr="000014E8">
        <w:rPr>
          <w:rFonts w:cs="Arial"/>
          <w:spacing w:val="7"/>
        </w:rPr>
        <w:t xml:space="preserve"> </w:t>
      </w:r>
      <w:r w:rsidRPr="000014E8">
        <w:rPr>
          <w:rFonts w:cs="Arial"/>
        </w:rPr>
        <w:t>third</w:t>
      </w:r>
      <w:r w:rsidRPr="000014E8">
        <w:rPr>
          <w:rFonts w:cs="Arial"/>
          <w:spacing w:val="8"/>
        </w:rPr>
        <w:t xml:space="preserve"> </w:t>
      </w:r>
      <w:r w:rsidRPr="000014E8">
        <w:rPr>
          <w:rFonts w:cs="Arial"/>
          <w:spacing w:val="-1"/>
        </w:rPr>
        <w:t>parties.</w:t>
      </w: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Causing</w:t>
      </w:r>
      <w:r w:rsidRPr="000014E8">
        <w:rPr>
          <w:rFonts w:cs="Arial"/>
          <w:spacing w:val="6"/>
        </w:rPr>
        <w:t xml:space="preserve"> </w:t>
      </w:r>
      <w:r w:rsidRPr="000014E8">
        <w:rPr>
          <w:rFonts w:cs="Arial"/>
        </w:rPr>
        <w:t>wilful</w:t>
      </w:r>
      <w:r w:rsidRPr="000014E8">
        <w:rPr>
          <w:rFonts w:cs="Arial"/>
          <w:spacing w:val="11"/>
        </w:rPr>
        <w:t xml:space="preserve"> </w:t>
      </w:r>
      <w:r w:rsidRPr="000014E8">
        <w:rPr>
          <w:rFonts w:cs="Arial"/>
        </w:rPr>
        <w:t>damage</w:t>
      </w:r>
      <w:r w:rsidRPr="000014E8">
        <w:rPr>
          <w:rFonts w:cs="Arial"/>
          <w:spacing w:val="2"/>
        </w:rPr>
        <w:t xml:space="preserve"> </w:t>
      </w:r>
      <w:r w:rsidRPr="000014E8">
        <w:rPr>
          <w:rFonts w:cs="Arial"/>
        </w:rPr>
        <w:t>to</w:t>
      </w:r>
      <w:r w:rsidRPr="000014E8">
        <w:rPr>
          <w:rFonts w:cs="Arial"/>
          <w:spacing w:val="7"/>
        </w:rPr>
        <w:t xml:space="preserve"> </w:t>
      </w:r>
      <w:r w:rsidRPr="000014E8">
        <w:rPr>
          <w:rFonts w:cs="Arial"/>
        </w:rPr>
        <w:t>the</w:t>
      </w:r>
      <w:r w:rsidRPr="000014E8">
        <w:rPr>
          <w:rFonts w:cs="Arial"/>
          <w:spacing w:val="2"/>
        </w:rPr>
        <w:t xml:space="preserve"> </w:t>
      </w:r>
      <w:r w:rsidRPr="000014E8">
        <w:rPr>
          <w:rFonts w:cs="Arial"/>
          <w:spacing w:val="-1"/>
        </w:rPr>
        <w:t>Bank’s</w:t>
      </w:r>
      <w:r w:rsidRPr="000014E8">
        <w:rPr>
          <w:rFonts w:cs="Arial"/>
          <w:spacing w:val="8"/>
        </w:rPr>
        <w:t xml:space="preserve"> </w:t>
      </w:r>
      <w:r w:rsidRPr="000014E8">
        <w:rPr>
          <w:rFonts w:cs="Arial"/>
          <w:spacing w:val="-1"/>
        </w:rPr>
        <w:t>property.</w:t>
      </w: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Abuse</w:t>
      </w:r>
      <w:r w:rsidRPr="000014E8">
        <w:rPr>
          <w:rFonts w:cs="Arial"/>
          <w:spacing w:val="2"/>
        </w:rPr>
        <w:t xml:space="preserve"> </w:t>
      </w:r>
      <w:r w:rsidRPr="000014E8">
        <w:rPr>
          <w:rFonts w:cs="Arial"/>
          <w:spacing w:val="-1"/>
        </w:rPr>
        <w:t>and/or</w:t>
      </w:r>
      <w:r w:rsidRPr="000014E8">
        <w:rPr>
          <w:rFonts w:cs="Arial"/>
          <w:spacing w:val="10"/>
        </w:rPr>
        <w:t xml:space="preserve"> </w:t>
      </w:r>
      <w:r w:rsidRPr="000014E8">
        <w:rPr>
          <w:rFonts w:cs="Arial"/>
          <w:spacing w:val="1"/>
        </w:rPr>
        <w:t>misuse</w:t>
      </w:r>
      <w:r w:rsidRPr="000014E8">
        <w:rPr>
          <w:rFonts w:cs="Arial"/>
          <w:spacing w:val="2"/>
        </w:rPr>
        <w:t xml:space="preserve"> </w:t>
      </w:r>
      <w:r w:rsidRPr="000014E8">
        <w:rPr>
          <w:rFonts w:cs="Arial"/>
          <w:spacing w:val="-1"/>
        </w:rPr>
        <w:t>of</w:t>
      </w:r>
      <w:r w:rsidRPr="000014E8">
        <w:rPr>
          <w:rFonts w:cs="Arial"/>
          <w:spacing w:val="10"/>
        </w:rPr>
        <w:t xml:space="preserve"> </w:t>
      </w:r>
      <w:r w:rsidRPr="000014E8">
        <w:rPr>
          <w:rFonts w:cs="Arial"/>
          <w:spacing w:val="-1"/>
        </w:rPr>
        <w:t>Bank</w:t>
      </w:r>
      <w:r w:rsidRPr="000014E8">
        <w:rPr>
          <w:rFonts w:cs="Arial"/>
          <w:spacing w:val="8"/>
        </w:rPr>
        <w:t xml:space="preserve"> </w:t>
      </w:r>
      <w:r w:rsidRPr="000014E8">
        <w:rPr>
          <w:rFonts w:cs="Arial"/>
          <w:spacing w:val="-1"/>
        </w:rPr>
        <w:t>documents,</w:t>
      </w:r>
      <w:r w:rsidRPr="000014E8">
        <w:rPr>
          <w:rFonts w:cs="Arial"/>
          <w:spacing w:val="10"/>
        </w:rPr>
        <w:t xml:space="preserve"> </w:t>
      </w:r>
      <w:r w:rsidRPr="000014E8">
        <w:rPr>
          <w:rFonts w:cs="Arial"/>
          <w:spacing w:val="-1"/>
        </w:rPr>
        <w:t>computer</w:t>
      </w:r>
      <w:r w:rsidRPr="000014E8">
        <w:rPr>
          <w:rFonts w:cs="Arial"/>
          <w:spacing w:val="10"/>
        </w:rPr>
        <w:t xml:space="preserve"> </w:t>
      </w:r>
      <w:r w:rsidRPr="000014E8">
        <w:rPr>
          <w:rFonts w:cs="Arial"/>
          <w:spacing w:val="-1"/>
        </w:rPr>
        <w:t>data</w:t>
      </w:r>
      <w:r w:rsidRPr="000014E8">
        <w:rPr>
          <w:rFonts w:cs="Arial"/>
          <w:spacing w:val="7"/>
        </w:rPr>
        <w:t xml:space="preserve"> </w:t>
      </w:r>
      <w:r w:rsidRPr="000014E8">
        <w:rPr>
          <w:rFonts w:cs="Arial"/>
          <w:spacing w:val="-1"/>
        </w:rPr>
        <w:t>software,</w:t>
      </w:r>
      <w:r w:rsidRPr="000014E8">
        <w:rPr>
          <w:rFonts w:cs="Arial"/>
          <w:spacing w:val="10"/>
        </w:rPr>
        <w:t xml:space="preserve"> </w:t>
      </w:r>
      <w:r w:rsidRPr="000014E8">
        <w:rPr>
          <w:rFonts w:cs="Arial"/>
          <w:spacing w:val="-1"/>
        </w:rPr>
        <w:t>records,</w:t>
      </w:r>
      <w:r w:rsidRPr="000014E8">
        <w:rPr>
          <w:rFonts w:cs="Arial"/>
          <w:spacing w:val="10"/>
        </w:rPr>
        <w:t xml:space="preserve"> </w:t>
      </w:r>
      <w:r w:rsidRPr="000014E8">
        <w:rPr>
          <w:rFonts w:cs="Arial"/>
          <w:spacing w:val="-2"/>
        </w:rPr>
        <w:t>etc.</w:t>
      </w: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Gross</w:t>
      </w:r>
      <w:r w:rsidRPr="000014E8">
        <w:rPr>
          <w:rFonts w:cs="Arial"/>
          <w:spacing w:val="8"/>
        </w:rPr>
        <w:t xml:space="preserve"> </w:t>
      </w:r>
      <w:r w:rsidRPr="000014E8">
        <w:rPr>
          <w:rFonts w:cs="Arial"/>
          <w:spacing w:val="-2"/>
        </w:rPr>
        <w:t>negligence</w:t>
      </w:r>
      <w:r w:rsidRPr="000014E8">
        <w:rPr>
          <w:rFonts w:cs="Arial"/>
          <w:spacing w:val="3"/>
        </w:rPr>
        <w:t xml:space="preserve"> </w:t>
      </w:r>
      <w:r w:rsidRPr="000014E8">
        <w:rPr>
          <w:rFonts w:cs="Arial"/>
          <w:spacing w:val="1"/>
        </w:rPr>
        <w:t>in</w:t>
      </w:r>
      <w:r w:rsidRPr="000014E8">
        <w:rPr>
          <w:rFonts w:cs="Arial"/>
          <w:spacing w:val="7"/>
        </w:rPr>
        <w:t xml:space="preserve"> </w:t>
      </w:r>
      <w:r w:rsidRPr="000014E8">
        <w:rPr>
          <w:rFonts w:cs="Arial"/>
          <w:spacing w:val="-1"/>
        </w:rPr>
        <w:t>performance</w:t>
      </w:r>
      <w:r w:rsidRPr="000014E8">
        <w:rPr>
          <w:rFonts w:cs="Arial"/>
          <w:spacing w:val="3"/>
        </w:rPr>
        <w:t xml:space="preserve"> </w:t>
      </w:r>
      <w:r w:rsidRPr="000014E8">
        <w:rPr>
          <w:rFonts w:cs="Arial"/>
          <w:spacing w:val="-1"/>
        </w:rPr>
        <w:t>of</w:t>
      </w:r>
      <w:r w:rsidRPr="000014E8">
        <w:rPr>
          <w:rFonts w:cs="Arial"/>
          <w:spacing w:val="11"/>
        </w:rPr>
        <w:t xml:space="preserve"> </w:t>
      </w:r>
      <w:r w:rsidRPr="000014E8">
        <w:rPr>
          <w:rFonts w:cs="Arial"/>
          <w:spacing w:val="-1"/>
        </w:rPr>
        <w:t>duties.</w:t>
      </w: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Insubordination</w:t>
      </w:r>
      <w:r w:rsidRPr="000014E8">
        <w:rPr>
          <w:rFonts w:cs="Arial"/>
        </w:rPr>
        <w:t xml:space="preserve"> </w:t>
      </w:r>
      <w:r w:rsidRPr="000014E8">
        <w:rPr>
          <w:rFonts w:cs="Arial"/>
          <w:spacing w:val="8"/>
        </w:rPr>
        <w:t xml:space="preserve"> </w:t>
      </w:r>
      <w:r w:rsidRPr="000014E8">
        <w:rPr>
          <w:rFonts w:cs="Arial"/>
          <w:spacing w:val="-1"/>
        </w:rPr>
        <w:t>or</w:t>
      </w:r>
      <w:r w:rsidRPr="000014E8">
        <w:rPr>
          <w:rFonts w:cs="Arial"/>
        </w:rPr>
        <w:t xml:space="preserve"> </w:t>
      </w:r>
      <w:r w:rsidRPr="000014E8">
        <w:rPr>
          <w:rFonts w:cs="Arial"/>
          <w:spacing w:val="11"/>
        </w:rPr>
        <w:t xml:space="preserve"> </w:t>
      </w:r>
      <w:r w:rsidRPr="000014E8">
        <w:rPr>
          <w:rFonts w:cs="Arial"/>
        </w:rPr>
        <w:t xml:space="preserve">failure </w:t>
      </w:r>
      <w:r w:rsidRPr="000014E8">
        <w:rPr>
          <w:rFonts w:cs="Arial"/>
          <w:spacing w:val="3"/>
        </w:rPr>
        <w:t xml:space="preserve"> </w:t>
      </w:r>
      <w:r w:rsidRPr="000014E8">
        <w:rPr>
          <w:rFonts w:cs="Arial"/>
        </w:rPr>
        <w:t xml:space="preserve">to </w:t>
      </w:r>
      <w:r w:rsidRPr="000014E8">
        <w:rPr>
          <w:rFonts w:cs="Arial"/>
          <w:spacing w:val="9"/>
        </w:rPr>
        <w:t xml:space="preserve"> </w:t>
      </w:r>
      <w:r w:rsidRPr="000014E8">
        <w:rPr>
          <w:rFonts w:cs="Arial"/>
          <w:spacing w:val="1"/>
        </w:rPr>
        <w:t>comply</w:t>
      </w:r>
      <w:r w:rsidRPr="000014E8">
        <w:rPr>
          <w:rFonts w:cs="Arial"/>
        </w:rPr>
        <w:t xml:space="preserve"> </w:t>
      </w:r>
      <w:r w:rsidRPr="000014E8">
        <w:rPr>
          <w:rFonts w:cs="Arial"/>
          <w:spacing w:val="9"/>
        </w:rPr>
        <w:t xml:space="preserve"> </w:t>
      </w:r>
      <w:r w:rsidRPr="000014E8">
        <w:rPr>
          <w:rFonts w:cs="Arial"/>
        </w:rPr>
        <w:t xml:space="preserve">with </w:t>
      </w:r>
      <w:r w:rsidRPr="000014E8">
        <w:rPr>
          <w:rFonts w:cs="Arial"/>
          <w:spacing w:val="9"/>
        </w:rPr>
        <w:t xml:space="preserve"> </w:t>
      </w:r>
      <w:r w:rsidRPr="000014E8">
        <w:rPr>
          <w:rFonts w:cs="Arial"/>
          <w:spacing w:val="-1"/>
        </w:rPr>
        <w:t>any</w:t>
      </w:r>
      <w:r w:rsidRPr="000014E8">
        <w:rPr>
          <w:rFonts w:cs="Arial"/>
        </w:rPr>
        <w:t xml:space="preserve"> </w:t>
      </w:r>
      <w:r w:rsidRPr="000014E8">
        <w:rPr>
          <w:rFonts w:cs="Arial"/>
          <w:spacing w:val="9"/>
        </w:rPr>
        <w:t xml:space="preserve"> </w:t>
      </w:r>
      <w:r w:rsidRPr="000014E8">
        <w:rPr>
          <w:rFonts w:cs="Arial"/>
          <w:spacing w:val="-1"/>
        </w:rPr>
        <w:t>lawful</w:t>
      </w:r>
      <w:r w:rsidRPr="000014E8">
        <w:rPr>
          <w:rFonts w:cs="Arial"/>
        </w:rPr>
        <w:t xml:space="preserve"> </w:t>
      </w:r>
      <w:r w:rsidRPr="000014E8">
        <w:rPr>
          <w:rFonts w:cs="Arial"/>
          <w:spacing w:val="18"/>
        </w:rPr>
        <w:t xml:space="preserve"> </w:t>
      </w:r>
      <w:r w:rsidRPr="000014E8">
        <w:rPr>
          <w:rFonts w:cs="Arial"/>
          <w:spacing w:val="-1"/>
        </w:rPr>
        <w:t>and</w:t>
      </w:r>
      <w:r w:rsidRPr="000014E8">
        <w:rPr>
          <w:rFonts w:cs="Arial"/>
        </w:rPr>
        <w:t xml:space="preserve"> </w:t>
      </w:r>
      <w:r w:rsidRPr="000014E8">
        <w:rPr>
          <w:rFonts w:cs="Arial"/>
          <w:spacing w:val="9"/>
        </w:rPr>
        <w:t xml:space="preserve"> </w:t>
      </w:r>
      <w:r w:rsidRPr="000014E8">
        <w:rPr>
          <w:rFonts w:cs="Arial"/>
          <w:spacing w:val="-1"/>
        </w:rPr>
        <w:t>reasonable</w:t>
      </w:r>
      <w:r w:rsidRPr="000014E8">
        <w:rPr>
          <w:rFonts w:cs="Arial"/>
        </w:rPr>
        <w:t xml:space="preserve"> </w:t>
      </w:r>
      <w:r w:rsidRPr="000014E8">
        <w:rPr>
          <w:rFonts w:cs="Arial"/>
          <w:spacing w:val="3"/>
        </w:rPr>
        <w:t xml:space="preserve"> </w:t>
      </w:r>
      <w:r w:rsidRPr="000014E8">
        <w:rPr>
          <w:rFonts w:cs="Arial"/>
          <w:spacing w:val="-2"/>
        </w:rPr>
        <w:t>order</w:t>
      </w:r>
      <w:r w:rsidRPr="000014E8">
        <w:rPr>
          <w:rFonts w:cs="Arial"/>
        </w:rPr>
        <w:t xml:space="preserve"> </w:t>
      </w:r>
      <w:r w:rsidRPr="000014E8">
        <w:rPr>
          <w:rFonts w:cs="Arial"/>
          <w:spacing w:val="6"/>
        </w:rPr>
        <w:t xml:space="preserve"> </w:t>
      </w:r>
      <w:r w:rsidRPr="000014E8">
        <w:rPr>
          <w:rFonts w:cs="Arial"/>
          <w:spacing w:val="-1"/>
        </w:rPr>
        <w:t>of</w:t>
      </w:r>
      <w:r w:rsidRPr="000014E8">
        <w:rPr>
          <w:rFonts w:cs="Arial"/>
        </w:rPr>
        <w:t xml:space="preserve"> </w:t>
      </w:r>
      <w:r w:rsidRPr="000014E8">
        <w:rPr>
          <w:rFonts w:cs="Arial"/>
          <w:spacing w:val="7"/>
        </w:rPr>
        <w:t xml:space="preserve"> </w:t>
      </w:r>
      <w:r w:rsidRPr="000014E8">
        <w:rPr>
          <w:rFonts w:cs="Arial"/>
        </w:rPr>
        <w:t>a</w:t>
      </w:r>
      <w:r w:rsidR="00DB30E9" w:rsidRPr="000014E8">
        <w:rPr>
          <w:rFonts w:cs="Arial"/>
        </w:rPr>
        <w:t xml:space="preserve"> </w:t>
      </w:r>
      <w:r w:rsidRPr="000014E8">
        <w:rPr>
          <w:rFonts w:cs="Arial"/>
          <w:spacing w:val="-1"/>
        </w:rPr>
        <w:t>superior.</w:t>
      </w: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Repeated</w:t>
      </w:r>
      <w:r w:rsidRPr="000014E8">
        <w:rPr>
          <w:rFonts w:cs="Arial"/>
          <w:spacing w:val="8"/>
        </w:rPr>
        <w:t xml:space="preserve"> </w:t>
      </w:r>
      <w:r w:rsidRPr="000014E8">
        <w:rPr>
          <w:rFonts w:cs="Arial"/>
          <w:spacing w:val="-1"/>
        </w:rPr>
        <w:t>unauthorised</w:t>
      </w:r>
      <w:r w:rsidRPr="000014E8">
        <w:rPr>
          <w:rFonts w:cs="Arial"/>
          <w:spacing w:val="9"/>
        </w:rPr>
        <w:t xml:space="preserve"> </w:t>
      </w:r>
      <w:r w:rsidRPr="000014E8">
        <w:rPr>
          <w:rFonts w:cs="Arial"/>
          <w:spacing w:val="-1"/>
        </w:rPr>
        <w:t>and/or</w:t>
      </w:r>
      <w:r w:rsidRPr="000014E8">
        <w:rPr>
          <w:rFonts w:cs="Arial"/>
          <w:spacing w:val="11"/>
        </w:rPr>
        <w:t xml:space="preserve"> </w:t>
      </w:r>
      <w:r w:rsidRPr="000014E8">
        <w:rPr>
          <w:rFonts w:cs="Arial"/>
          <w:spacing w:val="-1"/>
        </w:rPr>
        <w:t>unjustified</w:t>
      </w:r>
      <w:r w:rsidRPr="000014E8">
        <w:rPr>
          <w:rFonts w:cs="Arial"/>
          <w:spacing w:val="9"/>
        </w:rPr>
        <w:t xml:space="preserve"> </w:t>
      </w:r>
      <w:r w:rsidRPr="000014E8">
        <w:rPr>
          <w:rFonts w:cs="Arial"/>
          <w:spacing w:val="-2"/>
        </w:rPr>
        <w:t>absence</w:t>
      </w:r>
      <w:r w:rsidRPr="000014E8">
        <w:rPr>
          <w:rFonts w:cs="Arial"/>
          <w:spacing w:val="4"/>
        </w:rPr>
        <w:t xml:space="preserve"> </w:t>
      </w:r>
      <w:r w:rsidRPr="000014E8">
        <w:rPr>
          <w:rFonts w:cs="Arial"/>
        </w:rPr>
        <w:t>from</w:t>
      </w:r>
      <w:r w:rsidRPr="000014E8">
        <w:rPr>
          <w:rFonts w:cs="Arial"/>
          <w:spacing w:val="16"/>
        </w:rPr>
        <w:t xml:space="preserve"> </w:t>
      </w:r>
      <w:r w:rsidRPr="000014E8">
        <w:rPr>
          <w:rFonts w:cs="Arial"/>
          <w:spacing w:val="-1"/>
        </w:rPr>
        <w:t>work.</w:t>
      </w: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Physical</w:t>
      </w:r>
      <w:r w:rsidRPr="000014E8">
        <w:rPr>
          <w:rFonts w:cs="Arial"/>
          <w:spacing w:val="14"/>
        </w:rPr>
        <w:t xml:space="preserve"> </w:t>
      </w:r>
      <w:r w:rsidRPr="000014E8">
        <w:rPr>
          <w:rFonts w:cs="Arial"/>
        </w:rPr>
        <w:t>assault,</w:t>
      </w:r>
      <w:r w:rsidRPr="000014E8">
        <w:rPr>
          <w:rFonts w:cs="Arial"/>
          <w:spacing w:val="12"/>
        </w:rPr>
        <w:t xml:space="preserve"> </w:t>
      </w:r>
      <w:r w:rsidRPr="000014E8">
        <w:rPr>
          <w:rFonts w:cs="Arial"/>
          <w:spacing w:val="1"/>
        </w:rPr>
        <w:t>intimidation</w:t>
      </w:r>
      <w:r w:rsidRPr="000014E8">
        <w:rPr>
          <w:rFonts w:cs="Arial"/>
          <w:spacing w:val="10"/>
        </w:rPr>
        <w:t xml:space="preserve"> </w:t>
      </w:r>
      <w:r w:rsidRPr="000014E8">
        <w:rPr>
          <w:rFonts w:cs="Arial"/>
          <w:spacing w:val="-1"/>
        </w:rPr>
        <w:t>and</w:t>
      </w:r>
      <w:r w:rsidRPr="000014E8">
        <w:rPr>
          <w:rFonts w:cs="Arial"/>
          <w:spacing w:val="9"/>
        </w:rPr>
        <w:t xml:space="preserve"> </w:t>
      </w:r>
      <w:r w:rsidRPr="000014E8">
        <w:rPr>
          <w:rFonts w:cs="Arial"/>
          <w:spacing w:val="-1"/>
        </w:rPr>
        <w:t>harassment.</w:t>
      </w: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Carrying</w:t>
      </w:r>
      <w:r w:rsidRPr="000014E8">
        <w:rPr>
          <w:rFonts w:cs="Arial"/>
          <w:spacing w:val="6"/>
        </w:rPr>
        <w:t xml:space="preserve"> </w:t>
      </w:r>
      <w:r w:rsidRPr="000014E8">
        <w:rPr>
          <w:rFonts w:cs="Arial"/>
          <w:spacing w:val="-1"/>
        </w:rPr>
        <w:t>on</w:t>
      </w:r>
      <w:r w:rsidRPr="000014E8">
        <w:rPr>
          <w:rFonts w:cs="Arial"/>
          <w:spacing w:val="6"/>
        </w:rPr>
        <w:t xml:space="preserve"> </w:t>
      </w:r>
      <w:r w:rsidRPr="000014E8">
        <w:rPr>
          <w:rFonts w:cs="Arial"/>
          <w:spacing w:val="-1"/>
        </w:rPr>
        <w:t>of</w:t>
      </w:r>
      <w:r w:rsidRPr="000014E8">
        <w:rPr>
          <w:rFonts w:cs="Arial"/>
          <w:spacing w:val="9"/>
        </w:rPr>
        <w:t xml:space="preserve"> </w:t>
      </w:r>
      <w:r w:rsidRPr="000014E8">
        <w:rPr>
          <w:rFonts w:cs="Arial"/>
        </w:rPr>
        <w:t>private</w:t>
      </w:r>
      <w:r w:rsidRPr="000014E8">
        <w:rPr>
          <w:rFonts w:cs="Arial"/>
          <w:spacing w:val="2"/>
        </w:rPr>
        <w:t xml:space="preserve"> </w:t>
      </w:r>
      <w:r w:rsidRPr="000014E8">
        <w:rPr>
          <w:rFonts w:cs="Arial"/>
          <w:spacing w:val="-1"/>
        </w:rPr>
        <w:t>business</w:t>
      </w:r>
      <w:r w:rsidRPr="000014E8">
        <w:rPr>
          <w:rFonts w:cs="Arial"/>
          <w:spacing w:val="7"/>
        </w:rPr>
        <w:t xml:space="preserve"> </w:t>
      </w:r>
      <w:r w:rsidRPr="000014E8">
        <w:rPr>
          <w:rFonts w:cs="Arial"/>
        </w:rPr>
        <w:t>during</w:t>
      </w:r>
      <w:r w:rsidRPr="000014E8">
        <w:rPr>
          <w:rFonts w:cs="Arial"/>
          <w:spacing w:val="7"/>
        </w:rPr>
        <w:t xml:space="preserve"> </w:t>
      </w:r>
      <w:r w:rsidRPr="000014E8">
        <w:rPr>
          <w:rFonts w:cs="Arial"/>
        </w:rPr>
        <w:t>office</w:t>
      </w:r>
      <w:r w:rsidRPr="000014E8">
        <w:rPr>
          <w:rFonts w:cs="Arial"/>
          <w:spacing w:val="1"/>
        </w:rPr>
        <w:t xml:space="preserve"> </w:t>
      </w:r>
      <w:r w:rsidRPr="000014E8">
        <w:rPr>
          <w:rFonts w:cs="Arial"/>
          <w:spacing w:val="-1"/>
        </w:rPr>
        <w:t>hours</w:t>
      </w:r>
      <w:r w:rsidRPr="000014E8">
        <w:rPr>
          <w:rFonts w:cs="Arial"/>
          <w:spacing w:val="8"/>
        </w:rPr>
        <w:t xml:space="preserve"> </w:t>
      </w:r>
      <w:r w:rsidRPr="000014E8">
        <w:rPr>
          <w:rFonts w:cs="Arial"/>
          <w:spacing w:val="-1"/>
        </w:rPr>
        <w:t>and/or</w:t>
      </w:r>
      <w:r w:rsidRPr="000014E8">
        <w:rPr>
          <w:rFonts w:cs="Arial"/>
          <w:spacing w:val="8"/>
        </w:rPr>
        <w:t xml:space="preserve"> </w:t>
      </w:r>
      <w:r w:rsidRPr="000014E8">
        <w:rPr>
          <w:rFonts w:cs="Arial"/>
          <w:spacing w:val="-1"/>
        </w:rPr>
        <w:t>on</w:t>
      </w:r>
      <w:r w:rsidRPr="000014E8">
        <w:rPr>
          <w:rFonts w:cs="Arial"/>
          <w:spacing w:val="6"/>
        </w:rPr>
        <w:t xml:space="preserve"> </w:t>
      </w:r>
      <w:r w:rsidRPr="000014E8">
        <w:rPr>
          <w:rFonts w:cs="Arial"/>
          <w:spacing w:val="-1"/>
        </w:rPr>
        <w:t>Bank’s</w:t>
      </w:r>
      <w:r w:rsidRPr="000014E8">
        <w:rPr>
          <w:rFonts w:cs="Arial"/>
          <w:spacing w:val="7"/>
        </w:rPr>
        <w:t xml:space="preserve"> </w:t>
      </w:r>
      <w:r w:rsidRPr="000014E8">
        <w:rPr>
          <w:rFonts w:cs="Arial"/>
          <w:spacing w:val="-1"/>
        </w:rPr>
        <w:t>premises.</w:t>
      </w: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Breaching</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spacing w:val="-1"/>
        </w:rPr>
        <w:t>Bank’s</w:t>
      </w:r>
      <w:r w:rsidRPr="000014E8">
        <w:rPr>
          <w:rFonts w:cs="Arial"/>
          <w:spacing w:val="7"/>
        </w:rPr>
        <w:t xml:space="preserve"> </w:t>
      </w:r>
      <w:r w:rsidRPr="000014E8">
        <w:rPr>
          <w:rFonts w:cs="Arial"/>
          <w:spacing w:val="-1"/>
        </w:rPr>
        <w:t>Code</w:t>
      </w:r>
      <w:r w:rsidRPr="000014E8">
        <w:rPr>
          <w:rFonts w:cs="Arial"/>
          <w:spacing w:val="1"/>
        </w:rPr>
        <w:t xml:space="preserve"> </w:t>
      </w:r>
      <w:r w:rsidRPr="000014E8">
        <w:rPr>
          <w:rFonts w:cs="Arial"/>
          <w:spacing w:val="-1"/>
        </w:rPr>
        <w:t>of</w:t>
      </w:r>
      <w:r w:rsidRPr="000014E8">
        <w:rPr>
          <w:rFonts w:cs="Arial"/>
          <w:spacing w:val="9"/>
        </w:rPr>
        <w:t xml:space="preserve"> </w:t>
      </w:r>
      <w:r w:rsidRPr="000014E8">
        <w:rPr>
          <w:rFonts w:cs="Arial"/>
          <w:spacing w:val="-1"/>
        </w:rPr>
        <w:t>Conduct</w:t>
      </w:r>
      <w:r w:rsidRPr="000014E8">
        <w:rPr>
          <w:rFonts w:cs="Arial"/>
          <w:spacing w:val="9"/>
        </w:rPr>
        <w:t xml:space="preserve"> </w:t>
      </w:r>
      <w:r w:rsidRPr="000014E8">
        <w:rPr>
          <w:rFonts w:cs="Arial"/>
          <w:spacing w:val="-1"/>
        </w:rPr>
        <w:t>and</w:t>
      </w:r>
      <w:r w:rsidRPr="000014E8">
        <w:rPr>
          <w:rFonts w:cs="Arial"/>
          <w:spacing w:val="6"/>
        </w:rPr>
        <w:t xml:space="preserve"> </w:t>
      </w:r>
      <w:r w:rsidRPr="000014E8">
        <w:rPr>
          <w:rFonts w:cs="Arial"/>
          <w:spacing w:val="-2"/>
        </w:rPr>
        <w:t>Code</w:t>
      </w:r>
      <w:r w:rsidRPr="000014E8">
        <w:rPr>
          <w:rFonts w:cs="Arial"/>
          <w:spacing w:val="1"/>
        </w:rPr>
        <w:t xml:space="preserve"> </w:t>
      </w:r>
      <w:r w:rsidRPr="000014E8">
        <w:rPr>
          <w:rFonts w:cs="Arial"/>
          <w:spacing w:val="-1"/>
        </w:rPr>
        <w:t>of</w:t>
      </w:r>
      <w:r w:rsidRPr="000014E8">
        <w:rPr>
          <w:rFonts w:cs="Arial"/>
          <w:spacing w:val="9"/>
        </w:rPr>
        <w:t xml:space="preserve"> </w:t>
      </w:r>
      <w:r w:rsidRPr="000014E8">
        <w:rPr>
          <w:rFonts w:cs="Arial"/>
        </w:rPr>
        <w:t>Ethics.</w:t>
      </w:r>
    </w:p>
    <w:p w:rsidR="00D75BE7" w:rsidRPr="000014E8" w:rsidRDefault="005366FC" w:rsidP="00302DAA">
      <w:pPr>
        <w:pStyle w:val="BodyText"/>
        <w:numPr>
          <w:ilvl w:val="2"/>
          <w:numId w:val="23"/>
        </w:numPr>
        <w:spacing w:line="245" w:lineRule="auto"/>
        <w:ind w:left="1701" w:right="45" w:hanging="425"/>
        <w:jc w:val="both"/>
        <w:rPr>
          <w:rFonts w:cs="Arial"/>
        </w:rPr>
      </w:pPr>
      <w:r w:rsidRPr="000014E8">
        <w:rPr>
          <w:rFonts w:cs="Arial"/>
          <w:spacing w:val="-2"/>
        </w:rPr>
        <w:t>Being</w:t>
      </w:r>
      <w:r w:rsidRPr="000014E8">
        <w:rPr>
          <w:rFonts w:cs="Arial"/>
          <w:spacing w:val="5"/>
        </w:rPr>
        <w:t xml:space="preserve"> </w:t>
      </w:r>
      <w:r w:rsidRPr="000014E8">
        <w:rPr>
          <w:rFonts w:cs="Arial"/>
          <w:spacing w:val="-2"/>
        </w:rPr>
        <w:t>condemned</w:t>
      </w:r>
      <w:r w:rsidRPr="000014E8">
        <w:rPr>
          <w:rFonts w:cs="Arial"/>
          <w:spacing w:val="5"/>
        </w:rPr>
        <w:t xml:space="preserve"> </w:t>
      </w:r>
      <w:r w:rsidRPr="000014E8">
        <w:rPr>
          <w:rFonts w:cs="Arial"/>
          <w:spacing w:val="1"/>
        </w:rPr>
        <w:t>in</w:t>
      </w:r>
      <w:r w:rsidRPr="000014E8">
        <w:rPr>
          <w:rFonts w:cs="Arial"/>
          <w:spacing w:val="5"/>
        </w:rPr>
        <w:t xml:space="preserve"> </w:t>
      </w:r>
      <w:r w:rsidRPr="000014E8">
        <w:rPr>
          <w:rFonts w:cs="Arial"/>
        </w:rPr>
        <w:t>a</w:t>
      </w:r>
      <w:r w:rsidRPr="000014E8">
        <w:rPr>
          <w:rFonts w:cs="Arial"/>
          <w:spacing w:val="5"/>
        </w:rPr>
        <w:t xml:space="preserve"> </w:t>
      </w:r>
      <w:r w:rsidRPr="000014E8">
        <w:rPr>
          <w:rFonts w:cs="Arial"/>
          <w:spacing w:val="-1"/>
        </w:rPr>
        <w:t>Court</w:t>
      </w:r>
      <w:r w:rsidRPr="000014E8">
        <w:rPr>
          <w:rFonts w:cs="Arial"/>
          <w:spacing w:val="9"/>
        </w:rPr>
        <w:t xml:space="preserve"> </w:t>
      </w:r>
      <w:r w:rsidRPr="000014E8">
        <w:rPr>
          <w:rFonts w:cs="Arial"/>
          <w:spacing w:val="-1"/>
        </w:rPr>
        <w:t>of</w:t>
      </w:r>
      <w:r w:rsidRPr="000014E8">
        <w:rPr>
          <w:rFonts w:cs="Arial"/>
          <w:spacing w:val="8"/>
        </w:rPr>
        <w:t xml:space="preserve"> </w:t>
      </w:r>
      <w:r w:rsidRPr="000014E8">
        <w:rPr>
          <w:rFonts w:cs="Arial"/>
          <w:spacing w:val="-1"/>
        </w:rPr>
        <w:t>Law</w:t>
      </w:r>
      <w:r w:rsidRPr="000014E8">
        <w:rPr>
          <w:rFonts w:cs="Arial"/>
          <w:spacing w:val="5"/>
        </w:rPr>
        <w:t xml:space="preserve"> </w:t>
      </w:r>
      <w:r w:rsidRPr="000014E8">
        <w:rPr>
          <w:rFonts w:cs="Arial"/>
        </w:rPr>
        <w:t>for</w:t>
      </w:r>
      <w:r w:rsidRPr="000014E8">
        <w:rPr>
          <w:rFonts w:cs="Arial"/>
          <w:spacing w:val="8"/>
        </w:rPr>
        <w:t xml:space="preserve"> </w:t>
      </w:r>
      <w:r w:rsidRPr="000014E8">
        <w:rPr>
          <w:rFonts w:cs="Arial"/>
          <w:spacing w:val="1"/>
        </w:rPr>
        <w:t>committing</w:t>
      </w:r>
      <w:r w:rsidRPr="000014E8">
        <w:rPr>
          <w:rFonts w:cs="Arial"/>
          <w:spacing w:val="5"/>
        </w:rPr>
        <w:t xml:space="preserve"> </w:t>
      </w:r>
      <w:r w:rsidRPr="000014E8">
        <w:rPr>
          <w:rFonts w:cs="Arial"/>
        </w:rPr>
        <w:t>a</w:t>
      </w:r>
      <w:r w:rsidRPr="000014E8">
        <w:rPr>
          <w:rFonts w:cs="Arial"/>
          <w:spacing w:val="5"/>
        </w:rPr>
        <w:t xml:space="preserve"> </w:t>
      </w:r>
      <w:r w:rsidRPr="000014E8">
        <w:rPr>
          <w:rFonts w:cs="Arial"/>
          <w:spacing w:val="-1"/>
        </w:rPr>
        <w:t>serious</w:t>
      </w:r>
      <w:r w:rsidRPr="000014E8">
        <w:rPr>
          <w:rFonts w:cs="Arial"/>
          <w:spacing w:val="7"/>
        </w:rPr>
        <w:t xml:space="preserve"> </w:t>
      </w:r>
      <w:r w:rsidRPr="000014E8">
        <w:rPr>
          <w:rFonts w:cs="Arial"/>
          <w:spacing w:val="1"/>
        </w:rPr>
        <w:t>criminal</w:t>
      </w:r>
      <w:r w:rsidRPr="000014E8">
        <w:rPr>
          <w:rFonts w:cs="Arial"/>
          <w:spacing w:val="9"/>
        </w:rPr>
        <w:t xml:space="preserve"> </w:t>
      </w:r>
      <w:r w:rsidRPr="000014E8">
        <w:rPr>
          <w:rFonts w:cs="Arial"/>
        </w:rPr>
        <w:t>act.</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1"/>
        </w:rPr>
        <w:t>Serious</w:t>
      </w:r>
      <w:r w:rsidRPr="000014E8">
        <w:rPr>
          <w:rFonts w:cs="Arial"/>
          <w:spacing w:val="5"/>
        </w:rPr>
        <w:t xml:space="preserve"> </w:t>
      </w:r>
      <w:r w:rsidRPr="000014E8">
        <w:rPr>
          <w:rFonts w:cs="Arial"/>
          <w:spacing w:val="-2"/>
        </w:rPr>
        <w:t>Offences</w:t>
      </w:r>
      <w:r w:rsidRPr="000014E8">
        <w:rPr>
          <w:rFonts w:cs="Arial"/>
          <w:spacing w:val="6"/>
        </w:rPr>
        <w:t xml:space="preserve"> </w:t>
      </w:r>
      <w:r w:rsidRPr="000014E8">
        <w:rPr>
          <w:rFonts w:cs="Arial"/>
          <w:spacing w:val="1"/>
        </w:rPr>
        <w:t>may</w:t>
      </w:r>
      <w:r w:rsidRPr="000014E8">
        <w:rPr>
          <w:rFonts w:cs="Arial"/>
          <w:spacing w:val="5"/>
        </w:rPr>
        <w:t xml:space="preserve"> </w:t>
      </w:r>
      <w:r w:rsidRPr="000014E8">
        <w:rPr>
          <w:rFonts w:cs="Arial"/>
          <w:spacing w:val="-1"/>
        </w:rPr>
        <w:t>result</w:t>
      </w:r>
      <w:r w:rsidRPr="000014E8">
        <w:rPr>
          <w:rFonts w:cs="Arial"/>
          <w:spacing w:val="8"/>
        </w:rPr>
        <w:t xml:space="preserve"> </w:t>
      </w:r>
      <w:r w:rsidRPr="000014E8">
        <w:rPr>
          <w:rFonts w:cs="Arial"/>
          <w:spacing w:val="1"/>
        </w:rPr>
        <w:t>in</w:t>
      </w:r>
      <w:r w:rsidRPr="000014E8">
        <w:rPr>
          <w:rFonts w:cs="Arial"/>
          <w:spacing w:val="5"/>
        </w:rPr>
        <w:t xml:space="preserve"> </w:t>
      </w:r>
      <w:r w:rsidRPr="000014E8">
        <w:rPr>
          <w:rFonts w:cs="Arial"/>
          <w:spacing w:val="-1"/>
        </w:rPr>
        <w:t>suspension</w:t>
      </w:r>
      <w:r w:rsidRPr="000014E8">
        <w:rPr>
          <w:rFonts w:cs="Arial"/>
          <w:spacing w:val="6"/>
        </w:rPr>
        <w:t xml:space="preserve"> </w:t>
      </w:r>
      <w:r w:rsidRPr="000014E8">
        <w:rPr>
          <w:rFonts w:cs="Arial"/>
          <w:spacing w:val="-1"/>
        </w:rPr>
        <w:t>without</w:t>
      </w:r>
      <w:r w:rsidRPr="000014E8">
        <w:rPr>
          <w:rFonts w:cs="Arial"/>
          <w:spacing w:val="2"/>
        </w:rPr>
        <w:t xml:space="preserve"> </w:t>
      </w:r>
      <w:r w:rsidRPr="000014E8">
        <w:rPr>
          <w:rFonts w:cs="Arial"/>
          <w:spacing w:val="-1"/>
        </w:rPr>
        <w:t>pay,</w:t>
      </w:r>
      <w:r w:rsidRPr="000014E8">
        <w:rPr>
          <w:rFonts w:cs="Arial"/>
          <w:spacing w:val="3"/>
        </w:rPr>
        <w:t xml:space="preserve"> </w:t>
      </w:r>
      <w:r w:rsidRPr="000014E8">
        <w:rPr>
          <w:rFonts w:cs="Arial"/>
          <w:spacing w:val="-1"/>
        </w:rPr>
        <w:t>withholding</w:t>
      </w:r>
      <w:r w:rsidRPr="000014E8">
        <w:rPr>
          <w:rFonts w:cs="Arial"/>
        </w:rPr>
        <w:t xml:space="preserve"> </w:t>
      </w:r>
      <w:r w:rsidRPr="000014E8">
        <w:rPr>
          <w:rFonts w:cs="Arial"/>
          <w:spacing w:val="-1"/>
        </w:rPr>
        <w:t>of</w:t>
      </w:r>
      <w:r w:rsidRPr="000014E8">
        <w:rPr>
          <w:rFonts w:cs="Arial"/>
          <w:spacing w:val="2"/>
        </w:rPr>
        <w:t xml:space="preserve"> </w:t>
      </w:r>
      <w:r w:rsidRPr="000014E8">
        <w:rPr>
          <w:rFonts w:cs="Arial"/>
          <w:spacing w:val="-1"/>
        </w:rPr>
        <w:t>increment/s,</w:t>
      </w:r>
      <w:r w:rsidRPr="000014E8">
        <w:rPr>
          <w:rFonts w:cs="Arial"/>
          <w:spacing w:val="77"/>
          <w:w w:val="101"/>
        </w:rPr>
        <w:t xml:space="preserve"> </w:t>
      </w:r>
      <w:r w:rsidRPr="000014E8">
        <w:rPr>
          <w:rFonts w:cs="Arial"/>
        </w:rPr>
        <w:t>demotion</w:t>
      </w:r>
      <w:r w:rsidRPr="000014E8">
        <w:rPr>
          <w:rFonts w:cs="Arial"/>
          <w:spacing w:val="33"/>
        </w:rPr>
        <w:t xml:space="preserve"> </w:t>
      </w:r>
      <w:r w:rsidRPr="000014E8">
        <w:rPr>
          <w:rFonts w:cs="Arial"/>
          <w:spacing w:val="-1"/>
        </w:rPr>
        <w:t>or</w:t>
      </w:r>
      <w:r w:rsidRPr="000014E8">
        <w:rPr>
          <w:rFonts w:cs="Arial"/>
          <w:spacing w:val="37"/>
        </w:rPr>
        <w:t xml:space="preserve"> </w:t>
      </w:r>
      <w:r w:rsidRPr="000014E8">
        <w:rPr>
          <w:rFonts w:cs="Arial"/>
        </w:rPr>
        <w:t>dismissal</w:t>
      </w:r>
      <w:r w:rsidRPr="000014E8">
        <w:rPr>
          <w:rFonts w:cs="Arial"/>
          <w:spacing w:val="37"/>
        </w:rPr>
        <w:t xml:space="preserve"> </w:t>
      </w:r>
      <w:r w:rsidRPr="000014E8">
        <w:rPr>
          <w:rFonts w:cs="Arial"/>
          <w:spacing w:val="-1"/>
        </w:rPr>
        <w:t>as</w:t>
      </w:r>
      <w:r w:rsidRPr="000014E8">
        <w:rPr>
          <w:rFonts w:cs="Arial"/>
          <w:spacing w:val="35"/>
        </w:rPr>
        <w:t xml:space="preserve"> </w:t>
      </w:r>
      <w:r w:rsidRPr="000014E8">
        <w:rPr>
          <w:rFonts w:cs="Arial"/>
        </w:rPr>
        <w:t>shall</w:t>
      </w:r>
      <w:r w:rsidRPr="000014E8">
        <w:rPr>
          <w:rFonts w:cs="Arial"/>
          <w:spacing w:val="37"/>
        </w:rPr>
        <w:t xml:space="preserve"> </w:t>
      </w:r>
      <w:r w:rsidRPr="000014E8">
        <w:rPr>
          <w:rFonts w:cs="Arial"/>
          <w:spacing w:val="-1"/>
        </w:rPr>
        <w:t>be</w:t>
      </w:r>
      <w:r w:rsidRPr="000014E8">
        <w:rPr>
          <w:rFonts w:cs="Arial"/>
          <w:spacing w:val="28"/>
        </w:rPr>
        <w:t xml:space="preserve"> </w:t>
      </w:r>
      <w:r w:rsidRPr="000014E8">
        <w:rPr>
          <w:rFonts w:cs="Arial"/>
          <w:spacing w:val="-2"/>
        </w:rPr>
        <w:t>decided</w:t>
      </w:r>
      <w:r w:rsidRPr="000014E8">
        <w:rPr>
          <w:rFonts w:cs="Arial"/>
          <w:spacing w:val="34"/>
        </w:rPr>
        <w:t xml:space="preserve"> </w:t>
      </w:r>
      <w:r w:rsidRPr="000014E8">
        <w:rPr>
          <w:rFonts w:cs="Arial"/>
          <w:spacing w:val="-1"/>
        </w:rPr>
        <w:t>by</w:t>
      </w:r>
      <w:r w:rsidRPr="000014E8">
        <w:rPr>
          <w:rFonts w:cs="Arial"/>
          <w:spacing w:val="35"/>
        </w:rPr>
        <w:t xml:space="preserve"> </w:t>
      </w:r>
      <w:r w:rsidRPr="000014E8">
        <w:rPr>
          <w:rFonts w:cs="Arial"/>
        </w:rPr>
        <w:t>the</w:t>
      </w:r>
      <w:r w:rsidRPr="000014E8">
        <w:rPr>
          <w:rFonts w:cs="Arial"/>
          <w:spacing w:val="29"/>
        </w:rPr>
        <w:t xml:space="preserve"> </w:t>
      </w:r>
      <w:r w:rsidRPr="000014E8">
        <w:rPr>
          <w:rFonts w:cs="Arial"/>
        </w:rPr>
        <w:t>Disciplinary</w:t>
      </w:r>
      <w:r w:rsidRPr="000014E8">
        <w:rPr>
          <w:rFonts w:cs="Arial"/>
          <w:spacing w:val="35"/>
        </w:rPr>
        <w:t xml:space="preserve"> </w:t>
      </w:r>
      <w:r w:rsidRPr="000014E8">
        <w:rPr>
          <w:rFonts w:cs="Arial"/>
        </w:rPr>
        <w:t>&amp;</w:t>
      </w:r>
      <w:r w:rsidRPr="000014E8">
        <w:rPr>
          <w:rFonts w:cs="Arial"/>
          <w:spacing w:val="33"/>
        </w:rPr>
        <w:t xml:space="preserve"> </w:t>
      </w:r>
      <w:r w:rsidRPr="000014E8">
        <w:rPr>
          <w:rFonts w:cs="Arial"/>
          <w:spacing w:val="-1"/>
        </w:rPr>
        <w:t>Grievance</w:t>
      </w:r>
      <w:r w:rsidRPr="000014E8">
        <w:rPr>
          <w:rFonts w:cs="Arial"/>
          <w:spacing w:val="37"/>
        </w:rPr>
        <w:t xml:space="preserve"> </w:t>
      </w:r>
      <w:r w:rsidRPr="000014E8">
        <w:rPr>
          <w:rFonts w:cs="Arial"/>
          <w:spacing w:val="-1"/>
        </w:rPr>
        <w:t>Board.</w:t>
      </w:r>
      <w:r w:rsidRPr="000014E8">
        <w:rPr>
          <w:rFonts w:cs="Arial"/>
          <w:spacing w:val="13"/>
        </w:rPr>
        <w:t xml:space="preserve"> </w:t>
      </w:r>
      <w:r w:rsidRPr="000014E8">
        <w:rPr>
          <w:rFonts w:cs="Arial"/>
        </w:rPr>
        <w:t>If</w:t>
      </w:r>
      <w:r w:rsidRPr="000014E8">
        <w:rPr>
          <w:rFonts w:cs="Arial"/>
          <w:spacing w:val="50"/>
          <w:w w:val="101"/>
        </w:rPr>
        <w:t xml:space="preserve"> </w:t>
      </w:r>
      <w:r w:rsidRPr="000014E8">
        <w:rPr>
          <w:rFonts w:cs="Arial"/>
        </w:rPr>
        <w:t>circumstances</w:t>
      </w:r>
      <w:r w:rsidRPr="000014E8">
        <w:rPr>
          <w:rFonts w:cs="Arial"/>
          <w:spacing w:val="17"/>
        </w:rPr>
        <w:t xml:space="preserve"> </w:t>
      </w:r>
      <w:r w:rsidRPr="000014E8">
        <w:rPr>
          <w:rFonts w:cs="Arial"/>
        </w:rPr>
        <w:t>so</w:t>
      </w:r>
      <w:r w:rsidRPr="000014E8">
        <w:rPr>
          <w:rFonts w:cs="Arial"/>
          <w:spacing w:val="15"/>
        </w:rPr>
        <w:t xml:space="preserve"> </w:t>
      </w:r>
      <w:r w:rsidRPr="000014E8">
        <w:rPr>
          <w:rFonts w:cs="Arial"/>
          <w:spacing w:val="-1"/>
        </w:rPr>
        <w:t>warrant</w:t>
      </w:r>
      <w:r w:rsidRPr="000014E8">
        <w:rPr>
          <w:rFonts w:cs="Arial"/>
          <w:spacing w:val="20"/>
        </w:rPr>
        <w:t xml:space="preserve"> </w:t>
      </w:r>
      <w:r w:rsidRPr="000014E8">
        <w:rPr>
          <w:rFonts w:cs="Arial"/>
          <w:spacing w:val="-2"/>
        </w:rPr>
        <w:t>agreement</w:t>
      </w:r>
      <w:r w:rsidRPr="000014E8">
        <w:rPr>
          <w:rFonts w:cs="Arial"/>
          <w:spacing w:val="19"/>
        </w:rPr>
        <w:t xml:space="preserve"> </w:t>
      </w:r>
      <w:r w:rsidRPr="000014E8">
        <w:rPr>
          <w:rFonts w:cs="Arial"/>
          <w:spacing w:val="1"/>
        </w:rPr>
        <w:t>may</w:t>
      </w:r>
      <w:r w:rsidRPr="000014E8">
        <w:rPr>
          <w:rFonts w:cs="Arial"/>
          <w:spacing w:val="17"/>
        </w:rPr>
        <w:t xml:space="preserve"> </w:t>
      </w:r>
      <w:r w:rsidRPr="000014E8">
        <w:rPr>
          <w:rFonts w:cs="Arial"/>
          <w:spacing w:val="-1"/>
        </w:rPr>
        <w:t>be</w:t>
      </w:r>
      <w:r w:rsidRPr="000014E8">
        <w:rPr>
          <w:rFonts w:cs="Arial"/>
          <w:spacing w:val="10"/>
        </w:rPr>
        <w:t xml:space="preserve"> </w:t>
      </w:r>
      <w:r w:rsidRPr="000014E8">
        <w:rPr>
          <w:rFonts w:cs="Arial"/>
          <w:spacing w:val="-2"/>
        </w:rPr>
        <w:t>reached</w:t>
      </w:r>
      <w:r w:rsidRPr="000014E8">
        <w:rPr>
          <w:rFonts w:cs="Arial"/>
          <w:spacing w:val="16"/>
        </w:rPr>
        <w:t xml:space="preserve"> </w:t>
      </w:r>
      <w:r w:rsidRPr="000014E8">
        <w:rPr>
          <w:rFonts w:cs="Arial"/>
          <w:spacing w:val="-3"/>
        </w:rPr>
        <w:t>between</w:t>
      </w:r>
      <w:r w:rsidRPr="000014E8">
        <w:rPr>
          <w:rFonts w:cs="Arial"/>
          <w:spacing w:val="16"/>
        </w:rPr>
        <w:t xml:space="preserve"> </w:t>
      </w:r>
      <w:r w:rsidRPr="000014E8">
        <w:rPr>
          <w:rFonts w:cs="Arial"/>
        </w:rPr>
        <w:t>the</w:t>
      </w:r>
      <w:r w:rsidRPr="000014E8">
        <w:rPr>
          <w:rFonts w:cs="Arial"/>
          <w:spacing w:val="11"/>
        </w:rPr>
        <w:t xml:space="preserve"> </w:t>
      </w:r>
      <w:r w:rsidRPr="000014E8">
        <w:rPr>
          <w:rFonts w:cs="Arial"/>
          <w:spacing w:val="-1"/>
        </w:rPr>
        <w:t>Bank</w:t>
      </w:r>
      <w:r w:rsidRPr="000014E8">
        <w:rPr>
          <w:rFonts w:cs="Arial"/>
          <w:spacing w:val="11"/>
        </w:rPr>
        <w:t xml:space="preserve"> </w:t>
      </w:r>
      <w:r w:rsidRPr="000014E8">
        <w:rPr>
          <w:rFonts w:cs="Arial"/>
          <w:spacing w:val="-1"/>
        </w:rPr>
        <w:t>and</w:t>
      </w:r>
      <w:r w:rsidRPr="000014E8">
        <w:rPr>
          <w:rFonts w:cs="Arial"/>
          <w:spacing w:val="11"/>
        </w:rPr>
        <w:t xml:space="preserve"> </w:t>
      </w:r>
      <w:r w:rsidRPr="000014E8">
        <w:rPr>
          <w:rFonts w:cs="Arial"/>
        </w:rPr>
        <w:t>the</w:t>
      </w:r>
      <w:r w:rsidRPr="000014E8">
        <w:rPr>
          <w:rFonts w:cs="Arial"/>
          <w:spacing w:val="5"/>
        </w:rPr>
        <w:t xml:space="preserve"> </w:t>
      </w:r>
      <w:r w:rsidRPr="000014E8">
        <w:rPr>
          <w:rFonts w:cs="Arial"/>
          <w:spacing w:val="-1"/>
        </w:rPr>
        <w:t>Union,</w:t>
      </w:r>
      <w:r w:rsidRPr="000014E8">
        <w:rPr>
          <w:rFonts w:cs="Arial"/>
          <w:spacing w:val="31"/>
          <w:w w:val="101"/>
        </w:rPr>
        <w:t xml:space="preserve"> </w:t>
      </w:r>
      <w:r w:rsidRPr="000014E8">
        <w:rPr>
          <w:rFonts w:cs="Arial"/>
        </w:rPr>
        <w:t>to</w:t>
      </w:r>
      <w:r w:rsidRPr="000014E8">
        <w:rPr>
          <w:rFonts w:cs="Arial"/>
          <w:spacing w:val="47"/>
        </w:rPr>
        <w:t xml:space="preserve"> </w:t>
      </w:r>
      <w:r w:rsidRPr="000014E8">
        <w:rPr>
          <w:rFonts w:cs="Arial"/>
          <w:spacing w:val="-1"/>
        </w:rPr>
        <w:t>amend</w:t>
      </w:r>
      <w:r w:rsidRPr="000014E8">
        <w:rPr>
          <w:rFonts w:cs="Arial"/>
          <w:spacing w:val="47"/>
        </w:rPr>
        <w:t xml:space="preserve"> </w:t>
      </w:r>
      <w:r w:rsidRPr="000014E8">
        <w:rPr>
          <w:rFonts w:cs="Arial"/>
        </w:rPr>
        <w:t>the</w:t>
      </w:r>
      <w:r w:rsidRPr="000014E8">
        <w:rPr>
          <w:rFonts w:cs="Arial"/>
          <w:spacing w:val="42"/>
        </w:rPr>
        <w:t xml:space="preserve"> </w:t>
      </w:r>
      <w:r w:rsidRPr="000014E8">
        <w:rPr>
          <w:rFonts w:cs="Arial"/>
        </w:rPr>
        <w:t>composition</w:t>
      </w:r>
      <w:r w:rsidRPr="000014E8">
        <w:rPr>
          <w:rFonts w:cs="Arial"/>
          <w:spacing w:val="48"/>
        </w:rPr>
        <w:t xml:space="preserve"> </w:t>
      </w:r>
      <w:r w:rsidRPr="000014E8">
        <w:rPr>
          <w:rFonts w:cs="Arial"/>
          <w:spacing w:val="-1"/>
        </w:rPr>
        <w:t>of</w:t>
      </w:r>
      <w:r w:rsidRPr="000014E8">
        <w:rPr>
          <w:rFonts w:cs="Arial"/>
          <w:spacing w:val="44"/>
        </w:rPr>
        <w:t xml:space="preserve"> </w:t>
      </w:r>
      <w:r w:rsidRPr="000014E8">
        <w:rPr>
          <w:rFonts w:cs="Arial"/>
        </w:rPr>
        <w:t>the</w:t>
      </w:r>
      <w:r w:rsidRPr="000014E8">
        <w:rPr>
          <w:rFonts w:cs="Arial"/>
          <w:spacing w:val="37"/>
        </w:rPr>
        <w:t xml:space="preserve"> </w:t>
      </w:r>
      <w:r w:rsidRPr="000014E8">
        <w:rPr>
          <w:rFonts w:cs="Arial"/>
        </w:rPr>
        <w:t>Disciplinary</w:t>
      </w:r>
      <w:r w:rsidRPr="000014E8">
        <w:rPr>
          <w:rFonts w:cs="Arial"/>
          <w:spacing w:val="43"/>
        </w:rPr>
        <w:t xml:space="preserve"> </w:t>
      </w:r>
      <w:r w:rsidRPr="000014E8">
        <w:rPr>
          <w:rFonts w:cs="Arial"/>
        </w:rPr>
        <w:t>&amp;</w:t>
      </w:r>
      <w:r w:rsidRPr="000014E8">
        <w:rPr>
          <w:rFonts w:cs="Arial"/>
          <w:spacing w:val="42"/>
        </w:rPr>
        <w:t xml:space="preserve"> </w:t>
      </w:r>
      <w:r w:rsidRPr="000014E8">
        <w:rPr>
          <w:rFonts w:cs="Arial"/>
          <w:spacing w:val="-1"/>
        </w:rPr>
        <w:t>Grievance</w:t>
      </w:r>
      <w:r w:rsidRPr="000014E8">
        <w:rPr>
          <w:rFonts w:cs="Arial"/>
          <w:spacing w:val="37"/>
        </w:rPr>
        <w:t xml:space="preserve"> </w:t>
      </w:r>
      <w:r w:rsidRPr="000014E8">
        <w:rPr>
          <w:rFonts w:cs="Arial"/>
          <w:spacing w:val="-1"/>
        </w:rPr>
        <w:t>Board</w:t>
      </w:r>
      <w:r w:rsidRPr="000014E8">
        <w:rPr>
          <w:rFonts w:cs="Arial"/>
          <w:spacing w:val="42"/>
        </w:rPr>
        <w:t xml:space="preserve"> </w:t>
      </w:r>
      <w:r w:rsidRPr="000014E8">
        <w:rPr>
          <w:rFonts w:cs="Arial"/>
        </w:rPr>
        <w:t>prior</w:t>
      </w:r>
      <w:r w:rsidRPr="000014E8">
        <w:rPr>
          <w:rFonts w:cs="Arial"/>
          <w:spacing w:val="44"/>
        </w:rPr>
        <w:t xml:space="preserve"> </w:t>
      </w:r>
      <w:r w:rsidRPr="000014E8">
        <w:rPr>
          <w:rFonts w:cs="Arial"/>
        </w:rPr>
        <w:t>to</w:t>
      </w:r>
      <w:r w:rsidRPr="000014E8">
        <w:rPr>
          <w:rFonts w:cs="Arial"/>
          <w:spacing w:val="42"/>
        </w:rPr>
        <w:t xml:space="preserve"> </w:t>
      </w:r>
      <w:r w:rsidRPr="000014E8">
        <w:rPr>
          <w:rFonts w:cs="Arial"/>
        </w:rPr>
        <w:t>the</w:t>
      </w:r>
      <w:r w:rsidRPr="000014E8">
        <w:rPr>
          <w:rFonts w:cs="Arial"/>
          <w:spacing w:val="48"/>
          <w:w w:val="101"/>
        </w:rPr>
        <w:t xml:space="preserve"> </w:t>
      </w:r>
      <w:r w:rsidRPr="000014E8">
        <w:rPr>
          <w:rFonts w:cs="Arial"/>
          <w:spacing w:val="-1"/>
        </w:rPr>
        <w:t>commencement</w:t>
      </w:r>
      <w:r w:rsidRPr="000014E8">
        <w:rPr>
          <w:rFonts w:cs="Arial"/>
          <w:spacing w:val="14"/>
        </w:rPr>
        <w:t xml:space="preserve"> </w:t>
      </w:r>
      <w:r w:rsidRPr="000014E8">
        <w:rPr>
          <w:rFonts w:cs="Arial"/>
          <w:spacing w:val="-1"/>
        </w:rPr>
        <w:t>of</w:t>
      </w:r>
      <w:r w:rsidRPr="000014E8">
        <w:rPr>
          <w:rFonts w:cs="Arial"/>
          <w:spacing w:val="15"/>
        </w:rPr>
        <w:t xml:space="preserve"> </w:t>
      </w:r>
      <w:r w:rsidRPr="000014E8">
        <w:rPr>
          <w:rFonts w:cs="Arial"/>
          <w:spacing w:val="-1"/>
        </w:rPr>
        <w:t>hearings.</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rPr>
        <w:t>It</w:t>
      </w:r>
      <w:r w:rsidRPr="000014E8">
        <w:rPr>
          <w:rFonts w:cs="Arial"/>
          <w:spacing w:val="17"/>
        </w:rPr>
        <w:t xml:space="preserve"> </w:t>
      </w:r>
      <w:r w:rsidRPr="000014E8">
        <w:rPr>
          <w:rFonts w:cs="Arial"/>
        </w:rPr>
        <w:t>will</w:t>
      </w:r>
      <w:r w:rsidRPr="000014E8">
        <w:rPr>
          <w:rFonts w:cs="Arial"/>
          <w:spacing w:val="18"/>
        </w:rPr>
        <w:t xml:space="preserve"> </w:t>
      </w:r>
      <w:r w:rsidRPr="000014E8">
        <w:rPr>
          <w:rFonts w:cs="Arial"/>
          <w:spacing w:val="-1"/>
        </w:rPr>
        <w:t>be</w:t>
      </w:r>
      <w:r w:rsidRPr="000014E8">
        <w:rPr>
          <w:rFonts w:cs="Arial"/>
          <w:spacing w:val="10"/>
        </w:rPr>
        <w:t xml:space="preserve"> </w:t>
      </w:r>
      <w:r w:rsidRPr="000014E8">
        <w:rPr>
          <w:rFonts w:cs="Arial"/>
        </w:rPr>
        <w:t>for</w:t>
      </w:r>
      <w:r w:rsidRPr="000014E8">
        <w:rPr>
          <w:rFonts w:cs="Arial"/>
          <w:spacing w:val="17"/>
        </w:rPr>
        <w:t xml:space="preserve"> </w:t>
      </w:r>
      <w:r w:rsidRPr="000014E8">
        <w:rPr>
          <w:rFonts w:cs="Arial"/>
        </w:rPr>
        <w:t>the</w:t>
      </w:r>
      <w:r w:rsidRPr="000014E8">
        <w:rPr>
          <w:rFonts w:cs="Arial"/>
          <w:spacing w:val="9"/>
        </w:rPr>
        <w:t xml:space="preserve"> </w:t>
      </w:r>
      <w:r w:rsidRPr="000014E8">
        <w:rPr>
          <w:rFonts w:cs="Arial"/>
        </w:rPr>
        <w:t>Disciplinary</w:t>
      </w:r>
      <w:r w:rsidRPr="000014E8">
        <w:rPr>
          <w:rFonts w:cs="Arial"/>
          <w:spacing w:val="16"/>
        </w:rPr>
        <w:t xml:space="preserve"> </w:t>
      </w:r>
      <w:r w:rsidRPr="000014E8">
        <w:rPr>
          <w:rFonts w:cs="Arial"/>
        </w:rPr>
        <w:t>&amp;</w:t>
      </w:r>
      <w:r w:rsidRPr="000014E8">
        <w:rPr>
          <w:rFonts w:cs="Arial"/>
          <w:spacing w:val="14"/>
        </w:rPr>
        <w:t xml:space="preserve"> </w:t>
      </w:r>
      <w:r w:rsidRPr="000014E8">
        <w:rPr>
          <w:rFonts w:cs="Arial"/>
          <w:spacing w:val="-1"/>
        </w:rPr>
        <w:t>Grievance</w:t>
      </w:r>
      <w:r w:rsidRPr="000014E8">
        <w:rPr>
          <w:rFonts w:cs="Arial"/>
          <w:spacing w:val="9"/>
        </w:rPr>
        <w:t xml:space="preserve"> </w:t>
      </w:r>
      <w:r w:rsidRPr="000014E8">
        <w:rPr>
          <w:rFonts w:cs="Arial"/>
          <w:spacing w:val="-1"/>
        </w:rPr>
        <w:t>Board</w:t>
      </w:r>
      <w:r w:rsidRPr="000014E8">
        <w:rPr>
          <w:rFonts w:cs="Arial"/>
          <w:spacing w:val="15"/>
        </w:rPr>
        <w:t xml:space="preserve"> </w:t>
      </w:r>
      <w:r w:rsidRPr="000014E8">
        <w:rPr>
          <w:rFonts w:cs="Arial"/>
        </w:rPr>
        <w:t>to</w:t>
      </w:r>
      <w:r w:rsidRPr="000014E8">
        <w:rPr>
          <w:rFonts w:cs="Arial"/>
          <w:spacing w:val="15"/>
        </w:rPr>
        <w:t xml:space="preserve"> </w:t>
      </w:r>
      <w:r w:rsidRPr="000014E8">
        <w:rPr>
          <w:rFonts w:cs="Arial"/>
          <w:spacing w:val="-1"/>
        </w:rPr>
        <w:t>decide</w:t>
      </w:r>
      <w:r w:rsidRPr="000014E8">
        <w:rPr>
          <w:rFonts w:cs="Arial"/>
          <w:spacing w:val="17"/>
        </w:rPr>
        <w:t xml:space="preserve"> </w:t>
      </w:r>
      <w:r w:rsidRPr="000014E8">
        <w:rPr>
          <w:rFonts w:cs="Arial"/>
          <w:spacing w:val="-3"/>
        </w:rPr>
        <w:t>whether</w:t>
      </w:r>
      <w:r w:rsidRPr="000014E8">
        <w:rPr>
          <w:rFonts w:cs="Arial"/>
          <w:spacing w:val="16"/>
        </w:rPr>
        <w:t xml:space="preserve"> </w:t>
      </w:r>
      <w:r w:rsidRPr="000014E8">
        <w:rPr>
          <w:rFonts w:cs="Arial"/>
          <w:spacing w:val="-1"/>
        </w:rPr>
        <w:t>an</w:t>
      </w:r>
      <w:r w:rsidRPr="000014E8">
        <w:rPr>
          <w:rFonts w:cs="Arial"/>
          <w:spacing w:val="15"/>
        </w:rPr>
        <w:t xml:space="preserve"> </w:t>
      </w:r>
      <w:r w:rsidRPr="000014E8">
        <w:rPr>
          <w:rFonts w:cs="Arial"/>
          <w:spacing w:val="-1"/>
        </w:rPr>
        <w:t>offence</w:t>
      </w:r>
      <w:r w:rsidRPr="000014E8">
        <w:rPr>
          <w:rFonts w:cs="Arial"/>
          <w:spacing w:val="10"/>
        </w:rPr>
        <w:t xml:space="preserve"> </w:t>
      </w:r>
      <w:r w:rsidRPr="000014E8">
        <w:rPr>
          <w:rFonts w:cs="Arial"/>
          <w:spacing w:val="-1"/>
        </w:rPr>
        <w:t>should</w:t>
      </w:r>
      <w:r w:rsidRPr="000014E8">
        <w:rPr>
          <w:rFonts w:cs="Arial"/>
          <w:spacing w:val="14"/>
        </w:rPr>
        <w:t xml:space="preserve"> </w:t>
      </w:r>
      <w:r w:rsidRPr="000014E8">
        <w:rPr>
          <w:rFonts w:cs="Arial"/>
          <w:spacing w:val="-1"/>
        </w:rPr>
        <w:t>be</w:t>
      </w:r>
      <w:r w:rsidRPr="000014E8">
        <w:rPr>
          <w:rFonts w:cs="Arial"/>
          <w:spacing w:val="55"/>
          <w:w w:val="101"/>
        </w:rPr>
        <w:t xml:space="preserve"> </w:t>
      </w:r>
      <w:r w:rsidRPr="000014E8">
        <w:rPr>
          <w:rFonts w:cs="Arial"/>
          <w:spacing w:val="-3"/>
        </w:rPr>
        <w:t>deemed</w:t>
      </w:r>
      <w:r w:rsidRPr="000014E8">
        <w:rPr>
          <w:rFonts w:cs="Arial"/>
          <w:spacing w:val="20"/>
        </w:rPr>
        <w:t xml:space="preserve"> </w:t>
      </w:r>
      <w:r w:rsidRPr="000014E8">
        <w:rPr>
          <w:rFonts w:cs="Arial"/>
        </w:rPr>
        <w:t>Gross</w:t>
      </w:r>
      <w:r w:rsidRPr="000014E8">
        <w:rPr>
          <w:rFonts w:cs="Arial"/>
          <w:spacing w:val="21"/>
        </w:rPr>
        <w:t xml:space="preserve"> </w:t>
      </w:r>
      <w:r w:rsidRPr="000014E8">
        <w:rPr>
          <w:rFonts w:cs="Arial"/>
          <w:spacing w:val="-1"/>
        </w:rPr>
        <w:t>Misconduct</w:t>
      </w:r>
      <w:r w:rsidRPr="000014E8">
        <w:rPr>
          <w:rFonts w:cs="Arial"/>
          <w:spacing w:val="19"/>
        </w:rPr>
        <w:t xml:space="preserve"> </w:t>
      </w:r>
      <w:r w:rsidRPr="000014E8">
        <w:rPr>
          <w:rFonts w:cs="Arial"/>
          <w:spacing w:val="-1"/>
        </w:rPr>
        <w:t>or</w:t>
      </w:r>
      <w:r w:rsidRPr="000014E8">
        <w:rPr>
          <w:rFonts w:cs="Arial"/>
          <w:spacing w:val="18"/>
        </w:rPr>
        <w:t xml:space="preserve"> </w:t>
      </w:r>
      <w:r w:rsidRPr="000014E8">
        <w:rPr>
          <w:rFonts w:cs="Arial"/>
          <w:spacing w:val="-1"/>
        </w:rPr>
        <w:t>Misconduct,</w:t>
      </w:r>
      <w:r w:rsidRPr="000014E8">
        <w:rPr>
          <w:rFonts w:cs="Arial"/>
          <w:spacing w:val="19"/>
        </w:rPr>
        <w:t xml:space="preserve"> </w:t>
      </w:r>
      <w:r w:rsidRPr="000014E8">
        <w:rPr>
          <w:rFonts w:cs="Arial"/>
          <w:spacing w:val="-1"/>
        </w:rPr>
        <w:t>having</w:t>
      </w:r>
      <w:r w:rsidRPr="000014E8">
        <w:rPr>
          <w:rFonts w:cs="Arial"/>
          <w:spacing w:val="15"/>
        </w:rPr>
        <w:t xml:space="preserve"> </w:t>
      </w:r>
      <w:r w:rsidRPr="000014E8">
        <w:rPr>
          <w:rFonts w:cs="Arial"/>
          <w:spacing w:val="-1"/>
        </w:rPr>
        <w:t>regard</w:t>
      </w:r>
      <w:r w:rsidRPr="000014E8">
        <w:rPr>
          <w:rFonts w:cs="Arial"/>
          <w:spacing w:val="16"/>
        </w:rPr>
        <w:t xml:space="preserve"> </w:t>
      </w:r>
      <w:r w:rsidRPr="000014E8">
        <w:rPr>
          <w:rFonts w:cs="Arial"/>
        </w:rPr>
        <w:t>to</w:t>
      </w:r>
      <w:r w:rsidRPr="000014E8">
        <w:rPr>
          <w:rFonts w:cs="Arial"/>
          <w:spacing w:val="16"/>
        </w:rPr>
        <w:t xml:space="preserve"> </w:t>
      </w:r>
      <w:r w:rsidRPr="000014E8">
        <w:rPr>
          <w:rFonts w:cs="Arial"/>
        </w:rPr>
        <w:t>all</w:t>
      </w:r>
      <w:r w:rsidRPr="000014E8">
        <w:rPr>
          <w:rFonts w:cs="Arial"/>
          <w:spacing w:val="18"/>
        </w:rPr>
        <w:t xml:space="preserve"> </w:t>
      </w:r>
      <w:r w:rsidRPr="000014E8">
        <w:rPr>
          <w:rFonts w:cs="Arial"/>
        </w:rPr>
        <w:t>the</w:t>
      </w:r>
      <w:r w:rsidRPr="000014E8">
        <w:rPr>
          <w:rFonts w:cs="Arial"/>
          <w:spacing w:val="11"/>
        </w:rPr>
        <w:t xml:space="preserve"> </w:t>
      </w:r>
      <w:r w:rsidRPr="000014E8">
        <w:rPr>
          <w:rFonts w:cs="Arial"/>
        </w:rPr>
        <w:t>circumstances</w:t>
      </w:r>
      <w:r w:rsidRPr="000014E8">
        <w:rPr>
          <w:rFonts w:cs="Arial"/>
          <w:spacing w:val="16"/>
        </w:rPr>
        <w:t xml:space="preserve"> </w:t>
      </w:r>
      <w:r w:rsidRPr="000014E8">
        <w:rPr>
          <w:rFonts w:cs="Arial"/>
          <w:spacing w:val="-1"/>
        </w:rPr>
        <w:t>of</w:t>
      </w:r>
      <w:r w:rsidRPr="000014E8">
        <w:rPr>
          <w:rFonts w:cs="Arial"/>
          <w:spacing w:val="19"/>
        </w:rPr>
        <w:t xml:space="preserve"> </w:t>
      </w:r>
      <w:r w:rsidRPr="000014E8">
        <w:rPr>
          <w:rFonts w:cs="Arial"/>
        </w:rPr>
        <w:t>the</w:t>
      </w:r>
      <w:r w:rsidRPr="000014E8">
        <w:rPr>
          <w:rFonts w:cs="Arial"/>
          <w:spacing w:val="53"/>
          <w:w w:val="101"/>
        </w:rPr>
        <w:t xml:space="preserve"> </w:t>
      </w:r>
      <w:r w:rsidRPr="000014E8">
        <w:rPr>
          <w:rFonts w:cs="Arial"/>
          <w:spacing w:val="-2"/>
        </w:rPr>
        <w:t>case,</w:t>
      </w:r>
      <w:r w:rsidRPr="000014E8">
        <w:rPr>
          <w:rFonts w:cs="Arial"/>
          <w:spacing w:val="33"/>
        </w:rPr>
        <w:t xml:space="preserve"> </w:t>
      </w:r>
      <w:r w:rsidRPr="000014E8">
        <w:rPr>
          <w:rFonts w:cs="Arial"/>
          <w:spacing w:val="-1"/>
        </w:rPr>
        <w:t>and</w:t>
      </w:r>
      <w:r w:rsidRPr="000014E8">
        <w:rPr>
          <w:rFonts w:cs="Arial"/>
          <w:spacing w:val="31"/>
        </w:rPr>
        <w:t xml:space="preserve"> </w:t>
      </w:r>
      <w:r w:rsidRPr="000014E8">
        <w:rPr>
          <w:rFonts w:cs="Arial"/>
          <w:spacing w:val="-2"/>
        </w:rPr>
        <w:t>depending</w:t>
      </w:r>
      <w:r w:rsidRPr="000014E8">
        <w:rPr>
          <w:rFonts w:cs="Arial"/>
          <w:spacing w:val="31"/>
        </w:rPr>
        <w:t xml:space="preserve"> </w:t>
      </w:r>
      <w:r w:rsidRPr="000014E8">
        <w:rPr>
          <w:rFonts w:cs="Arial"/>
          <w:spacing w:val="-1"/>
        </w:rPr>
        <w:t>on</w:t>
      </w:r>
      <w:r w:rsidRPr="000014E8">
        <w:rPr>
          <w:rFonts w:cs="Arial"/>
          <w:spacing w:val="32"/>
        </w:rPr>
        <w:t xml:space="preserve"> </w:t>
      </w:r>
      <w:r w:rsidRPr="000014E8">
        <w:rPr>
          <w:rFonts w:cs="Arial"/>
        </w:rPr>
        <w:t>the</w:t>
      </w:r>
      <w:r w:rsidRPr="000014E8">
        <w:rPr>
          <w:rFonts w:cs="Arial"/>
          <w:spacing w:val="25"/>
        </w:rPr>
        <w:t xml:space="preserve"> </w:t>
      </w:r>
      <w:r w:rsidRPr="000014E8">
        <w:rPr>
          <w:rFonts w:cs="Arial"/>
          <w:spacing w:val="-2"/>
        </w:rPr>
        <w:t>magnitude/extent</w:t>
      </w:r>
      <w:r w:rsidRPr="000014E8">
        <w:rPr>
          <w:rFonts w:cs="Arial"/>
          <w:spacing w:val="34"/>
        </w:rPr>
        <w:t xml:space="preserve"> </w:t>
      </w:r>
      <w:r w:rsidRPr="000014E8">
        <w:rPr>
          <w:rFonts w:cs="Arial"/>
          <w:spacing w:val="-1"/>
        </w:rPr>
        <w:t>of</w:t>
      </w:r>
      <w:r w:rsidRPr="000014E8">
        <w:rPr>
          <w:rFonts w:cs="Arial"/>
          <w:spacing w:val="33"/>
        </w:rPr>
        <w:t xml:space="preserve"> </w:t>
      </w:r>
      <w:r w:rsidRPr="000014E8">
        <w:rPr>
          <w:rFonts w:cs="Arial"/>
        </w:rPr>
        <w:t>the</w:t>
      </w:r>
      <w:r w:rsidRPr="000014E8">
        <w:rPr>
          <w:rFonts w:cs="Arial"/>
          <w:spacing w:val="26"/>
        </w:rPr>
        <w:t xml:space="preserve"> </w:t>
      </w:r>
      <w:r w:rsidRPr="000014E8">
        <w:rPr>
          <w:rFonts w:cs="Arial"/>
          <w:spacing w:val="-1"/>
        </w:rPr>
        <w:t>offence</w:t>
      </w:r>
      <w:r w:rsidRPr="000014E8">
        <w:rPr>
          <w:rFonts w:cs="Arial"/>
          <w:spacing w:val="26"/>
        </w:rPr>
        <w:t xml:space="preserve"> </w:t>
      </w:r>
      <w:r w:rsidRPr="000014E8">
        <w:rPr>
          <w:rFonts w:cs="Arial"/>
          <w:spacing w:val="-2"/>
        </w:rPr>
        <w:t>concerned,</w:t>
      </w:r>
      <w:r w:rsidRPr="000014E8">
        <w:rPr>
          <w:rFonts w:cs="Arial"/>
          <w:spacing w:val="28"/>
        </w:rPr>
        <w:t xml:space="preserve"> </w:t>
      </w:r>
      <w:r w:rsidRPr="000014E8">
        <w:rPr>
          <w:rFonts w:cs="Arial"/>
          <w:spacing w:val="-2"/>
        </w:rPr>
        <w:t>depending</w:t>
      </w:r>
      <w:r w:rsidRPr="000014E8">
        <w:rPr>
          <w:rFonts w:cs="Arial"/>
          <w:spacing w:val="26"/>
        </w:rPr>
        <w:t xml:space="preserve"> </w:t>
      </w:r>
      <w:r w:rsidRPr="000014E8">
        <w:rPr>
          <w:rFonts w:cs="Arial"/>
          <w:spacing w:val="-1"/>
        </w:rPr>
        <w:t>on</w:t>
      </w:r>
      <w:r w:rsidRPr="000014E8">
        <w:rPr>
          <w:rFonts w:cs="Arial"/>
          <w:spacing w:val="67"/>
          <w:w w:val="101"/>
        </w:rPr>
        <w:t xml:space="preserve"> </w:t>
      </w:r>
      <w:r w:rsidRPr="000014E8">
        <w:rPr>
          <w:rFonts w:cs="Arial"/>
        </w:rPr>
        <w:t>the</w:t>
      </w:r>
      <w:r w:rsidRPr="000014E8">
        <w:rPr>
          <w:rFonts w:cs="Arial"/>
          <w:spacing w:val="7"/>
        </w:rPr>
        <w:t xml:space="preserve"> </w:t>
      </w:r>
      <w:r w:rsidRPr="000014E8">
        <w:rPr>
          <w:rFonts w:cs="Arial"/>
          <w:spacing w:val="-1"/>
        </w:rPr>
        <w:t>prevailing</w:t>
      </w:r>
      <w:r w:rsidRPr="000014E8">
        <w:rPr>
          <w:rFonts w:cs="Arial"/>
          <w:spacing w:val="13"/>
        </w:rPr>
        <w:t xml:space="preserve"> </w:t>
      </w:r>
      <w:r w:rsidRPr="000014E8">
        <w:rPr>
          <w:rFonts w:cs="Arial"/>
        </w:rPr>
        <w:t>circumstances.</w:t>
      </w:r>
    </w:p>
    <w:p w:rsidR="00D75BE7" w:rsidRPr="000014E8" w:rsidRDefault="00D75BE7" w:rsidP="00302DAA">
      <w:pPr>
        <w:spacing w:line="245" w:lineRule="auto"/>
        <w:rPr>
          <w:rFonts w:ascii="Arial" w:eastAsia="Arial" w:hAnsi="Arial" w:cs="Arial"/>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2"/>
        </w:rPr>
        <w:t>Penalties</w:t>
      </w:r>
      <w:r w:rsidRPr="000014E8">
        <w:rPr>
          <w:rFonts w:cs="Arial"/>
          <w:spacing w:val="26"/>
        </w:rPr>
        <w:t xml:space="preserve"> </w:t>
      </w:r>
      <w:r w:rsidRPr="000014E8">
        <w:rPr>
          <w:rFonts w:cs="Arial"/>
        </w:rPr>
        <w:t>for</w:t>
      </w:r>
      <w:r w:rsidRPr="000014E8">
        <w:rPr>
          <w:rFonts w:cs="Arial"/>
          <w:spacing w:val="23"/>
        </w:rPr>
        <w:t xml:space="preserve"> </w:t>
      </w:r>
      <w:r w:rsidRPr="000014E8">
        <w:rPr>
          <w:rFonts w:cs="Arial"/>
        </w:rPr>
        <w:t>Gross</w:t>
      </w:r>
      <w:r w:rsidRPr="000014E8">
        <w:rPr>
          <w:rFonts w:cs="Arial"/>
          <w:spacing w:val="21"/>
        </w:rPr>
        <w:t xml:space="preserve"> </w:t>
      </w:r>
      <w:r w:rsidRPr="000014E8">
        <w:rPr>
          <w:rFonts w:cs="Arial"/>
          <w:spacing w:val="-1"/>
        </w:rPr>
        <w:t>Misconduct</w:t>
      </w:r>
      <w:r w:rsidRPr="000014E8">
        <w:rPr>
          <w:rFonts w:cs="Arial"/>
          <w:spacing w:val="23"/>
        </w:rPr>
        <w:t xml:space="preserve"> </w:t>
      </w:r>
      <w:r w:rsidRPr="000014E8">
        <w:rPr>
          <w:rFonts w:cs="Arial"/>
          <w:spacing w:val="1"/>
        </w:rPr>
        <w:t>may</w:t>
      </w:r>
      <w:r w:rsidRPr="000014E8">
        <w:rPr>
          <w:rFonts w:cs="Arial"/>
          <w:spacing w:val="22"/>
        </w:rPr>
        <w:t xml:space="preserve"> </w:t>
      </w:r>
      <w:r w:rsidRPr="000014E8">
        <w:rPr>
          <w:rFonts w:cs="Arial"/>
          <w:spacing w:val="-2"/>
        </w:rPr>
        <w:t>lead</w:t>
      </w:r>
      <w:r w:rsidRPr="000014E8">
        <w:rPr>
          <w:rFonts w:cs="Arial"/>
          <w:spacing w:val="21"/>
        </w:rPr>
        <w:t xml:space="preserve"> </w:t>
      </w:r>
      <w:r w:rsidRPr="000014E8">
        <w:rPr>
          <w:rFonts w:cs="Arial"/>
        </w:rPr>
        <w:t>to</w:t>
      </w:r>
      <w:r w:rsidRPr="000014E8">
        <w:rPr>
          <w:rFonts w:cs="Arial"/>
          <w:spacing w:val="21"/>
        </w:rPr>
        <w:t xml:space="preserve"> </w:t>
      </w:r>
      <w:r w:rsidRPr="000014E8">
        <w:rPr>
          <w:rFonts w:cs="Arial"/>
          <w:spacing w:val="1"/>
        </w:rPr>
        <w:t>summary</w:t>
      </w:r>
      <w:r w:rsidRPr="000014E8">
        <w:rPr>
          <w:rFonts w:cs="Arial"/>
          <w:spacing w:val="21"/>
        </w:rPr>
        <w:t xml:space="preserve"> </w:t>
      </w:r>
      <w:r w:rsidRPr="000014E8">
        <w:rPr>
          <w:rFonts w:cs="Arial"/>
          <w:spacing w:val="-1"/>
        </w:rPr>
        <w:t>suspension</w:t>
      </w:r>
      <w:r w:rsidRPr="000014E8">
        <w:rPr>
          <w:rFonts w:cs="Arial"/>
          <w:spacing w:val="21"/>
        </w:rPr>
        <w:t xml:space="preserve"> </w:t>
      </w:r>
      <w:r w:rsidRPr="000014E8">
        <w:rPr>
          <w:rFonts w:cs="Arial"/>
          <w:spacing w:val="-1"/>
        </w:rPr>
        <w:t>followed</w:t>
      </w:r>
      <w:r w:rsidRPr="000014E8">
        <w:rPr>
          <w:rFonts w:cs="Arial"/>
          <w:spacing w:val="21"/>
        </w:rPr>
        <w:t xml:space="preserve"> </w:t>
      </w:r>
      <w:r w:rsidRPr="000014E8">
        <w:rPr>
          <w:rFonts w:cs="Arial"/>
          <w:spacing w:val="-1"/>
        </w:rPr>
        <w:t>by</w:t>
      </w:r>
      <w:r w:rsidRPr="000014E8">
        <w:rPr>
          <w:rFonts w:cs="Arial"/>
          <w:spacing w:val="21"/>
        </w:rPr>
        <w:t xml:space="preserve"> </w:t>
      </w:r>
      <w:r w:rsidRPr="000014E8">
        <w:rPr>
          <w:rFonts w:cs="Arial"/>
          <w:spacing w:val="-2"/>
        </w:rPr>
        <w:t>eventual</w:t>
      </w:r>
      <w:r w:rsidRPr="000014E8">
        <w:rPr>
          <w:rFonts w:cs="Arial"/>
          <w:spacing w:val="65"/>
          <w:w w:val="101"/>
        </w:rPr>
        <w:t xml:space="preserve"> </w:t>
      </w:r>
      <w:r w:rsidRPr="000014E8">
        <w:rPr>
          <w:rFonts w:cs="Arial"/>
        </w:rPr>
        <w:t>dismissal</w:t>
      </w:r>
      <w:r w:rsidRPr="000014E8">
        <w:rPr>
          <w:rFonts w:cs="Arial"/>
          <w:spacing w:val="10"/>
        </w:rPr>
        <w:t xml:space="preserve"> </w:t>
      </w:r>
      <w:r w:rsidRPr="000014E8">
        <w:rPr>
          <w:rFonts w:cs="Arial"/>
          <w:spacing w:val="1"/>
        </w:rPr>
        <w:t>if</w:t>
      </w:r>
      <w:r w:rsidRPr="000014E8">
        <w:rPr>
          <w:rFonts w:cs="Arial"/>
          <w:spacing w:val="9"/>
        </w:rPr>
        <w:t xml:space="preserve"> </w:t>
      </w:r>
      <w:r w:rsidRPr="000014E8">
        <w:rPr>
          <w:rFonts w:cs="Arial"/>
        </w:rPr>
        <w:t>so</w:t>
      </w:r>
      <w:r w:rsidRPr="000014E8">
        <w:rPr>
          <w:rFonts w:cs="Arial"/>
          <w:spacing w:val="6"/>
        </w:rPr>
        <w:t xml:space="preserve"> </w:t>
      </w:r>
      <w:r w:rsidRPr="000014E8">
        <w:rPr>
          <w:rFonts w:cs="Arial"/>
          <w:spacing w:val="-2"/>
        </w:rPr>
        <w:t>decided</w:t>
      </w:r>
      <w:r w:rsidRPr="000014E8">
        <w:rPr>
          <w:rFonts w:cs="Arial"/>
          <w:spacing w:val="6"/>
        </w:rPr>
        <w:t xml:space="preserve"> </w:t>
      </w:r>
      <w:r w:rsidRPr="000014E8">
        <w:rPr>
          <w:rFonts w:cs="Arial"/>
          <w:spacing w:val="-1"/>
        </w:rPr>
        <w:t>by</w:t>
      </w:r>
      <w:r w:rsidRPr="000014E8">
        <w:rPr>
          <w:rFonts w:cs="Arial"/>
          <w:spacing w:val="7"/>
        </w:rPr>
        <w:t xml:space="preserve"> </w:t>
      </w:r>
      <w:r w:rsidRPr="000014E8">
        <w:rPr>
          <w:rFonts w:cs="Arial"/>
        </w:rPr>
        <w:t>the</w:t>
      </w:r>
      <w:r w:rsidRPr="000014E8">
        <w:rPr>
          <w:rFonts w:cs="Arial"/>
          <w:spacing w:val="2"/>
        </w:rPr>
        <w:t xml:space="preserve"> </w:t>
      </w:r>
      <w:r w:rsidRPr="000014E8">
        <w:rPr>
          <w:rFonts w:cs="Arial"/>
        </w:rPr>
        <w:t>Disciplinary</w:t>
      </w:r>
      <w:r w:rsidRPr="000014E8">
        <w:rPr>
          <w:rFonts w:cs="Arial"/>
          <w:spacing w:val="7"/>
        </w:rPr>
        <w:t xml:space="preserve"> </w:t>
      </w:r>
      <w:r w:rsidRPr="000014E8">
        <w:rPr>
          <w:rFonts w:cs="Arial"/>
        </w:rPr>
        <w:t>&amp;</w:t>
      </w:r>
      <w:r w:rsidRPr="000014E8">
        <w:rPr>
          <w:rFonts w:cs="Arial"/>
          <w:spacing w:val="4"/>
        </w:rPr>
        <w:t xml:space="preserve"> </w:t>
      </w:r>
      <w:r w:rsidRPr="000014E8">
        <w:rPr>
          <w:rFonts w:cs="Arial"/>
          <w:spacing w:val="-1"/>
        </w:rPr>
        <w:t>Grievance</w:t>
      </w:r>
      <w:r w:rsidRPr="000014E8">
        <w:rPr>
          <w:rFonts w:cs="Arial"/>
          <w:spacing w:val="2"/>
        </w:rPr>
        <w:t xml:space="preserve"> </w:t>
      </w:r>
      <w:r w:rsidRPr="000014E8">
        <w:rPr>
          <w:rFonts w:cs="Arial"/>
          <w:spacing w:val="-1"/>
        </w:rPr>
        <w:t>Board.</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2"/>
        </w:rPr>
        <w:t>Penalties</w:t>
      </w:r>
      <w:r w:rsidRPr="000014E8">
        <w:rPr>
          <w:rFonts w:cs="Arial"/>
          <w:spacing w:val="30"/>
        </w:rPr>
        <w:t xml:space="preserve"> </w:t>
      </w:r>
      <w:r w:rsidRPr="000014E8">
        <w:rPr>
          <w:rFonts w:cs="Arial"/>
        </w:rPr>
        <w:t>for</w:t>
      </w:r>
      <w:r w:rsidRPr="000014E8">
        <w:rPr>
          <w:rFonts w:cs="Arial"/>
          <w:spacing w:val="32"/>
        </w:rPr>
        <w:t xml:space="preserve"> </w:t>
      </w:r>
      <w:r w:rsidRPr="000014E8">
        <w:rPr>
          <w:rFonts w:cs="Arial"/>
          <w:spacing w:val="-1"/>
        </w:rPr>
        <w:t>Misconduct</w:t>
      </w:r>
      <w:r w:rsidRPr="000014E8">
        <w:rPr>
          <w:rFonts w:cs="Arial"/>
          <w:spacing w:val="32"/>
        </w:rPr>
        <w:t xml:space="preserve"> </w:t>
      </w:r>
      <w:r w:rsidRPr="000014E8">
        <w:rPr>
          <w:rFonts w:cs="Arial"/>
        </w:rPr>
        <w:t>will</w:t>
      </w:r>
      <w:r w:rsidRPr="000014E8">
        <w:rPr>
          <w:rFonts w:cs="Arial"/>
          <w:spacing w:val="34"/>
        </w:rPr>
        <w:t xml:space="preserve"> </w:t>
      </w:r>
      <w:r w:rsidRPr="000014E8">
        <w:rPr>
          <w:rFonts w:cs="Arial"/>
          <w:spacing w:val="-1"/>
        </w:rPr>
        <w:t>not</w:t>
      </w:r>
      <w:r w:rsidRPr="000014E8">
        <w:rPr>
          <w:rFonts w:cs="Arial"/>
          <w:spacing w:val="32"/>
        </w:rPr>
        <w:t xml:space="preserve"> </w:t>
      </w:r>
      <w:r w:rsidRPr="000014E8">
        <w:rPr>
          <w:rFonts w:cs="Arial"/>
          <w:spacing w:val="-2"/>
        </w:rPr>
        <w:t>lead</w:t>
      </w:r>
      <w:r w:rsidRPr="000014E8">
        <w:rPr>
          <w:rFonts w:cs="Arial"/>
          <w:spacing w:val="30"/>
        </w:rPr>
        <w:t xml:space="preserve"> </w:t>
      </w:r>
      <w:r w:rsidRPr="000014E8">
        <w:rPr>
          <w:rFonts w:cs="Arial"/>
        </w:rPr>
        <w:t>to</w:t>
      </w:r>
      <w:r w:rsidRPr="000014E8">
        <w:rPr>
          <w:rFonts w:cs="Arial"/>
          <w:spacing w:val="31"/>
        </w:rPr>
        <w:t xml:space="preserve"> </w:t>
      </w:r>
      <w:r w:rsidRPr="000014E8">
        <w:rPr>
          <w:rFonts w:cs="Arial"/>
        </w:rPr>
        <w:t>dismissal</w:t>
      </w:r>
      <w:r w:rsidRPr="000014E8">
        <w:rPr>
          <w:rFonts w:cs="Arial"/>
          <w:spacing w:val="33"/>
        </w:rPr>
        <w:t xml:space="preserve"> </w:t>
      </w:r>
      <w:r w:rsidRPr="000014E8">
        <w:rPr>
          <w:rFonts w:cs="Arial"/>
          <w:spacing w:val="-1"/>
        </w:rPr>
        <w:t>but</w:t>
      </w:r>
      <w:r w:rsidRPr="000014E8">
        <w:rPr>
          <w:rFonts w:cs="Arial"/>
          <w:spacing w:val="32"/>
        </w:rPr>
        <w:t xml:space="preserve"> </w:t>
      </w:r>
      <w:r w:rsidRPr="000014E8">
        <w:rPr>
          <w:rFonts w:cs="Arial"/>
          <w:spacing w:val="1"/>
        </w:rPr>
        <w:t>may</w:t>
      </w:r>
      <w:r w:rsidRPr="000014E8">
        <w:rPr>
          <w:rFonts w:cs="Arial"/>
          <w:spacing w:val="31"/>
        </w:rPr>
        <w:t xml:space="preserve"> </w:t>
      </w:r>
      <w:r w:rsidRPr="000014E8">
        <w:rPr>
          <w:rFonts w:cs="Arial"/>
        </w:rPr>
        <w:t>carry</w:t>
      </w:r>
      <w:r w:rsidRPr="000014E8">
        <w:rPr>
          <w:rFonts w:cs="Arial"/>
          <w:spacing w:val="30"/>
        </w:rPr>
        <w:t xml:space="preserve"> </w:t>
      </w:r>
      <w:r w:rsidRPr="000014E8">
        <w:rPr>
          <w:rFonts w:cs="Arial"/>
        </w:rPr>
        <w:t>a</w:t>
      </w:r>
      <w:r w:rsidRPr="000014E8">
        <w:rPr>
          <w:rFonts w:cs="Arial"/>
          <w:spacing w:val="25"/>
        </w:rPr>
        <w:t xml:space="preserve"> </w:t>
      </w:r>
      <w:r w:rsidRPr="000014E8">
        <w:rPr>
          <w:rFonts w:cs="Arial"/>
          <w:spacing w:val="1"/>
        </w:rPr>
        <w:t>maximum</w:t>
      </w:r>
      <w:r w:rsidRPr="000014E8">
        <w:rPr>
          <w:rFonts w:cs="Arial"/>
          <w:spacing w:val="32"/>
        </w:rPr>
        <w:t xml:space="preserve"> </w:t>
      </w:r>
      <w:r w:rsidRPr="000014E8">
        <w:rPr>
          <w:rFonts w:cs="Arial"/>
        </w:rPr>
        <w:t>fine</w:t>
      </w:r>
      <w:r w:rsidRPr="000014E8">
        <w:rPr>
          <w:rFonts w:cs="Arial"/>
          <w:spacing w:val="20"/>
        </w:rPr>
        <w:t xml:space="preserve"> </w:t>
      </w:r>
      <w:r w:rsidRPr="000014E8">
        <w:rPr>
          <w:rFonts w:cs="Arial"/>
          <w:spacing w:val="-1"/>
        </w:rPr>
        <w:t>not</w:t>
      </w:r>
      <w:r w:rsidR="00DB30E9" w:rsidRPr="000014E8">
        <w:rPr>
          <w:rFonts w:cs="Arial"/>
        </w:rPr>
        <w:t xml:space="preserve"> </w:t>
      </w:r>
      <w:r w:rsidRPr="000014E8">
        <w:rPr>
          <w:rFonts w:cs="Arial"/>
          <w:spacing w:val="-3"/>
        </w:rPr>
        <w:t>exceeding</w:t>
      </w:r>
      <w:r w:rsidRPr="000014E8">
        <w:rPr>
          <w:rFonts w:cs="Arial"/>
          <w:spacing w:val="6"/>
        </w:rPr>
        <w:t xml:space="preserve"> </w:t>
      </w:r>
      <w:r w:rsidRPr="000014E8">
        <w:rPr>
          <w:rFonts w:cs="Arial"/>
        </w:rPr>
        <w:t>the</w:t>
      </w:r>
      <w:r w:rsidRPr="000014E8">
        <w:rPr>
          <w:rFonts w:cs="Arial"/>
          <w:spacing w:val="2"/>
        </w:rPr>
        <w:t xml:space="preserve"> </w:t>
      </w:r>
      <w:r w:rsidRPr="000014E8">
        <w:rPr>
          <w:rFonts w:cs="Arial"/>
          <w:spacing w:val="-2"/>
        </w:rPr>
        <w:t>equivalent</w:t>
      </w:r>
      <w:r w:rsidRPr="000014E8">
        <w:rPr>
          <w:rFonts w:cs="Arial"/>
          <w:spacing w:val="10"/>
        </w:rPr>
        <w:t xml:space="preserve"> </w:t>
      </w:r>
      <w:r w:rsidRPr="000014E8">
        <w:rPr>
          <w:rFonts w:cs="Arial"/>
          <w:spacing w:val="-1"/>
        </w:rPr>
        <w:t>of</w:t>
      </w:r>
      <w:r w:rsidRPr="000014E8">
        <w:rPr>
          <w:rFonts w:cs="Arial"/>
          <w:spacing w:val="10"/>
        </w:rPr>
        <w:t xml:space="preserve"> </w:t>
      </w:r>
      <w:r w:rsidRPr="000014E8">
        <w:rPr>
          <w:rFonts w:cs="Arial"/>
          <w:spacing w:val="-1"/>
        </w:rPr>
        <w:t>three</w:t>
      </w:r>
      <w:r w:rsidRPr="000014E8">
        <w:rPr>
          <w:rFonts w:cs="Arial"/>
          <w:spacing w:val="2"/>
        </w:rPr>
        <w:t xml:space="preserve"> </w:t>
      </w:r>
      <w:r w:rsidRPr="000014E8">
        <w:rPr>
          <w:rFonts w:cs="Arial"/>
        </w:rPr>
        <w:t>(3)</w:t>
      </w:r>
      <w:r w:rsidRPr="000014E8">
        <w:rPr>
          <w:rFonts w:cs="Arial"/>
          <w:spacing w:val="8"/>
        </w:rPr>
        <w:t xml:space="preserve"> </w:t>
      </w:r>
      <w:r w:rsidRPr="000014E8">
        <w:rPr>
          <w:rFonts w:cs="Arial"/>
        </w:rPr>
        <w:t>months’</w:t>
      </w:r>
      <w:r w:rsidRPr="000014E8">
        <w:rPr>
          <w:rFonts w:cs="Arial"/>
          <w:spacing w:val="6"/>
        </w:rPr>
        <w:t xml:space="preserve"> </w:t>
      </w:r>
      <w:r w:rsidRPr="000014E8">
        <w:rPr>
          <w:rFonts w:cs="Arial"/>
        </w:rPr>
        <w:t>salary.</w:t>
      </w:r>
    </w:p>
    <w:p w:rsidR="00D75BE7" w:rsidRPr="000014E8" w:rsidRDefault="00D75BE7" w:rsidP="00302DAA">
      <w:pPr>
        <w:spacing w:line="245" w:lineRule="auto"/>
        <w:rPr>
          <w:rFonts w:ascii="Arial" w:eastAsia="Arial" w:hAnsi="Arial" w:cs="Arial"/>
          <w:sz w:val="18"/>
          <w:szCs w:val="18"/>
        </w:rPr>
      </w:pPr>
    </w:p>
    <w:p w:rsidR="00D75BE7" w:rsidRPr="000014E8" w:rsidRDefault="005366FC" w:rsidP="00302DAA">
      <w:pPr>
        <w:pStyle w:val="Heading4"/>
        <w:numPr>
          <w:ilvl w:val="0"/>
          <w:numId w:val="23"/>
        </w:numPr>
        <w:tabs>
          <w:tab w:val="left" w:pos="827"/>
        </w:tabs>
        <w:spacing w:line="245" w:lineRule="auto"/>
        <w:ind w:left="826" w:hanging="283"/>
        <w:rPr>
          <w:rFonts w:cs="Arial"/>
          <w:b w:val="0"/>
          <w:bCs w:val="0"/>
        </w:rPr>
      </w:pPr>
      <w:r w:rsidRPr="000014E8">
        <w:rPr>
          <w:rFonts w:cs="Arial"/>
          <w:spacing w:val="-1"/>
        </w:rPr>
        <w:t>Disciplinary</w:t>
      </w:r>
      <w:r w:rsidRPr="000014E8">
        <w:rPr>
          <w:rFonts w:cs="Arial"/>
          <w:spacing w:val="16"/>
        </w:rPr>
        <w:t xml:space="preserve"> </w:t>
      </w:r>
      <w:r w:rsidRPr="000014E8">
        <w:rPr>
          <w:rFonts w:cs="Arial"/>
          <w:spacing w:val="-2"/>
        </w:rPr>
        <w:t>Procedure</w:t>
      </w:r>
    </w:p>
    <w:p w:rsidR="00D75BE7" w:rsidRPr="000014E8" w:rsidRDefault="00D75BE7" w:rsidP="00302DAA">
      <w:pPr>
        <w:spacing w:line="245" w:lineRule="auto"/>
        <w:rPr>
          <w:rFonts w:ascii="Arial" w:eastAsia="Arial" w:hAnsi="Arial" w:cs="Arial"/>
          <w:b/>
          <w:bCs/>
          <w:sz w:val="18"/>
          <w:szCs w:val="18"/>
        </w:rPr>
      </w:pPr>
    </w:p>
    <w:p w:rsidR="00CC2CB2"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rPr>
        <w:t>In</w:t>
      </w:r>
      <w:r w:rsidRPr="000014E8">
        <w:rPr>
          <w:rFonts w:cs="Arial"/>
          <w:spacing w:val="15"/>
        </w:rPr>
        <w:t xml:space="preserve"> </w:t>
      </w:r>
      <w:r w:rsidRPr="000014E8">
        <w:rPr>
          <w:rFonts w:cs="Arial"/>
        </w:rPr>
        <w:t>all</w:t>
      </w:r>
      <w:r w:rsidRPr="000014E8">
        <w:rPr>
          <w:rFonts w:cs="Arial"/>
          <w:spacing w:val="18"/>
        </w:rPr>
        <w:t xml:space="preserve"> </w:t>
      </w:r>
      <w:r w:rsidRPr="000014E8">
        <w:rPr>
          <w:rFonts w:cs="Arial"/>
        </w:rPr>
        <w:t>disciplinary</w:t>
      </w:r>
      <w:r w:rsidRPr="000014E8">
        <w:rPr>
          <w:rFonts w:cs="Arial"/>
          <w:spacing w:val="17"/>
        </w:rPr>
        <w:t xml:space="preserve"> </w:t>
      </w:r>
      <w:r w:rsidRPr="000014E8">
        <w:rPr>
          <w:rFonts w:cs="Arial"/>
          <w:spacing w:val="-2"/>
        </w:rPr>
        <w:t>cases,</w:t>
      </w:r>
      <w:r w:rsidRPr="000014E8">
        <w:rPr>
          <w:rFonts w:cs="Arial"/>
          <w:spacing w:val="13"/>
        </w:rPr>
        <w:t xml:space="preserve"> </w:t>
      </w:r>
      <w:r w:rsidRPr="000014E8">
        <w:rPr>
          <w:rFonts w:cs="Arial"/>
          <w:spacing w:val="-3"/>
        </w:rPr>
        <w:t>except</w:t>
      </w:r>
      <w:r w:rsidRPr="000014E8">
        <w:rPr>
          <w:rFonts w:cs="Arial"/>
          <w:spacing w:val="13"/>
        </w:rPr>
        <w:t xml:space="preserve"> </w:t>
      </w:r>
      <w:r w:rsidRPr="000014E8">
        <w:rPr>
          <w:rFonts w:cs="Arial"/>
          <w:spacing w:val="-1"/>
        </w:rPr>
        <w:t>as</w:t>
      </w:r>
      <w:r w:rsidRPr="000014E8">
        <w:rPr>
          <w:rFonts w:cs="Arial"/>
          <w:spacing w:val="11"/>
        </w:rPr>
        <w:t xml:space="preserve"> </w:t>
      </w:r>
      <w:r w:rsidRPr="000014E8">
        <w:rPr>
          <w:rFonts w:cs="Arial"/>
        </w:rPr>
        <w:t>specifically</w:t>
      </w:r>
      <w:r w:rsidRPr="000014E8">
        <w:rPr>
          <w:rFonts w:cs="Arial"/>
          <w:spacing w:val="11"/>
        </w:rPr>
        <w:t xml:space="preserve"> </w:t>
      </w:r>
      <w:r w:rsidRPr="000014E8">
        <w:rPr>
          <w:rFonts w:cs="Arial"/>
          <w:spacing w:val="-2"/>
        </w:rPr>
        <w:t>referred</w:t>
      </w:r>
      <w:r w:rsidRPr="000014E8">
        <w:rPr>
          <w:rFonts w:cs="Arial"/>
          <w:spacing w:val="10"/>
        </w:rPr>
        <w:t xml:space="preserve"> </w:t>
      </w:r>
      <w:r w:rsidRPr="000014E8">
        <w:rPr>
          <w:rFonts w:cs="Arial"/>
        </w:rPr>
        <w:t>to</w:t>
      </w:r>
      <w:r w:rsidRPr="000014E8">
        <w:rPr>
          <w:rFonts w:cs="Arial"/>
          <w:spacing w:val="10"/>
        </w:rPr>
        <w:t xml:space="preserve"> </w:t>
      </w:r>
      <w:r w:rsidRPr="000014E8">
        <w:rPr>
          <w:rFonts w:cs="Arial"/>
          <w:spacing w:val="1"/>
        </w:rPr>
        <w:t>in</w:t>
      </w:r>
      <w:r w:rsidRPr="000014E8">
        <w:rPr>
          <w:rFonts w:cs="Arial"/>
          <w:spacing w:val="10"/>
        </w:rPr>
        <w:t xml:space="preserve"> </w:t>
      </w:r>
      <w:r w:rsidRPr="000014E8">
        <w:rPr>
          <w:rFonts w:cs="Arial"/>
          <w:spacing w:val="-1"/>
        </w:rPr>
        <w:t>Clause</w:t>
      </w:r>
      <w:r w:rsidRPr="000014E8">
        <w:rPr>
          <w:rFonts w:cs="Arial"/>
          <w:spacing w:val="4"/>
        </w:rPr>
        <w:t xml:space="preserve"> </w:t>
      </w:r>
      <w:r w:rsidRPr="000014E8">
        <w:rPr>
          <w:rFonts w:cs="Arial"/>
          <w:spacing w:val="-1"/>
        </w:rPr>
        <w:t>5(b)</w:t>
      </w:r>
      <w:r w:rsidRPr="000014E8">
        <w:rPr>
          <w:rFonts w:cs="Arial"/>
          <w:spacing w:val="12"/>
        </w:rPr>
        <w:t xml:space="preserve"> </w:t>
      </w:r>
      <w:r w:rsidRPr="000014E8">
        <w:rPr>
          <w:rFonts w:cs="Arial"/>
        </w:rPr>
        <w:t>the</w:t>
      </w:r>
      <w:r w:rsidRPr="000014E8">
        <w:rPr>
          <w:rFonts w:cs="Arial"/>
          <w:spacing w:val="5"/>
        </w:rPr>
        <w:t xml:space="preserve"> </w:t>
      </w:r>
      <w:r w:rsidRPr="000014E8">
        <w:rPr>
          <w:rFonts w:cs="Arial"/>
          <w:spacing w:val="-1"/>
        </w:rPr>
        <w:t>employee</w:t>
      </w:r>
      <w:r w:rsidRPr="000014E8">
        <w:rPr>
          <w:rFonts w:cs="Arial"/>
          <w:spacing w:val="4"/>
        </w:rPr>
        <w:t xml:space="preserve"> </w:t>
      </w:r>
      <w:r w:rsidRPr="000014E8">
        <w:rPr>
          <w:rFonts w:cs="Arial"/>
          <w:spacing w:val="1"/>
        </w:rPr>
        <w:t>is</w:t>
      </w:r>
      <w:r w:rsidRPr="000014E8">
        <w:rPr>
          <w:rFonts w:cs="Arial"/>
          <w:spacing w:val="50"/>
          <w:w w:val="101"/>
        </w:rPr>
        <w:t xml:space="preserve"> </w:t>
      </w:r>
      <w:r w:rsidRPr="000014E8">
        <w:rPr>
          <w:rFonts w:cs="Arial"/>
        </w:rPr>
        <w:t>to</w:t>
      </w:r>
      <w:r w:rsidRPr="000014E8">
        <w:rPr>
          <w:rFonts w:cs="Arial"/>
          <w:spacing w:val="29"/>
        </w:rPr>
        <w:t xml:space="preserve"> </w:t>
      </w:r>
      <w:r w:rsidRPr="000014E8">
        <w:rPr>
          <w:rFonts w:cs="Arial"/>
          <w:spacing w:val="-1"/>
        </w:rPr>
        <w:t>be</w:t>
      </w:r>
      <w:r w:rsidRPr="000014E8">
        <w:rPr>
          <w:rFonts w:cs="Arial"/>
          <w:spacing w:val="25"/>
        </w:rPr>
        <w:t xml:space="preserve"> </w:t>
      </w:r>
      <w:r w:rsidRPr="000014E8">
        <w:rPr>
          <w:rFonts w:cs="Arial"/>
          <w:spacing w:val="-1"/>
        </w:rPr>
        <w:t>issued</w:t>
      </w:r>
      <w:r w:rsidRPr="000014E8">
        <w:rPr>
          <w:rFonts w:cs="Arial"/>
          <w:spacing w:val="29"/>
        </w:rPr>
        <w:t xml:space="preserve"> </w:t>
      </w:r>
      <w:r w:rsidRPr="000014E8">
        <w:rPr>
          <w:rFonts w:cs="Arial"/>
        </w:rPr>
        <w:t>with</w:t>
      </w:r>
      <w:r w:rsidRPr="000014E8">
        <w:rPr>
          <w:rFonts w:cs="Arial"/>
          <w:spacing w:val="30"/>
        </w:rPr>
        <w:t xml:space="preserve"> </w:t>
      </w:r>
      <w:r w:rsidRPr="000014E8">
        <w:rPr>
          <w:rFonts w:cs="Arial"/>
        </w:rPr>
        <w:t>a</w:t>
      </w:r>
      <w:r w:rsidRPr="000014E8">
        <w:rPr>
          <w:rFonts w:cs="Arial"/>
          <w:spacing w:val="30"/>
        </w:rPr>
        <w:t xml:space="preserve"> </w:t>
      </w:r>
      <w:r w:rsidRPr="000014E8">
        <w:rPr>
          <w:rFonts w:cs="Arial"/>
          <w:spacing w:val="-1"/>
        </w:rPr>
        <w:t>specific</w:t>
      </w:r>
      <w:r w:rsidRPr="000014E8">
        <w:rPr>
          <w:rFonts w:cs="Arial"/>
          <w:spacing w:val="30"/>
        </w:rPr>
        <w:t xml:space="preserve"> </w:t>
      </w:r>
      <w:r w:rsidRPr="000014E8">
        <w:rPr>
          <w:rFonts w:cs="Arial"/>
          <w:spacing w:val="-1"/>
        </w:rPr>
        <w:t>charge</w:t>
      </w:r>
      <w:r w:rsidRPr="000014E8">
        <w:rPr>
          <w:rFonts w:cs="Arial"/>
          <w:spacing w:val="24"/>
        </w:rPr>
        <w:t xml:space="preserve"> </w:t>
      </w:r>
      <w:r w:rsidRPr="000014E8">
        <w:rPr>
          <w:rFonts w:cs="Arial"/>
          <w:spacing w:val="1"/>
        </w:rPr>
        <w:t>in</w:t>
      </w:r>
      <w:r w:rsidRPr="000014E8">
        <w:rPr>
          <w:rFonts w:cs="Arial"/>
          <w:spacing w:val="30"/>
        </w:rPr>
        <w:t xml:space="preserve"> </w:t>
      </w:r>
      <w:r w:rsidRPr="000014E8">
        <w:rPr>
          <w:rFonts w:cs="Arial"/>
        </w:rPr>
        <w:t>writing</w:t>
      </w:r>
      <w:r w:rsidRPr="000014E8">
        <w:rPr>
          <w:rFonts w:cs="Arial"/>
          <w:spacing w:val="29"/>
        </w:rPr>
        <w:t xml:space="preserve"> </w:t>
      </w:r>
      <w:r w:rsidRPr="000014E8">
        <w:rPr>
          <w:rFonts w:cs="Arial"/>
        </w:rPr>
        <w:t>within</w:t>
      </w:r>
      <w:r w:rsidRPr="000014E8">
        <w:rPr>
          <w:rFonts w:cs="Arial"/>
          <w:spacing w:val="30"/>
        </w:rPr>
        <w:t xml:space="preserve"> </w:t>
      </w:r>
      <w:r w:rsidRPr="000014E8">
        <w:rPr>
          <w:rFonts w:cs="Arial"/>
        </w:rPr>
        <w:t>thirty</w:t>
      </w:r>
      <w:r w:rsidRPr="000014E8">
        <w:rPr>
          <w:rFonts w:cs="Arial"/>
          <w:spacing w:val="30"/>
        </w:rPr>
        <w:t xml:space="preserve"> </w:t>
      </w:r>
      <w:r w:rsidRPr="000014E8">
        <w:rPr>
          <w:rFonts w:cs="Arial"/>
          <w:spacing w:val="-1"/>
        </w:rPr>
        <w:t>(30)</w:t>
      </w:r>
      <w:r w:rsidRPr="000014E8">
        <w:rPr>
          <w:rFonts w:cs="Arial"/>
          <w:spacing w:val="32"/>
        </w:rPr>
        <w:t xml:space="preserve"> </w:t>
      </w:r>
      <w:r w:rsidRPr="000014E8">
        <w:rPr>
          <w:rFonts w:cs="Arial"/>
          <w:spacing w:val="-1"/>
        </w:rPr>
        <w:t>calendar</w:t>
      </w:r>
      <w:r w:rsidRPr="000014E8">
        <w:rPr>
          <w:rFonts w:cs="Arial"/>
          <w:spacing w:val="26"/>
        </w:rPr>
        <w:t xml:space="preserve"> </w:t>
      </w:r>
      <w:r w:rsidRPr="000014E8">
        <w:rPr>
          <w:rFonts w:cs="Arial"/>
          <w:spacing w:val="-1"/>
        </w:rPr>
        <w:t>days</w:t>
      </w:r>
      <w:r w:rsidRPr="000014E8">
        <w:rPr>
          <w:rFonts w:cs="Arial"/>
          <w:spacing w:val="25"/>
        </w:rPr>
        <w:t xml:space="preserve"> </w:t>
      </w:r>
      <w:r w:rsidRPr="000014E8">
        <w:rPr>
          <w:rFonts w:cs="Arial"/>
        </w:rPr>
        <w:t>from</w:t>
      </w:r>
      <w:r w:rsidRPr="000014E8">
        <w:rPr>
          <w:rFonts w:cs="Arial"/>
          <w:spacing w:val="32"/>
        </w:rPr>
        <w:t xml:space="preserve"> </w:t>
      </w:r>
      <w:r w:rsidRPr="000014E8">
        <w:rPr>
          <w:rFonts w:cs="Arial"/>
        </w:rPr>
        <w:t>the</w:t>
      </w:r>
      <w:r w:rsidRPr="000014E8">
        <w:rPr>
          <w:rFonts w:cs="Arial"/>
          <w:spacing w:val="52"/>
          <w:w w:val="101"/>
        </w:rPr>
        <w:t xml:space="preserve"> </w:t>
      </w:r>
      <w:r w:rsidRPr="000014E8">
        <w:rPr>
          <w:rFonts w:cs="Arial"/>
          <w:spacing w:val="-1"/>
        </w:rPr>
        <w:t>date</w:t>
      </w:r>
      <w:r w:rsidRPr="000014E8">
        <w:rPr>
          <w:rFonts w:cs="Arial"/>
          <w:spacing w:val="24"/>
        </w:rPr>
        <w:t xml:space="preserve"> </w:t>
      </w:r>
      <w:r w:rsidRPr="000014E8">
        <w:rPr>
          <w:rFonts w:cs="Arial"/>
          <w:spacing w:val="-1"/>
        </w:rPr>
        <w:t>of</w:t>
      </w:r>
      <w:r w:rsidRPr="000014E8">
        <w:rPr>
          <w:rFonts w:cs="Arial"/>
          <w:spacing w:val="33"/>
        </w:rPr>
        <w:t xml:space="preserve"> </w:t>
      </w:r>
      <w:r w:rsidRPr="000014E8">
        <w:rPr>
          <w:rFonts w:cs="Arial"/>
        </w:rPr>
        <w:t>the</w:t>
      </w:r>
      <w:r w:rsidRPr="000014E8">
        <w:rPr>
          <w:rFonts w:cs="Arial"/>
          <w:spacing w:val="25"/>
        </w:rPr>
        <w:t xml:space="preserve"> </w:t>
      </w:r>
      <w:r w:rsidRPr="000014E8">
        <w:rPr>
          <w:rFonts w:cs="Arial"/>
          <w:spacing w:val="-1"/>
        </w:rPr>
        <w:t>reporting</w:t>
      </w:r>
      <w:r w:rsidRPr="000014E8">
        <w:rPr>
          <w:rFonts w:cs="Arial"/>
          <w:spacing w:val="25"/>
        </w:rPr>
        <w:t xml:space="preserve"> </w:t>
      </w:r>
      <w:r w:rsidRPr="000014E8">
        <w:rPr>
          <w:rFonts w:cs="Arial"/>
          <w:spacing w:val="-1"/>
        </w:rPr>
        <w:t>of</w:t>
      </w:r>
      <w:r w:rsidRPr="000014E8">
        <w:rPr>
          <w:rFonts w:cs="Arial"/>
          <w:spacing w:val="27"/>
        </w:rPr>
        <w:t xml:space="preserve"> </w:t>
      </w:r>
      <w:r w:rsidRPr="000014E8">
        <w:rPr>
          <w:rFonts w:cs="Arial"/>
        </w:rPr>
        <w:t>the</w:t>
      </w:r>
      <w:r w:rsidRPr="000014E8">
        <w:rPr>
          <w:rFonts w:cs="Arial"/>
          <w:spacing w:val="19"/>
        </w:rPr>
        <w:t xml:space="preserve"> </w:t>
      </w:r>
      <w:r w:rsidRPr="000014E8">
        <w:rPr>
          <w:rFonts w:cs="Arial"/>
          <w:spacing w:val="-2"/>
        </w:rPr>
        <w:t>alleged</w:t>
      </w:r>
      <w:r w:rsidRPr="000014E8">
        <w:rPr>
          <w:rFonts w:cs="Arial"/>
          <w:spacing w:val="25"/>
        </w:rPr>
        <w:t xml:space="preserve"> </w:t>
      </w:r>
      <w:r w:rsidRPr="000014E8">
        <w:rPr>
          <w:rFonts w:cs="Arial"/>
          <w:spacing w:val="-2"/>
        </w:rPr>
        <w:t>breach.</w:t>
      </w:r>
      <w:r w:rsidRPr="000014E8">
        <w:rPr>
          <w:rFonts w:cs="Arial"/>
          <w:spacing w:val="3"/>
        </w:rPr>
        <w:t xml:space="preserve"> </w:t>
      </w:r>
      <w:r w:rsidRPr="000014E8">
        <w:rPr>
          <w:rFonts w:cs="Arial"/>
        </w:rPr>
        <w:t>The</w:t>
      </w:r>
      <w:r w:rsidRPr="000014E8">
        <w:rPr>
          <w:rFonts w:cs="Arial"/>
          <w:spacing w:val="20"/>
        </w:rPr>
        <w:t xml:space="preserve"> </w:t>
      </w:r>
      <w:r w:rsidRPr="000014E8">
        <w:rPr>
          <w:rFonts w:cs="Arial"/>
          <w:spacing w:val="-1"/>
        </w:rPr>
        <w:t>employee</w:t>
      </w:r>
      <w:r w:rsidRPr="000014E8">
        <w:rPr>
          <w:rFonts w:cs="Arial"/>
          <w:spacing w:val="20"/>
        </w:rPr>
        <w:t xml:space="preserve"> </w:t>
      </w:r>
      <w:r w:rsidRPr="000014E8">
        <w:rPr>
          <w:rFonts w:cs="Arial"/>
        </w:rPr>
        <w:t>will</w:t>
      </w:r>
      <w:r w:rsidRPr="000014E8">
        <w:rPr>
          <w:rFonts w:cs="Arial"/>
          <w:spacing w:val="28"/>
        </w:rPr>
        <w:t xml:space="preserve"> </w:t>
      </w:r>
      <w:r w:rsidRPr="000014E8">
        <w:rPr>
          <w:rFonts w:cs="Arial"/>
          <w:spacing w:val="-2"/>
        </w:rPr>
        <w:t>acknowledge</w:t>
      </w:r>
      <w:r w:rsidRPr="000014E8">
        <w:rPr>
          <w:rFonts w:cs="Arial"/>
          <w:spacing w:val="20"/>
        </w:rPr>
        <w:t xml:space="preserve"> </w:t>
      </w:r>
      <w:r w:rsidRPr="000014E8">
        <w:rPr>
          <w:rFonts w:cs="Arial"/>
          <w:spacing w:val="-2"/>
        </w:rPr>
        <w:t>receipt</w:t>
      </w:r>
      <w:r w:rsidRPr="000014E8">
        <w:rPr>
          <w:rFonts w:cs="Arial"/>
          <w:spacing w:val="27"/>
        </w:rPr>
        <w:t xml:space="preserve"> </w:t>
      </w:r>
      <w:r w:rsidRPr="000014E8">
        <w:rPr>
          <w:rFonts w:cs="Arial"/>
          <w:spacing w:val="-1"/>
        </w:rPr>
        <w:t>of</w:t>
      </w:r>
      <w:r w:rsidRPr="000014E8">
        <w:rPr>
          <w:rFonts w:cs="Arial"/>
          <w:spacing w:val="81"/>
          <w:w w:val="101"/>
        </w:rPr>
        <w:t xml:space="preserve"> </w:t>
      </w:r>
      <w:r w:rsidRPr="000014E8">
        <w:rPr>
          <w:rFonts w:cs="Arial"/>
          <w:spacing w:val="-1"/>
        </w:rPr>
        <w:t>such</w:t>
      </w:r>
      <w:r w:rsidRPr="000014E8">
        <w:rPr>
          <w:rFonts w:cs="Arial"/>
          <w:spacing w:val="5"/>
        </w:rPr>
        <w:t xml:space="preserve"> </w:t>
      </w:r>
      <w:r w:rsidRPr="000014E8">
        <w:rPr>
          <w:rFonts w:cs="Arial"/>
          <w:spacing w:val="-2"/>
        </w:rPr>
        <w:t>letter</w:t>
      </w:r>
      <w:r w:rsidRPr="000014E8">
        <w:rPr>
          <w:rFonts w:cs="Arial"/>
          <w:spacing w:val="10"/>
        </w:rPr>
        <w:t xml:space="preserve"> </w:t>
      </w:r>
      <w:r w:rsidRPr="000014E8">
        <w:rPr>
          <w:rFonts w:cs="Arial"/>
          <w:spacing w:val="-1"/>
        </w:rPr>
        <w:t>of</w:t>
      </w:r>
      <w:r w:rsidRPr="000014E8">
        <w:rPr>
          <w:rFonts w:cs="Arial"/>
          <w:spacing w:val="9"/>
        </w:rPr>
        <w:t xml:space="preserve"> </w:t>
      </w:r>
      <w:r w:rsidRPr="000014E8">
        <w:rPr>
          <w:rFonts w:cs="Arial"/>
          <w:spacing w:val="-2"/>
        </w:rPr>
        <w:t>charge.</w:t>
      </w:r>
    </w:p>
    <w:p w:rsidR="00CC2CB2" w:rsidRPr="000014E8" w:rsidRDefault="00CC2CB2" w:rsidP="00302DAA">
      <w:pPr>
        <w:pStyle w:val="BodyText"/>
        <w:tabs>
          <w:tab w:val="left" w:pos="1250"/>
        </w:tabs>
        <w:spacing w:line="245" w:lineRule="auto"/>
        <w:ind w:left="1249" w:right="45"/>
        <w:jc w:val="both"/>
        <w:rPr>
          <w:rFonts w:cs="Arial"/>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1"/>
        </w:rPr>
        <w:t>Notwithstanding</w:t>
      </w:r>
      <w:r w:rsidRPr="000014E8">
        <w:rPr>
          <w:rFonts w:cs="Arial"/>
          <w:spacing w:val="39"/>
        </w:rPr>
        <w:t xml:space="preserve"> </w:t>
      </w:r>
      <w:r w:rsidRPr="000014E8">
        <w:rPr>
          <w:rFonts w:cs="Arial"/>
        </w:rPr>
        <w:t>the</w:t>
      </w:r>
      <w:r w:rsidRPr="000014E8">
        <w:rPr>
          <w:rFonts w:cs="Arial"/>
          <w:spacing w:val="30"/>
        </w:rPr>
        <w:t xml:space="preserve"> </w:t>
      </w:r>
      <w:r w:rsidRPr="000014E8">
        <w:rPr>
          <w:rFonts w:cs="Arial"/>
        </w:rPr>
        <w:t>provisions</w:t>
      </w:r>
      <w:r w:rsidRPr="000014E8">
        <w:rPr>
          <w:rFonts w:cs="Arial"/>
          <w:spacing w:val="36"/>
        </w:rPr>
        <w:t xml:space="preserve"> </w:t>
      </w:r>
      <w:r w:rsidRPr="000014E8">
        <w:rPr>
          <w:rFonts w:cs="Arial"/>
          <w:spacing w:val="-1"/>
        </w:rPr>
        <w:t>of</w:t>
      </w:r>
      <w:r w:rsidRPr="000014E8">
        <w:rPr>
          <w:rFonts w:cs="Arial"/>
          <w:spacing w:val="37"/>
        </w:rPr>
        <w:t xml:space="preserve"> </w:t>
      </w:r>
      <w:r w:rsidRPr="000014E8">
        <w:rPr>
          <w:rFonts w:cs="Arial"/>
          <w:spacing w:val="-1"/>
        </w:rPr>
        <w:t>Clause</w:t>
      </w:r>
      <w:r w:rsidRPr="000014E8">
        <w:rPr>
          <w:rFonts w:cs="Arial"/>
          <w:spacing w:val="30"/>
        </w:rPr>
        <w:t xml:space="preserve"> </w:t>
      </w:r>
      <w:r w:rsidRPr="000014E8">
        <w:rPr>
          <w:rFonts w:cs="Arial"/>
          <w:spacing w:val="-1"/>
        </w:rPr>
        <w:t>5(a)</w:t>
      </w:r>
      <w:r w:rsidRPr="000014E8">
        <w:rPr>
          <w:rFonts w:cs="Arial"/>
          <w:spacing w:val="36"/>
        </w:rPr>
        <w:t xml:space="preserve"> </w:t>
      </w:r>
      <w:r w:rsidRPr="000014E8">
        <w:rPr>
          <w:rFonts w:cs="Arial"/>
          <w:spacing w:val="-2"/>
        </w:rPr>
        <w:t>above,</w:t>
      </w:r>
      <w:r w:rsidRPr="000014E8">
        <w:rPr>
          <w:rFonts w:cs="Arial"/>
          <w:spacing w:val="38"/>
        </w:rPr>
        <w:t xml:space="preserve"> </w:t>
      </w:r>
      <w:r w:rsidRPr="000014E8">
        <w:rPr>
          <w:rFonts w:cs="Arial"/>
        </w:rPr>
        <w:t>the</w:t>
      </w:r>
      <w:r w:rsidRPr="000014E8">
        <w:rPr>
          <w:rFonts w:cs="Arial"/>
          <w:spacing w:val="30"/>
        </w:rPr>
        <w:t xml:space="preserve"> </w:t>
      </w:r>
      <w:r w:rsidRPr="000014E8">
        <w:rPr>
          <w:rFonts w:cs="Arial"/>
          <w:spacing w:val="-1"/>
        </w:rPr>
        <w:t>Bank</w:t>
      </w:r>
      <w:r w:rsidRPr="000014E8">
        <w:rPr>
          <w:rFonts w:cs="Arial"/>
          <w:spacing w:val="35"/>
        </w:rPr>
        <w:t xml:space="preserve"> </w:t>
      </w:r>
      <w:r w:rsidRPr="000014E8">
        <w:rPr>
          <w:rFonts w:cs="Arial"/>
          <w:spacing w:val="-1"/>
        </w:rPr>
        <w:t>and</w:t>
      </w:r>
      <w:r w:rsidRPr="000014E8">
        <w:rPr>
          <w:rFonts w:cs="Arial"/>
          <w:spacing w:val="35"/>
        </w:rPr>
        <w:t xml:space="preserve"> </w:t>
      </w:r>
      <w:r w:rsidRPr="000014E8">
        <w:rPr>
          <w:rFonts w:cs="Arial"/>
        </w:rPr>
        <w:t>the</w:t>
      </w:r>
      <w:r w:rsidRPr="000014E8">
        <w:rPr>
          <w:rFonts w:cs="Arial"/>
          <w:spacing w:val="29"/>
        </w:rPr>
        <w:t xml:space="preserve"> </w:t>
      </w:r>
      <w:r w:rsidRPr="000014E8">
        <w:rPr>
          <w:rFonts w:cs="Arial"/>
          <w:spacing w:val="-1"/>
        </w:rPr>
        <w:t>Union</w:t>
      </w:r>
      <w:r w:rsidRPr="000014E8">
        <w:rPr>
          <w:rFonts w:cs="Arial"/>
          <w:spacing w:val="35"/>
        </w:rPr>
        <w:t xml:space="preserve"> </w:t>
      </w:r>
      <w:r w:rsidRPr="000014E8">
        <w:rPr>
          <w:rFonts w:cs="Arial"/>
          <w:spacing w:val="-3"/>
        </w:rPr>
        <w:t>hereby</w:t>
      </w:r>
      <w:r w:rsidRPr="000014E8">
        <w:rPr>
          <w:rFonts w:cs="Arial"/>
          <w:spacing w:val="59"/>
          <w:w w:val="101"/>
        </w:rPr>
        <w:t xml:space="preserve"> </w:t>
      </w:r>
      <w:r w:rsidRPr="000014E8">
        <w:rPr>
          <w:rFonts w:cs="Arial"/>
          <w:spacing w:val="-2"/>
        </w:rPr>
        <w:t>agree</w:t>
      </w:r>
      <w:r w:rsidRPr="000014E8">
        <w:rPr>
          <w:rFonts w:cs="Arial"/>
          <w:spacing w:val="20"/>
        </w:rPr>
        <w:t xml:space="preserve"> </w:t>
      </w:r>
      <w:r w:rsidRPr="000014E8">
        <w:rPr>
          <w:rFonts w:cs="Arial"/>
          <w:spacing w:val="-1"/>
        </w:rPr>
        <w:t>that</w:t>
      </w:r>
      <w:r w:rsidRPr="000014E8">
        <w:rPr>
          <w:rFonts w:cs="Arial"/>
          <w:spacing w:val="27"/>
        </w:rPr>
        <w:t xml:space="preserve"> </w:t>
      </w:r>
      <w:r w:rsidRPr="000014E8">
        <w:rPr>
          <w:rFonts w:cs="Arial"/>
          <w:spacing w:val="1"/>
        </w:rPr>
        <w:t>in</w:t>
      </w:r>
      <w:r w:rsidRPr="000014E8">
        <w:rPr>
          <w:rFonts w:cs="Arial"/>
          <w:spacing w:val="26"/>
        </w:rPr>
        <w:t xml:space="preserve"> </w:t>
      </w:r>
      <w:r w:rsidRPr="000014E8">
        <w:rPr>
          <w:rFonts w:cs="Arial"/>
        </w:rPr>
        <w:t>the</w:t>
      </w:r>
      <w:r w:rsidRPr="000014E8">
        <w:rPr>
          <w:rFonts w:cs="Arial"/>
          <w:spacing w:val="20"/>
        </w:rPr>
        <w:t xml:space="preserve"> </w:t>
      </w:r>
      <w:r w:rsidRPr="000014E8">
        <w:rPr>
          <w:rFonts w:cs="Arial"/>
          <w:spacing w:val="-2"/>
        </w:rPr>
        <w:t>cases</w:t>
      </w:r>
      <w:r w:rsidRPr="000014E8">
        <w:rPr>
          <w:rFonts w:cs="Arial"/>
          <w:spacing w:val="25"/>
        </w:rPr>
        <w:t xml:space="preserve"> </w:t>
      </w:r>
      <w:r w:rsidRPr="000014E8">
        <w:rPr>
          <w:rFonts w:cs="Arial"/>
          <w:spacing w:val="-1"/>
        </w:rPr>
        <w:t>of</w:t>
      </w:r>
      <w:r w:rsidRPr="000014E8">
        <w:rPr>
          <w:rFonts w:cs="Arial"/>
          <w:spacing w:val="28"/>
        </w:rPr>
        <w:t xml:space="preserve"> </w:t>
      </w:r>
      <w:r w:rsidRPr="000014E8">
        <w:rPr>
          <w:rFonts w:cs="Arial"/>
          <w:spacing w:val="-1"/>
        </w:rPr>
        <w:t>Serious</w:t>
      </w:r>
      <w:r w:rsidRPr="000014E8">
        <w:rPr>
          <w:rFonts w:cs="Arial"/>
          <w:spacing w:val="25"/>
        </w:rPr>
        <w:t xml:space="preserve"> </w:t>
      </w:r>
      <w:r w:rsidRPr="000014E8">
        <w:rPr>
          <w:rFonts w:cs="Arial"/>
          <w:spacing w:val="-2"/>
        </w:rPr>
        <w:t>Offences</w:t>
      </w:r>
      <w:r w:rsidRPr="000014E8">
        <w:rPr>
          <w:rFonts w:cs="Arial"/>
          <w:spacing w:val="26"/>
        </w:rPr>
        <w:t xml:space="preserve"> </w:t>
      </w:r>
      <w:r w:rsidRPr="000014E8">
        <w:rPr>
          <w:rFonts w:cs="Arial"/>
          <w:spacing w:val="-2"/>
        </w:rPr>
        <w:t>where</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spacing w:val="-1"/>
        </w:rPr>
        <w:t>investigative</w:t>
      </w:r>
      <w:r w:rsidRPr="000014E8">
        <w:rPr>
          <w:rFonts w:cs="Arial"/>
          <w:spacing w:val="14"/>
        </w:rPr>
        <w:t xml:space="preserve"> </w:t>
      </w:r>
      <w:r w:rsidRPr="000014E8">
        <w:rPr>
          <w:rFonts w:cs="Arial"/>
          <w:spacing w:val="-1"/>
        </w:rPr>
        <w:t>report</w:t>
      </w:r>
      <w:r w:rsidRPr="000014E8">
        <w:rPr>
          <w:rFonts w:cs="Arial"/>
          <w:spacing w:val="23"/>
        </w:rPr>
        <w:t xml:space="preserve"> </w:t>
      </w:r>
      <w:r w:rsidRPr="000014E8">
        <w:rPr>
          <w:rFonts w:cs="Arial"/>
          <w:spacing w:val="1"/>
        </w:rPr>
        <w:t>is</w:t>
      </w:r>
      <w:r w:rsidRPr="000014E8">
        <w:rPr>
          <w:rFonts w:cs="Arial"/>
          <w:spacing w:val="20"/>
        </w:rPr>
        <w:t xml:space="preserve"> </w:t>
      </w:r>
      <w:r w:rsidRPr="000014E8">
        <w:rPr>
          <w:rFonts w:cs="Arial"/>
        </w:rPr>
        <w:t>submitted</w:t>
      </w:r>
      <w:r w:rsidRPr="000014E8">
        <w:rPr>
          <w:rFonts w:cs="Arial"/>
          <w:spacing w:val="63"/>
          <w:w w:val="101"/>
        </w:rPr>
        <w:t xml:space="preserve"> </w:t>
      </w:r>
      <w:r w:rsidRPr="000014E8">
        <w:rPr>
          <w:rFonts w:cs="Arial"/>
          <w:spacing w:val="-1"/>
        </w:rPr>
        <w:t>on</w:t>
      </w:r>
      <w:r w:rsidRPr="000014E8">
        <w:rPr>
          <w:rFonts w:cs="Arial"/>
          <w:spacing w:val="44"/>
        </w:rPr>
        <w:t xml:space="preserve"> </w:t>
      </w:r>
      <w:r w:rsidRPr="000014E8">
        <w:rPr>
          <w:rFonts w:cs="Arial"/>
        </w:rPr>
        <w:t>a</w:t>
      </w:r>
      <w:r w:rsidRPr="000014E8">
        <w:rPr>
          <w:rFonts w:cs="Arial"/>
          <w:spacing w:val="44"/>
        </w:rPr>
        <w:t xml:space="preserve"> </w:t>
      </w:r>
      <w:r w:rsidRPr="000014E8">
        <w:rPr>
          <w:rFonts w:cs="Arial"/>
          <w:spacing w:val="-1"/>
        </w:rPr>
        <w:t>date</w:t>
      </w:r>
      <w:r w:rsidRPr="000014E8">
        <w:rPr>
          <w:rFonts w:cs="Arial"/>
          <w:spacing w:val="39"/>
        </w:rPr>
        <w:t xml:space="preserve"> </w:t>
      </w:r>
      <w:r w:rsidRPr="000014E8">
        <w:rPr>
          <w:rFonts w:cs="Arial"/>
          <w:spacing w:val="-2"/>
        </w:rPr>
        <w:t>beyond</w:t>
      </w:r>
      <w:r w:rsidRPr="000014E8">
        <w:rPr>
          <w:rFonts w:cs="Arial"/>
          <w:spacing w:val="44"/>
        </w:rPr>
        <w:t xml:space="preserve"> </w:t>
      </w:r>
      <w:r w:rsidRPr="000014E8">
        <w:rPr>
          <w:rFonts w:cs="Arial"/>
          <w:spacing w:val="-1"/>
        </w:rPr>
        <w:t>30</w:t>
      </w:r>
      <w:r w:rsidRPr="000014E8">
        <w:rPr>
          <w:rFonts w:cs="Arial"/>
          <w:spacing w:val="44"/>
        </w:rPr>
        <w:t xml:space="preserve"> </w:t>
      </w:r>
      <w:r w:rsidRPr="000014E8">
        <w:rPr>
          <w:rFonts w:cs="Arial"/>
          <w:spacing w:val="-1"/>
        </w:rPr>
        <w:t>calendar</w:t>
      </w:r>
      <w:r w:rsidRPr="000014E8">
        <w:rPr>
          <w:rFonts w:cs="Arial"/>
          <w:spacing w:val="46"/>
        </w:rPr>
        <w:t xml:space="preserve"> </w:t>
      </w:r>
      <w:r w:rsidRPr="000014E8">
        <w:rPr>
          <w:rFonts w:cs="Arial"/>
          <w:spacing w:val="-1"/>
        </w:rPr>
        <w:t>days</w:t>
      </w:r>
      <w:r w:rsidRPr="000014E8">
        <w:rPr>
          <w:rFonts w:cs="Arial"/>
          <w:spacing w:val="40"/>
        </w:rPr>
        <w:t xml:space="preserve"> </w:t>
      </w:r>
      <w:r w:rsidRPr="000014E8">
        <w:rPr>
          <w:rFonts w:cs="Arial"/>
          <w:spacing w:val="-1"/>
        </w:rPr>
        <w:t>due</w:t>
      </w:r>
      <w:r w:rsidRPr="000014E8">
        <w:rPr>
          <w:rFonts w:cs="Arial"/>
          <w:spacing w:val="33"/>
        </w:rPr>
        <w:t xml:space="preserve"> </w:t>
      </w:r>
      <w:r w:rsidRPr="000014E8">
        <w:rPr>
          <w:rFonts w:cs="Arial"/>
        </w:rPr>
        <w:t>to</w:t>
      </w:r>
      <w:r w:rsidRPr="000014E8">
        <w:rPr>
          <w:rFonts w:cs="Arial"/>
          <w:spacing w:val="39"/>
        </w:rPr>
        <w:t xml:space="preserve"> </w:t>
      </w:r>
      <w:r w:rsidRPr="000014E8">
        <w:rPr>
          <w:rFonts w:cs="Arial"/>
        </w:rPr>
        <w:t>circumstances</w:t>
      </w:r>
      <w:r w:rsidRPr="000014E8">
        <w:rPr>
          <w:rFonts w:cs="Arial"/>
          <w:spacing w:val="40"/>
        </w:rPr>
        <w:t xml:space="preserve"> </w:t>
      </w:r>
      <w:r w:rsidRPr="000014E8">
        <w:rPr>
          <w:rFonts w:cs="Arial"/>
          <w:spacing w:val="-2"/>
        </w:rPr>
        <w:t>beyond</w:t>
      </w:r>
      <w:r w:rsidRPr="000014E8">
        <w:rPr>
          <w:rFonts w:cs="Arial"/>
          <w:spacing w:val="39"/>
        </w:rPr>
        <w:t xml:space="preserve"> </w:t>
      </w:r>
      <w:r w:rsidRPr="000014E8">
        <w:rPr>
          <w:rFonts w:cs="Arial"/>
        </w:rPr>
        <w:t>the</w:t>
      </w:r>
      <w:r w:rsidRPr="000014E8">
        <w:rPr>
          <w:rFonts w:cs="Arial"/>
          <w:spacing w:val="34"/>
        </w:rPr>
        <w:t xml:space="preserve"> </w:t>
      </w:r>
      <w:r w:rsidRPr="000014E8">
        <w:rPr>
          <w:rFonts w:cs="Arial"/>
          <w:spacing w:val="-1"/>
        </w:rPr>
        <w:t>control</w:t>
      </w:r>
      <w:r w:rsidRPr="000014E8">
        <w:rPr>
          <w:rFonts w:cs="Arial"/>
          <w:spacing w:val="42"/>
        </w:rPr>
        <w:t xml:space="preserve"> </w:t>
      </w:r>
      <w:r w:rsidRPr="000014E8">
        <w:rPr>
          <w:rFonts w:cs="Arial"/>
          <w:spacing w:val="-1"/>
        </w:rPr>
        <w:t>of</w:t>
      </w:r>
      <w:r w:rsidRPr="000014E8">
        <w:rPr>
          <w:rFonts w:cs="Arial"/>
          <w:spacing w:val="42"/>
        </w:rPr>
        <w:t xml:space="preserve"> </w:t>
      </w:r>
      <w:r w:rsidRPr="000014E8">
        <w:rPr>
          <w:rFonts w:cs="Arial"/>
        </w:rPr>
        <w:t>the</w:t>
      </w:r>
      <w:r w:rsidRPr="000014E8">
        <w:rPr>
          <w:rFonts w:cs="Arial"/>
          <w:spacing w:val="49"/>
          <w:w w:val="101"/>
        </w:rPr>
        <w:t xml:space="preserve"> </w:t>
      </w:r>
      <w:r w:rsidRPr="000014E8">
        <w:rPr>
          <w:rFonts w:cs="Arial"/>
          <w:spacing w:val="-1"/>
        </w:rPr>
        <w:t>Bank,</w:t>
      </w:r>
      <w:r w:rsidRPr="000014E8">
        <w:rPr>
          <w:rFonts w:cs="Arial"/>
          <w:spacing w:val="18"/>
        </w:rPr>
        <w:t xml:space="preserve"> </w:t>
      </w:r>
      <w:r w:rsidRPr="000014E8">
        <w:rPr>
          <w:rFonts w:cs="Arial"/>
          <w:spacing w:val="-1"/>
        </w:rPr>
        <w:t>resulting</w:t>
      </w:r>
      <w:r w:rsidRPr="000014E8">
        <w:rPr>
          <w:rFonts w:cs="Arial"/>
          <w:spacing w:val="15"/>
        </w:rPr>
        <w:t xml:space="preserve"> </w:t>
      </w:r>
      <w:r w:rsidRPr="000014E8">
        <w:rPr>
          <w:rFonts w:cs="Arial"/>
          <w:spacing w:val="1"/>
        </w:rPr>
        <w:t>in</w:t>
      </w:r>
      <w:r w:rsidRPr="000014E8">
        <w:rPr>
          <w:rFonts w:cs="Arial"/>
          <w:spacing w:val="15"/>
        </w:rPr>
        <w:t xml:space="preserve"> </w:t>
      </w:r>
      <w:r w:rsidRPr="000014E8">
        <w:rPr>
          <w:rFonts w:cs="Arial"/>
          <w:spacing w:val="-1"/>
        </w:rPr>
        <w:t>such</w:t>
      </w:r>
      <w:r w:rsidRPr="000014E8">
        <w:rPr>
          <w:rFonts w:cs="Arial"/>
          <w:spacing w:val="15"/>
        </w:rPr>
        <w:t xml:space="preserve"> </w:t>
      </w:r>
      <w:r w:rsidRPr="000014E8">
        <w:rPr>
          <w:rFonts w:cs="Arial"/>
        </w:rPr>
        <w:t>a</w:t>
      </w:r>
      <w:r w:rsidRPr="000014E8">
        <w:rPr>
          <w:rFonts w:cs="Arial"/>
          <w:spacing w:val="15"/>
        </w:rPr>
        <w:t xml:space="preserve"> </w:t>
      </w:r>
      <w:r w:rsidRPr="000014E8">
        <w:rPr>
          <w:rFonts w:cs="Arial"/>
          <w:spacing w:val="-1"/>
        </w:rPr>
        <w:t>charge</w:t>
      </w:r>
      <w:r w:rsidRPr="000014E8">
        <w:rPr>
          <w:rFonts w:cs="Arial"/>
          <w:spacing w:val="10"/>
        </w:rPr>
        <w:t xml:space="preserve"> </w:t>
      </w:r>
      <w:r w:rsidRPr="000014E8">
        <w:rPr>
          <w:rFonts w:cs="Arial"/>
          <w:spacing w:val="-1"/>
        </w:rPr>
        <w:t>not</w:t>
      </w:r>
      <w:r w:rsidRPr="000014E8">
        <w:rPr>
          <w:rFonts w:cs="Arial"/>
          <w:spacing w:val="18"/>
        </w:rPr>
        <w:t xml:space="preserve"> </w:t>
      </w:r>
      <w:r w:rsidRPr="000014E8">
        <w:rPr>
          <w:rFonts w:cs="Arial"/>
          <w:spacing w:val="-2"/>
        </w:rPr>
        <w:t>being</w:t>
      </w:r>
      <w:r w:rsidRPr="000014E8">
        <w:rPr>
          <w:rFonts w:cs="Arial"/>
          <w:spacing w:val="15"/>
        </w:rPr>
        <w:t xml:space="preserve"> </w:t>
      </w:r>
      <w:r w:rsidRPr="000014E8">
        <w:rPr>
          <w:rFonts w:cs="Arial"/>
          <w:spacing w:val="-1"/>
        </w:rPr>
        <w:t>raised</w:t>
      </w:r>
      <w:r w:rsidRPr="000014E8">
        <w:rPr>
          <w:rFonts w:cs="Arial"/>
          <w:spacing w:val="15"/>
        </w:rPr>
        <w:t xml:space="preserve"> </w:t>
      </w:r>
      <w:r w:rsidRPr="000014E8">
        <w:rPr>
          <w:rFonts w:cs="Arial"/>
        </w:rPr>
        <w:t>within</w:t>
      </w:r>
      <w:r w:rsidRPr="000014E8">
        <w:rPr>
          <w:rFonts w:cs="Arial"/>
          <w:spacing w:val="15"/>
        </w:rPr>
        <w:t xml:space="preserve"> </w:t>
      </w:r>
      <w:r w:rsidRPr="000014E8">
        <w:rPr>
          <w:rFonts w:cs="Arial"/>
        </w:rPr>
        <w:t>the</w:t>
      </w:r>
      <w:r w:rsidRPr="000014E8">
        <w:rPr>
          <w:rFonts w:cs="Arial"/>
          <w:spacing w:val="10"/>
        </w:rPr>
        <w:t xml:space="preserve"> </w:t>
      </w:r>
      <w:r w:rsidRPr="000014E8">
        <w:rPr>
          <w:rFonts w:cs="Arial"/>
          <w:spacing w:val="-1"/>
        </w:rPr>
        <w:t>prescribed</w:t>
      </w:r>
      <w:r w:rsidRPr="000014E8">
        <w:rPr>
          <w:rFonts w:cs="Arial"/>
          <w:spacing w:val="15"/>
        </w:rPr>
        <w:t xml:space="preserve"> </w:t>
      </w:r>
      <w:r w:rsidRPr="000014E8">
        <w:rPr>
          <w:rFonts w:cs="Arial"/>
          <w:spacing w:val="-1"/>
        </w:rPr>
        <w:t>period,</w:t>
      </w:r>
      <w:r w:rsidRPr="000014E8">
        <w:rPr>
          <w:rFonts w:cs="Arial"/>
          <w:spacing w:val="18"/>
        </w:rPr>
        <w:t xml:space="preserve"> </w:t>
      </w:r>
      <w:r w:rsidRPr="000014E8">
        <w:rPr>
          <w:rFonts w:cs="Arial"/>
        </w:rPr>
        <w:t>the</w:t>
      </w:r>
      <w:r w:rsidRPr="000014E8">
        <w:rPr>
          <w:rFonts w:cs="Arial"/>
          <w:spacing w:val="5"/>
        </w:rPr>
        <w:t xml:space="preserve"> </w:t>
      </w:r>
      <w:r w:rsidRPr="000014E8">
        <w:rPr>
          <w:rFonts w:cs="Arial"/>
          <w:spacing w:val="-1"/>
        </w:rPr>
        <w:t>Bank</w:t>
      </w:r>
      <w:r w:rsidRPr="000014E8">
        <w:rPr>
          <w:rFonts w:cs="Arial"/>
          <w:spacing w:val="49"/>
          <w:w w:val="101"/>
        </w:rPr>
        <w:t xml:space="preserve"> </w:t>
      </w:r>
      <w:r w:rsidRPr="000014E8">
        <w:rPr>
          <w:rFonts w:cs="Arial"/>
          <w:spacing w:val="-1"/>
        </w:rPr>
        <w:t>would</w:t>
      </w:r>
      <w:r w:rsidRPr="000014E8">
        <w:rPr>
          <w:rFonts w:cs="Arial"/>
          <w:spacing w:val="10"/>
        </w:rPr>
        <w:t xml:space="preserve"> </w:t>
      </w:r>
      <w:r w:rsidRPr="000014E8">
        <w:rPr>
          <w:rFonts w:cs="Arial"/>
          <w:spacing w:val="1"/>
        </w:rPr>
        <w:t>still</w:t>
      </w:r>
      <w:r w:rsidRPr="000014E8">
        <w:rPr>
          <w:rFonts w:cs="Arial"/>
          <w:spacing w:val="13"/>
        </w:rPr>
        <w:t xml:space="preserve"> </w:t>
      </w:r>
      <w:r w:rsidRPr="000014E8">
        <w:rPr>
          <w:rFonts w:cs="Arial"/>
          <w:spacing w:val="-1"/>
        </w:rPr>
        <w:t>have</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rPr>
        <w:t>right</w:t>
      </w:r>
      <w:r w:rsidRPr="000014E8">
        <w:rPr>
          <w:rFonts w:cs="Arial"/>
          <w:spacing w:val="8"/>
        </w:rPr>
        <w:t xml:space="preserve"> </w:t>
      </w:r>
      <w:r w:rsidRPr="000014E8">
        <w:rPr>
          <w:rFonts w:cs="Arial"/>
        </w:rPr>
        <w:t>to</w:t>
      </w:r>
      <w:r w:rsidRPr="000014E8">
        <w:rPr>
          <w:rFonts w:cs="Arial"/>
          <w:spacing w:val="5"/>
        </w:rPr>
        <w:t xml:space="preserve"> </w:t>
      </w:r>
      <w:r w:rsidRPr="000014E8">
        <w:rPr>
          <w:rFonts w:cs="Arial"/>
        </w:rPr>
        <w:t>issue</w:t>
      </w:r>
      <w:r w:rsidRPr="000014E8">
        <w:rPr>
          <w:rFonts w:cs="Arial"/>
          <w:spacing w:val="1"/>
        </w:rPr>
        <w:t xml:space="preserve"> </w:t>
      </w:r>
      <w:r w:rsidRPr="000014E8">
        <w:rPr>
          <w:rFonts w:cs="Arial"/>
        </w:rPr>
        <w:t>a</w:t>
      </w:r>
      <w:r w:rsidRPr="000014E8">
        <w:rPr>
          <w:rFonts w:cs="Arial"/>
          <w:spacing w:val="5"/>
        </w:rPr>
        <w:t xml:space="preserve"> </w:t>
      </w:r>
      <w:r w:rsidRPr="000014E8">
        <w:rPr>
          <w:rFonts w:cs="Arial"/>
          <w:spacing w:val="-1"/>
        </w:rPr>
        <w:t>charge</w:t>
      </w:r>
      <w:r w:rsidRPr="000014E8">
        <w:rPr>
          <w:rFonts w:cs="Arial"/>
          <w:spacing w:val="1"/>
        </w:rPr>
        <w:t xml:space="preserve"> </w:t>
      </w:r>
      <w:r w:rsidRPr="000014E8">
        <w:rPr>
          <w:rFonts w:cs="Arial"/>
          <w:spacing w:val="-1"/>
        </w:rPr>
        <w:t>leading</w:t>
      </w:r>
      <w:r w:rsidRPr="000014E8">
        <w:rPr>
          <w:rFonts w:cs="Arial"/>
          <w:spacing w:val="5"/>
        </w:rPr>
        <w:t xml:space="preserve"> </w:t>
      </w:r>
      <w:r w:rsidRPr="000014E8">
        <w:rPr>
          <w:rFonts w:cs="Arial"/>
        </w:rPr>
        <w:t>to</w:t>
      </w:r>
      <w:r w:rsidRPr="000014E8">
        <w:rPr>
          <w:rFonts w:cs="Arial"/>
          <w:spacing w:val="5"/>
        </w:rPr>
        <w:t xml:space="preserve"> </w:t>
      </w:r>
      <w:r w:rsidRPr="000014E8">
        <w:rPr>
          <w:rFonts w:cs="Arial"/>
        </w:rPr>
        <w:t>disciplinary</w:t>
      </w:r>
      <w:r w:rsidRPr="000014E8">
        <w:rPr>
          <w:rFonts w:cs="Arial"/>
          <w:spacing w:val="6"/>
        </w:rPr>
        <w:t xml:space="preserve"> </w:t>
      </w:r>
      <w:r w:rsidRPr="000014E8">
        <w:rPr>
          <w:rFonts w:cs="Arial"/>
          <w:spacing w:val="-1"/>
        </w:rPr>
        <w:t>procedure</w:t>
      </w:r>
      <w:r w:rsidRPr="000014E8">
        <w:rPr>
          <w:rFonts w:cs="Arial"/>
        </w:rPr>
        <w:t xml:space="preserve"> </w:t>
      </w:r>
      <w:r w:rsidRPr="000014E8">
        <w:rPr>
          <w:rFonts w:cs="Arial"/>
          <w:spacing w:val="-1"/>
        </w:rPr>
        <w:t>without</w:t>
      </w:r>
      <w:r w:rsidRPr="000014E8">
        <w:rPr>
          <w:rFonts w:cs="Arial"/>
          <w:spacing w:val="8"/>
        </w:rPr>
        <w:t xml:space="preserve"> </w:t>
      </w:r>
      <w:r w:rsidRPr="000014E8">
        <w:rPr>
          <w:rFonts w:cs="Arial"/>
          <w:spacing w:val="-1"/>
        </w:rPr>
        <w:t>there</w:t>
      </w:r>
      <w:r w:rsidRPr="000014E8">
        <w:rPr>
          <w:rFonts w:cs="Arial"/>
          <w:spacing w:val="48"/>
          <w:w w:val="101"/>
        </w:rPr>
        <w:t xml:space="preserve"> </w:t>
      </w:r>
      <w:r w:rsidRPr="000014E8">
        <w:rPr>
          <w:rFonts w:cs="Arial"/>
          <w:spacing w:val="-2"/>
        </w:rPr>
        <w:t>being</w:t>
      </w:r>
      <w:r w:rsidRPr="000014E8">
        <w:rPr>
          <w:rFonts w:cs="Arial"/>
          <w:spacing w:val="30"/>
        </w:rPr>
        <w:t xml:space="preserve"> </w:t>
      </w:r>
      <w:r w:rsidRPr="000014E8">
        <w:rPr>
          <w:rFonts w:cs="Arial"/>
          <w:spacing w:val="-1"/>
        </w:rPr>
        <w:t>any</w:t>
      </w:r>
      <w:r w:rsidRPr="000014E8">
        <w:rPr>
          <w:rFonts w:cs="Arial"/>
          <w:spacing w:val="25"/>
        </w:rPr>
        <w:t xml:space="preserve"> </w:t>
      </w:r>
      <w:r w:rsidRPr="000014E8">
        <w:rPr>
          <w:rFonts w:cs="Arial"/>
          <w:spacing w:val="-1"/>
        </w:rPr>
        <w:t>prescription</w:t>
      </w:r>
      <w:r w:rsidRPr="000014E8">
        <w:rPr>
          <w:rFonts w:cs="Arial"/>
          <w:spacing w:val="26"/>
        </w:rPr>
        <w:t xml:space="preserve"> </w:t>
      </w:r>
      <w:r w:rsidRPr="000014E8">
        <w:rPr>
          <w:rFonts w:cs="Arial"/>
          <w:spacing w:val="1"/>
        </w:rPr>
        <w:t>in</w:t>
      </w:r>
      <w:r w:rsidRPr="000014E8">
        <w:rPr>
          <w:rFonts w:cs="Arial"/>
          <w:spacing w:val="25"/>
        </w:rPr>
        <w:t xml:space="preserve"> </w:t>
      </w:r>
      <w:r w:rsidRPr="000014E8">
        <w:rPr>
          <w:rFonts w:cs="Arial"/>
        </w:rPr>
        <w:t>terms</w:t>
      </w:r>
      <w:r w:rsidRPr="000014E8">
        <w:rPr>
          <w:rFonts w:cs="Arial"/>
          <w:spacing w:val="25"/>
        </w:rPr>
        <w:t xml:space="preserve"> </w:t>
      </w:r>
      <w:r w:rsidRPr="000014E8">
        <w:rPr>
          <w:rFonts w:cs="Arial"/>
          <w:spacing w:val="-1"/>
        </w:rPr>
        <w:t>of</w:t>
      </w:r>
      <w:r w:rsidRPr="000014E8">
        <w:rPr>
          <w:rFonts w:cs="Arial"/>
          <w:spacing w:val="27"/>
        </w:rPr>
        <w:t xml:space="preserve"> </w:t>
      </w:r>
      <w:r w:rsidRPr="000014E8">
        <w:rPr>
          <w:rFonts w:cs="Arial"/>
          <w:spacing w:val="-1"/>
        </w:rPr>
        <w:t>Clause</w:t>
      </w:r>
      <w:r w:rsidRPr="000014E8">
        <w:rPr>
          <w:rFonts w:cs="Arial"/>
          <w:spacing w:val="20"/>
        </w:rPr>
        <w:t xml:space="preserve"> </w:t>
      </w:r>
      <w:r w:rsidRPr="000014E8">
        <w:rPr>
          <w:rFonts w:cs="Arial"/>
          <w:spacing w:val="-1"/>
        </w:rPr>
        <w:t>5(a)</w:t>
      </w:r>
      <w:r w:rsidRPr="000014E8">
        <w:rPr>
          <w:rFonts w:cs="Arial"/>
          <w:spacing w:val="28"/>
        </w:rPr>
        <w:t xml:space="preserve"> </w:t>
      </w:r>
      <w:r w:rsidRPr="000014E8">
        <w:rPr>
          <w:rFonts w:cs="Arial"/>
          <w:spacing w:val="-1"/>
        </w:rPr>
        <w:t>above</w:t>
      </w:r>
      <w:r w:rsidRPr="000014E8">
        <w:rPr>
          <w:rFonts w:cs="Arial"/>
          <w:spacing w:val="20"/>
        </w:rPr>
        <w:t xml:space="preserve"> </w:t>
      </w:r>
      <w:r w:rsidRPr="000014E8">
        <w:rPr>
          <w:rFonts w:cs="Arial"/>
        </w:rPr>
        <w:t>to</w:t>
      </w:r>
      <w:r w:rsidRPr="000014E8">
        <w:rPr>
          <w:rFonts w:cs="Arial"/>
          <w:spacing w:val="25"/>
        </w:rPr>
        <w:t xml:space="preserve"> </w:t>
      </w:r>
      <w:r w:rsidRPr="000014E8">
        <w:rPr>
          <w:rFonts w:cs="Arial"/>
          <w:spacing w:val="-2"/>
        </w:rPr>
        <w:t>exonerate</w:t>
      </w:r>
      <w:r w:rsidRPr="000014E8">
        <w:rPr>
          <w:rFonts w:cs="Arial"/>
          <w:spacing w:val="20"/>
        </w:rPr>
        <w:t xml:space="preserve"> </w:t>
      </w:r>
      <w:r w:rsidRPr="000014E8">
        <w:rPr>
          <w:rFonts w:cs="Arial"/>
        </w:rPr>
        <w:t>guilt</w:t>
      </w:r>
      <w:r w:rsidRPr="000014E8">
        <w:rPr>
          <w:rFonts w:cs="Arial"/>
          <w:spacing w:val="27"/>
        </w:rPr>
        <w:t xml:space="preserve"> </w:t>
      </w:r>
      <w:r w:rsidRPr="000014E8">
        <w:rPr>
          <w:rFonts w:cs="Arial"/>
          <w:spacing w:val="-1"/>
        </w:rPr>
        <w:t>and/or</w:t>
      </w:r>
      <w:r w:rsidRPr="000014E8">
        <w:rPr>
          <w:rFonts w:cs="Arial"/>
          <w:spacing w:val="28"/>
        </w:rPr>
        <w:t xml:space="preserve"> </w:t>
      </w:r>
      <w:r w:rsidRPr="000014E8">
        <w:rPr>
          <w:rFonts w:cs="Arial"/>
          <w:spacing w:val="1"/>
        </w:rPr>
        <w:t>dismiss</w:t>
      </w:r>
      <w:r w:rsidRPr="000014E8">
        <w:rPr>
          <w:rFonts w:cs="Arial"/>
          <w:spacing w:val="69"/>
          <w:w w:val="101"/>
        </w:rPr>
        <w:t xml:space="preserve"> </w:t>
      </w:r>
      <w:r w:rsidRPr="000014E8">
        <w:rPr>
          <w:rFonts w:cs="Arial"/>
        </w:rPr>
        <w:t>the</w:t>
      </w:r>
      <w:r w:rsidRPr="000014E8">
        <w:rPr>
          <w:rFonts w:cs="Arial"/>
          <w:spacing w:val="3"/>
        </w:rPr>
        <w:t xml:space="preserve"> </w:t>
      </w:r>
      <w:r w:rsidRPr="000014E8">
        <w:rPr>
          <w:rFonts w:cs="Arial"/>
          <w:spacing w:val="-2"/>
        </w:rPr>
        <w:t>case.</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1"/>
        </w:rPr>
        <w:t>An</w:t>
      </w:r>
      <w:r w:rsidRPr="000014E8">
        <w:rPr>
          <w:rFonts w:cs="Arial"/>
          <w:spacing w:val="20"/>
        </w:rPr>
        <w:t xml:space="preserve"> </w:t>
      </w:r>
      <w:r w:rsidRPr="000014E8">
        <w:rPr>
          <w:rFonts w:cs="Arial"/>
          <w:spacing w:val="-1"/>
        </w:rPr>
        <w:t>employee</w:t>
      </w:r>
      <w:r w:rsidRPr="000014E8">
        <w:rPr>
          <w:rFonts w:cs="Arial"/>
          <w:spacing w:val="15"/>
        </w:rPr>
        <w:t xml:space="preserve"> </w:t>
      </w:r>
      <w:r w:rsidRPr="000014E8">
        <w:rPr>
          <w:rFonts w:cs="Arial"/>
          <w:spacing w:val="1"/>
        </w:rPr>
        <w:t>may</w:t>
      </w:r>
      <w:r w:rsidRPr="000014E8">
        <w:rPr>
          <w:rFonts w:cs="Arial"/>
          <w:spacing w:val="21"/>
        </w:rPr>
        <w:t xml:space="preserve"> </w:t>
      </w:r>
      <w:r w:rsidRPr="000014E8">
        <w:rPr>
          <w:rFonts w:cs="Arial"/>
          <w:spacing w:val="-1"/>
        </w:rPr>
        <w:t>be</w:t>
      </w:r>
      <w:r w:rsidRPr="000014E8">
        <w:rPr>
          <w:rFonts w:cs="Arial"/>
          <w:spacing w:val="15"/>
        </w:rPr>
        <w:t xml:space="preserve"> </w:t>
      </w:r>
      <w:r w:rsidRPr="000014E8">
        <w:rPr>
          <w:rFonts w:cs="Arial"/>
          <w:spacing w:val="-2"/>
        </w:rPr>
        <w:t>suspended</w:t>
      </w:r>
      <w:r w:rsidRPr="000014E8">
        <w:rPr>
          <w:rFonts w:cs="Arial"/>
          <w:spacing w:val="21"/>
        </w:rPr>
        <w:t xml:space="preserve"> </w:t>
      </w:r>
      <w:r w:rsidRPr="000014E8">
        <w:rPr>
          <w:rFonts w:cs="Arial"/>
          <w:spacing w:val="-1"/>
        </w:rPr>
        <w:t>by</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spacing w:val="-1"/>
        </w:rPr>
        <w:t>Bank,</w:t>
      </w:r>
      <w:r w:rsidRPr="000014E8">
        <w:rPr>
          <w:rFonts w:cs="Arial"/>
          <w:spacing w:val="23"/>
        </w:rPr>
        <w:t xml:space="preserve"> </w:t>
      </w:r>
      <w:r w:rsidRPr="000014E8">
        <w:rPr>
          <w:rFonts w:cs="Arial"/>
        </w:rPr>
        <w:t>during</w:t>
      </w:r>
      <w:r w:rsidRPr="000014E8">
        <w:rPr>
          <w:rFonts w:cs="Arial"/>
          <w:spacing w:val="21"/>
        </w:rPr>
        <w:t xml:space="preserve"> </w:t>
      </w:r>
      <w:r w:rsidRPr="000014E8">
        <w:rPr>
          <w:rFonts w:cs="Arial"/>
        </w:rPr>
        <w:t>the</w:t>
      </w:r>
      <w:r w:rsidRPr="000014E8">
        <w:rPr>
          <w:rFonts w:cs="Arial"/>
          <w:spacing w:val="9"/>
        </w:rPr>
        <w:t xml:space="preserve"> </w:t>
      </w:r>
      <w:r w:rsidRPr="000014E8">
        <w:rPr>
          <w:rFonts w:cs="Arial"/>
          <w:spacing w:val="-1"/>
        </w:rPr>
        <w:t>course</w:t>
      </w:r>
      <w:r w:rsidRPr="000014E8">
        <w:rPr>
          <w:rFonts w:cs="Arial"/>
          <w:spacing w:val="10"/>
        </w:rPr>
        <w:t xml:space="preserve"> </w:t>
      </w:r>
      <w:r w:rsidRPr="000014E8">
        <w:rPr>
          <w:rFonts w:cs="Arial"/>
          <w:spacing w:val="-1"/>
        </w:rPr>
        <w:t>of</w:t>
      </w:r>
      <w:r w:rsidRPr="000014E8">
        <w:rPr>
          <w:rFonts w:cs="Arial"/>
          <w:spacing w:val="19"/>
        </w:rPr>
        <w:t xml:space="preserve"> </w:t>
      </w:r>
      <w:r w:rsidRPr="000014E8">
        <w:rPr>
          <w:rFonts w:cs="Arial"/>
          <w:spacing w:val="-1"/>
        </w:rPr>
        <w:t>investigation</w:t>
      </w:r>
      <w:r w:rsidRPr="000014E8">
        <w:rPr>
          <w:rFonts w:cs="Arial"/>
          <w:spacing w:val="15"/>
        </w:rPr>
        <w:t xml:space="preserve"> </w:t>
      </w:r>
      <w:r w:rsidRPr="000014E8">
        <w:rPr>
          <w:rFonts w:cs="Arial"/>
          <w:spacing w:val="-1"/>
        </w:rPr>
        <w:t>and/or</w:t>
      </w:r>
      <w:r w:rsidRPr="000014E8">
        <w:rPr>
          <w:rFonts w:eastAsia="Times New Roman" w:cs="Arial"/>
          <w:spacing w:val="59"/>
          <w:w w:val="101"/>
        </w:rPr>
        <w:t xml:space="preserve"> </w:t>
      </w:r>
      <w:r w:rsidRPr="000014E8">
        <w:rPr>
          <w:rFonts w:cs="Arial"/>
        </w:rPr>
        <w:t>disciplinary</w:t>
      </w:r>
      <w:r w:rsidRPr="000014E8">
        <w:rPr>
          <w:rFonts w:cs="Arial"/>
          <w:spacing w:val="20"/>
        </w:rPr>
        <w:t xml:space="preserve"> </w:t>
      </w:r>
      <w:r w:rsidRPr="000014E8">
        <w:rPr>
          <w:rFonts w:cs="Arial"/>
          <w:spacing w:val="-2"/>
        </w:rPr>
        <w:t>proceedings</w:t>
      </w:r>
      <w:r w:rsidRPr="000014E8">
        <w:rPr>
          <w:rFonts w:cs="Arial"/>
          <w:spacing w:val="21"/>
        </w:rPr>
        <w:t xml:space="preserve"> </w:t>
      </w:r>
      <w:r w:rsidRPr="000014E8">
        <w:rPr>
          <w:rFonts w:cs="Arial"/>
          <w:spacing w:val="-1"/>
        </w:rPr>
        <w:t>and/or</w:t>
      </w:r>
      <w:r w:rsidRPr="000014E8">
        <w:rPr>
          <w:rFonts w:cs="Arial"/>
          <w:spacing w:val="17"/>
        </w:rPr>
        <w:t xml:space="preserve"> </w:t>
      </w:r>
      <w:r w:rsidRPr="000014E8">
        <w:rPr>
          <w:rFonts w:cs="Arial"/>
          <w:spacing w:val="1"/>
        </w:rPr>
        <w:t>criminal</w:t>
      </w:r>
      <w:r w:rsidRPr="000014E8">
        <w:rPr>
          <w:rFonts w:cs="Arial"/>
          <w:spacing w:val="17"/>
        </w:rPr>
        <w:t xml:space="preserve"> </w:t>
      </w:r>
      <w:r w:rsidRPr="000014E8">
        <w:rPr>
          <w:rFonts w:cs="Arial"/>
          <w:spacing w:val="-2"/>
        </w:rPr>
        <w:t>proceedings</w:t>
      </w:r>
      <w:r w:rsidRPr="000014E8">
        <w:rPr>
          <w:rFonts w:cs="Arial"/>
          <w:spacing w:val="16"/>
        </w:rPr>
        <w:t xml:space="preserve"> </w:t>
      </w:r>
      <w:r w:rsidRPr="000014E8">
        <w:rPr>
          <w:rFonts w:cs="Arial"/>
          <w:spacing w:val="1"/>
        </w:rPr>
        <w:t>if</w:t>
      </w:r>
      <w:r w:rsidRPr="000014E8">
        <w:rPr>
          <w:rFonts w:cs="Arial"/>
          <w:spacing w:val="16"/>
        </w:rPr>
        <w:t xml:space="preserve"> </w:t>
      </w:r>
      <w:r w:rsidRPr="000014E8">
        <w:rPr>
          <w:rFonts w:cs="Arial"/>
        </w:rPr>
        <w:t>his</w:t>
      </w:r>
      <w:r w:rsidRPr="000014E8">
        <w:rPr>
          <w:rFonts w:cs="Arial"/>
          <w:spacing w:val="16"/>
        </w:rPr>
        <w:t xml:space="preserve"> </w:t>
      </w:r>
      <w:r w:rsidRPr="000014E8">
        <w:rPr>
          <w:rFonts w:cs="Arial"/>
          <w:spacing w:val="-1"/>
        </w:rPr>
        <w:t>retention,</w:t>
      </w:r>
      <w:r w:rsidRPr="000014E8">
        <w:rPr>
          <w:rFonts w:cs="Arial"/>
          <w:spacing w:val="17"/>
        </w:rPr>
        <w:t xml:space="preserve"> </w:t>
      </w:r>
      <w:r w:rsidRPr="000014E8">
        <w:rPr>
          <w:rFonts w:cs="Arial"/>
          <w:spacing w:val="1"/>
        </w:rPr>
        <w:t>in</w:t>
      </w:r>
      <w:r w:rsidRPr="000014E8">
        <w:rPr>
          <w:rFonts w:cs="Arial"/>
          <w:spacing w:val="14"/>
        </w:rPr>
        <w:t xml:space="preserve"> </w:t>
      </w:r>
      <w:r w:rsidRPr="000014E8">
        <w:rPr>
          <w:rFonts w:cs="Arial"/>
        </w:rPr>
        <w:t>the</w:t>
      </w:r>
      <w:r w:rsidRPr="000014E8">
        <w:rPr>
          <w:rFonts w:cs="Arial"/>
          <w:spacing w:val="9"/>
        </w:rPr>
        <w:t xml:space="preserve"> </w:t>
      </w:r>
      <w:r w:rsidRPr="000014E8">
        <w:rPr>
          <w:rFonts w:cs="Arial"/>
          <w:spacing w:val="-1"/>
        </w:rPr>
        <w:t>Bank’s</w:t>
      </w:r>
      <w:r w:rsidRPr="000014E8">
        <w:rPr>
          <w:rFonts w:cs="Arial"/>
          <w:spacing w:val="53"/>
          <w:w w:val="101"/>
        </w:rPr>
        <w:t xml:space="preserve"> </w:t>
      </w:r>
      <w:r w:rsidRPr="000014E8">
        <w:rPr>
          <w:rFonts w:cs="Arial"/>
          <w:spacing w:val="-1"/>
        </w:rPr>
        <w:t>opinion,</w:t>
      </w:r>
      <w:r w:rsidRPr="000014E8">
        <w:rPr>
          <w:rFonts w:cs="Arial"/>
          <w:spacing w:val="21"/>
        </w:rPr>
        <w:t xml:space="preserve"> </w:t>
      </w:r>
      <w:r w:rsidRPr="000014E8">
        <w:rPr>
          <w:rFonts w:cs="Arial"/>
          <w:spacing w:val="1"/>
        </w:rPr>
        <w:t>is</w:t>
      </w:r>
      <w:r w:rsidRPr="000014E8">
        <w:rPr>
          <w:rFonts w:cs="Arial"/>
          <w:spacing w:val="20"/>
        </w:rPr>
        <w:t xml:space="preserve"> </w:t>
      </w:r>
      <w:r w:rsidRPr="000014E8">
        <w:rPr>
          <w:rFonts w:cs="Arial"/>
          <w:spacing w:val="1"/>
        </w:rPr>
        <w:t>in</w:t>
      </w:r>
      <w:r w:rsidRPr="000014E8">
        <w:rPr>
          <w:rFonts w:cs="Arial"/>
          <w:spacing w:val="20"/>
        </w:rPr>
        <w:t xml:space="preserve"> </w:t>
      </w:r>
      <w:r w:rsidRPr="000014E8">
        <w:rPr>
          <w:rFonts w:cs="Arial"/>
        </w:rPr>
        <w:t>conflict</w:t>
      </w:r>
      <w:r w:rsidRPr="000014E8">
        <w:rPr>
          <w:rFonts w:cs="Arial"/>
          <w:spacing w:val="22"/>
        </w:rPr>
        <w:t xml:space="preserve"> </w:t>
      </w:r>
      <w:r w:rsidRPr="000014E8">
        <w:rPr>
          <w:rFonts w:cs="Arial"/>
        </w:rPr>
        <w:t>with</w:t>
      </w:r>
      <w:r w:rsidRPr="000014E8">
        <w:rPr>
          <w:rFonts w:cs="Arial"/>
          <w:spacing w:val="20"/>
        </w:rPr>
        <w:t xml:space="preserve"> </w:t>
      </w:r>
      <w:r w:rsidRPr="000014E8">
        <w:rPr>
          <w:rFonts w:cs="Arial"/>
        </w:rPr>
        <w:t>his</w:t>
      </w:r>
      <w:r w:rsidRPr="000014E8">
        <w:rPr>
          <w:rFonts w:cs="Arial"/>
          <w:spacing w:val="19"/>
        </w:rPr>
        <w:t xml:space="preserve"> </w:t>
      </w:r>
      <w:r w:rsidRPr="000014E8">
        <w:rPr>
          <w:rFonts w:cs="Arial"/>
          <w:spacing w:val="-1"/>
        </w:rPr>
        <w:t>duties</w:t>
      </w:r>
      <w:r w:rsidRPr="000014E8">
        <w:rPr>
          <w:rFonts w:cs="Arial"/>
          <w:spacing w:val="20"/>
        </w:rPr>
        <w:t xml:space="preserve"> </w:t>
      </w:r>
      <w:r w:rsidRPr="000014E8">
        <w:rPr>
          <w:rFonts w:cs="Arial"/>
          <w:spacing w:val="-1"/>
        </w:rPr>
        <w:t>and</w:t>
      </w:r>
      <w:r w:rsidRPr="000014E8">
        <w:rPr>
          <w:rFonts w:cs="Arial"/>
          <w:spacing w:val="20"/>
        </w:rPr>
        <w:t xml:space="preserve"> </w:t>
      </w:r>
      <w:r w:rsidRPr="000014E8">
        <w:rPr>
          <w:rFonts w:cs="Arial"/>
          <w:spacing w:val="-1"/>
        </w:rPr>
        <w:t>responsibilities</w:t>
      </w:r>
      <w:r w:rsidRPr="000014E8">
        <w:rPr>
          <w:rFonts w:cs="Arial"/>
          <w:spacing w:val="20"/>
        </w:rPr>
        <w:t xml:space="preserve"> </w:t>
      </w:r>
      <w:r w:rsidRPr="000014E8">
        <w:rPr>
          <w:rFonts w:cs="Arial"/>
          <w:spacing w:val="1"/>
        </w:rPr>
        <w:t>in</w:t>
      </w:r>
      <w:r w:rsidRPr="000014E8">
        <w:rPr>
          <w:rFonts w:cs="Arial"/>
          <w:spacing w:val="19"/>
        </w:rPr>
        <w:t xml:space="preserve"> </w:t>
      </w:r>
      <w:r w:rsidRPr="000014E8">
        <w:rPr>
          <w:rFonts w:cs="Arial"/>
        </w:rPr>
        <w:t>the</w:t>
      </w:r>
      <w:r w:rsidRPr="000014E8">
        <w:rPr>
          <w:rFonts w:cs="Arial"/>
          <w:spacing w:val="10"/>
        </w:rPr>
        <w:t xml:space="preserve"> </w:t>
      </w:r>
      <w:r w:rsidRPr="000014E8">
        <w:rPr>
          <w:rFonts w:cs="Arial"/>
          <w:spacing w:val="-1"/>
        </w:rPr>
        <w:t>Bank.</w:t>
      </w:r>
      <w:r w:rsidRPr="000014E8">
        <w:rPr>
          <w:rFonts w:cs="Arial"/>
        </w:rPr>
        <w:t xml:space="preserve"> </w:t>
      </w:r>
      <w:r w:rsidRPr="000014E8">
        <w:rPr>
          <w:rFonts w:cs="Arial"/>
          <w:spacing w:val="33"/>
        </w:rPr>
        <w:t xml:space="preserve"> </w:t>
      </w:r>
      <w:r w:rsidRPr="000014E8">
        <w:rPr>
          <w:rFonts w:cs="Arial"/>
          <w:spacing w:val="-1"/>
        </w:rPr>
        <w:t>During</w:t>
      </w:r>
      <w:r w:rsidRPr="000014E8">
        <w:rPr>
          <w:rFonts w:cs="Arial"/>
          <w:spacing w:val="14"/>
        </w:rPr>
        <w:t xml:space="preserve"> </w:t>
      </w:r>
      <w:r w:rsidRPr="000014E8">
        <w:rPr>
          <w:rFonts w:cs="Arial"/>
        </w:rPr>
        <w:t>the</w:t>
      </w:r>
      <w:r w:rsidRPr="000014E8">
        <w:rPr>
          <w:rFonts w:cs="Arial"/>
          <w:spacing w:val="9"/>
        </w:rPr>
        <w:t xml:space="preserve"> </w:t>
      </w:r>
      <w:r w:rsidRPr="000014E8">
        <w:rPr>
          <w:rFonts w:cs="Arial"/>
          <w:spacing w:val="-1"/>
        </w:rPr>
        <w:t>period</w:t>
      </w:r>
      <w:r w:rsidRPr="000014E8">
        <w:rPr>
          <w:rFonts w:eastAsia="Times New Roman" w:cs="Arial"/>
          <w:spacing w:val="62"/>
          <w:w w:val="101"/>
        </w:rPr>
        <w:t xml:space="preserve"> </w:t>
      </w:r>
      <w:r w:rsidRPr="000014E8">
        <w:rPr>
          <w:rFonts w:cs="Arial"/>
          <w:spacing w:val="-1"/>
        </w:rPr>
        <w:t>of</w:t>
      </w:r>
      <w:r w:rsidRPr="000014E8">
        <w:rPr>
          <w:rFonts w:cs="Arial"/>
          <w:spacing w:val="19"/>
        </w:rPr>
        <w:t xml:space="preserve"> </w:t>
      </w:r>
      <w:r w:rsidRPr="000014E8">
        <w:rPr>
          <w:rFonts w:cs="Arial"/>
          <w:spacing w:val="-1"/>
        </w:rPr>
        <w:t>suspension</w:t>
      </w:r>
      <w:r w:rsidRPr="000014E8">
        <w:rPr>
          <w:rFonts w:cs="Arial"/>
          <w:spacing w:val="15"/>
        </w:rPr>
        <w:t xml:space="preserve"> </w:t>
      </w:r>
      <w:r w:rsidRPr="000014E8">
        <w:rPr>
          <w:rFonts w:cs="Arial"/>
          <w:spacing w:val="-1"/>
        </w:rPr>
        <w:t>(which</w:t>
      </w:r>
      <w:r w:rsidRPr="000014E8">
        <w:rPr>
          <w:rFonts w:cs="Arial"/>
          <w:spacing w:val="16"/>
        </w:rPr>
        <w:t xml:space="preserve"> </w:t>
      </w:r>
      <w:r w:rsidRPr="000014E8">
        <w:rPr>
          <w:rFonts w:cs="Arial"/>
          <w:spacing w:val="-1"/>
        </w:rPr>
        <w:t>unless</w:t>
      </w:r>
      <w:r w:rsidRPr="000014E8">
        <w:rPr>
          <w:rFonts w:cs="Arial"/>
          <w:spacing w:val="17"/>
        </w:rPr>
        <w:t xml:space="preserve"> </w:t>
      </w:r>
      <w:r w:rsidRPr="000014E8">
        <w:rPr>
          <w:rFonts w:cs="Arial"/>
          <w:spacing w:val="-1"/>
        </w:rPr>
        <w:t>there</w:t>
      </w:r>
      <w:r w:rsidRPr="000014E8">
        <w:rPr>
          <w:rFonts w:cs="Arial"/>
          <w:spacing w:val="10"/>
        </w:rPr>
        <w:t xml:space="preserve"> </w:t>
      </w:r>
      <w:r w:rsidRPr="000014E8">
        <w:rPr>
          <w:rFonts w:cs="Arial"/>
          <w:spacing w:val="-1"/>
        </w:rPr>
        <w:t>be</w:t>
      </w:r>
      <w:r w:rsidRPr="000014E8">
        <w:rPr>
          <w:rFonts w:cs="Arial"/>
          <w:spacing w:val="11"/>
        </w:rPr>
        <w:t xml:space="preserve"> </w:t>
      </w:r>
      <w:r w:rsidRPr="000014E8">
        <w:rPr>
          <w:rFonts w:cs="Arial"/>
          <w:spacing w:val="1"/>
        </w:rPr>
        <w:t>criminal</w:t>
      </w:r>
      <w:r w:rsidRPr="000014E8">
        <w:rPr>
          <w:rFonts w:cs="Arial"/>
          <w:spacing w:val="19"/>
        </w:rPr>
        <w:t xml:space="preserve"> </w:t>
      </w:r>
      <w:r w:rsidRPr="000014E8">
        <w:rPr>
          <w:rFonts w:cs="Arial"/>
          <w:spacing w:val="-2"/>
        </w:rPr>
        <w:t>proceedings</w:t>
      </w:r>
      <w:r w:rsidRPr="000014E8">
        <w:rPr>
          <w:rFonts w:cs="Arial"/>
          <w:spacing w:val="16"/>
        </w:rPr>
        <w:t xml:space="preserve"> </w:t>
      </w:r>
      <w:r w:rsidRPr="000014E8">
        <w:rPr>
          <w:rFonts w:cs="Arial"/>
          <w:spacing w:val="-1"/>
        </w:rPr>
        <w:t>against</w:t>
      </w:r>
      <w:r w:rsidRPr="000014E8">
        <w:rPr>
          <w:rFonts w:cs="Arial"/>
          <w:spacing w:val="19"/>
        </w:rPr>
        <w:t xml:space="preserve"> </w:t>
      </w:r>
      <w:r w:rsidRPr="000014E8">
        <w:rPr>
          <w:rFonts w:cs="Arial"/>
        </w:rPr>
        <w:t>him</w:t>
      </w:r>
      <w:r w:rsidRPr="000014E8">
        <w:rPr>
          <w:rFonts w:cs="Arial"/>
          <w:spacing w:val="18"/>
        </w:rPr>
        <w:t xml:space="preserve"> </w:t>
      </w:r>
      <w:r w:rsidRPr="000014E8">
        <w:rPr>
          <w:rFonts w:cs="Arial"/>
        </w:rPr>
        <w:t>shall</w:t>
      </w:r>
      <w:r w:rsidRPr="000014E8">
        <w:rPr>
          <w:rFonts w:cs="Arial"/>
          <w:spacing w:val="14"/>
        </w:rPr>
        <w:t xml:space="preserve"> </w:t>
      </w:r>
      <w:r w:rsidRPr="000014E8">
        <w:rPr>
          <w:rFonts w:cs="Arial"/>
          <w:spacing w:val="-1"/>
        </w:rPr>
        <w:t>not</w:t>
      </w:r>
      <w:r w:rsidRPr="000014E8">
        <w:rPr>
          <w:rFonts w:cs="Arial"/>
          <w:spacing w:val="14"/>
        </w:rPr>
        <w:t xml:space="preserve"> </w:t>
      </w:r>
      <w:r w:rsidRPr="000014E8">
        <w:rPr>
          <w:rFonts w:cs="Arial"/>
          <w:spacing w:val="-4"/>
        </w:rPr>
        <w:t>exceed</w:t>
      </w:r>
      <w:r w:rsidRPr="000014E8">
        <w:rPr>
          <w:rFonts w:eastAsia="Times New Roman" w:cs="Arial"/>
          <w:spacing w:val="53"/>
          <w:w w:val="101"/>
        </w:rPr>
        <w:t xml:space="preserve"> </w:t>
      </w:r>
      <w:r w:rsidRPr="000014E8">
        <w:rPr>
          <w:rFonts w:cs="Arial"/>
        </w:rPr>
        <w:t>six (6)</w:t>
      </w:r>
      <w:r w:rsidRPr="000014E8">
        <w:rPr>
          <w:rFonts w:cs="Arial"/>
          <w:spacing w:val="9"/>
        </w:rPr>
        <w:t xml:space="preserve"> </w:t>
      </w:r>
      <w:r w:rsidRPr="000014E8">
        <w:rPr>
          <w:rFonts w:cs="Arial"/>
        </w:rPr>
        <w:t>months)</w:t>
      </w:r>
      <w:r w:rsidRPr="000014E8">
        <w:rPr>
          <w:rFonts w:cs="Arial"/>
          <w:spacing w:val="8"/>
        </w:rPr>
        <w:t xml:space="preserve"> </w:t>
      </w:r>
      <w:r w:rsidRPr="000014E8">
        <w:rPr>
          <w:rFonts w:cs="Arial"/>
        </w:rPr>
        <w:t>the</w:t>
      </w:r>
      <w:r w:rsidRPr="000014E8">
        <w:rPr>
          <w:rFonts w:cs="Arial"/>
          <w:spacing w:val="1"/>
        </w:rPr>
        <w:t xml:space="preserve"> </w:t>
      </w:r>
      <w:r w:rsidRPr="000014E8">
        <w:rPr>
          <w:rFonts w:cs="Arial"/>
          <w:spacing w:val="-1"/>
        </w:rPr>
        <w:t>employee</w:t>
      </w:r>
      <w:r w:rsidRPr="000014E8">
        <w:rPr>
          <w:rFonts w:cs="Arial"/>
          <w:spacing w:val="1"/>
        </w:rPr>
        <w:t xml:space="preserve"> </w:t>
      </w:r>
      <w:r w:rsidRPr="000014E8">
        <w:rPr>
          <w:rFonts w:cs="Arial"/>
        </w:rPr>
        <w:t>shall</w:t>
      </w:r>
      <w:r w:rsidRPr="000014E8">
        <w:rPr>
          <w:rFonts w:cs="Arial"/>
          <w:spacing w:val="9"/>
        </w:rPr>
        <w:t xml:space="preserve"> </w:t>
      </w:r>
      <w:r w:rsidRPr="000014E8">
        <w:rPr>
          <w:rFonts w:cs="Arial"/>
          <w:spacing w:val="-2"/>
        </w:rPr>
        <w:t>receive</w:t>
      </w:r>
      <w:r w:rsidRPr="000014E8">
        <w:rPr>
          <w:rFonts w:cs="Arial"/>
          <w:spacing w:val="1"/>
        </w:rPr>
        <w:t xml:space="preserve"> </w:t>
      </w:r>
      <w:r w:rsidRPr="000014E8">
        <w:rPr>
          <w:rFonts w:cs="Arial"/>
          <w:spacing w:val="-1"/>
        </w:rPr>
        <w:t>at</w:t>
      </w:r>
      <w:r w:rsidRPr="000014E8">
        <w:rPr>
          <w:rFonts w:cs="Arial"/>
          <w:spacing w:val="8"/>
        </w:rPr>
        <w:t xml:space="preserve"> </w:t>
      </w:r>
      <w:r w:rsidRPr="000014E8">
        <w:rPr>
          <w:rFonts w:cs="Arial"/>
          <w:spacing w:val="-1"/>
        </w:rPr>
        <w:t>least</w:t>
      </w:r>
      <w:r w:rsidRPr="000014E8">
        <w:rPr>
          <w:rFonts w:cs="Arial"/>
          <w:spacing w:val="8"/>
        </w:rPr>
        <w:t xml:space="preserve"> </w:t>
      </w:r>
      <w:r w:rsidRPr="000014E8">
        <w:rPr>
          <w:rFonts w:cs="Arial"/>
        </w:rPr>
        <w:t>half</w:t>
      </w:r>
      <w:r w:rsidRPr="000014E8">
        <w:rPr>
          <w:rFonts w:cs="Arial"/>
          <w:spacing w:val="9"/>
        </w:rPr>
        <w:t xml:space="preserve"> </w:t>
      </w:r>
      <w:r w:rsidRPr="000014E8">
        <w:rPr>
          <w:rFonts w:cs="Arial"/>
        </w:rPr>
        <w:t>(1/2)</w:t>
      </w:r>
      <w:r w:rsidRPr="000014E8">
        <w:rPr>
          <w:rFonts w:cs="Arial"/>
          <w:spacing w:val="8"/>
        </w:rPr>
        <w:t xml:space="preserve"> </w:t>
      </w:r>
      <w:r w:rsidRPr="000014E8">
        <w:rPr>
          <w:rFonts w:cs="Arial"/>
        </w:rPr>
        <w:t>his</w:t>
      </w:r>
      <w:r w:rsidRPr="000014E8">
        <w:rPr>
          <w:rFonts w:cs="Arial"/>
          <w:spacing w:val="6"/>
        </w:rPr>
        <w:t xml:space="preserve"> </w:t>
      </w:r>
      <w:r w:rsidRPr="000014E8">
        <w:rPr>
          <w:rFonts w:cs="Arial"/>
        </w:rPr>
        <w:t>salary.</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1"/>
        </w:rPr>
        <w:t>It</w:t>
      </w:r>
      <w:r w:rsidRPr="000014E8">
        <w:rPr>
          <w:rFonts w:cs="Arial"/>
          <w:spacing w:val="11"/>
        </w:rPr>
        <w:t xml:space="preserve"> </w:t>
      </w:r>
      <w:r w:rsidRPr="000014E8">
        <w:rPr>
          <w:rFonts w:cs="Arial"/>
          <w:spacing w:val="1"/>
        </w:rPr>
        <w:t>is</w:t>
      </w:r>
      <w:r w:rsidRPr="000014E8">
        <w:rPr>
          <w:rFonts w:cs="Arial"/>
          <w:spacing w:val="9"/>
        </w:rPr>
        <w:t xml:space="preserve"> </w:t>
      </w:r>
      <w:r w:rsidRPr="000014E8">
        <w:rPr>
          <w:rFonts w:cs="Arial"/>
        </w:rPr>
        <w:t>also</w:t>
      </w:r>
      <w:r w:rsidRPr="000014E8">
        <w:rPr>
          <w:rFonts w:cs="Arial"/>
          <w:spacing w:val="8"/>
        </w:rPr>
        <w:t xml:space="preserve"> </w:t>
      </w:r>
      <w:r w:rsidRPr="000014E8">
        <w:rPr>
          <w:rFonts w:cs="Arial"/>
          <w:spacing w:val="-1"/>
        </w:rPr>
        <w:t>understood</w:t>
      </w:r>
      <w:r w:rsidRPr="000014E8">
        <w:rPr>
          <w:rFonts w:cs="Arial"/>
          <w:spacing w:val="8"/>
        </w:rPr>
        <w:t xml:space="preserve"> </w:t>
      </w:r>
      <w:r w:rsidRPr="000014E8">
        <w:rPr>
          <w:rFonts w:cs="Arial"/>
          <w:spacing w:val="-1"/>
        </w:rPr>
        <w:t>that</w:t>
      </w:r>
      <w:r w:rsidRPr="000014E8">
        <w:rPr>
          <w:rFonts w:cs="Arial"/>
          <w:spacing w:val="11"/>
        </w:rPr>
        <w:t xml:space="preserve"> </w:t>
      </w:r>
      <w:r w:rsidRPr="000014E8">
        <w:rPr>
          <w:rFonts w:cs="Arial"/>
        </w:rPr>
        <w:t>the</w:t>
      </w:r>
      <w:r w:rsidRPr="000014E8">
        <w:rPr>
          <w:rFonts w:cs="Arial"/>
          <w:spacing w:val="3"/>
        </w:rPr>
        <w:t xml:space="preserve"> </w:t>
      </w:r>
      <w:r w:rsidRPr="000014E8">
        <w:rPr>
          <w:rFonts w:cs="Arial"/>
          <w:spacing w:val="-1"/>
        </w:rPr>
        <w:t>investigations</w:t>
      </w:r>
      <w:r w:rsidRPr="000014E8">
        <w:rPr>
          <w:rFonts w:cs="Arial"/>
          <w:spacing w:val="10"/>
        </w:rPr>
        <w:t xml:space="preserve"> </w:t>
      </w:r>
      <w:r w:rsidRPr="000014E8">
        <w:rPr>
          <w:rFonts w:cs="Arial"/>
        </w:rPr>
        <w:t>are</w:t>
      </w:r>
      <w:r w:rsidRPr="000014E8">
        <w:rPr>
          <w:rFonts w:cs="Arial"/>
          <w:spacing w:val="3"/>
        </w:rPr>
        <w:t xml:space="preserve"> </w:t>
      </w:r>
      <w:r w:rsidRPr="000014E8">
        <w:rPr>
          <w:rFonts w:cs="Arial"/>
          <w:spacing w:val="-1"/>
        </w:rPr>
        <w:t>an</w:t>
      </w:r>
      <w:r w:rsidRPr="000014E8">
        <w:rPr>
          <w:rFonts w:cs="Arial"/>
          <w:spacing w:val="8"/>
        </w:rPr>
        <w:t xml:space="preserve"> </w:t>
      </w:r>
      <w:r w:rsidRPr="000014E8">
        <w:rPr>
          <w:rFonts w:cs="Arial"/>
          <w:spacing w:val="-1"/>
        </w:rPr>
        <w:t>absolute</w:t>
      </w:r>
      <w:r w:rsidRPr="000014E8">
        <w:rPr>
          <w:rFonts w:cs="Arial"/>
          <w:spacing w:val="3"/>
        </w:rPr>
        <w:t xml:space="preserve"> </w:t>
      </w:r>
      <w:r w:rsidRPr="000014E8">
        <w:rPr>
          <w:rFonts w:cs="Arial"/>
        </w:rPr>
        <w:t>priority</w:t>
      </w:r>
      <w:r w:rsidRPr="000014E8">
        <w:rPr>
          <w:rFonts w:cs="Arial"/>
          <w:spacing w:val="9"/>
        </w:rPr>
        <w:t xml:space="preserve"> </w:t>
      </w:r>
      <w:r w:rsidRPr="000014E8">
        <w:rPr>
          <w:rFonts w:cs="Arial"/>
          <w:spacing w:val="-1"/>
        </w:rPr>
        <w:t>and</w:t>
      </w:r>
      <w:r w:rsidRPr="000014E8">
        <w:rPr>
          <w:rFonts w:cs="Arial"/>
        </w:rPr>
        <w:t xml:space="preserve"> </w:t>
      </w:r>
      <w:r w:rsidRPr="000014E8">
        <w:rPr>
          <w:rFonts w:cs="Arial"/>
          <w:spacing w:val="4"/>
        </w:rPr>
        <w:t xml:space="preserve"> </w:t>
      </w:r>
      <w:r w:rsidRPr="000014E8">
        <w:rPr>
          <w:rFonts w:cs="Arial"/>
        </w:rPr>
        <w:t>the</w:t>
      </w:r>
      <w:r w:rsidRPr="000014E8">
        <w:rPr>
          <w:rFonts w:cs="Arial"/>
          <w:spacing w:val="49"/>
        </w:rPr>
        <w:t xml:space="preserve"> </w:t>
      </w:r>
      <w:r w:rsidRPr="000014E8">
        <w:rPr>
          <w:rFonts w:cs="Arial"/>
          <w:spacing w:val="-1"/>
        </w:rPr>
        <w:t>Bank</w:t>
      </w:r>
      <w:r w:rsidRPr="000014E8">
        <w:rPr>
          <w:rFonts w:cs="Arial"/>
          <w:spacing w:val="60"/>
          <w:w w:val="101"/>
        </w:rPr>
        <w:t xml:space="preserve"> </w:t>
      </w:r>
      <w:r w:rsidRPr="000014E8">
        <w:rPr>
          <w:rFonts w:cs="Arial"/>
          <w:spacing w:val="1"/>
        </w:rPr>
        <w:t>commits</w:t>
      </w:r>
      <w:r w:rsidRPr="000014E8">
        <w:rPr>
          <w:rFonts w:cs="Arial"/>
          <w:spacing w:val="11"/>
        </w:rPr>
        <w:t xml:space="preserve"> </w:t>
      </w:r>
      <w:r w:rsidRPr="000014E8">
        <w:rPr>
          <w:rFonts w:cs="Arial"/>
          <w:spacing w:val="-1"/>
        </w:rPr>
        <w:t>itself</w:t>
      </w:r>
      <w:r w:rsidRPr="000014E8">
        <w:rPr>
          <w:rFonts w:cs="Arial"/>
          <w:spacing w:val="14"/>
        </w:rPr>
        <w:t xml:space="preserve"> </w:t>
      </w:r>
      <w:r w:rsidRPr="000014E8">
        <w:rPr>
          <w:rFonts w:cs="Arial"/>
          <w:spacing w:val="-1"/>
        </w:rPr>
        <w:t>that</w:t>
      </w:r>
      <w:r w:rsidRPr="000014E8">
        <w:rPr>
          <w:rFonts w:cs="Arial"/>
          <w:spacing w:val="14"/>
        </w:rPr>
        <w:t xml:space="preserve"> </w:t>
      </w:r>
      <w:r w:rsidRPr="000014E8">
        <w:rPr>
          <w:rFonts w:cs="Arial"/>
          <w:spacing w:val="-1"/>
        </w:rPr>
        <w:t>such</w:t>
      </w:r>
      <w:r w:rsidRPr="000014E8">
        <w:rPr>
          <w:rFonts w:cs="Arial"/>
          <w:spacing w:val="11"/>
        </w:rPr>
        <w:t xml:space="preserve"> </w:t>
      </w:r>
      <w:r w:rsidRPr="000014E8">
        <w:rPr>
          <w:rFonts w:cs="Arial"/>
          <w:spacing w:val="-2"/>
        </w:rPr>
        <w:t>resources</w:t>
      </w:r>
      <w:r w:rsidRPr="000014E8">
        <w:rPr>
          <w:rFonts w:cs="Arial"/>
          <w:spacing w:val="6"/>
        </w:rPr>
        <w:t xml:space="preserve"> </w:t>
      </w:r>
      <w:r w:rsidRPr="000014E8">
        <w:rPr>
          <w:rFonts w:cs="Arial"/>
        </w:rPr>
        <w:t>shall</w:t>
      </w:r>
      <w:r w:rsidRPr="000014E8">
        <w:rPr>
          <w:rFonts w:cs="Arial"/>
          <w:spacing w:val="10"/>
        </w:rPr>
        <w:t xml:space="preserve"> </w:t>
      </w:r>
      <w:r w:rsidRPr="000014E8">
        <w:rPr>
          <w:rFonts w:cs="Arial"/>
          <w:spacing w:val="-1"/>
        </w:rPr>
        <w:t>be</w:t>
      </w:r>
      <w:r w:rsidRPr="000014E8">
        <w:rPr>
          <w:rFonts w:cs="Arial"/>
          <w:spacing w:val="1"/>
        </w:rPr>
        <w:t xml:space="preserve"> </w:t>
      </w:r>
      <w:r w:rsidRPr="000014E8">
        <w:rPr>
          <w:rFonts w:cs="Arial"/>
          <w:spacing w:val="-2"/>
        </w:rPr>
        <w:t>dedicated</w:t>
      </w:r>
      <w:r w:rsidRPr="000014E8">
        <w:rPr>
          <w:rFonts w:cs="Arial"/>
          <w:spacing w:val="5"/>
        </w:rPr>
        <w:t xml:space="preserve"> </w:t>
      </w:r>
      <w:r w:rsidRPr="000014E8">
        <w:rPr>
          <w:rFonts w:cs="Arial"/>
          <w:spacing w:val="-1"/>
        </w:rPr>
        <w:t>as</w:t>
      </w:r>
      <w:r w:rsidRPr="000014E8">
        <w:rPr>
          <w:rFonts w:cs="Arial"/>
          <w:spacing w:val="6"/>
        </w:rPr>
        <w:t xml:space="preserve"> </w:t>
      </w:r>
      <w:r w:rsidRPr="000014E8">
        <w:rPr>
          <w:rFonts w:cs="Arial"/>
          <w:spacing w:val="1"/>
        </w:rPr>
        <w:t>is</w:t>
      </w:r>
      <w:r w:rsidRPr="000014E8">
        <w:rPr>
          <w:rFonts w:cs="Arial"/>
          <w:spacing w:val="6"/>
        </w:rPr>
        <w:t xml:space="preserve"> </w:t>
      </w:r>
      <w:r w:rsidRPr="000014E8">
        <w:rPr>
          <w:rFonts w:cs="Arial"/>
          <w:spacing w:val="-2"/>
        </w:rPr>
        <w:t>necessary</w:t>
      </w:r>
      <w:r w:rsidRPr="000014E8">
        <w:rPr>
          <w:rFonts w:cs="Arial"/>
          <w:spacing w:val="7"/>
        </w:rPr>
        <w:t xml:space="preserve"> </w:t>
      </w:r>
      <w:r w:rsidRPr="000014E8">
        <w:rPr>
          <w:rFonts w:cs="Arial"/>
          <w:spacing w:val="1"/>
        </w:rPr>
        <w:t>in</w:t>
      </w:r>
      <w:r w:rsidRPr="000014E8">
        <w:rPr>
          <w:rFonts w:cs="Arial"/>
          <w:spacing w:val="5"/>
        </w:rPr>
        <w:t xml:space="preserve"> </w:t>
      </w:r>
      <w:r w:rsidRPr="000014E8">
        <w:rPr>
          <w:rFonts w:cs="Arial"/>
          <w:spacing w:val="-2"/>
        </w:rPr>
        <w:t>cases</w:t>
      </w:r>
      <w:r w:rsidRPr="000014E8">
        <w:rPr>
          <w:rFonts w:cs="Arial"/>
          <w:spacing w:val="6"/>
        </w:rPr>
        <w:t xml:space="preserve"> </w:t>
      </w:r>
      <w:r w:rsidRPr="000014E8">
        <w:rPr>
          <w:rFonts w:cs="Arial"/>
          <w:spacing w:val="-1"/>
        </w:rPr>
        <w:t>that</w:t>
      </w:r>
      <w:r w:rsidRPr="000014E8">
        <w:rPr>
          <w:rFonts w:cs="Arial"/>
          <w:spacing w:val="9"/>
        </w:rPr>
        <w:t xml:space="preserve"> </w:t>
      </w:r>
      <w:r w:rsidRPr="000014E8">
        <w:rPr>
          <w:rFonts w:cs="Arial"/>
        </w:rPr>
        <w:t>could</w:t>
      </w:r>
      <w:r w:rsidRPr="000014E8">
        <w:rPr>
          <w:rFonts w:cs="Arial"/>
          <w:spacing w:val="72"/>
          <w:w w:val="101"/>
        </w:rPr>
        <w:t xml:space="preserve"> </w:t>
      </w:r>
      <w:r w:rsidRPr="000014E8">
        <w:rPr>
          <w:rFonts w:cs="Arial"/>
        </w:rPr>
        <w:t>possibly</w:t>
      </w:r>
      <w:r w:rsidRPr="000014E8">
        <w:rPr>
          <w:rFonts w:cs="Arial"/>
          <w:spacing w:val="8"/>
        </w:rPr>
        <w:t xml:space="preserve"> </w:t>
      </w:r>
      <w:r w:rsidRPr="000014E8">
        <w:rPr>
          <w:rFonts w:cs="Arial"/>
          <w:spacing w:val="-2"/>
        </w:rPr>
        <w:t>lead</w:t>
      </w:r>
      <w:r w:rsidRPr="000014E8">
        <w:rPr>
          <w:rFonts w:cs="Arial"/>
          <w:spacing w:val="7"/>
        </w:rPr>
        <w:t xml:space="preserve"> </w:t>
      </w:r>
      <w:r w:rsidRPr="000014E8">
        <w:rPr>
          <w:rFonts w:cs="Arial"/>
        </w:rPr>
        <w:t>to</w:t>
      </w:r>
      <w:r w:rsidRPr="000014E8">
        <w:rPr>
          <w:rFonts w:cs="Arial"/>
          <w:spacing w:val="8"/>
        </w:rPr>
        <w:t xml:space="preserve"> </w:t>
      </w:r>
      <w:r w:rsidRPr="000014E8">
        <w:rPr>
          <w:rFonts w:cs="Arial"/>
        </w:rPr>
        <w:t>disciplinary</w:t>
      </w:r>
      <w:r w:rsidRPr="000014E8">
        <w:rPr>
          <w:rFonts w:cs="Arial"/>
          <w:spacing w:val="8"/>
        </w:rPr>
        <w:t xml:space="preserve"> </w:t>
      </w:r>
      <w:r w:rsidRPr="000014E8">
        <w:rPr>
          <w:rFonts w:cs="Arial"/>
        </w:rPr>
        <w:t>action.</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1"/>
        </w:rPr>
        <w:t>The</w:t>
      </w:r>
      <w:r w:rsidRPr="000014E8">
        <w:rPr>
          <w:rFonts w:cs="Arial"/>
          <w:spacing w:val="24"/>
        </w:rPr>
        <w:t xml:space="preserve"> </w:t>
      </w:r>
      <w:r w:rsidRPr="000014E8">
        <w:rPr>
          <w:rFonts w:cs="Arial"/>
          <w:spacing w:val="-1"/>
        </w:rPr>
        <w:t>employee</w:t>
      </w:r>
      <w:r w:rsidRPr="000014E8">
        <w:rPr>
          <w:rFonts w:cs="Arial"/>
          <w:spacing w:val="20"/>
        </w:rPr>
        <w:t xml:space="preserve"> </w:t>
      </w:r>
      <w:r w:rsidRPr="000014E8">
        <w:rPr>
          <w:rFonts w:cs="Arial"/>
          <w:spacing w:val="-1"/>
        </w:rPr>
        <w:t>should</w:t>
      </w:r>
      <w:r w:rsidRPr="000014E8">
        <w:rPr>
          <w:rFonts w:cs="Arial"/>
          <w:spacing w:val="25"/>
        </w:rPr>
        <w:t xml:space="preserve"> </w:t>
      </w:r>
      <w:r w:rsidRPr="000014E8">
        <w:rPr>
          <w:rFonts w:cs="Arial"/>
        </w:rPr>
        <w:t>inform</w:t>
      </w:r>
      <w:r w:rsidRPr="000014E8">
        <w:rPr>
          <w:rFonts w:cs="Arial"/>
          <w:spacing w:val="32"/>
        </w:rPr>
        <w:t xml:space="preserve"> </w:t>
      </w:r>
      <w:r w:rsidRPr="000014E8">
        <w:rPr>
          <w:rFonts w:cs="Arial"/>
        </w:rPr>
        <w:t>the</w:t>
      </w:r>
      <w:r w:rsidRPr="000014E8">
        <w:rPr>
          <w:rFonts w:cs="Arial"/>
          <w:spacing w:val="20"/>
        </w:rPr>
        <w:t xml:space="preserve"> </w:t>
      </w:r>
      <w:r w:rsidRPr="000014E8">
        <w:rPr>
          <w:rFonts w:cs="Arial"/>
          <w:spacing w:val="-1"/>
        </w:rPr>
        <w:t>Bank</w:t>
      </w:r>
      <w:r w:rsidRPr="000014E8">
        <w:rPr>
          <w:rFonts w:cs="Arial"/>
          <w:spacing w:val="25"/>
        </w:rPr>
        <w:t xml:space="preserve"> </w:t>
      </w:r>
      <w:r w:rsidRPr="000014E8">
        <w:rPr>
          <w:rFonts w:cs="Arial"/>
          <w:spacing w:val="1"/>
        </w:rPr>
        <w:t>in</w:t>
      </w:r>
      <w:r w:rsidRPr="000014E8">
        <w:rPr>
          <w:rFonts w:cs="Arial"/>
          <w:spacing w:val="25"/>
        </w:rPr>
        <w:t xml:space="preserve"> </w:t>
      </w:r>
      <w:r w:rsidRPr="000014E8">
        <w:rPr>
          <w:rFonts w:cs="Arial"/>
        </w:rPr>
        <w:t>writing</w:t>
      </w:r>
      <w:r w:rsidRPr="000014E8">
        <w:rPr>
          <w:rFonts w:cs="Arial"/>
          <w:spacing w:val="25"/>
        </w:rPr>
        <w:t xml:space="preserve"> </w:t>
      </w:r>
      <w:r w:rsidRPr="000014E8">
        <w:rPr>
          <w:rFonts w:cs="Arial"/>
        </w:rPr>
        <w:t>within</w:t>
      </w:r>
      <w:r w:rsidRPr="000014E8">
        <w:rPr>
          <w:rFonts w:cs="Arial"/>
          <w:spacing w:val="25"/>
        </w:rPr>
        <w:t xml:space="preserve"> </w:t>
      </w:r>
      <w:r w:rsidRPr="000014E8">
        <w:rPr>
          <w:rFonts w:cs="Arial"/>
        </w:rPr>
        <w:t>thirty</w:t>
      </w:r>
      <w:r w:rsidRPr="000014E8">
        <w:rPr>
          <w:rFonts w:cs="Arial"/>
          <w:spacing w:val="25"/>
        </w:rPr>
        <w:t xml:space="preserve"> </w:t>
      </w:r>
      <w:r w:rsidRPr="000014E8">
        <w:rPr>
          <w:rFonts w:cs="Arial"/>
          <w:spacing w:val="-1"/>
        </w:rPr>
        <w:t>(30)</w:t>
      </w:r>
      <w:r w:rsidRPr="000014E8">
        <w:rPr>
          <w:rFonts w:cs="Arial"/>
          <w:spacing w:val="27"/>
        </w:rPr>
        <w:t xml:space="preserve"> </w:t>
      </w:r>
      <w:r w:rsidRPr="000014E8">
        <w:rPr>
          <w:rFonts w:cs="Arial"/>
          <w:spacing w:val="-1"/>
        </w:rPr>
        <w:t>calendar</w:t>
      </w:r>
      <w:r w:rsidRPr="000014E8">
        <w:rPr>
          <w:rFonts w:cs="Arial"/>
          <w:spacing w:val="27"/>
        </w:rPr>
        <w:t xml:space="preserve"> </w:t>
      </w:r>
      <w:r w:rsidRPr="000014E8">
        <w:rPr>
          <w:rFonts w:cs="Arial"/>
          <w:spacing w:val="-1"/>
        </w:rPr>
        <w:t>days</w:t>
      </w:r>
      <w:r w:rsidRPr="000014E8">
        <w:rPr>
          <w:rFonts w:cs="Arial"/>
          <w:spacing w:val="25"/>
        </w:rPr>
        <w:t xml:space="preserve"> </w:t>
      </w:r>
      <w:r w:rsidRPr="000014E8">
        <w:rPr>
          <w:rFonts w:cs="Arial"/>
          <w:spacing w:val="-1"/>
        </w:rPr>
        <w:t>of</w:t>
      </w:r>
      <w:r w:rsidRPr="000014E8">
        <w:rPr>
          <w:rFonts w:cs="Arial"/>
          <w:spacing w:val="27"/>
        </w:rPr>
        <w:t xml:space="preserve"> </w:t>
      </w:r>
      <w:r w:rsidRPr="000014E8">
        <w:rPr>
          <w:rFonts w:cs="Arial"/>
        </w:rPr>
        <w:t>the</w:t>
      </w:r>
      <w:r w:rsidRPr="000014E8">
        <w:rPr>
          <w:rFonts w:cs="Arial"/>
          <w:spacing w:val="52"/>
          <w:w w:val="101"/>
        </w:rPr>
        <w:t xml:space="preserve"> </w:t>
      </w:r>
      <w:r w:rsidRPr="000014E8">
        <w:rPr>
          <w:rFonts w:cs="Arial"/>
          <w:spacing w:val="-2"/>
        </w:rPr>
        <w:t>receipt</w:t>
      </w:r>
      <w:r w:rsidRPr="000014E8">
        <w:rPr>
          <w:rFonts w:cs="Arial"/>
        </w:rPr>
        <w:t xml:space="preserve"> </w:t>
      </w:r>
      <w:r w:rsidRPr="000014E8">
        <w:rPr>
          <w:rFonts w:cs="Arial"/>
          <w:spacing w:val="-1"/>
        </w:rPr>
        <w:t>of</w:t>
      </w:r>
      <w:r w:rsidRPr="000014E8">
        <w:rPr>
          <w:rFonts w:cs="Arial"/>
        </w:rPr>
        <w:t xml:space="preserve"> the</w:t>
      </w:r>
      <w:r w:rsidRPr="000014E8">
        <w:rPr>
          <w:rFonts w:cs="Arial"/>
          <w:spacing w:val="43"/>
        </w:rPr>
        <w:t xml:space="preserve"> </w:t>
      </w:r>
      <w:r w:rsidRPr="000014E8">
        <w:rPr>
          <w:rFonts w:cs="Arial"/>
          <w:spacing w:val="-2"/>
        </w:rPr>
        <w:t>charge,</w:t>
      </w:r>
      <w:r w:rsidRPr="000014E8">
        <w:rPr>
          <w:rFonts w:cs="Arial"/>
          <w:spacing w:val="1"/>
        </w:rPr>
        <w:t xml:space="preserve"> </w:t>
      </w:r>
      <w:r w:rsidRPr="000014E8">
        <w:rPr>
          <w:rFonts w:cs="Arial"/>
        </w:rPr>
        <w:t>stating</w:t>
      </w:r>
      <w:r w:rsidRPr="000014E8">
        <w:rPr>
          <w:rFonts w:cs="Arial"/>
          <w:spacing w:val="48"/>
        </w:rPr>
        <w:t xml:space="preserve"> </w:t>
      </w:r>
      <w:r w:rsidRPr="000014E8">
        <w:rPr>
          <w:rFonts w:cs="Arial"/>
          <w:spacing w:val="-3"/>
        </w:rPr>
        <w:t>whether</w:t>
      </w:r>
      <w:r w:rsidRPr="000014E8">
        <w:rPr>
          <w:rFonts w:cs="Arial"/>
        </w:rPr>
        <w:t xml:space="preserve"> </w:t>
      </w:r>
      <w:r w:rsidRPr="000014E8">
        <w:rPr>
          <w:rFonts w:cs="Arial"/>
          <w:spacing w:val="-1"/>
        </w:rPr>
        <w:t>he</w:t>
      </w:r>
      <w:r w:rsidRPr="000014E8">
        <w:rPr>
          <w:rFonts w:cs="Arial"/>
          <w:spacing w:val="43"/>
        </w:rPr>
        <w:t xml:space="preserve"> </w:t>
      </w:r>
      <w:r w:rsidRPr="000014E8">
        <w:rPr>
          <w:rFonts w:cs="Arial"/>
          <w:spacing w:val="-1"/>
        </w:rPr>
        <w:t>accepts</w:t>
      </w:r>
      <w:r w:rsidRPr="000014E8">
        <w:rPr>
          <w:rFonts w:cs="Arial"/>
          <w:spacing w:val="49"/>
        </w:rPr>
        <w:t xml:space="preserve"> </w:t>
      </w:r>
      <w:r w:rsidRPr="000014E8">
        <w:rPr>
          <w:rFonts w:cs="Arial"/>
        </w:rPr>
        <w:t>the</w:t>
      </w:r>
      <w:r w:rsidRPr="000014E8">
        <w:rPr>
          <w:rFonts w:cs="Arial"/>
          <w:spacing w:val="43"/>
        </w:rPr>
        <w:t xml:space="preserve"> </w:t>
      </w:r>
      <w:r w:rsidRPr="000014E8">
        <w:rPr>
          <w:rFonts w:cs="Arial"/>
          <w:spacing w:val="-1"/>
        </w:rPr>
        <w:t>charge</w:t>
      </w:r>
      <w:r w:rsidRPr="000014E8">
        <w:rPr>
          <w:rFonts w:cs="Arial"/>
          <w:spacing w:val="43"/>
        </w:rPr>
        <w:t xml:space="preserve"> </w:t>
      </w:r>
      <w:r w:rsidRPr="000014E8">
        <w:rPr>
          <w:rFonts w:cs="Arial"/>
          <w:spacing w:val="-1"/>
        </w:rPr>
        <w:t>or</w:t>
      </w:r>
      <w:r w:rsidRPr="000014E8">
        <w:rPr>
          <w:rFonts w:cs="Arial"/>
        </w:rPr>
        <w:t xml:space="preserve"> </w:t>
      </w:r>
      <w:r w:rsidRPr="000014E8">
        <w:rPr>
          <w:rFonts w:cs="Arial"/>
          <w:spacing w:val="-1"/>
        </w:rPr>
        <w:t>not.</w:t>
      </w:r>
      <w:r w:rsidRPr="000014E8">
        <w:rPr>
          <w:rFonts w:cs="Arial"/>
        </w:rPr>
        <w:t xml:space="preserve">  If</w:t>
      </w:r>
      <w:r w:rsidRPr="000014E8">
        <w:rPr>
          <w:rFonts w:cs="Arial"/>
          <w:spacing w:val="45"/>
        </w:rPr>
        <w:t xml:space="preserve"> </w:t>
      </w:r>
      <w:r w:rsidRPr="000014E8">
        <w:rPr>
          <w:rFonts w:cs="Arial"/>
          <w:spacing w:val="-1"/>
        </w:rPr>
        <w:t>no</w:t>
      </w:r>
      <w:r w:rsidRPr="000014E8">
        <w:rPr>
          <w:rFonts w:cs="Arial"/>
          <w:spacing w:val="43"/>
        </w:rPr>
        <w:t xml:space="preserve"> </w:t>
      </w:r>
      <w:r w:rsidRPr="000014E8">
        <w:rPr>
          <w:rFonts w:cs="Arial"/>
          <w:spacing w:val="-1"/>
        </w:rPr>
        <w:t>reply</w:t>
      </w:r>
      <w:r w:rsidRPr="000014E8">
        <w:rPr>
          <w:rFonts w:cs="Arial"/>
          <w:spacing w:val="44"/>
        </w:rPr>
        <w:t xml:space="preserve"> </w:t>
      </w:r>
      <w:r w:rsidRPr="000014E8">
        <w:rPr>
          <w:rFonts w:cs="Arial"/>
          <w:spacing w:val="1"/>
        </w:rPr>
        <w:t>is</w:t>
      </w:r>
      <w:r w:rsidRPr="000014E8">
        <w:rPr>
          <w:rFonts w:cs="Arial"/>
          <w:spacing w:val="61"/>
          <w:w w:val="101"/>
        </w:rPr>
        <w:t xml:space="preserve"> </w:t>
      </w:r>
      <w:r w:rsidRPr="000014E8">
        <w:rPr>
          <w:rFonts w:cs="Arial"/>
          <w:spacing w:val="-2"/>
        </w:rPr>
        <w:t>received</w:t>
      </w:r>
      <w:r w:rsidRPr="000014E8">
        <w:rPr>
          <w:rFonts w:cs="Arial"/>
          <w:spacing w:val="44"/>
        </w:rPr>
        <w:t xml:space="preserve"> </w:t>
      </w:r>
      <w:r w:rsidRPr="000014E8">
        <w:rPr>
          <w:rFonts w:cs="Arial"/>
        </w:rPr>
        <w:t>within</w:t>
      </w:r>
      <w:r w:rsidRPr="000014E8">
        <w:rPr>
          <w:rFonts w:cs="Arial"/>
          <w:spacing w:val="44"/>
        </w:rPr>
        <w:t xml:space="preserve"> </w:t>
      </w:r>
      <w:r w:rsidRPr="000014E8">
        <w:rPr>
          <w:rFonts w:cs="Arial"/>
        </w:rPr>
        <w:t>the</w:t>
      </w:r>
      <w:r w:rsidRPr="000014E8">
        <w:rPr>
          <w:rFonts w:cs="Arial"/>
          <w:spacing w:val="39"/>
        </w:rPr>
        <w:t xml:space="preserve"> </w:t>
      </w:r>
      <w:r w:rsidRPr="000014E8">
        <w:rPr>
          <w:rFonts w:cs="Arial"/>
          <w:spacing w:val="-1"/>
        </w:rPr>
        <w:t>stipulated</w:t>
      </w:r>
      <w:r w:rsidRPr="000014E8">
        <w:rPr>
          <w:rFonts w:cs="Arial"/>
          <w:spacing w:val="45"/>
        </w:rPr>
        <w:t xml:space="preserve"> </w:t>
      </w:r>
      <w:r w:rsidRPr="000014E8">
        <w:rPr>
          <w:rFonts w:cs="Arial"/>
        </w:rPr>
        <w:t>time,</w:t>
      </w:r>
      <w:r w:rsidRPr="000014E8">
        <w:rPr>
          <w:rFonts w:cs="Arial"/>
          <w:spacing w:val="46"/>
        </w:rPr>
        <w:t xml:space="preserve"> </w:t>
      </w:r>
      <w:r w:rsidRPr="000014E8">
        <w:rPr>
          <w:rFonts w:cs="Arial"/>
          <w:spacing w:val="1"/>
        </w:rPr>
        <w:t>it</w:t>
      </w:r>
      <w:r w:rsidRPr="000014E8">
        <w:rPr>
          <w:rFonts w:cs="Arial"/>
          <w:spacing w:val="47"/>
        </w:rPr>
        <w:t xml:space="preserve"> </w:t>
      </w:r>
      <w:r w:rsidRPr="000014E8">
        <w:rPr>
          <w:rFonts w:cs="Arial"/>
          <w:spacing w:val="-1"/>
        </w:rPr>
        <w:t>would</w:t>
      </w:r>
      <w:r w:rsidRPr="000014E8">
        <w:rPr>
          <w:rFonts w:cs="Arial"/>
          <w:spacing w:val="39"/>
        </w:rPr>
        <w:t xml:space="preserve"> </w:t>
      </w:r>
      <w:r w:rsidRPr="000014E8">
        <w:rPr>
          <w:rFonts w:cs="Arial"/>
          <w:spacing w:val="-1"/>
        </w:rPr>
        <w:t>be</w:t>
      </w:r>
      <w:r w:rsidRPr="000014E8">
        <w:rPr>
          <w:rFonts w:cs="Arial"/>
          <w:spacing w:val="34"/>
        </w:rPr>
        <w:t xml:space="preserve"> </w:t>
      </w:r>
      <w:r w:rsidRPr="000014E8">
        <w:rPr>
          <w:rFonts w:cs="Arial"/>
          <w:spacing w:val="-2"/>
        </w:rPr>
        <w:t>considered</w:t>
      </w:r>
      <w:r w:rsidRPr="000014E8">
        <w:rPr>
          <w:rFonts w:cs="Arial"/>
          <w:spacing w:val="39"/>
        </w:rPr>
        <w:t xml:space="preserve"> </w:t>
      </w:r>
      <w:r w:rsidRPr="000014E8">
        <w:rPr>
          <w:rFonts w:cs="Arial"/>
          <w:spacing w:val="-1"/>
        </w:rPr>
        <w:t>that</w:t>
      </w:r>
      <w:r w:rsidRPr="000014E8">
        <w:rPr>
          <w:rFonts w:cs="Arial"/>
          <w:spacing w:val="42"/>
        </w:rPr>
        <w:t xml:space="preserve"> </w:t>
      </w:r>
      <w:r w:rsidRPr="000014E8">
        <w:rPr>
          <w:rFonts w:cs="Arial"/>
        </w:rPr>
        <w:t>the</w:t>
      </w:r>
      <w:r w:rsidRPr="000014E8">
        <w:rPr>
          <w:rFonts w:cs="Arial"/>
          <w:spacing w:val="34"/>
        </w:rPr>
        <w:t xml:space="preserve"> </w:t>
      </w:r>
      <w:r w:rsidRPr="000014E8">
        <w:rPr>
          <w:rFonts w:cs="Arial"/>
          <w:spacing w:val="-1"/>
        </w:rPr>
        <w:t>charge</w:t>
      </w:r>
      <w:r w:rsidRPr="000014E8">
        <w:rPr>
          <w:rFonts w:cs="Arial"/>
          <w:spacing w:val="34"/>
        </w:rPr>
        <w:t xml:space="preserve"> </w:t>
      </w:r>
      <w:r w:rsidRPr="000014E8">
        <w:rPr>
          <w:rFonts w:cs="Arial"/>
          <w:spacing w:val="-1"/>
        </w:rPr>
        <w:t>has</w:t>
      </w:r>
      <w:r w:rsidRPr="000014E8">
        <w:rPr>
          <w:rFonts w:cs="Arial"/>
          <w:spacing w:val="40"/>
        </w:rPr>
        <w:t xml:space="preserve"> </w:t>
      </w:r>
      <w:r w:rsidRPr="000014E8">
        <w:rPr>
          <w:rFonts w:cs="Arial"/>
          <w:spacing w:val="-4"/>
        </w:rPr>
        <w:t>been</w:t>
      </w:r>
      <w:r w:rsidRPr="000014E8">
        <w:rPr>
          <w:rFonts w:cs="Arial"/>
          <w:spacing w:val="69"/>
          <w:w w:val="101"/>
        </w:rPr>
        <w:t xml:space="preserve"> </w:t>
      </w:r>
      <w:r w:rsidRPr="000014E8">
        <w:rPr>
          <w:rFonts w:cs="Arial"/>
          <w:spacing w:val="-2"/>
        </w:rPr>
        <w:t>accepted</w:t>
      </w:r>
      <w:r w:rsidRPr="000014E8">
        <w:rPr>
          <w:rFonts w:cs="Arial"/>
          <w:spacing w:val="10"/>
        </w:rPr>
        <w:t xml:space="preserve"> </w:t>
      </w:r>
      <w:r w:rsidRPr="000014E8">
        <w:rPr>
          <w:rFonts w:cs="Arial"/>
          <w:spacing w:val="-2"/>
        </w:rPr>
        <w:t>uncontested.</w:t>
      </w:r>
      <w:r w:rsidRPr="000014E8">
        <w:rPr>
          <w:rFonts w:cs="Arial"/>
          <w:spacing w:val="26"/>
        </w:rPr>
        <w:t xml:space="preserve"> </w:t>
      </w:r>
      <w:r w:rsidRPr="000014E8">
        <w:rPr>
          <w:rFonts w:cs="Arial"/>
        </w:rPr>
        <w:t>If</w:t>
      </w:r>
      <w:r w:rsidRPr="000014E8">
        <w:rPr>
          <w:rFonts w:cs="Arial"/>
          <w:spacing w:val="14"/>
        </w:rPr>
        <w:t xml:space="preserve"> </w:t>
      </w:r>
      <w:r w:rsidRPr="000014E8">
        <w:rPr>
          <w:rFonts w:cs="Arial"/>
        </w:rPr>
        <w:t xml:space="preserve">the </w:t>
      </w:r>
      <w:r w:rsidRPr="000014E8">
        <w:rPr>
          <w:rFonts w:cs="Arial"/>
          <w:spacing w:val="-1"/>
        </w:rPr>
        <w:t>charge</w:t>
      </w:r>
      <w:r w:rsidRPr="000014E8">
        <w:rPr>
          <w:rFonts w:cs="Arial"/>
          <w:spacing w:val="1"/>
        </w:rPr>
        <w:t xml:space="preserve"> is</w:t>
      </w:r>
      <w:r w:rsidRPr="000014E8">
        <w:rPr>
          <w:rFonts w:cs="Arial"/>
          <w:spacing w:val="6"/>
        </w:rPr>
        <w:t xml:space="preserve"> </w:t>
      </w:r>
      <w:r w:rsidRPr="000014E8">
        <w:rPr>
          <w:rFonts w:cs="Arial"/>
          <w:spacing w:val="-2"/>
        </w:rPr>
        <w:t>accepted,</w:t>
      </w:r>
      <w:r w:rsidRPr="000014E8">
        <w:rPr>
          <w:rFonts w:cs="Arial"/>
          <w:spacing w:val="8"/>
        </w:rPr>
        <w:t xml:space="preserve"> </w:t>
      </w:r>
      <w:r w:rsidRPr="000014E8">
        <w:rPr>
          <w:rFonts w:cs="Arial"/>
        </w:rPr>
        <w:t xml:space="preserve">the </w:t>
      </w:r>
      <w:r w:rsidRPr="000014E8">
        <w:rPr>
          <w:rFonts w:cs="Arial"/>
          <w:spacing w:val="-1"/>
        </w:rPr>
        <w:t>Bank</w:t>
      </w:r>
      <w:r w:rsidRPr="000014E8">
        <w:rPr>
          <w:rFonts w:cs="Arial"/>
          <w:spacing w:val="6"/>
        </w:rPr>
        <w:t xml:space="preserve"> </w:t>
      </w:r>
      <w:r w:rsidRPr="000014E8">
        <w:rPr>
          <w:rFonts w:cs="Arial"/>
        </w:rPr>
        <w:t>will</w:t>
      </w:r>
      <w:r w:rsidRPr="000014E8">
        <w:rPr>
          <w:rFonts w:cs="Arial"/>
          <w:spacing w:val="9"/>
        </w:rPr>
        <w:t xml:space="preserve"> </w:t>
      </w:r>
      <w:r w:rsidRPr="000014E8">
        <w:rPr>
          <w:rFonts w:cs="Arial"/>
          <w:spacing w:val="-2"/>
        </w:rPr>
        <w:t>refer</w:t>
      </w:r>
      <w:r w:rsidRPr="000014E8">
        <w:rPr>
          <w:rFonts w:cs="Arial"/>
          <w:spacing w:val="8"/>
        </w:rPr>
        <w:t xml:space="preserve"> </w:t>
      </w:r>
      <w:r w:rsidRPr="000014E8">
        <w:rPr>
          <w:rFonts w:cs="Arial"/>
        </w:rPr>
        <w:t>all</w:t>
      </w:r>
      <w:r w:rsidRPr="000014E8">
        <w:rPr>
          <w:rFonts w:cs="Arial"/>
          <w:spacing w:val="9"/>
        </w:rPr>
        <w:t xml:space="preserve"> </w:t>
      </w:r>
      <w:r w:rsidRPr="000014E8">
        <w:rPr>
          <w:rFonts w:cs="Arial"/>
          <w:spacing w:val="-1"/>
        </w:rPr>
        <w:t>documentation</w:t>
      </w:r>
      <w:r w:rsidRPr="000014E8">
        <w:rPr>
          <w:rFonts w:cs="Arial"/>
          <w:spacing w:val="5"/>
        </w:rPr>
        <w:t xml:space="preserve"> </w:t>
      </w:r>
      <w:r w:rsidRPr="000014E8">
        <w:rPr>
          <w:rFonts w:cs="Arial"/>
        </w:rPr>
        <w:t>to</w:t>
      </w:r>
      <w:r w:rsidRPr="000014E8">
        <w:rPr>
          <w:rFonts w:cs="Arial"/>
          <w:spacing w:val="77"/>
          <w:w w:val="101"/>
        </w:rPr>
        <w:t xml:space="preserve"> </w:t>
      </w:r>
      <w:r w:rsidRPr="000014E8">
        <w:rPr>
          <w:rFonts w:cs="Arial"/>
        </w:rPr>
        <w:t>the</w:t>
      </w:r>
      <w:r w:rsidRPr="000014E8">
        <w:rPr>
          <w:rFonts w:cs="Arial"/>
          <w:spacing w:val="1"/>
        </w:rPr>
        <w:t xml:space="preserve"> </w:t>
      </w:r>
      <w:r w:rsidRPr="000014E8">
        <w:rPr>
          <w:rFonts w:cs="Arial"/>
        </w:rPr>
        <w:t>Disciplinary</w:t>
      </w:r>
      <w:r w:rsidRPr="000014E8">
        <w:rPr>
          <w:rFonts w:cs="Arial"/>
          <w:spacing w:val="8"/>
        </w:rPr>
        <w:t xml:space="preserve"> </w:t>
      </w:r>
      <w:r w:rsidRPr="000014E8">
        <w:rPr>
          <w:rFonts w:cs="Arial"/>
          <w:spacing w:val="-1"/>
        </w:rPr>
        <w:t>and</w:t>
      </w:r>
      <w:r w:rsidRPr="000014E8">
        <w:rPr>
          <w:rFonts w:cs="Arial"/>
          <w:spacing w:val="6"/>
        </w:rPr>
        <w:t xml:space="preserve"> </w:t>
      </w:r>
      <w:r w:rsidRPr="000014E8">
        <w:rPr>
          <w:rFonts w:cs="Arial"/>
          <w:spacing w:val="-1"/>
        </w:rPr>
        <w:t>Grievance</w:t>
      </w:r>
      <w:r w:rsidRPr="000014E8">
        <w:rPr>
          <w:rFonts w:cs="Arial"/>
          <w:spacing w:val="1"/>
        </w:rPr>
        <w:t xml:space="preserve"> </w:t>
      </w:r>
      <w:r w:rsidRPr="000014E8">
        <w:rPr>
          <w:rFonts w:cs="Arial"/>
          <w:spacing w:val="-1"/>
        </w:rPr>
        <w:t>Board</w:t>
      </w:r>
      <w:r w:rsidRPr="000014E8">
        <w:rPr>
          <w:rFonts w:cs="Arial"/>
          <w:spacing w:val="7"/>
        </w:rPr>
        <w:t xml:space="preserve"> </w:t>
      </w:r>
      <w:r w:rsidRPr="000014E8">
        <w:rPr>
          <w:rFonts w:cs="Arial"/>
        </w:rPr>
        <w:t>to</w:t>
      </w:r>
      <w:r w:rsidRPr="000014E8">
        <w:rPr>
          <w:rFonts w:cs="Arial"/>
          <w:spacing w:val="6"/>
        </w:rPr>
        <w:t xml:space="preserve"> </w:t>
      </w:r>
      <w:r w:rsidRPr="000014E8">
        <w:rPr>
          <w:rFonts w:cs="Arial"/>
          <w:spacing w:val="-1"/>
        </w:rPr>
        <w:t>establish</w:t>
      </w:r>
      <w:r w:rsidRPr="000014E8">
        <w:rPr>
          <w:rFonts w:cs="Arial"/>
          <w:spacing w:val="6"/>
        </w:rPr>
        <w:t xml:space="preserve"> </w:t>
      </w:r>
      <w:r w:rsidRPr="000014E8">
        <w:rPr>
          <w:rFonts w:cs="Arial"/>
        </w:rPr>
        <w:t>the</w:t>
      </w:r>
      <w:r w:rsidRPr="000014E8">
        <w:rPr>
          <w:rFonts w:cs="Arial"/>
          <w:spacing w:val="2"/>
        </w:rPr>
        <w:t xml:space="preserve"> </w:t>
      </w:r>
      <w:r w:rsidRPr="000014E8">
        <w:rPr>
          <w:rFonts w:cs="Arial"/>
        </w:rPr>
        <w:t>disciplinary</w:t>
      </w:r>
      <w:r w:rsidRPr="000014E8">
        <w:rPr>
          <w:rFonts w:cs="Arial"/>
          <w:spacing w:val="7"/>
        </w:rPr>
        <w:t xml:space="preserve"> </w:t>
      </w:r>
      <w:r w:rsidRPr="000014E8">
        <w:rPr>
          <w:rFonts w:cs="Arial"/>
        </w:rPr>
        <w:t>action</w:t>
      </w:r>
      <w:r w:rsidRPr="000014E8">
        <w:rPr>
          <w:rFonts w:cs="Arial"/>
          <w:spacing w:val="6"/>
        </w:rPr>
        <w:t xml:space="preserve"> </w:t>
      </w:r>
      <w:r w:rsidRPr="000014E8">
        <w:rPr>
          <w:rFonts w:cs="Arial"/>
        </w:rPr>
        <w:t>to</w:t>
      </w:r>
      <w:r w:rsidRPr="000014E8">
        <w:rPr>
          <w:rFonts w:cs="Arial"/>
          <w:spacing w:val="6"/>
        </w:rPr>
        <w:t xml:space="preserve"> </w:t>
      </w:r>
      <w:r w:rsidRPr="000014E8">
        <w:rPr>
          <w:rFonts w:cs="Arial"/>
          <w:spacing w:val="-1"/>
        </w:rPr>
        <w:t>be</w:t>
      </w:r>
      <w:r w:rsidRPr="000014E8">
        <w:rPr>
          <w:rFonts w:cs="Arial"/>
          <w:spacing w:val="2"/>
        </w:rPr>
        <w:t xml:space="preserve"> </w:t>
      </w:r>
      <w:r w:rsidRPr="000014E8">
        <w:rPr>
          <w:rFonts w:cs="Arial"/>
          <w:spacing w:val="-2"/>
        </w:rPr>
        <w:t>taken.</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1"/>
        </w:rPr>
        <w:t>The</w:t>
      </w:r>
      <w:r w:rsidRPr="000014E8">
        <w:rPr>
          <w:rFonts w:cs="Arial"/>
          <w:spacing w:val="38"/>
        </w:rPr>
        <w:t xml:space="preserve"> </w:t>
      </w:r>
      <w:r w:rsidRPr="000014E8">
        <w:rPr>
          <w:rFonts w:cs="Arial"/>
          <w:spacing w:val="-1"/>
        </w:rPr>
        <w:t>employee</w:t>
      </w:r>
      <w:r w:rsidRPr="000014E8">
        <w:rPr>
          <w:rFonts w:cs="Arial"/>
          <w:spacing w:val="39"/>
        </w:rPr>
        <w:t xml:space="preserve"> </w:t>
      </w:r>
      <w:r w:rsidRPr="000014E8">
        <w:rPr>
          <w:rFonts w:cs="Arial"/>
        </w:rPr>
        <w:t>will</w:t>
      </w:r>
      <w:r w:rsidRPr="000014E8">
        <w:rPr>
          <w:rFonts w:cs="Arial"/>
          <w:spacing w:val="47"/>
        </w:rPr>
        <w:t xml:space="preserve"> </w:t>
      </w:r>
      <w:r w:rsidRPr="000014E8">
        <w:rPr>
          <w:rFonts w:cs="Arial"/>
          <w:spacing w:val="-1"/>
        </w:rPr>
        <w:t>be</w:t>
      </w:r>
      <w:r w:rsidRPr="000014E8">
        <w:rPr>
          <w:rFonts w:cs="Arial"/>
          <w:spacing w:val="39"/>
        </w:rPr>
        <w:t xml:space="preserve"> </w:t>
      </w:r>
      <w:r w:rsidRPr="000014E8">
        <w:rPr>
          <w:rFonts w:cs="Arial"/>
          <w:spacing w:val="-1"/>
        </w:rPr>
        <w:t>given</w:t>
      </w:r>
      <w:r w:rsidRPr="000014E8">
        <w:rPr>
          <w:rFonts w:cs="Arial"/>
          <w:spacing w:val="44"/>
        </w:rPr>
        <w:t xml:space="preserve"> </w:t>
      </w:r>
      <w:r w:rsidRPr="000014E8">
        <w:rPr>
          <w:rFonts w:cs="Arial"/>
        </w:rPr>
        <w:t>the</w:t>
      </w:r>
      <w:r w:rsidRPr="000014E8">
        <w:rPr>
          <w:rFonts w:cs="Arial"/>
          <w:spacing w:val="39"/>
        </w:rPr>
        <w:t xml:space="preserve"> </w:t>
      </w:r>
      <w:r w:rsidRPr="000014E8">
        <w:rPr>
          <w:rFonts w:cs="Arial"/>
          <w:spacing w:val="-1"/>
        </w:rPr>
        <w:t>opportunity</w:t>
      </w:r>
      <w:r w:rsidRPr="000014E8">
        <w:rPr>
          <w:rFonts w:cs="Arial"/>
          <w:spacing w:val="45"/>
        </w:rPr>
        <w:t xml:space="preserve"> </w:t>
      </w:r>
      <w:r w:rsidRPr="000014E8">
        <w:rPr>
          <w:rFonts w:cs="Arial"/>
        </w:rPr>
        <w:t>to</w:t>
      </w:r>
      <w:r w:rsidRPr="000014E8">
        <w:rPr>
          <w:rFonts w:cs="Arial"/>
          <w:spacing w:val="44"/>
        </w:rPr>
        <w:t xml:space="preserve"> </w:t>
      </w:r>
      <w:r w:rsidRPr="000014E8">
        <w:rPr>
          <w:rFonts w:cs="Arial"/>
          <w:spacing w:val="-3"/>
        </w:rPr>
        <w:t>defend</w:t>
      </w:r>
      <w:r w:rsidRPr="000014E8">
        <w:rPr>
          <w:rFonts w:cs="Arial"/>
          <w:spacing w:val="39"/>
        </w:rPr>
        <w:t xml:space="preserve"> </w:t>
      </w:r>
      <w:r w:rsidRPr="000014E8">
        <w:rPr>
          <w:rFonts w:cs="Arial"/>
        </w:rPr>
        <w:t>himself</w:t>
      </w:r>
      <w:r w:rsidRPr="000014E8">
        <w:rPr>
          <w:rFonts w:cs="Arial"/>
          <w:spacing w:val="42"/>
        </w:rPr>
        <w:t xml:space="preserve"> </w:t>
      </w:r>
      <w:r w:rsidRPr="000014E8">
        <w:rPr>
          <w:rFonts w:cs="Arial"/>
          <w:spacing w:val="-1"/>
        </w:rPr>
        <w:t>and</w:t>
      </w:r>
      <w:r w:rsidRPr="000014E8">
        <w:rPr>
          <w:rFonts w:cs="Arial"/>
          <w:spacing w:val="39"/>
        </w:rPr>
        <w:t xml:space="preserve"> </w:t>
      </w:r>
      <w:r w:rsidRPr="000014E8">
        <w:rPr>
          <w:rFonts w:cs="Arial"/>
        </w:rPr>
        <w:t>to</w:t>
      </w:r>
      <w:r w:rsidRPr="000014E8">
        <w:rPr>
          <w:rFonts w:cs="Arial"/>
          <w:spacing w:val="39"/>
        </w:rPr>
        <w:t xml:space="preserve"> </w:t>
      </w:r>
      <w:r w:rsidRPr="000014E8">
        <w:rPr>
          <w:rFonts w:cs="Arial"/>
          <w:spacing w:val="-1"/>
        </w:rPr>
        <w:t>be</w:t>
      </w:r>
      <w:r w:rsidRPr="000014E8">
        <w:rPr>
          <w:rFonts w:cs="Arial"/>
          <w:spacing w:val="33"/>
        </w:rPr>
        <w:t xml:space="preserve"> </w:t>
      </w:r>
      <w:r w:rsidRPr="000014E8">
        <w:rPr>
          <w:rFonts w:cs="Arial"/>
          <w:spacing w:val="-1"/>
        </w:rPr>
        <w:t>assisted</w:t>
      </w:r>
      <w:r w:rsidRPr="000014E8">
        <w:rPr>
          <w:rFonts w:cs="Arial"/>
          <w:spacing w:val="39"/>
        </w:rPr>
        <w:t xml:space="preserve"> </w:t>
      </w:r>
      <w:r w:rsidRPr="000014E8">
        <w:rPr>
          <w:rFonts w:cs="Arial"/>
          <w:spacing w:val="-1"/>
        </w:rPr>
        <w:t>by</w:t>
      </w:r>
      <w:r w:rsidRPr="000014E8">
        <w:rPr>
          <w:rFonts w:cs="Arial"/>
          <w:spacing w:val="63"/>
          <w:w w:val="101"/>
        </w:rPr>
        <w:t xml:space="preserve"> </w:t>
      </w:r>
      <w:r w:rsidRPr="000014E8">
        <w:rPr>
          <w:rFonts w:cs="Arial"/>
          <w:spacing w:val="-2"/>
        </w:rPr>
        <w:t>persons</w:t>
      </w:r>
      <w:r w:rsidRPr="000014E8">
        <w:rPr>
          <w:rFonts w:cs="Arial"/>
          <w:spacing w:val="40"/>
        </w:rPr>
        <w:t xml:space="preserve"> </w:t>
      </w:r>
      <w:r w:rsidRPr="000014E8">
        <w:rPr>
          <w:rFonts w:cs="Arial"/>
          <w:spacing w:val="-1"/>
        </w:rPr>
        <w:t>of</w:t>
      </w:r>
      <w:r w:rsidRPr="000014E8">
        <w:rPr>
          <w:rFonts w:cs="Arial"/>
          <w:spacing w:val="42"/>
        </w:rPr>
        <w:t xml:space="preserve"> </w:t>
      </w:r>
      <w:r w:rsidRPr="000014E8">
        <w:rPr>
          <w:rFonts w:cs="Arial"/>
        </w:rPr>
        <w:t>his</w:t>
      </w:r>
      <w:r w:rsidRPr="000014E8">
        <w:rPr>
          <w:rFonts w:cs="Arial"/>
          <w:spacing w:val="40"/>
        </w:rPr>
        <w:t xml:space="preserve"> </w:t>
      </w:r>
      <w:r w:rsidRPr="000014E8">
        <w:rPr>
          <w:rFonts w:cs="Arial"/>
          <w:spacing w:val="-1"/>
        </w:rPr>
        <w:t>choice.</w:t>
      </w:r>
      <w:r w:rsidRPr="000014E8">
        <w:rPr>
          <w:rFonts w:cs="Arial"/>
          <w:spacing w:val="32"/>
        </w:rPr>
        <w:t xml:space="preserve"> </w:t>
      </w:r>
      <w:r w:rsidRPr="000014E8">
        <w:rPr>
          <w:rFonts w:cs="Arial"/>
          <w:spacing w:val="-1"/>
        </w:rPr>
        <w:t>The</w:t>
      </w:r>
      <w:r w:rsidRPr="000014E8">
        <w:rPr>
          <w:rFonts w:cs="Arial"/>
          <w:spacing w:val="29"/>
        </w:rPr>
        <w:t xml:space="preserve"> </w:t>
      </w:r>
      <w:r w:rsidRPr="000014E8">
        <w:rPr>
          <w:rFonts w:cs="Arial"/>
          <w:spacing w:val="-1"/>
        </w:rPr>
        <w:t>Bank</w:t>
      </w:r>
      <w:r w:rsidRPr="000014E8">
        <w:rPr>
          <w:rFonts w:cs="Arial"/>
          <w:spacing w:val="35"/>
        </w:rPr>
        <w:t xml:space="preserve"> </w:t>
      </w:r>
      <w:r w:rsidRPr="000014E8">
        <w:rPr>
          <w:rFonts w:cs="Arial"/>
        </w:rPr>
        <w:t>shall</w:t>
      </w:r>
      <w:r w:rsidRPr="000014E8">
        <w:rPr>
          <w:rFonts w:cs="Arial"/>
          <w:spacing w:val="36"/>
        </w:rPr>
        <w:t xml:space="preserve"> </w:t>
      </w:r>
      <w:r w:rsidRPr="000014E8">
        <w:rPr>
          <w:rFonts w:cs="Arial"/>
          <w:spacing w:val="-1"/>
        </w:rPr>
        <w:t>be</w:t>
      </w:r>
      <w:r w:rsidRPr="000014E8">
        <w:rPr>
          <w:rFonts w:cs="Arial"/>
          <w:spacing w:val="29"/>
        </w:rPr>
        <w:t xml:space="preserve"> </w:t>
      </w:r>
      <w:r w:rsidRPr="000014E8">
        <w:rPr>
          <w:rFonts w:cs="Arial"/>
          <w:spacing w:val="-3"/>
        </w:rPr>
        <w:t>represented</w:t>
      </w:r>
      <w:r w:rsidRPr="000014E8">
        <w:rPr>
          <w:rFonts w:cs="Arial"/>
          <w:spacing w:val="34"/>
        </w:rPr>
        <w:t xml:space="preserve"> </w:t>
      </w:r>
      <w:r w:rsidRPr="000014E8">
        <w:rPr>
          <w:rFonts w:cs="Arial"/>
          <w:spacing w:val="-1"/>
        </w:rPr>
        <w:t>by</w:t>
      </w:r>
      <w:r w:rsidRPr="000014E8">
        <w:rPr>
          <w:rFonts w:cs="Arial"/>
          <w:spacing w:val="35"/>
        </w:rPr>
        <w:t xml:space="preserve"> </w:t>
      </w:r>
      <w:r w:rsidRPr="000014E8">
        <w:rPr>
          <w:rFonts w:cs="Arial"/>
          <w:spacing w:val="-1"/>
        </w:rPr>
        <w:t>Bank</w:t>
      </w:r>
      <w:r w:rsidRPr="000014E8">
        <w:rPr>
          <w:rFonts w:cs="Arial"/>
          <w:spacing w:val="35"/>
        </w:rPr>
        <w:t xml:space="preserve"> </w:t>
      </w:r>
      <w:r w:rsidRPr="000014E8">
        <w:rPr>
          <w:rFonts w:cs="Arial"/>
        </w:rPr>
        <w:t>officials</w:t>
      </w:r>
      <w:r w:rsidRPr="000014E8">
        <w:rPr>
          <w:rFonts w:cs="Arial"/>
          <w:spacing w:val="34"/>
        </w:rPr>
        <w:t xml:space="preserve"> </w:t>
      </w:r>
      <w:r w:rsidRPr="000014E8">
        <w:rPr>
          <w:rFonts w:cs="Arial"/>
          <w:spacing w:val="-1"/>
        </w:rPr>
        <w:t>and/or</w:t>
      </w:r>
      <w:r w:rsidRPr="000014E8">
        <w:rPr>
          <w:rFonts w:cs="Arial"/>
          <w:spacing w:val="36"/>
        </w:rPr>
        <w:t xml:space="preserve"> </w:t>
      </w:r>
      <w:r w:rsidRPr="000014E8">
        <w:rPr>
          <w:rFonts w:cs="Arial"/>
          <w:spacing w:val="-2"/>
        </w:rPr>
        <w:t>other</w:t>
      </w:r>
      <w:r w:rsidRPr="000014E8">
        <w:rPr>
          <w:rFonts w:cs="Arial"/>
          <w:spacing w:val="73"/>
          <w:w w:val="101"/>
        </w:rPr>
        <w:t xml:space="preserve"> </w:t>
      </w:r>
      <w:r w:rsidRPr="000014E8">
        <w:rPr>
          <w:rFonts w:cs="Arial"/>
          <w:spacing w:val="-2"/>
        </w:rPr>
        <w:t>persons</w:t>
      </w:r>
      <w:r w:rsidRPr="000014E8">
        <w:rPr>
          <w:rFonts w:cs="Arial"/>
          <w:spacing w:val="7"/>
        </w:rPr>
        <w:t xml:space="preserve"> </w:t>
      </w:r>
      <w:r w:rsidRPr="000014E8">
        <w:rPr>
          <w:rFonts w:cs="Arial"/>
          <w:spacing w:val="-1"/>
        </w:rPr>
        <w:t>of</w:t>
      </w:r>
      <w:r w:rsidRPr="000014E8">
        <w:rPr>
          <w:rFonts w:cs="Arial"/>
          <w:spacing w:val="9"/>
        </w:rPr>
        <w:t xml:space="preserve"> </w:t>
      </w:r>
      <w:r w:rsidRPr="000014E8">
        <w:rPr>
          <w:rFonts w:cs="Arial"/>
          <w:spacing w:val="1"/>
        </w:rPr>
        <w:t>its</w:t>
      </w:r>
      <w:r w:rsidRPr="000014E8">
        <w:rPr>
          <w:rFonts w:cs="Arial"/>
          <w:spacing w:val="7"/>
        </w:rPr>
        <w:t xml:space="preserve"> </w:t>
      </w:r>
      <w:r w:rsidRPr="000014E8">
        <w:rPr>
          <w:rFonts w:cs="Arial"/>
          <w:spacing w:val="-1"/>
        </w:rPr>
        <w:t>choice.</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1"/>
        </w:rPr>
        <w:t>Both</w:t>
      </w:r>
      <w:r w:rsidRPr="000014E8">
        <w:rPr>
          <w:rFonts w:cs="Arial"/>
          <w:spacing w:val="37"/>
        </w:rPr>
        <w:t xml:space="preserve"> </w:t>
      </w:r>
      <w:r w:rsidRPr="000014E8">
        <w:rPr>
          <w:rFonts w:cs="Arial"/>
        </w:rPr>
        <w:t>the</w:t>
      </w:r>
      <w:r w:rsidRPr="000014E8">
        <w:rPr>
          <w:rFonts w:cs="Arial"/>
          <w:spacing w:val="32"/>
        </w:rPr>
        <w:t xml:space="preserve"> </w:t>
      </w:r>
      <w:r w:rsidRPr="000014E8">
        <w:rPr>
          <w:rFonts w:cs="Arial"/>
          <w:spacing w:val="-1"/>
        </w:rPr>
        <w:t>Bank</w:t>
      </w:r>
      <w:r w:rsidRPr="000014E8">
        <w:rPr>
          <w:rFonts w:cs="Arial"/>
          <w:spacing w:val="39"/>
        </w:rPr>
        <w:t xml:space="preserve"> </w:t>
      </w:r>
      <w:r w:rsidRPr="000014E8">
        <w:rPr>
          <w:rFonts w:cs="Arial"/>
          <w:spacing w:val="-1"/>
        </w:rPr>
        <w:t>and</w:t>
      </w:r>
      <w:r w:rsidRPr="000014E8">
        <w:rPr>
          <w:rFonts w:cs="Arial"/>
          <w:spacing w:val="37"/>
        </w:rPr>
        <w:t xml:space="preserve"> </w:t>
      </w:r>
      <w:r w:rsidRPr="000014E8">
        <w:rPr>
          <w:rFonts w:cs="Arial"/>
        </w:rPr>
        <w:t>the</w:t>
      </w:r>
      <w:r w:rsidRPr="000014E8">
        <w:rPr>
          <w:rFonts w:cs="Arial"/>
          <w:spacing w:val="32"/>
        </w:rPr>
        <w:t xml:space="preserve"> </w:t>
      </w:r>
      <w:r w:rsidRPr="000014E8">
        <w:rPr>
          <w:rFonts w:cs="Arial"/>
          <w:spacing w:val="-1"/>
        </w:rPr>
        <w:t>employee</w:t>
      </w:r>
      <w:r w:rsidRPr="000014E8">
        <w:rPr>
          <w:rFonts w:cs="Arial"/>
          <w:spacing w:val="33"/>
        </w:rPr>
        <w:t xml:space="preserve"> </w:t>
      </w:r>
      <w:r w:rsidRPr="000014E8">
        <w:rPr>
          <w:rFonts w:cs="Arial"/>
          <w:spacing w:val="-2"/>
        </w:rPr>
        <w:t>reserve</w:t>
      </w:r>
      <w:r w:rsidRPr="000014E8">
        <w:rPr>
          <w:rFonts w:cs="Arial"/>
          <w:spacing w:val="32"/>
        </w:rPr>
        <w:t xml:space="preserve"> </w:t>
      </w:r>
      <w:r w:rsidRPr="000014E8">
        <w:rPr>
          <w:rFonts w:cs="Arial"/>
        </w:rPr>
        <w:t>the</w:t>
      </w:r>
      <w:r w:rsidRPr="000014E8">
        <w:rPr>
          <w:rFonts w:cs="Arial"/>
          <w:spacing w:val="28"/>
        </w:rPr>
        <w:t xml:space="preserve"> </w:t>
      </w:r>
      <w:r w:rsidRPr="000014E8">
        <w:rPr>
          <w:rFonts w:cs="Arial"/>
        </w:rPr>
        <w:t>right</w:t>
      </w:r>
      <w:r w:rsidRPr="000014E8">
        <w:rPr>
          <w:rFonts w:cs="Arial"/>
          <w:spacing w:val="36"/>
        </w:rPr>
        <w:t xml:space="preserve"> </w:t>
      </w:r>
      <w:r w:rsidRPr="000014E8">
        <w:rPr>
          <w:rFonts w:cs="Arial"/>
        </w:rPr>
        <w:t>to</w:t>
      </w:r>
      <w:r w:rsidRPr="000014E8">
        <w:rPr>
          <w:rFonts w:cs="Arial"/>
          <w:spacing w:val="32"/>
        </w:rPr>
        <w:t xml:space="preserve"> </w:t>
      </w:r>
      <w:r w:rsidRPr="000014E8">
        <w:rPr>
          <w:rFonts w:cs="Arial"/>
          <w:spacing w:val="-2"/>
        </w:rPr>
        <w:t>request</w:t>
      </w:r>
      <w:r w:rsidRPr="000014E8">
        <w:rPr>
          <w:rFonts w:cs="Arial"/>
          <w:spacing w:val="35"/>
        </w:rPr>
        <w:t xml:space="preserve"> </w:t>
      </w:r>
      <w:r w:rsidRPr="000014E8">
        <w:rPr>
          <w:rFonts w:cs="Arial"/>
          <w:spacing w:val="-1"/>
        </w:rPr>
        <w:t>any</w:t>
      </w:r>
      <w:r w:rsidRPr="000014E8">
        <w:rPr>
          <w:rFonts w:cs="Arial"/>
          <w:spacing w:val="34"/>
        </w:rPr>
        <w:t xml:space="preserve"> </w:t>
      </w:r>
      <w:r w:rsidRPr="000014E8">
        <w:rPr>
          <w:rFonts w:cs="Arial"/>
        </w:rPr>
        <w:t>information,</w:t>
      </w:r>
      <w:r w:rsidRPr="000014E8">
        <w:rPr>
          <w:rFonts w:cs="Arial"/>
          <w:spacing w:val="43"/>
          <w:w w:val="101"/>
        </w:rPr>
        <w:t xml:space="preserve"> </w:t>
      </w:r>
      <w:r w:rsidRPr="000014E8">
        <w:rPr>
          <w:rFonts w:cs="Arial"/>
          <w:spacing w:val="-1"/>
        </w:rPr>
        <w:t>documentation</w:t>
      </w:r>
      <w:r w:rsidRPr="000014E8">
        <w:rPr>
          <w:rFonts w:cs="Arial"/>
          <w:spacing w:val="5"/>
        </w:rPr>
        <w:t xml:space="preserve"> </w:t>
      </w:r>
      <w:r w:rsidRPr="000014E8">
        <w:rPr>
          <w:rFonts w:cs="Arial"/>
          <w:spacing w:val="-1"/>
        </w:rPr>
        <w:t>or</w:t>
      </w:r>
      <w:r w:rsidRPr="000014E8">
        <w:rPr>
          <w:rFonts w:cs="Arial"/>
          <w:spacing w:val="9"/>
        </w:rPr>
        <w:t xml:space="preserve"> </w:t>
      </w:r>
      <w:r w:rsidRPr="000014E8">
        <w:rPr>
          <w:rFonts w:cs="Arial"/>
        </w:rPr>
        <w:t>to</w:t>
      </w:r>
      <w:r w:rsidRPr="000014E8">
        <w:rPr>
          <w:rFonts w:cs="Arial"/>
          <w:spacing w:val="5"/>
        </w:rPr>
        <w:t xml:space="preserve"> </w:t>
      </w:r>
      <w:r w:rsidRPr="000014E8">
        <w:rPr>
          <w:rFonts w:cs="Arial"/>
        </w:rPr>
        <w:t>call</w:t>
      </w:r>
      <w:r w:rsidRPr="000014E8">
        <w:rPr>
          <w:rFonts w:cs="Arial"/>
          <w:spacing w:val="10"/>
        </w:rPr>
        <w:t xml:space="preserve"> </w:t>
      </w:r>
      <w:r w:rsidRPr="000014E8">
        <w:rPr>
          <w:rFonts w:cs="Arial"/>
          <w:spacing w:val="-1"/>
        </w:rPr>
        <w:t>any</w:t>
      </w:r>
      <w:r w:rsidRPr="000014E8">
        <w:rPr>
          <w:rFonts w:cs="Arial"/>
          <w:spacing w:val="6"/>
        </w:rPr>
        <w:t xml:space="preserve"> </w:t>
      </w:r>
      <w:r w:rsidRPr="000014E8">
        <w:rPr>
          <w:rFonts w:cs="Arial"/>
          <w:spacing w:val="-2"/>
        </w:rPr>
        <w:t>person</w:t>
      </w:r>
      <w:r w:rsidRPr="000014E8">
        <w:rPr>
          <w:rFonts w:cs="Arial"/>
          <w:spacing w:val="6"/>
        </w:rPr>
        <w:t xml:space="preserve"> </w:t>
      </w:r>
      <w:r w:rsidRPr="000014E8">
        <w:rPr>
          <w:rFonts w:cs="Arial"/>
        </w:rPr>
        <w:t>to</w:t>
      </w:r>
      <w:r w:rsidRPr="000014E8">
        <w:rPr>
          <w:rFonts w:cs="Arial"/>
          <w:spacing w:val="5"/>
        </w:rPr>
        <w:t xml:space="preserve"> </w:t>
      </w:r>
      <w:r w:rsidRPr="000014E8">
        <w:rPr>
          <w:rFonts w:cs="Arial"/>
        </w:rPr>
        <w:t>give</w:t>
      </w:r>
      <w:r w:rsidRPr="000014E8">
        <w:rPr>
          <w:rFonts w:cs="Arial"/>
          <w:spacing w:val="1"/>
        </w:rPr>
        <w:t xml:space="preserve"> </w:t>
      </w:r>
      <w:r w:rsidRPr="000014E8">
        <w:rPr>
          <w:rFonts w:cs="Arial"/>
          <w:spacing w:val="-2"/>
        </w:rPr>
        <w:t>evidence</w:t>
      </w:r>
      <w:r w:rsidRPr="000014E8">
        <w:rPr>
          <w:rFonts w:cs="Arial"/>
          <w:spacing w:val="1"/>
        </w:rPr>
        <w:t xml:space="preserve"> </w:t>
      </w:r>
      <w:r w:rsidRPr="000014E8">
        <w:rPr>
          <w:rFonts w:cs="Arial"/>
        </w:rPr>
        <w:t>during</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1"/>
        </w:rPr>
        <w:t>hearing</w:t>
      </w:r>
      <w:r w:rsidRPr="000014E8">
        <w:rPr>
          <w:rFonts w:cs="Arial"/>
          <w:spacing w:val="6"/>
        </w:rPr>
        <w:t xml:space="preserve"> </w:t>
      </w:r>
      <w:r w:rsidRPr="000014E8">
        <w:rPr>
          <w:rFonts w:cs="Arial"/>
          <w:spacing w:val="-1"/>
        </w:rPr>
        <w:t>of</w:t>
      </w:r>
      <w:r w:rsidRPr="000014E8">
        <w:rPr>
          <w:rFonts w:cs="Arial"/>
          <w:spacing w:val="8"/>
        </w:rPr>
        <w:t xml:space="preserve"> </w:t>
      </w:r>
      <w:r w:rsidRPr="000014E8">
        <w:rPr>
          <w:rFonts w:cs="Arial"/>
        </w:rPr>
        <w:t>the</w:t>
      </w:r>
      <w:r w:rsidRPr="000014E8">
        <w:rPr>
          <w:rFonts w:cs="Arial"/>
          <w:spacing w:val="1"/>
        </w:rPr>
        <w:t xml:space="preserve"> </w:t>
      </w:r>
      <w:r w:rsidRPr="000014E8">
        <w:rPr>
          <w:rFonts w:cs="Arial"/>
          <w:spacing w:val="-2"/>
        </w:rPr>
        <w:t>charge.</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spacing w:val="-1"/>
        </w:rPr>
        <w:t>Such</w:t>
      </w:r>
      <w:r w:rsidRPr="000014E8">
        <w:rPr>
          <w:rFonts w:cs="Arial"/>
          <w:spacing w:val="39"/>
        </w:rPr>
        <w:t xml:space="preserve"> </w:t>
      </w:r>
      <w:r w:rsidRPr="000014E8">
        <w:rPr>
          <w:rFonts w:cs="Arial"/>
        </w:rPr>
        <w:t>disciplinary</w:t>
      </w:r>
      <w:r w:rsidRPr="000014E8">
        <w:rPr>
          <w:rFonts w:cs="Arial"/>
          <w:spacing w:val="41"/>
        </w:rPr>
        <w:t xml:space="preserve"> </w:t>
      </w:r>
      <w:r w:rsidRPr="000014E8">
        <w:rPr>
          <w:rFonts w:cs="Arial"/>
          <w:spacing w:val="-1"/>
        </w:rPr>
        <w:t>measures</w:t>
      </w:r>
      <w:r w:rsidRPr="000014E8">
        <w:rPr>
          <w:rFonts w:cs="Arial"/>
          <w:spacing w:val="41"/>
        </w:rPr>
        <w:t xml:space="preserve"> </w:t>
      </w:r>
      <w:r w:rsidRPr="000014E8">
        <w:rPr>
          <w:rFonts w:cs="Arial"/>
          <w:spacing w:val="-1"/>
        </w:rPr>
        <w:t>do</w:t>
      </w:r>
      <w:r w:rsidRPr="000014E8">
        <w:rPr>
          <w:rFonts w:cs="Arial"/>
          <w:spacing w:val="39"/>
        </w:rPr>
        <w:t xml:space="preserve"> </w:t>
      </w:r>
      <w:r w:rsidRPr="000014E8">
        <w:rPr>
          <w:rFonts w:cs="Arial"/>
          <w:spacing w:val="-1"/>
        </w:rPr>
        <w:t>not</w:t>
      </w:r>
      <w:r w:rsidRPr="000014E8">
        <w:rPr>
          <w:rFonts w:cs="Arial"/>
          <w:spacing w:val="43"/>
        </w:rPr>
        <w:t xml:space="preserve"> </w:t>
      </w:r>
      <w:r w:rsidRPr="000014E8">
        <w:rPr>
          <w:rFonts w:cs="Arial"/>
          <w:spacing w:val="-1"/>
        </w:rPr>
        <w:t>prejudice</w:t>
      </w:r>
      <w:r w:rsidRPr="000014E8">
        <w:rPr>
          <w:rFonts w:cs="Arial"/>
          <w:spacing w:val="34"/>
        </w:rPr>
        <w:t xml:space="preserve"> </w:t>
      </w:r>
      <w:r w:rsidRPr="000014E8">
        <w:rPr>
          <w:rFonts w:cs="Arial"/>
        </w:rPr>
        <w:t>the</w:t>
      </w:r>
      <w:r w:rsidRPr="000014E8">
        <w:rPr>
          <w:rFonts w:cs="Arial"/>
          <w:spacing w:val="34"/>
        </w:rPr>
        <w:t xml:space="preserve"> </w:t>
      </w:r>
      <w:r w:rsidRPr="000014E8">
        <w:rPr>
          <w:rFonts w:cs="Arial"/>
        </w:rPr>
        <w:t>right</w:t>
      </w:r>
      <w:r w:rsidRPr="000014E8">
        <w:rPr>
          <w:rFonts w:cs="Arial"/>
          <w:spacing w:val="42"/>
        </w:rPr>
        <w:t xml:space="preserve"> </w:t>
      </w:r>
      <w:r w:rsidRPr="000014E8">
        <w:rPr>
          <w:rFonts w:cs="Arial"/>
          <w:spacing w:val="-1"/>
        </w:rPr>
        <w:t>of</w:t>
      </w:r>
      <w:r w:rsidRPr="000014E8">
        <w:rPr>
          <w:rFonts w:cs="Arial"/>
          <w:spacing w:val="43"/>
        </w:rPr>
        <w:t xml:space="preserve"> </w:t>
      </w:r>
      <w:r w:rsidRPr="000014E8">
        <w:rPr>
          <w:rFonts w:cs="Arial"/>
          <w:spacing w:val="-2"/>
        </w:rPr>
        <w:t>legal</w:t>
      </w:r>
      <w:r w:rsidRPr="000014E8">
        <w:rPr>
          <w:rFonts w:cs="Arial"/>
          <w:spacing w:val="37"/>
        </w:rPr>
        <w:t xml:space="preserve"> </w:t>
      </w:r>
      <w:r w:rsidRPr="000014E8">
        <w:rPr>
          <w:rFonts w:cs="Arial"/>
        </w:rPr>
        <w:t>action</w:t>
      </w:r>
      <w:r w:rsidRPr="000014E8">
        <w:rPr>
          <w:rFonts w:cs="Arial"/>
          <w:spacing w:val="34"/>
        </w:rPr>
        <w:t xml:space="preserve"> </w:t>
      </w:r>
      <w:r w:rsidRPr="000014E8">
        <w:rPr>
          <w:rFonts w:cs="Arial"/>
          <w:spacing w:val="-1"/>
        </w:rPr>
        <w:t>which</w:t>
      </w:r>
      <w:r w:rsidRPr="000014E8">
        <w:rPr>
          <w:rFonts w:cs="Arial"/>
          <w:spacing w:val="34"/>
        </w:rPr>
        <w:t xml:space="preserve"> </w:t>
      </w:r>
      <w:r w:rsidRPr="000014E8">
        <w:rPr>
          <w:rFonts w:cs="Arial"/>
        </w:rPr>
        <w:t>the</w:t>
      </w:r>
      <w:r w:rsidRPr="000014E8">
        <w:rPr>
          <w:rFonts w:cs="Arial"/>
          <w:spacing w:val="29"/>
        </w:rPr>
        <w:t xml:space="preserve"> </w:t>
      </w:r>
      <w:r w:rsidRPr="000014E8">
        <w:rPr>
          <w:rFonts w:cs="Arial"/>
          <w:spacing w:val="-1"/>
        </w:rPr>
        <w:t>Bank</w:t>
      </w:r>
      <w:r w:rsidRPr="000014E8">
        <w:rPr>
          <w:rFonts w:cs="Arial"/>
          <w:spacing w:val="49"/>
          <w:w w:val="101"/>
        </w:rPr>
        <w:t xml:space="preserve"> </w:t>
      </w:r>
      <w:r w:rsidRPr="000014E8">
        <w:rPr>
          <w:rFonts w:cs="Arial"/>
          <w:spacing w:val="-1"/>
        </w:rPr>
        <w:t>and/or</w:t>
      </w:r>
      <w:r w:rsidRPr="000014E8">
        <w:rPr>
          <w:rFonts w:cs="Arial"/>
          <w:spacing w:val="10"/>
        </w:rPr>
        <w:t xml:space="preserve"> </w:t>
      </w:r>
      <w:r w:rsidRPr="000014E8">
        <w:rPr>
          <w:rFonts w:cs="Arial"/>
        </w:rPr>
        <w:t>the</w:t>
      </w:r>
      <w:r w:rsidRPr="000014E8">
        <w:rPr>
          <w:rFonts w:cs="Arial"/>
          <w:spacing w:val="2"/>
        </w:rPr>
        <w:t xml:space="preserve"> </w:t>
      </w:r>
      <w:r w:rsidRPr="000014E8">
        <w:rPr>
          <w:rFonts w:cs="Arial"/>
          <w:spacing w:val="-1"/>
        </w:rPr>
        <w:t>employee</w:t>
      </w:r>
      <w:r w:rsidRPr="000014E8">
        <w:rPr>
          <w:rFonts w:cs="Arial"/>
          <w:spacing w:val="2"/>
        </w:rPr>
        <w:t xml:space="preserve"> </w:t>
      </w:r>
      <w:r w:rsidRPr="000014E8">
        <w:rPr>
          <w:rFonts w:cs="Arial"/>
          <w:spacing w:val="1"/>
        </w:rPr>
        <w:t>may</w:t>
      </w:r>
      <w:r w:rsidRPr="000014E8">
        <w:rPr>
          <w:rFonts w:cs="Arial"/>
          <w:spacing w:val="8"/>
        </w:rPr>
        <w:t xml:space="preserve"> </w:t>
      </w:r>
      <w:r w:rsidRPr="000014E8">
        <w:rPr>
          <w:rFonts w:cs="Arial"/>
        </w:rPr>
        <w:t>initiate</w:t>
      </w:r>
      <w:r w:rsidRPr="000014E8">
        <w:rPr>
          <w:rFonts w:cs="Arial"/>
          <w:spacing w:val="2"/>
        </w:rPr>
        <w:t xml:space="preserve"> </w:t>
      </w:r>
      <w:r w:rsidRPr="000014E8">
        <w:rPr>
          <w:rFonts w:cs="Arial"/>
        </w:rPr>
        <w:t>to</w:t>
      </w:r>
      <w:r w:rsidRPr="000014E8">
        <w:rPr>
          <w:rFonts w:cs="Arial"/>
          <w:spacing w:val="7"/>
        </w:rPr>
        <w:t xml:space="preserve"> </w:t>
      </w:r>
      <w:r w:rsidRPr="000014E8">
        <w:rPr>
          <w:rFonts w:cs="Arial"/>
          <w:spacing w:val="-1"/>
        </w:rPr>
        <w:t>safeguard</w:t>
      </w:r>
      <w:r w:rsidRPr="000014E8">
        <w:rPr>
          <w:rFonts w:cs="Arial"/>
          <w:spacing w:val="7"/>
        </w:rPr>
        <w:t xml:space="preserve"> </w:t>
      </w:r>
      <w:r w:rsidRPr="000014E8">
        <w:rPr>
          <w:rFonts w:cs="Arial"/>
        </w:rPr>
        <w:t>its/his</w:t>
      </w:r>
      <w:r w:rsidRPr="000014E8">
        <w:rPr>
          <w:rFonts w:cs="Arial"/>
          <w:spacing w:val="8"/>
        </w:rPr>
        <w:t xml:space="preserve"> </w:t>
      </w:r>
      <w:r w:rsidRPr="000014E8">
        <w:rPr>
          <w:rFonts w:cs="Arial"/>
          <w:spacing w:val="-1"/>
        </w:rPr>
        <w:t>interests.</w:t>
      </w:r>
    </w:p>
    <w:p w:rsidR="00D75BE7" w:rsidRPr="000F0A76" w:rsidRDefault="00D75BE7" w:rsidP="00302DAA">
      <w:pPr>
        <w:spacing w:line="245" w:lineRule="auto"/>
        <w:rPr>
          <w:rFonts w:ascii="Arial" w:eastAsia="Arial" w:hAnsi="Arial" w:cs="Arial"/>
          <w:sz w:val="19"/>
          <w:szCs w:val="19"/>
        </w:rPr>
      </w:pPr>
    </w:p>
    <w:p w:rsidR="00D75BE7" w:rsidRPr="000014E8" w:rsidRDefault="005366FC" w:rsidP="00302DAA">
      <w:pPr>
        <w:pStyle w:val="Heading4"/>
        <w:numPr>
          <w:ilvl w:val="0"/>
          <w:numId w:val="23"/>
        </w:numPr>
        <w:tabs>
          <w:tab w:val="left" w:pos="827"/>
        </w:tabs>
        <w:spacing w:line="245" w:lineRule="auto"/>
        <w:ind w:left="826" w:hanging="283"/>
        <w:rPr>
          <w:rFonts w:cs="Arial"/>
          <w:b w:val="0"/>
          <w:bCs w:val="0"/>
        </w:rPr>
      </w:pPr>
      <w:r w:rsidRPr="000014E8">
        <w:rPr>
          <w:rFonts w:cs="Arial"/>
          <w:spacing w:val="-1"/>
        </w:rPr>
        <w:t>Remedial</w:t>
      </w:r>
      <w:r w:rsidRPr="000014E8">
        <w:rPr>
          <w:rFonts w:cs="Arial"/>
          <w:spacing w:val="17"/>
        </w:rPr>
        <w:t xml:space="preserve"> </w:t>
      </w:r>
      <w:r w:rsidRPr="000014E8">
        <w:rPr>
          <w:rFonts w:cs="Arial"/>
          <w:spacing w:val="-1"/>
        </w:rPr>
        <w:t>Action</w:t>
      </w:r>
    </w:p>
    <w:p w:rsidR="00D75BE7" w:rsidRPr="000014E8" w:rsidRDefault="00D75BE7" w:rsidP="00302DAA">
      <w:pPr>
        <w:spacing w:line="245" w:lineRule="auto"/>
        <w:rPr>
          <w:rFonts w:ascii="Arial" w:eastAsia="Arial" w:hAnsi="Arial" w:cs="Arial"/>
          <w:b/>
          <w:bCs/>
          <w:sz w:val="18"/>
          <w:szCs w:val="18"/>
        </w:rPr>
      </w:pPr>
    </w:p>
    <w:p w:rsidR="00D75BE7" w:rsidRPr="000014E8" w:rsidRDefault="005366FC" w:rsidP="000E4307">
      <w:pPr>
        <w:pStyle w:val="BodyText"/>
        <w:numPr>
          <w:ilvl w:val="1"/>
          <w:numId w:val="23"/>
        </w:numPr>
        <w:tabs>
          <w:tab w:val="left" w:pos="1250"/>
        </w:tabs>
        <w:spacing w:line="245" w:lineRule="auto"/>
        <w:ind w:right="45"/>
        <w:jc w:val="both"/>
        <w:rPr>
          <w:rFonts w:cs="Arial"/>
        </w:rPr>
      </w:pPr>
      <w:r w:rsidRPr="000E4307">
        <w:rPr>
          <w:rFonts w:cs="Arial"/>
          <w:spacing w:val="-1"/>
        </w:rPr>
        <w:t xml:space="preserve">If </w:t>
      </w:r>
      <w:r w:rsidRPr="000014E8">
        <w:rPr>
          <w:rFonts w:cs="Arial"/>
          <w:spacing w:val="-1"/>
        </w:rPr>
        <w:t>after</w:t>
      </w:r>
      <w:r w:rsidRPr="000E4307">
        <w:rPr>
          <w:rFonts w:cs="Arial"/>
          <w:spacing w:val="-1"/>
        </w:rPr>
        <w:t xml:space="preserve"> the </w:t>
      </w:r>
      <w:r w:rsidRPr="000014E8">
        <w:rPr>
          <w:rFonts w:cs="Arial"/>
          <w:spacing w:val="-1"/>
        </w:rPr>
        <w:t>investigation</w:t>
      </w:r>
      <w:r w:rsidRPr="000E4307">
        <w:rPr>
          <w:rFonts w:cs="Arial"/>
          <w:spacing w:val="-1"/>
        </w:rPr>
        <w:t xml:space="preserve"> </w:t>
      </w:r>
      <w:r w:rsidRPr="000014E8">
        <w:rPr>
          <w:rFonts w:cs="Arial"/>
          <w:spacing w:val="-1"/>
        </w:rPr>
        <w:t>no</w:t>
      </w:r>
      <w:r w:rsidRPr="000E4307">
        <w:rPr>
          <w:rFonts w:cs="Arial"/>
          <w:spacing w:val="-1"/>
        </w:rPr>
        <w:t xml:space="preserve"> action is taken </w:t>
      </w:r>
      <w:r w:rsidRPr="000014E8">
        <w:rPr>
          <w:rFonts w:cs="Arial"/>
          <w:spacing w:val="-1"/>
        </w:rPr>
        <w:t>against</w:t>
      </w:r>
      <w:r w:rsidRPr="000E4307">
        <w:rPr>
          <w:rFonts w:cs="Arial"/>
          <w:spacing w:val="-1"/>
        </w:rPr>
        <w:t xml:space="preserve"> the </w:t>
      </w:r>
      <w:r w:rsidRPr="000014E8">
        <w:rPr>
          <w:rFonts w:cs="Arial"/>
          <w:spacing w:val="-1"/>
        </w:rPr>
        <w:t>employee</w:t>
      </w:r>
      <w:r w:rsidRPr="000E4307">
        <w:rPr>
          <w:rFonts w:cs="Arial"/>
          <w:spacing w:val="-1"/>
        </w:rPr>
        <w:t xml:space="preserve"> </w:t>
      </w:r>
      <w:r w:rsidRPr="000014E8">
        <w:rPr>
          <w:rFonts w:cs="Arial"/>
          <w:spacing w:val="-1"/>
        </w:rPr>
        <w:t>or</w:t>
      </w:r>
      <w:r w:rsidRPr="000E4307">
        <w:rPr>
          <w:rFonts w:cs="Arial"/>
          <w:spacing w:val="-1"/>
        </w:rPr>
        <w:t xml:space="preserve"> if </w:t>
      </w:r>
      <w:r w:rsidRPr="000014E8">
        <w:rPr>
          <w:rFonts w:cs="Arial"/>
          <w:spacing w:val="-1"/>
        </w:rPr>
        <w:t>such</w:t>
      </w:r>
      <w:r w:rsidRPr="000E4307">
        <w:rPr>
          <w:rFonts w:cs="Arial"/>
          <w:spacing w:val="-1"/>
        </w:rPr>
        <w:t xml:space="preserve"> action is taken the </w:t>
      </w:r>
      <w:r w:rsidRPr="000014E8">
        <w:rPr>
          <w:rFonts w:cs="Arial"/>
          <w:spacing w:val="-1"/>
        </w:rPr>
        <w:t>employee</w:t>
      </w:r>
      <w:r w:rsidRPr="000E4307">
        <w:rPr>
          <w:rFonts w:cs="Arial"/>
          <w:spacing w:val="-1"/>
        </w:rPr>
        <w:t xml:space="preserve"> is </w:t>
      </w:r>
      <w:r w:rsidRPr="000014E8">
        <w:rPr>
          <w:rFonts w:cs="Arial"/>
          <w:spacing w:val="-1"/>
        </w:rPr>
        <w:t>found</w:t>
      </w:r>
      <w:r w:rsidRPr="000E4307">
        <w:rPr>
          <w:rFonts w:cs="Arial"/>
          <w:spacing w:val="-1"/>
        </w:rPr>
        <w:t xml:space="preserve"> to </w:t>
      </w:r>
      <w:r w:rsidRPr="000014E8">
        <w:rPr>
          <w:rFonts w:cs="Arial"/>
          <w:spacing w:val="-1"/>
        </w:rPr>
        <w:t>be</w:t>
      </w:r>
      <w:r w:rsidRPr="000E4307">
        <w:rPr>
          <w:rFonts w:cs="Arial"/>
          <w:spacing w:val="-1"/>
        </w:rPr>
        <w:t xml:space="preserve"> </w:t>
      </w:r>
      <w:r w:rsidRPr="000014E8">
        <w:rPr>
          <w:rFonts w:cs="Arial"/>
          <w:spacing w:val="-1"/>
        </w:rPr>
        <w:t>not</w:t>
      </w:r>
      <w:r w:rsidRPr="000E4307">
        <w:rPr>
          <w:rFonts w:cs="Arial"/>
          <w:spacing w:val="-1"/>
        </w:rPr>
        <w:t xml:space="preserve"> guilty </w:t>
      </w:r>
      <w:r w:rsidRPr="000014E8">
        <w:rPr>
          <w:rFonts w:cs="Arial"/>
          <w:spacing w:val="-1"/>
        </w:rPr>
        <w:t>of</w:t>
      </w:r>
      <w:r w:rsidRPr="000E4307">
        <w:rPr>
          <w:rFonts w:cs="Arial"/>
          <w:spacing w:val="-1"/>
        </w:rPr>
        <w:t xml:space="preserve"> what </w:t>
      </w:r>
      <w:r w:rsidRPr="000014E8">
        <w:rPr>
          <w:rFonts w:cs="Arial"/>
          <w:spacing w:val="-1"/>
        </w:rPr>
        <w:t>he</w:t>
      </w:r>
      <w:r w:rsidRPr="000E4307">
        <w:rPr>
          <w:rFonts w:cs="Arial"/>
          <w:spacing w:val="-1"/>
        </w:rPr>
        <w:t xml:space="preserve"> was suspended </w:t>
      </w:r>
      <w:r w:rsidRPr="000014E8">
        <w:rPr>
          <w:rFonts w:cs="Arial"/>
          <w:spacing w:val="-1"/>
        </w:rPr>
        <w:t>and</w:t>
      </w:r>
      <w:r w:rsidRPr="000E4307">
        <w:rPr>
          <w:rFonts w:cs="Arial"/>
          <w:spacing w:val="-1"/>
        </w:rPr>
        <w:t xml:space="preserve"> charged for, </w:t>
      </w:r>
      <w:r w:rsidRPr="000014E8">
        <w:rPr>
          <w:rFonts w:cs="Arial"/>
          <w:spacing w:val="-1"/>
        </w:rPr>
        <w:t>he</w:t>
      </w:r>
      <w:r w:rsidRPr="000E4307">
        <w:rPr>
          <w:rFonts w:cs="Arial"/>
          <w:spacing w:val="-1"/>
        </w:rPr>
        <w:t xml:space="preserve"> will </w:t>
      </w:r>
      <w:r w:rsidRPr="000014E8">
        <w:rPr>
          <w:rFonts w:cs="Arial"/>
          <w:spacing w:val="-1"/>
        </w:rPr>
        <w:t>be</w:t>
      </w:r>
      <w:r w:rsidRPr="000E4307">
        <w:rPr>
          <w:rFonts w:cs="Arial"/>
          <w:spacing w:val="-1"/>
        </w:rPr>
        <w:t xml:space="preserve"> fully </w:t>
      </w:r>
      <w:r w:rsidRPr="000014E8">
        <w:rPr>
          <w:rFonts w:cs="Arial"/>
          <w:spacing w:val="-1"/>
        </w:rPr>
        <w:t>reinstated</w:t>
      </w:r>
      <w:r w:rsidRPr="000E4307">
        <w:rPr>
          <w:rFonts w:cs="Arial"/>
          <w:spacing w:val="-1"/>
        </w:rPr>
        <w:t xml:space="preserve"> in his former </w:t>
      </w:r>
      <w:r w:rsidRPr="000014E8">
        <w:rPr>
          <w:rFonts w:cs="Arial"/>
          <w:spacing w:val="-1"/>
        </w:rPr>
        <w:t>post.</w:t>
      </w:r>
      <w:r w:rsidRPr="000E4307">
        <w:rPr>
          <w:rFonts w:cs="Arial"/>
          <w:spacing w:val="-1"/>
        </w:rPr>
        <w:t xml:space="preserve"> </w:t>
      </w:r>
      <w:r w:rsidRPr="000014E8">
        <w:rPr>
          <w:rFonts w:cs="Arial"/>
          <w:spacing w:val="-1"/>
        </w:rPr>
        <w:t>Any</w:t>
      </w:r>
      <w:r w:rsidRPr="000E4307">
        <w:rPr>
          <w:rFonts w:cs="Arial"/>
          <w:spacing w:val="-1"/>
        </w:rPr>
        <w:t xml:space="preserve"> monies deducted </w:t>
      </w:r>
      <w:r w:rsidRPr="000014E8">
        <w:rPr>
          <w:rFonts w:cs="Arial"/>
          <w:spacing w:val="-1"/>
        </w:rPr>
        <w:t>and</w:t>
      </w:r>
      <w:r w:rsidRPr="000E4307">
        <w:rPr>
          <w:rFonts w:cs="Arial"/>
          <w:spacing w:val="-1"/>
        </w:rPr>
        <w:t xml:space="preserve"> </w:t>
      </w:r>
      <w:r w:rsidRPr="000014E8">
        <w:rPr>
          <w:rFonts w:cs="Arial"/>
          <w:spacing w:val="-1"/>
        </w:rPr>
        <w:t>any</w:t>
      </w:r>
      <w:r w:rsidRPr="000E4307">
        <w:rPr>
          <w:rFonts w:cs="Arial"/>
          <w:spacing w:val="-1"/>
        </w:rPr>
        <w:t xml:space="preserve"> legal expenses </w:t>
      </w:r>
      <w:r w:rsidRPr="000014E8">
        <w:rPr>
          <w:rFonts w:cs="Arial"/>
          <w:spacing w:val="-1"/>
        </w:rPr>
        <w:t>incurred</w:t>
      </w:r>
      <w:r w:rsidRPr="000E4307">
        <w:rPr>
          <w:rFonts w:cs="Arial"/>
          <w:spacing w:val="-1"/>
        </w:rPr>
        <w:t xml:space="preserve"> will </w:t>
      </w:r>
      <w:r w:rsidRPr="000014E8">
        <w:rPr>
          <w:rFonts w:cs="Arial"/>
          <w:spacing w:val="-1"/>
        </w:rPr>
        <w:t>be</w:t>
      </w:r>
      <w:r w:rsidRPr="000E4307">
        <w:rPr>
          <w:rFonts w:cs="Arial"/>
          <w:spacing w:val="-1"/>
        </w:rPr>
        <w:t xml:space="preserve"> fully </w:t>
      </w:r>
      <w:r w:rsidRPr="000014E8">
        <w:rPr>
          <w:rFonts w:cs="Arial"/>
          <w:spacing w:val="-1"/>
        </w:rPr>
        <w:t>reimbursed</w:t>
      </w:r>
      <w:r w:rsidRPr="000E4307">
        <w:rPr>
          <w:rFonts w:cs="Arial"/>
          <w:spacing w:val="-1"/>
        </w:rPr>
        <w:t xml:space="preserve"> together with </w:t>
      </w:r>
      <w:r w:rsidRPr="000014E8">
        <w:rPr>
          <w:rFonts w:cs="Arial"/>
          <w:spacing w:val="-1"/>
        </w:rPr>
        <w:t>any</w:t>
      </w:r>
      <w:r w:rsidRPr="000E4307">
        <w:rPr>
          <w:rFonts w:cs="Arial"/>
          <w:spacing w:val="-1"/>
        </w:rPr>
        <w:t xml:space="preserve"> vacation </w:t>
      </w:r>
      <w:r w:rsidRPr="000014E8">
        <w:rPr>
          <w:rFonts w:cs="Arial"/>
          <w:spacing w:val="-1"/>
        </w:rPr>
        <w:t>leave</w:t>
      </w:r>
      <w:r w:rsidRPr="000E4307">
        <w:rPr>
          <w:rFonts w:cs="Arial"/>
          <w:spacing w:val="-1"/>
        </w:rPr>
        <w:t xml:space="preserve"> </w:t>
      </w:r>
      <w:r w:rsidRPr="000014E8">
        <w:rPr>
          <w:rFonts w:cs="Arial"/>
          <w:spacing w:val="-1"/>
        </w:rPr>
        <w:t>due</w:t>
      </w:r>
      <w:r w:rsidRPr="000E4307">
        <w:rPr>
          <w:rFonts w:cs="Arial"/>
          <w:spacing w:val="-1"/>
        </w:rPr>
        <w:t xml:space="preserve"> to him.</w:t>
      </w:r>
    </w:p>
    <w:p w:rsidR="00D75BE7" w:rsidRPr="000014E8" w:rsidRDefault="00D75BE7" w:rsidP="00302DAA">
      <w:pPr>
        <w:spacing w:line="245" w:lineRule="auto"/>
        <w:ind w:right="45"/>
        <w:rPr>
          <w:rFonts w:ascii="Arial" w:eastAsia="Arial" w:hAnsi="Arial" w:cs="Arial"/>
          <w:sz w:val="18"/>
          <w:szCs w:val="18"/>
        </w:rPr>
      </w:pPr>
    </w:p>
    <w:p w:rsidR="00D75BE7" w:rsidRPr="000014E8" w:rsidRDefault="005366FC" w:rsidP="00302DAA">
      <w:pPr>
        <w:pStyle w:val="BodyText"/>
        <w:spacing w:line="245" w:lineRule="auto"/>
        <w:ind w:left="1249" w:right="45"/>
        <w:jc w:val="both"/>
        <w:rPr>
          <w:rFonts w:cs="Arial"/>
        </w:rPr>
      </w:pPr>
      <w:r w:rsidRPr="000014E8">
        <w:rPr>
          <w:rFonts w:cs="Arial"/>
        </w:rPr>
        <w:t>If</w:t>
      </w:r>
      <w:r w:rsidRPr="000014E8">
        <w:rPr>
          <w:rFonts w:cs="Arial"/>
          <w:spacing w:val="17"/>
        </w:rPr>
        <w:t xml:space="preserve"> </w:t>
      </w:r>
      <w:r w:rsidRPr="000014E8">
        <w:rPr>
          <w:rFonts w:cs="Arial"/>
          <w:spacing w:val="1"/>
        </w:rPr>
        <w:t>in</w:t>
      </w:r>
      <w:r w:rsidRPr="000014E8">
        <w:rPr>
          <w:rFonts w:cs="Arial"/>
          <w:spacing w:val="15"/>
        </w:rPr>
        <w:t xml:space="preserve"> </w:t>
      </w:r>
      <w:r w:rsidRPr="000014E8">
        <w:rPr>
          <w:rFonts w:cs="Arial"/>
          <w:spacing w:val="-1"/>
        </w:rPr>
        <w:t>any</w:t>
      </w:r>
      <w:r w:rsidRPr="000014E8">
        <w:rPr>
          <w:rFonts w:cs="Arial"/>
          <w:spacing w:val="15"/>
        </w:rPr>
        <w:t xml:space="preserve"> </w:t>
      </w:r>
      <w:r w:rsidRPr="000014E8">
        <w:rPr>
          <w:rFonts w:cs="Arial"/>
          <w:spacing w:val="-1"/>
        </w:rPr>
        <w:t>case</w:t>
      </w:r>
      <w:r w:rsidRPr="000014E8">
        <w:rPr>
          <w:rFonts w:cs="Arial"/>
          <w:spacing w:val="11"/>
        </w:rPr>
        <w:t xml:space="preserve"> </w:t>
      </w:r>
      <w:r w:rsidRPr="000014E8">
        <w:rPr>
          <w:rFonts w:cs="Arial"/>
          <w:spacing w:val="-2"/>
        </w:rPr>
        <w:t>where</w:t>
      </w:r>
      <w:r w:rsidRPr="000014E8">
        <w:rPr>
          <w:rFonts w:cs="Arial"/>
          <w:spacing w:val="10"/>
        </w:rPr>
        <w:t xml:space="preserve"> </w:t>
      </w:r>
      <w:r w:rsidRPr="000014E8">
        <w:rPr>
          <w:rFonts w:cs="Arial"/>
          <w:spacing w:val="-1"/>
        </w:rPr>
        <w:t>an</w:t>
      </w:r>
      <w:r w:rsidRPr="000014E8">
        <w:rPr>
          <w:rFonts w:cs="Arial"/>
          <w:spacing w:val="14"/>
        </w:rPr>
        <w:t xml:space="preserve"> </w:t>
      </w:r>
      <w:r w:rsidRPr="000014E8">
        <w:rPr>
          <w:rFonts w:cs="Arial"/>
          <w:spacing w:val="-1"/>
        </w:rPr>
        <w:t>employee</w:t>
      </w:r>
      <w:r w:rsidRPr="000014E8">
        <w:rPr>
          <w:rFonts w:cs="Arial"/>
          <w:spacing w:val="9"/>
        </w:rPr>
        <w:t xml:space="preserve"> </w:t>
      </w:r>
      <w:r w:rsidRPr="000014E8">
        <w:rPr>
          <w:rFonts w:cs="Arial"/>
          <w:spacing w:val="1"/>
        </w:rPr>
        <w:t>is</w:t>
      </w:r>
      <w:r w:rsidRPr="000014E8">
        <w:rPr>
          <w:rFonts w:cs="Arial"/>
          <w:spacing w:val="10"/>
        </w:rPr>
        <w:t xml:space="preserve"> </w:t>
      </w:r>
      <w:r w:rsidRPr="000014E8">
        <w:rPr>
          <w:rFonts w:cs="Arial"/>
          <w:spacing w:val="-1"/>
        </w:rPr>
        <w:t>found</w:t>
      </w:r>
      <w:r w:rsidRPr="000014E8">
        <w:rPr>
          <w:rFonts w:cs="Arial"/>
          <w:spacing w:val="10"/>
        </w:rPr>
        <w:t xml:space="preserve"> </w:t>
      </w:r>
      <w:r w:rsidRPr="000014E8">
        <w:rPr>
          <w:rFonts w:cs="Arial"/>
        </w:rPr>
        <w:t>guilty</w:t>
      </w:r>
      <w:r w:rsidRPr="000014E8">
        <w:rPr>
          <w:rFonts w:cs="Arial"/>
          <w:spacing w:val="10"/>
        </w:rPr>
        <w:t xml:space="preserve"> </w:t>
      </w:r>
      <w:r w:rsidRPr="000014E8">
        <w:rPr>
          <w:rFonts w:cs="Arial"/>
          <w:spacing w:val="-1"/>
        </w:rPr>
        <w:t>of</w:t>
      </w:r>
      <w:r w:rsidRPr="000014E8">
        <w:rPr>
          <w:rFonts w:cs="Arial"/>
          <w:spacing w:val="12"/>
        </w:rPr>
        <w:t xml:space="preserve"> </w:t>
      </w:r>
      <w:r w:rsidRPr="000014E8">
        <w:rPr>
          <w:rFonts w:cs="Arial"/>
        </w:rPr>
        <w:t>the</w:t>
      </w:r>
      <w:r w:rsidRPr="000014E8">
        <w:rPr>
          <w:rFonts w:cs="Arial"/>
          <w:spacing w:val="4"/>
        </w:rPr>
        <w:t xml:space="preserve"> </w:t>
      </w:r>
      <w:r w:rsidRPr="000014E8">
        <w:rPr>
          <w:rFonts w:cs="Arial"/>
          <w:spacing w:val="-1"/>
        </w:rPr>
        <w:t>charge</w:t>
      </w:r>
      <w:r w:rsidRPr="000014E8">
        <w:rPr>
          <w:rFonts w:cs="Arial"/>
          <w:spacing w:val="4"/>
        </w:rPr>
        <w:t xml:space="preserve"> </w:t>
      </w:r>
      <w:r w:rsidRPr="000014E8">
        <w:rPr>
          <w:rFonts w:cs="Arial"/>
          <w:spacing w:val="1"/>
        </w:rPr>
        <w:t>made</w:t>
      </w:r>
      <w:r w:rsidRPr="000014E8">
        <w:rPr>
          <w:rFonts w:cs="Arial"/>
          <w:spacing w:val="4"/>
        </w:rPr>
        <w:t xml:space="preserve"> </w:t>
      </w:r>
      <w:r w:rsidRPr="000014E8">
        <w:rPr>
          <w:rFonts w:cs="Arial"/>
          <w:spacing w:val="-1"/>
        </w:rPr>
        <w:t>against</w:t>
      </w:r>
      <w:r w:rsidRPr="000014E8">
        <w:rPr>
          <w:rFonts w:cs="Arial"/>
          <w:spacing w:val="12"/>
        </w:rPr>
        <w:t xml:space="preserve"> </w:t>
      </w:r>
      <w:r w:rsidRPr="000014E8">
        <w:rPr>
          <w:rFonts w:cs="Arial"/>
        </w:rPr>
        <w:t>him</w:t>
      </w:r>
      <w:r w:rsidRPr="000014E8">
        <w:rPr>
          <w:rFonts w:cs="Arial"/>
          <w:spacing w:val="17"/>
        </w:rPr>
        <w:t xml:space="preserve"> </w:t>
      </w:r>
      <w:r w:rsidRPr="000014E8">
        <w:rPr>
          <w:rFonts w:cs="Arial"/>
          <w:spacing w:val="-1"/>
        </w:rPr>
        <w:t>but</w:t>
      </w:r>
      <w:r w:rsidRPr="000014E8">
        <w:rPr>
          <w:rFonts w:cs="Arial"/>
          <w:spacing w:val="12"/>
        </w:rPr>
        <w:t xml:space="preserve"> </w:t>
      </w:r>
      <w:r w:rsidRPr="000014E8">
        <w:rPr>
          <w:rFonts w:cs="Arial"/>
          <w:spacing w:val="-1"/>
        </w:rPr>
        <w:t>he</w:t>
      </w:r>
      <w:r w:rsidRPr="000014E8">
        <w:rPr>
          <w:rFonts w:cs="Arial"/>
          <w:spacing w:val="57"/>
          <w:w w:val="101"/>
        </w:rPr>
        <w:t xml:space="preserve"> </w:t>
      </w:r>
      <w:r w:rsidRPr="000014E8">
        <w:rPr>
          <w:rFonts w:cs="Arial"/>
          <w:spacing w:val="1"/>
        </w:rPr>
        <w:t>is</w:t>
      </w:r>
      <w:r w:rsidRPr="000014E8">
        <w:rPr>
          <w:rFonts w:cs="Arial"/>
          <w:spacing w:val="25"/>
        </w:rPr>
        <w:t xml:space="preserve"> </w:t>
      </w:r>
      <w:r w:rsidRPr="000014E8">
        <w:rPr>
          <w:rFonts w:cs="Arial"/>
          <w:spacing w:val="-1"/>
        </w:rPr>
        <w:t>not</w:t>
      </w:r>
      <w:r w:rsidRPr="000014E8">
        <w:rPr>
          <w:rFonts w:cs="Arial"/>
          <w:spacing w:val="27"/>
        </w:rPr>
        <w:t xml:space="preserve"> </w:t>
      </w:r>
      <w:r w:rsidRPr="000014E8">
        <w:rPr>
          <w:rFonts w:cs="Arial"/>
          <w:spacing w:val="-1"/>
        </w:rPr>
        <w:t>discharged</w:t>
      </w:r>
      <w:r w:rsidRPr="000014E8">
        <w:rPr>
          <w:rFonts w:cs="Arial"/>
          <w:spacing w:val="25"/>
        </w:rPr>
        <w:t xml:space="preserve"> </w:t>
      </w:r>
      <w:r w:rsidRPr="000014E8">
        <w:rPr>
          <w:rFonts w:cs="Arial"/>
          <w:spacing w:val="-1"/>
        </w:rPr>
        <w:t>by</w:t>
      </w:r>
      <w:r w:rsidRPr="000014E8">
        <w:rPr>
          <w:rFonts w:cs="Arial"/>
          <w:spacing w:val="25"/>
        </w:rPr>
        <w:t xml:space="preserve"> </w:t>
      </w:r>
      <w:r w:rsidRPr="000014E8">
        <w:rPr>
          <w:rFonts w:cs="Arial"/>
        </w:rPr>
        <w:t>the</w:t>
      </w:r>
      <w:r w:rsidRPr="000014E8">
        <w:rPr>
          <w:rFonts w:cs="Arial"/>
          <w:spacing w:val="20"/>
        </w:rPr>
        <w:t xml:space="preserve"> </w:t>
      </w:r>
      <w:r w:rsidRPr="000014E8">
        <w:rPr>
          <w:rFonts w:cs="Arial"/>
          <w:spacing w:val="-1"/>
        </w:rPr>
        <w:t>Bank,</w:t>
      </w:r>
      <w:r w:rsidRPr="000014E8">
        <w:rPr>
          <w:rFonts w:cs="Arial"/>
          <w:spacing w:val="27"/>
        </w:rPr>
        <w:t xml:space="preserve"> </w:t>
      </w:r>
      <w:r w:rsidRPr="000014E8">
        <w:rPr>
          <w:rFonts w:cs="Arial"/>
        </w:rPr>
        <w:t>the</w:t>
      </w:r>
      <w:r w:rsidRPr="000014E8">
        <w:rPr>
          <w:rFonts w:cs="Arial"/>
          <w:spacing w:val="20"/>
        </w:rPr>
        <w:t xml:space="preserve"> </w:t>
      </w:r>
      <w:r w:rsidRPr="000014E8">
        <w:rPr>
          <w:rFonts w:cs="Arial"/>
          <w:spacing w:val="-1"/>
        </w:rPr>
        <w:t>Bank</w:t>
      </w:r>
      <w:r w:rsidRPr="000014E8">
        <w:rPr>
          <w:rFonts w:cs="Arial"/>
          <w:spacing w:val="25"/>
        </w:rPr>
        <w:t xml:space="preserve"> </w:t>
      </w:r>
      <w:r w:rsidRPr="000014E8">
        <w:rPr>
          <w:rFonts w:cs="Arial"/>
        </w:rPr>
        <w:t>will</w:t>
      </w:r>
      <w:r w:rsidRPr="000014E8">
        <w:rPr>
          <w:rFonts w:cs="Arial"/>
          <w:spacing w:val="29"/>
        </w:rPr>
        <w:t xml:space="preserve"> </w:t>
      </w:r>
      <w:r w:rsidRPr="000014E8">
        <w:rPr>
          <w:rFonts w:cs="Arial"/>
        </w:rPr>
        <w:t>reimburse</w:t>
      </w:r>
      <w:r w:rsidRPr="000014E8">
        <w:rPr>
          <w:rFonts w:cs="Arial"/>
          <w:spacing w:val="19"/>
        </w:rPr>
        <w:t xml:space="preserve"> </w:t>
      </w:r>
      <w:r w:rsidRPr="000014E8">
        <w:rPr>
          <w:rFonts w:cs="Arial"/>
        </w:rPr>
        <w:t>him</w:t>
      </w:r>
      <w:r w:rsidRPr="000014E8">
        <w:rPr>
          <w:rFonts w:cs="Arial"/>
          <w:spacing w:val="33"/>
        </w:rPr>
        <w:t xml:space="preserve"> </w:t>
      </w:r>
      <w:r w:rsidRPr="000014E8">
        <w:rPr>
          <w:rFonts w:cs="Arial"/>
        </w:rPr>
        <w:t>the</w:t>
      </w:r>
      <w:r w:rsidRPr="000014E8">
        <w:rPr>
          <w:rFonts w:cs="Arial"/>
          <w:spacing w:val="20"/>
        </w:rPr>
        <w:t xml:space="preserve"> </w:t>
      </w:r>
      <w:r w:rsidRPr="000014E8">
        <w:rPr>
          <w:rFonts w:cs="Arial"/>
          <w:spacing w:val="-1"/>
        </w:rPr>
        <w:t>difference</w:t>
      </w:r>
      <w:r w:rsidRPr="000014E8">
        <w:rPr>
          <w:rFonts w:cs="Arial"/>
          <w:spacing w:val="14"/>
        </w:rPr>
        <w:t xml:space="preserve"> </w:t>
      </w:r>
      <w:r w:rsidRPr="000014E8">
        <w:rPr>
          <w:rFonts w:cs="Arial"/>
          <w:spacing w:val="-3"/>
        </w:rPr>
        <w:t>between</w:t>
      </w:r>
      <w:r w:rsidRPr="000014E8">
        <w:rPr>
          <w:rFonts w:cs="Arial"/>
          <w:spacing w:val="20"/>
        </w:rPr>
        <w:t xml:space="preserve"> </w:t>
      </w:r>
      <w:r w:rsidRPr="000014E8">
        <w:rPr>
          <w:rFonts w:cs="Arial"/>
        </w:rPr>
        <w:t>the</w:t>
      </w:r>
      <w:r w:rsidRPr="000014E8">
        <w:rPr>
          <w:rFonts w:cs="Arial"/>
          <w:spacing w:val="23"/>
          <w:w w:val="101"/>
        </w:rPr>
        <w:t xml:space="preserve"> </w:t>
      </w:r>
      <w:r w:rsidRPr="000014E8">
        <w:rPr>
          <w:rFonts w:cs="Arial"/>
        </w:rPr>
        <w:t>emoluments</w:t>
      </w:r>
      <w:r w:rsidRPr="000014E8">
        <w:rPr>
          <w:rFonts w:cs="Arial"/>
          <w:spacing w:val="8"/>
        </w:rPr>
        <w:t xml:space="preserve"> </w:t>
      </w:r>
      <w:r w:rsidRPr="000014E8">
        <w:rPr>
          <w:rFonts w:cs="Arial"/>
          <w:spacing w:val="-2"/>
        </w:rPr>
        <w:t>retained</w:t>
      </w:r>
      <w:r w:rsidRPr="000014E8">
        <w:rPr>
          <w:rFonts w:cs="Arial"/>
          <w:spacing w:val="7"/>
        </w:rPr>
        <w:t xml:space="preserve"> </w:t>
      </w:r>
      <w:r w:rsidRPr="000014E8">
        <w:rPr>
          <w:rFonts w:cs="Arial"/>
          <w:spacing w:val="-1"/>
        </w:rPr>
        <w:t>as</w:t>
      </w:r>
      <w:r w:rsidRPr="000014E8">
        <w:rPr>
          <w:rFonts w:cs="Arial"/>
          <w:spacing w:val="9"/>
        </w:rPr>
        <w:t xml:space="preserve"> </w:t>
      </w:r>
      <w:r w:rsidRPr="000014E8">
        <w:rPr>
          <w:rFonts w:cs="Arial"/>
          <w:spacing w:val="-1"/>
        </w:rPr>
        <w:t>aforesaid</w:t>
      </w:r>
      <w:r w:rsidRPr="000014E8">
        <w:rPr>
          <w:rFonts w:cs="Arial"/>
          <w:spacing w:val="7"/>
        </w:rPr>
        <w:t xml:space="preserve"> </w:t>
      </w:r>
      <w:r w:rsidRPr="000014E8">
        <w:rPr>
          <w:rFonts w:cs="Arial"/>
          <w:spacing w:val="-1"/>
        </w:rPr>
        <w:t>and</w:t>
      </w:r>
      <w:r w:rsidRPr="000014E8">
        <w:rPr>
          <w:rFonts w:cs="Arial"/>
          <w:spacing w:val="7"/>
        </w:rPr>
        <w:t xml:space="preserve"> </w:t>
      </w:r>
      <w:r w:rsidRPr="000014E8">
        <w:rPr>
          <w:rFonts w:cs="Arial"/>
          <w:spacing w:val="-1"/>
        </w:rPr>
        <w:t>any</w:t>
      </w:r>
      <w:r w:rsidRPr="000014E8">
        <w:rPr>
          <w:rFonts w:cs="Arial"/>
          <w:spacing w:val="9"/>
        </w:rPr>
        <w:t xml:space="preserve"> </w:t>
      </w:r>
      <w:r w:rsidRPr="000014E8">
        <w:rPr>
          <w:rFonts w:cs="Arial"/>
          <w:spacing w:val="-1"/>
        </w:rPr>
        <w:t>penalty</w:t>
      </w:r>
      <w:r w:rsidRPr="000014E8">
        <w:rPr>
          <w:rFonts w:cs="Arial"/>
          <w:spacing w:val="8"/>
        </w:rPr>
        <w:t xml:space="preserve"> </w:t>
      </w:r>
      <w:r w:rsidRPr="000014E8">
        <w:rPr>
          <w:rFonts w:cs="Arial"/>
          <w:spacing w:val="-2"/>
        </w:rPr>
        <w:t>awarded.</w:t>
      </w:r>
    </w:p>
    <w:p w:rsidR="00D75BE7" w:rsidRPr="000014E8" w:rsidRDefault="005366FC" w:rsidP="00302DAA">
      <w:pPr>
        <w:pStyle w:val="Heading4"/>
        <w:numPr>
          <w:ilvl w:val="0"/>
          <w:numId w:val="23"/>
        </w:numPr>
        <w:tabs>
          <w:tab w:val="left" w:pos="827"/>
        </w:tabs>
        <w:spacing w:line="245" w:lineRule="auto"/>
        <w:ind w:left="826" w:hanging="283"/>
        <w:rPr>
          <w:rFonts w:cs="Arial"/>
          <w:b w:val="0"/>
          <w:bCs w:val="0"/>
        </w:rPr>
      </w:pPr>
      <w:r w:rsidRPr="000014E8">
        <w:rPr>
          <w:rFonts w:cs="Arial"/>
          <w:spacing w:val="-1"/>
        </w:rPr>
        <w:t>General</w:t>
      </w:r>
    </w:p>
    <w:p w:rsidR="00D75BE7" w:rsidRPr="000014E8" w:rsidRDefault="00D75BE7" w:rsidP="00302DAA">
      <w:pPr>
        <w:spacing w:line="245" w:lineRule="auto"/>
        <w:rPr>
          <w:rFonts w:ascii="Arial" w:eastAsia="Arial" w:hAnsi="Arial" w:cs="Arial"/>
          <w:b/>
          <w:bCs/>
          <w:sz w:val="18"/>
          <w:szCs w:val="18"/>
        </w:rPr>
      </w:pPr>
    </w:p>
    <w:p w:rsidR="00D75BE7" w:rsidRPr="000014E8" w:rsidRDefault="005366FC" w:rsidP="00302DAA">
      <w:pPr>
        <w:pStyle w:val="BodyText"/>
        <w:numPr>
          <w:ilvl w:val="1"/>
          <w:numId w:val="23"/>
        </w:numPr>
        <w:tabs>
          <w:tab w:val="left" w:pos="1250"/>
        </w:tabs>
        <w:spacing w:line="245" w:lineRule="auto"/>
        <w:ind w:right="45"/>
        <w:jc w:val="both"/>
        <w:rPr>
          <w:rFonts w:cs="Arial"/>
        </w:rPr>
      </w:pPr>
      <w:r w:rsidRPr="000014E8">
        <w:rPr>
          <w:rFonts w:cs="Arial"/>
        </w:rPr>
        <w:t>If</w:t>
      </w:r>
      <w:r w:rsidRPr="000014E8">
        <w:rPr>
          <w:rFonts w:cs="Arial"/>
          <w:spacing w:val="12"/>
        </w:rPr>
        <w:t xml:space="preserve"> </w:t>
      </w:r>
      <w:r w:rsidRPr="000014E8">
        <w:rPr>
          <w:rFonts w:cs="Arial"/>
        </w:rPr>
        <w:t>action</w:t>
      </w:r>
      <w:r w:rsidRPr="000014E8">
        <w:rPr>
          <w:rFonts w:cs="Arial"/>
          <w:spacing w:val="5"/>
        </w:rPr>
        <w:t xml:space="preserve"> </w:t>
      </w:r>
      <w:r w:rsidRPr="000014E8">
        <w:rPr>
          <w:rFonts w:cs="Arial"/>
          <w:spacing w:val="1"/>
        </w:rPr>
        <w:t>is</w:t>
      </w:r>
      <w:r w:rsidRPr="000014E8">
        <w:rPr>
          <w:rFonts w:cs="Arial"/>
          <w:spacing w:val="5"/>
        </w:rPr>
        <w:t xml:space="preserve"> </w:t>
      </w:r>
      <w:r w:rsidRPr="000014E8">
        <w:rPr>
          <w:rFonts w:cs="Arial"/>
          <w:spacing w:val="-3"/>
        </w:rPr>
        <w:t>deemed</w:t>
      </w:r>
      <w:r w:rsidRPr="000014E8">
        <w:rPr>
          <w:rFonts w:cs="Arial"/>
          <w:spacing w:val="5"/>
        </w:rPr>
        <w:t xml:space="preserve"> </w:t>
      </w:r>
      <w:r w:rsidRPr="000014E8">
        <w:rPr>
          <w:rFonts w:cs="Arial"/>
          <w:spacing w:val="-1"/>
        </w:rPr>
        <w:t>appropriate,</w:t>
      </w:r>
      <w:r w:rsidRPr="000014E8">
        <w:rPr>
          <w:rFonts w:cs="Arial"/>
          <w:spacing w:val="7"/>
        </w:rPr>
        <w:t xml:space="preserve"> </w:t>
      </w:r>
      <w:r w:rsidRPr="000014E8">
        <w:rPr>
          <w:rFonts w:cs="Arial"/>
        </w:rPr>
        <w:t>disciplinary</w:t>
      </w:r>
      <w:r w:rsidRPr="000014E8">
        <w:rPr>
          <w:rFonts w:cs="Arial"/>
          <w:spacing w:val="5"/>
        </w:rPr>
        <w:t xml:space="preserve"> </w:t>
      </w:r>
      <w:r w:rsidRPr="000014E8">
        <w:rPr>
          <w:rFonts w:cs="Arial"/>
          <w:spacing w:val="-2"/>
        </w:rPr>
        <w:t>proceedings</w:t>
      </w:r>
      <w:r w:rsidRPr="000014E8">
        <w:rPr>
          <w:rFonts w:cs="Arial"/>
          <w:spacing w:val="5"/>
        </w:rPr>
        <w:t xml:space="preserve"> </w:t>
      </w:r>
      <w:r w:rsidRPr="000014E8">
        <w:rPr>
          <w:rFonts w:cs="Arial"/>
        </w:rPr>
        <w:t>are</w:t>
      </w:r>
      <w:r w:rsidRPr="000014E8">
        <w:rPr>
          <w:rFonts w:cs="Arial"/>
          <w:spacing w:val="50"/>
        </w:rPr>
        <w:t xml:space="preserve"> </w:t>
      </w:r>
      <w:r w:rsidRPr="000014E8">
        <w:rPr>
          <w:rFonts w:cs="Arial"/>
        </w:rPr>
        <w:t>to</w:t>
      </w:r>
      <w:r w:rsidRPr="000014E8">
        <w:rPr>
          <w:rFonts w:cs="Arial"/>
          <w:spacing w:val="4"/>
        </w:rPr>
        <w:t xml:space="preserve"> </w:t>
      </w:r>
      <w:r w:rsidRPr="000014E8">
        <w:rPr>
          <w:rFonts w:cs="Arial"/>
        </w:rPr>
        <w:t>commence with</w:t>
      </w:r>
      <w:r w:rsidRPr="000014E8">
        <w:rPr>
          <w:rFonts w:cs="Arial"/>
          <w:spacing w:val="5"/>
        </w:rPr>
        <w:t xml:space="preserve"> </w:t>
      </w:r>
      <w:r w:rsidRPr="000014E8">
        <w:rPr>
          <w:rFonts w:cs="Arial"/>
        </w:rPr>
        <w:t>all</w:t>
      </w:r>
      <w:r w:rsidRPr="000014E8">
        <w:rPr>
          <w:rFonts w:cs="Arial"/>
          <w:spacing w:val="66"/>
          <w:w w:val="101"/>
        </w:rPr>
        <w:t xml:space="preserve"> </w:t>
      </w:r>
      <w:r w:rsidRPr="000014E8">
        <w:rPr>
          <w:rFonts w:cs="Arial"/>
        </w:rPr>
        <w:t xml:space="preserve">possible </w:t>
      </w:r>
      <w:r w:rsidRPr="000014E8">
        <w:rPr>
          <w:rFonts w:cs="Arial"/>
          <w:spacing w:val="-2"/>
        </w:rPr>
        <w:t>haste,</w:t>
      </w:r>
      <w:r w:rsidRPr="000014E8">
        <w:rPr>
          <w:rFonts w:cs="Arial"/>
          <w:spacing w:val="9"/>
        </w:rPr>
        <w:t xml:space="preserve"> </w:t>
      </w:r>
      <w:r w:rsidRPr="000014E8">
        <w:rPr>
          <w:rFonts w:cs="Arial"/>
          <w:spacing w:val="-1"/>
        </w:rPr>
        <w:t>but</w:t>
      </w:r>
      <w:r w:rsidRPr="000014E8">
        <w:rPr>
          <w:rFonts w:cs="Arial"/>
          <w:spacing w:val="8"/>
        </w:rPr>
        <w:t xml:space="preserve"> </w:t>
      </w:r>
      <w:r w:rsidRPr="000014E8">
        <w:rPr>
          <w:rFonts w:cs="Arial"/>
          <w:spacing w:val="1"/>
        </w:rPr>
        <w:t>in</w:t>
      </w:r>
      <w:r w:rsidRPr="000014E8">
        <w:rPr>
          <w:rFonts w:cs="Arial"/>
          <w:spacing w:val="5"/>
        </w:rPr>
        <w:t xml:space="preserve"> </w:t>
      </w:r>
      <w:r w:rsidRPr="000014E8">
        <w:rPr>
          <w:rFonts w:cs="Arial"/>
          <w:spacing w:val="-1"/>
        </w:rPr>
        <w:t>no</w:t>
      </w:r>
      <w:r w:rsidRPr="000014E8">
        <w:rPr>
          <w:rFonts w:cs="Arial"/>
          <w:spacing w:val="6"/>
        </w:rPr>
        <w:t xml:space="preserve"> </w:t>
      </w:r>
      <w:r w:rsidRPr="000014E8">
        <w:rPr>
          <w:rFonts w:cs="Arial"/>
          <w:spacing w:val="-1"/>
        </w:rPr>
        <w:t>case</w:t>
      </w:r>
      <w:r w:rsidRPr="000014E8">
        <w:rPr>
          <w:rFonts w:cs="Arial"/>
        </w:rPr>
        <w:t xml:space="preserve"> are</w:t>
      </w:r>
      <w:r w:rsidRPr="000014E8">
        <w:rPr>
          <w:rFonts w:cs="Arial"/>
          <w:spacing w:val="1"/>
        </w:rPr>
        <w:t xml:space="preserve"> </w:t>
      </w:r>
      <w:r w:rsidRPr="000014E8">
        <w:rPr>
          <w:rFonts w:cs="Arial"/>
        </w:rPr>
        <w:t>to</w:t>
      </w:r>
      <w:r w:rsidRPr="000014E8">
        <w:rPr>
          <w:rFonts w:cs="Arial"/>
          <w:spacing w:val="6"/>
        </w:rPr>
        <w:t xml:space="preserve"> </w:t>
      </w:r>
      <w:r w:rsidRPr="000014E8">
        <w:rPr>
          <w:rFonts w:cs="Arial"/>
        </w:rPr>
        <w:t>protract</w:t>
      </w:r>
      <w:r w:rsidRPr="000014E8">
        <w:rPr>
          <w:rFonts w:cs="Arial"/>
          <w:spacing w:val="8"/>
        </w:rPr>
        <w:t xml:space="preserve"> </w:t>
      </w:r>
      <w:r w:rsidRPr="000014E8">
        <w:rPr>
          <w:rFonts w:cs="Arial"/>
          <w:spacing w:val="-2"/>
        </w:rPr>
        <w:t>beyond:</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0"/>
          <w:numId w:val="21"/>
        </w:numPr>
        <w:tabs>
          <w:tab w:val="left" w:pos="1533"/>
        </w:tabs>
        <w:spacing w:line="245" w:lineRule="auto"/>
        <w:ind w:right="45" w:hanging="283"/>
        <w:jc w:val="both"/>
        <w:rPr>
          <w:rFonts w:cs="Arial"/>
        </w:rPr>
      </w:pPr>
      <w:r w:rsidRPr="000014E8">
        <w:rPr>
          <w:rFonts w:cs="Arial"/>
        </w:rPr>
        <w:t>six</w:t>
      </w:r>
      <w:r w:rsidRPr="000014E8">
        <w:rPr>
          <w:rFonts w:cs="Arial"/>
          <w:spacing w:val="1"/>
        </w:rPr>
        <w:t xml:space="preserve"> </w:t>
      </w:r>
      <w:r w:rsidRPr="000014E8">
        <w:rPr>
          <w:rFonts w:cs="Arial"/>
        </w:rPr>
        <w:t>(6)</w:t>
      </w:r>
      <w:r w:rsidRPr="000014E8">
        <w:rPr>
          <w:rFonts w:cs="Arial"/>
          <w:spacing w:val="10"/>
        </w:rPr>
        <w:t xml:space="preserve"> </w:t>
      </w:r>
      <w:r w:rsidRPr="000014E8">
        <w:rPr>
          <w:rFonts w:cs="Arial"/>
        </w:rPr>
        <w:t>months</w:t>
      </w:r>
      <w:r w:rsidRPr="000014E8">
        <w:rPr>
          <w:rFonts w:cs="Arial"/>
          <w:spacing w:val="7"/>
        </w:rPr>
        <w:t xml:space="preserve"> </w:t>
      </w:r>
      <w:r w:rsidRPr="000014E8">
        <w:rPr>
          <w:rFonts w:cs="Arial"/>
        </w:rPr>
        <w:t>for</w:t>
      </w:r>
      <w:r w:rsidRPr="000014E8">
        <w:rPr>
          <w:rFonts w:cs="Arial"/>
          <w:spacing w:val="9"/>
        </w:rPr>
        <w:t xml:space="preserve"> </w:t>
      </w:r>
      <w:r w:rsidRPr="000014E8">
        <w:rPr>
          <w:rFonts w:cs="Arial"/>
        </w:rPr>
        <w:t>Gross</w:t>
      </w:r>
      <w:r w:rsidRPr="000014E8">
        <w:rPr>
          <w:rFonts w:cs="Arial"/>
          <w:spacing w:val="8"/>
        </w:rPr>
        <w:t xml:space="preserve"> </w:t>
      </w:r>
      <w:r w:rsidRPr="000014E8">
        <w:rPr>
          <w:rFonts w:cs="Arial"/>
          <w:spacing w:val="-1"/>
        </w:rPr>
        <w:t>Misconduct</w:t>
      </w:r>
    </w:p>
    <w:p w:rsidR="00D75BE7" w:rsidRPr="000014E8" w:rsidRDefault="005366FC" w:rsidP="00302DAA">
      <w:pPr>
        <w:pStyle w:val="BodyText"/>
        <w:numPr>
          <w:ilvl w:val="0"/>
          <w:numId w:val="21"/>
        </w:numPr>
        <w:tabs>
          <w:tab w:val="left" w:pos="1533"/>
        </w:tabs>
        <w:spacing w:line="245" w:lineRule="auto"/>
        <w:ind w:right="45" w:hanging="283"/>
        <w:jc w:val="both"/>
        <w:rPr>
          <w:rFonts w:cs="Arial"/>
        </w:rPr>
      </w:pPr>
      <w:r w:rsidRPr="000014E8">
        <w:rPr>
          <w:rFonts w:cs="Arial"/>
          <w:spacing w:val="-1"/>
        </w:rPr>
        <w:t>three</w:t>
      </w:r>
      <w:r w:rsidRPr="000014E8">
        <w:rPr>
          <w:rFonts w:cs="Arial"/>
          <w:spacing w:val="39"/>
        </w:rPr>
        <w:t xml:space="preserve"> </w:t>
      </w:r>
      <w:r w:rsidRPr="000014E8">
        <w:rPr>
          <w:rFonts w:cs="Arial"/>
        </w:rPr>
        <w:t>(3)</w:t>
      </w:r>
      <w:r w:rsidRPr="000014E8">
        <w:rPr>
          <w:rFonts w:cs="Arial"/>
          <w:spacing w:val="46"/>
        </w:rPr>
        <w:t xml:space="preserve"> </w:t>
      </w:r>
      <w:r w:rsidRPr="000014E8">
        <w:rPr>
          <w:rFonts w:cs="Arial"/>
        </w:rPr>
        <w:t>months</w:t>
      </w:r>
      <w:r w:rsidRPr="000014E8">
        <w:rPr>
          <w:rFonts w:cs="Arial"/>
          <w:spacing w:val="46"/>
        </w:rPr>
        <w:t xml:space="preserve"> </w:t>
      </w:r>
      <w:r w:rsidRPr="000014E8">
        <w:rPr>
          <w:rFonts w:cs="Arial"/>
        </w:rPr>
        <w:t>for</w:t>
      </w:r>
      <w:r w:rsidRPr="000014E8">
        <w:rPr>
          <w:rFonts w:cs="Arial"/>
          <w:spacing w:val="47"/>
        </w:rPr>
        <w:t xml:space="preserve"> </w:t>
      </w:r>
      <w:r w:rsidRPr="000014E8">
        <w:rPr>
          <w:rFonts w:cs="Arial"/>
          <w:spacing w:val="-1"/>
        </w:rPr>
        <w:t>Misconduct</w:t>
      </w:r>
      <w:r w:rsidRPr="000014E8">
        <w:rPr>
          <w:rFonts w:cs="Arial"/>
          <w:spacing w:val="42"/>
        </w:rPr>
        <w:t xml:space="preserve"> </w:t>
      </w:r>
      <w:r w:rsidRPr="000014E8">
        <w:rPr>
          <w:rFonts w:cs="Arial"/>
          <w:spacing w:val="-1"/>
        </w:rPr>
        <w:t>and</w:t>
      </w:r>
      <w:r w:rsidRPr="000014E8">
        <w:rPr>
          <w:rFonts w:cs="Arial"/>
          <w:spacing w:val="40"/>
        </w:rPr>
        <w:t xml:space="preserve"> </w:t>
      </w:r>
      <w:r w:rsidRPr="000014E8">
        <w:rPr>
          <w:rFonts w:cs="Arial"/>
          <w:spacing w:val="-1"/>
        </w:rPr>
        <w:t>Minor</w:t>
      </w:r>
      <w:r w:rsidRPr="000014E8">
        <w:rPr>
          <w:rFonts w:cs="Arial"/>
          <w:spacing w:val="41"/>
        </w:rPr>
        <w:t xml:space="preserve"> </w:t>
      </w:r>
      <w:r w:rsidRPr="000014E8">
        <w:rPr>
          <w:rFonts w:cs="Arial"/>
          <w:spacing w:val="-2"/>
        </w:rPr>
        <w:t>Offences</w:t>
      </w:r>
      <w:r w:rsidRPr="000014E8">
        <w:rPr>
          <w:rFonts w:cs="Arial"/>
          <w:spacing w:val="40"/>
        </w:rPr>
        <w:t xml:space="preserve"> </w:t>
      </w:r>
      <w:r w:rsidRPr="000014E8">
        <w:rPr>
          <w:rFonts w:cs="Arial"/>
          <w:spacing w:val="-1"/>
        </w:rPr>
        <w:t>unless</w:t>
      </w:r>
      <w:r w:rsidRPr="000014E8">
        <w:rPr>
          <w:rFonts w:cs="Arial"/>
          <w:spacing w:val="41"/>
        </w:rPr>
        <w:t xml:space="preserve"> </w:t>
      </w:r>
      <w:r w:rsidRPr="000014E8">
        <w:rPr>
          <w:rFonts w:cs="Arial"/>
          <w:spacing w:val="-1"/>
        </w:rPr>
        <w:t>both</w:t>
      </w:r>
      <w:r w:rsidRPr="000014E8">
        <w:rPr>
          <w:rFonts w:cs="Arial"/>
          <w:spacing w:val="39"/>
        </w:rPr>
        <w:t xml:space="preserve"> </w:t>
      </w:r>
      <w:r w:rsidRPr="000014E8">
        <w:rPr>
          <w:rFonts w:cs="Arial"/>
          <w:spacing w:val="-1"/>
        </w:rPr>
        <w:t>parties</w:t>
      </w:r>
      <w:r w:rsidRPr="000014E8">
        <w:rPr>
          <w:rFonts w:cs="Arial"/>
          <w:spacing w:val="40"/>
        </w:rPr>
        <w:t xml:space="preserve"> </w:t>
      </w:r>
      <w:r w:rsidRPr="000014E8">
        <w:rPr>
          <w:rFonts w:cs="Arial"/>
          <w:spacing w:val="-1"/>
        </w:rPr>
        <w:t>(i.e.</w:t>
      </w:r>
      <w:r w:rsidRPr="000014E8">
        <w:rPr>
          <w:rFonts w:cs="Arial"/>
          <w:spacing w:val="43"/>
        </w:rPr>
        <w:t xml:space="preserve"> </w:t>
      </w:r>
      <w:r w:rsidRPr="000014E8">
        <w:rPr>
          <w:rFonts w:cs="Arial"/>
        </w:rPr>
        <w:t>the</w:t>
      </w:r>
      <w:r w:rsidRPr="000014E8">
        <w:rPr>
          <w:rFonts w:cs="Arial"/>
          <w:spacing w:val="51"/>
          <w:w w:val="101"/>
        </w:rPr>
        <w:t xml:space="preserve"> </w:t>
      </w:r>
      <w:r w:rsidRPr="000014E8">
        <w:rPr>
          <w:rFonts w:cs="Arial"/>
          <w:spacing w:val="-1"/>
        </w:rPr>
        <w:t>Bank</w:t>
      </w:r>
      <w:r w:rsidRPr="000014E8">
        <w:rPr>
          <w:rFonts w:cs="Arial"/>
          <w:spacing w:val="34"/>
        </w:rPr>
        <w:t xml:space="preserve"> </w:t>
      </w:r>
      <w:r w:rsidRPr="000014E8">
        <w:rPr>
          <w:rFonts w:cs="Arial"/>
          <w:spacing w:val="-1"/>
        </w:rPr>
        <w:t>and</w:t>
      </w:r>
      <w:r w:rsidRPr="000014E8">
        <w:rPr>
          <w:rFonts w:cs="Arial"/>
          <w:spacing w:val="34"/>
        </w:rPr>
        <w:t xml:space="preserve"> </w:t>
      </w:r>
      <w:r w:rsidRPr="000014E8">
        <w:rPr>
          <w:rFonts w:cs="Arial"/>
        </w:rPr>
        <w:t>the</w:t>
      </w:r>
      <w:r w:rsidRPr="000014E8">
        <w:rPr>
          <w:rFonts w:cs="Arial"/>
          <w:spacing w:val="29"/>
        </w:rPr>
        <w:t xml:space="preserve"> </w:t>
      </w:r>
      <w:r w:rsidRPr="000014E8">
        <w:rPr>
          <w:rFonts w:cs="Arial"/>
          <w:spacing w:val="-1"/>
        </w:rPr>
        <w:t>Union)</w:t>
      </w:r>
      <w:r w:rsidRPr="000014E8">
        <w:rPr>
          <w:rFonts w:cs="Arial"/>
          <w:spacing w:val="36"/>
        </w:rPr>
        <w:t xml:space="preserve"> </w:t>
      </w:r>
      <w:r w:rsidRPr="000014E8">
        <w:rPr>
          <w:rFonts w:cs="Arial"/>
          <w:spacing w:val="-2"/>
        </w:rPr>
        <w:t>agree</w:t>
      </w:r>
      <w:r w:rsidRPr="000014E8">
        <w:rPr>
          <w:rFonts w:cs="Arial"/>
          <w:spacing w:val="32"/>
        </w:rPr>
        <w:t xml:space="preserve"> </w:t>
      </w:r>
      <w:r w:rsidRPr="000014E8">
        <w:rPr>
          <w:rFonts w:cs="Arial"/>
          <w:spacing w:val="-1"/>
        </w:rPr>
        <w:t>that</w:t>
      </w:r>
      <w:r w:rsidRPr="000014E8">
        <w:rPr>
          <w:rFonts w:cs="Arial"/>
          <w:spacing w:val="37"/>
        </w:rPr>
        <w:t xml:space="preserve"> </w:t>
      </w:r>
      <w:r w:rsidRPr="000014E8">
        <w:rPr>
          <w:rFonts w:cs="Arial"/>
          <w:spacing w:val="-1"/>
        </w:rPr>
        <w:t>an</w:t>
      </w:r>
      <w:r w:rsidRPr="000014E8">
        <w:rPr>
          <w:rFonts w:cs="Arial"/>
          <w:spacing w:val="30"/>
        </w:rPr>
        <w:t xml:space="preserve"> </w:t>
      </w:r>
      <w:r w:rsidRPr="000014E8">
        <w:rPr>
          <w:rFonts w:cs="Arial"/>
          <w:spacing w:val="-2"/>
        </w:rPr>
        <w:t>extension</w:t>
      </w:r>
      <w:r w:rsidRPr="000014E8">
        <w:rPr>
          <w:rFonts w:cs="Arial"/>
          <w:spacing w:val="29"/>
        </w:rPr>
        <w:t xml:space="preserve"> </w:t>
      </w:r>
      <w:r w:rsidRPr="000014E8">
        <w:rPr>
          <w:rFonts w:cs="Arial"/>
          <w:spacing w:val="1"/>
        </w:rPr>
        <w:t>is</w:t>
      </w:r>
      <w:r w:rsidRPr="000014E8">
        <w:rPr>
          <w:rFonts w:cs="Arial"/>
          <w:spacing w:val="30"/>
        </w:rPr>
        <w:t xml:space="preserve"> </w:t>
      </w:r>
      <w:r w:rsidRPr="000014E8">
        <w:rPr>
          <w:rFonts w:cs="Arial"/>
          <w:spacing w:val="-2"/>
        </w:rPr>
        <w:t>necessary</w:t>
      </w:r>
      <w:r w:rsidRPr="000014E8">
        <w:rPr>
          <w:rFonts w:cs="Arial"/>
          <w:spacing w:val="30"/>
        </w:rPr>
        <w:t xml:space="preserve"> </w:t>
      </w:r>
      <w:r w:rsidRPr="000014E8">
        <w:rPr>
          <w:rFonts w:cs="Arial"/>
          <w:spacing w:val="1"/>
        </w:rPr>
        <w:t>in</w:t>
      </w:r>
      <w:r w:rsidRPr="000014E8">
        <w:rPr>
          <w:rFonts w:cs="Arial"/>
          <w:spacing w:val="29"/>
        </w:rPr>
        <w:t xml:space="preserve"> </w:t>
      </w:r>
      <w:r w:rsidRPr="000014E8">
        <w:rPr>
          <w:rFonts w:cs="Arial"/>
        </w:rPr>
        <w:t>the</w:t>
      </w:r>
      <w:r w:rsidRPr="000014E8">
        <w:rPr>
          <w:rFonts w:cs="Arial"/>
          <w:spacing w:val="25"/>
        </w:rPr>
        <w:t xml:space="preserve"> </w:t>
      </w:r>
      <w:r w:rsidRPr="000014E8">
        <w:rPr>
          <w:rFonts w:cs="Arial"/>
          <w:spacing w:val="-2"/>
        </w:rPr>
        <w:t>better</w:t>
      </w:r>
      <w:r w:rsidRPr="000014E8">
        <w:rPr>
          <w:rFonts w:cs="Arial"/>
          <w:spacing w:val="32"/>
        </w:rPr>
        <w:t xml:space="preserve"> </w:t>
      </w:r>
      <w:r w:rsidRPr="000014E8">
        <w:rPr>
          <w:rFonts w:cs="Arial"/>
          <w:spacing w:val="-2"/>
        </w:rPr>
        <w:t>interest</w:t>
      </w:r>
      <w:r w:rsidRPr="000014E8">
        <w:rPr>
          <w:rFonts w:cs="Arial"/>
          <w:spacing w:val="32"/>
        </w:rPr>
        <w:t xml:space="preserve"> </w:t>
      </w:r>
      <w:r w:rsidRPr="000014E8">
        <w:rPr>
          <w:rFonts w:cs="Arial"/>
          <w:spacing w:val="-1"/>
        </w:rPr>
        <w:t>of</w:t>
      </w:r>
      <w:r w:rsidRPr="000014E8">
        <w:rPr>
          <w:rFonts w:cs="Arial"/>
          <w:spacing w:val="53"/>
          <w:w w:val="101"/>
        </w:rPr>
        <w:t xml:space="preserve"> </w:t>
      </w:r>
      <w:r w:rsidRPr="000014E8">
        <w:rPr>
          <w:rFonts w:cs="Arial"/>
          <w:spacing w:val="-1"/>
        </w:rPr>
        <w:t>justice.</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1"/>
          <w:numId w:val="23"/>
        </w:numPr>
        <w:tabs>
          <w:tab w:val="left" w:pos="1197"/>
        </w:tabs>
        <w:spacing w:line="245" w:lineRule="auto"/>
        <w:ind w:left="1196" w:right="45" w:hanging="370"/>
        <w:jc w:val="both"/>
        <w:rPr>
          <w:rFonts w:cs="Arial"/>
        </w:rPr>
      </w:pPr>
      <w:r w:rsidRPr="000014E8">
        <w:rPr>
          <w:rFonts w:cs="Arial"/>
        </w:rPr>
        <w:t>If</w:t>
      </w:r>
      <w:r w:rsidRPr="000014E8">
        <w:rPr>
          <w:rFonts w:cs="Arial"/>
          <w:spacing w:val="22"/>
        </w:rPr>
        <w:t xml:space="preserve"> </w:t>
      </w:r>
      <w:r w:rsidRPr="000014E8">
        <w:rPr>
          <w:rFonts w:cs="Arial"/>
          <w:spacing w:val="-1"/>
        </w:rPr>
        <w:t>an</w:t>
      </w:r>
      <w:r w:rsidRPr="000014E8">
        <w:rPr>
          <w:rFonts w:cs="Arial"/>
          <w:spacing w:val="20"/>
        </w:rPr>
        <w:t xml:space="preserve"> </w:t>
      </w:r>
      <w:r w:rsidRPr="000014E8">
        <w:rPr>
          <w:rFonts w:cs="Arial"/>
          <w:spacing w:val="-1"/>
        </w:rPr>
        <w:t>employee</w:t>
      </w:r>
      <w:r w:rsidRPr="000014E8">
        <w:rPr>
          <w:rFonts w:cs="Arial"/>
          <w:spacing w:val="14"/>
        </w:rPr>
        <w:t xml:space="preserve"> </w:t>
      </w:r>
      <w:r w:rsidRPr="000014E8">
        <w:rPr>
          <w:rFonts w:cs="Arial"/>
          <w:spacing w:val="1"/>
        </w:rPr>
        <w:t>submits</w:t>
      </w:r>
      <w:r w:rsidRPr="000014E8">
        <w:rPr>
          <w:rFonts w:cs="Arial"/>
          <w:spacing w:val="20"/>
        </w:rPr>
        <w:t xml:space="preserve"> </w:t>
      </w:r>
      <w:r w:rsidRPr="000014E8">
        <w:rPr>
          <w:rFonts w:cs="Arial"/>
        </w:rPr>
        <w:t>his</w:t>
      </w:r>
      <w:r w:rsidRPr="000014E8">
        <w:rPr>
          <w:rFonts w:cs="Arial"/>
          <w:spacing w:val="20"/>
        </w:rPr>
        <w:t xml:space="preserve"> </w:t>
      </w:r>
      <w:r w:rsidRPr="000014E8">
        <w:rPr>
          <w:rFonts w:cs="Arial"/>
          <w:spacing w:val="-1"/>
        </w:rPr>
        <w:t>resignation</w:t>
      </w:r>
      <w:r w:rsidRPr="000014E8">
        <w:rPr>
          <w:rFonts w:cs="Arial"/>
          <w:spacing w:val="20"/>
        </w:rPr>
        <w:t xml:space="preserve"> </w:t>
      </w:r>
      <w:r w:rsidRPr="000014E8">
        <w:rPr>
          <w:rFonts w:cs="Arial"/>
          <w:spacing w:val="-1"/>
        </w:rPr>
        <w:t>that</w:t>
      </w:r>
      <w:r w:rsidRPr="000014E8">
        <w:rPr>
          <w:rFonts w:cs="Arial"/>
          <w:spacing w:val="18"/>
        </w:rPr>
        <w:t xml:space="preserve"> </w:t>
      </w:r>
      <w:r w:rsidRPr="000014E8">
        <w:rPr>
          <w:rFonts w:cs="Arial"/>
          <w:spacing w:val="-1"/>
        </w:rPr>
        <w:t>has</w:t>
      </w:r>
      <w:r w:rsidRPr="000014E8">
        <w:rPr>
          <w:rFonts w:cs="Arial"/>
          <w:spacing w:val="16"/>
        </w:rPr>
        <w:t xml:space="preserve"> </w:t>
      </w:r>
      <w:r w:rsidRPr="000014E8">
        <w:rPr>
          <w:rFonts w:cs="Arial"/>
          <w:spacing w:val="-4"/>
        </w:rPr>
        <w:t>been</w:t>
      </w:r>
      <w:r w:rsidRPr="000014E8">
        <w:rPr>
          <w:rFonts w:cs="Arial"/>
          <w:spacing w:val="14"/>
        </w:rPr>
        <w:t xml:space="preserve"> </w:t>
      </w:r>
      <w:r w:rsidRPr="000014E8">
        <w:rPr>
          <w:rFonts w:cs="Arial"/>
          <w:spacing w:val="-2"/>
        </w:rPr>
        <w:t>accepted</w:t>
      </w:r>
      <w:r w:rsidRPr="000014E8">
        <w:rPr>
          <w:rFonts w:cs="Arial"/>
          <w:spacing w:val="15"/>
        </w:rPr>
        <w:t xml:space="preserve"> </w:t>
      </w:r>
      <w:r w:rsidRPr="000014E8">
        <w:rPr>
          <w:rFonts w:cs="Arial"/>
          <w:spacing w:val="-1"/>
        </w:rPr>
        <w:t>by</w:t>
      </w:r>
      <w:r w:rsidRPr="000014E8">
        <w:rPr>
          <w:rFonts w:cs="Arial"/>
          <w:spacing w:val="16"/>
        </w:rPr>
        <w:t xml:space="preserve"> </w:t>
      </w:r>
      <w:r w:rsidRPr="000014E8">
        <w:rPr>
          <w:rFonts w:cs="Arial"/>
        </w:rPr>
        <w:t>the</w:t>
      </w:r>
      <w:r w:rsidRPr="000014E8">
        <w:rPr>
          <w:rFonts w:cs="Arial"/>
          <w:spacing w:val="9"/>
        </w:rPr>
        <w:t xml:space="preserve"> </w:t>
      </w:r>
      <w:r w:rsidRPr="000014E8">
        <w:rPr>
          <w:rFonts w:cs="Arial"/>
          <w:spacing w:val="-1"/>
        </w:rPr>
        <w:t>Bank,</w:t>
      </w:r>
      <w:r w:rsidRPr="000014E8">
        <w:rPr>
          <w:rFonts w:cs="Arial"/>
          <w:spacing w:val="18"/>
        </w:rPr>
        <w:t xml:space="preserve"> </w:t>
      </w:r>
      <w:r w:rsidRPr="000014E8">
        <w:rPr>
          <w:rFonts w:cs="Arial"/>
          <w:spacing w:val="-1"/>
        </w:rPr>
        <w:t>and</w:t>
      </w:r>
      <w:r w:rsidRPr="000014E8">
        <w:rPr>
          <w:rFonts w:cs="Arial"/>
          <w:spacing w:val="15"/>
        </w:rPr>
        <w:t xml:space="preserve"> </w:t>
      </w:r>
      <w:r w:rsidRPr="000014E8">
        <w:rPr>
          <w:rFonts w:cs="Arial"/>
        </w:rPr>
        <w:t>a</w:t>
      </w:r>
      <w:r w:rsidRPr="000014E8">
        <w:rPr>
          <w:rFonts w:cs="Arial"/>
          <w:spacing w:val="14"/>
        </w:rPr>
        <w:t xml:space="preserve"> </w:t>
      </w:r>
      <w:r w:rsidRPr="000014E8">
        <w:rPr>
          <w:rFonts w:cs="Arial"/>
          <w:spacing w:val="-1"/>
        </w:rPr>
        <w:t>case</w:t>
      </w:r>
      <w:r w:rsidRPr="000014E8">
        <w:rPr>
          <w:rFonts w:cs="Arial"/>
          <w:spacing w:val="57"/>
          <w:w w:val="101"/>
        </w:rPr>
        <w:t xml:space="preserve"> </w:t>
      </w:r>
      <w:r w:rsidRPr="000014E8">
        <w:rPr>
          <w:rFonts w:cs="Arial"/>
          <w:spacing w:val="-1"/>
        </w:rPr>
        <w:t>of</w:t>
      </w:r>
      <w:r w:rsidRPr="000014E8">
        <w:rPr>
          <w:rFonts w:cs="Arial"/>
          <w:spacing w:val="32"/>
        </w:rPr>
        <w:t xml:space="preserve"> </w:t>
      </w:r>
      <w:r w:rsidRPr="000014E8">
        <w:rPr>
          <w:rFonts w:cs="Arial"/>
        </w:rPr>
        <w:t>discipline</w:t>
      </w:r>
      <w:r w:rsidRPr="000014E8">
        <w:rPr>
          <w:rFonts w:cs="Arial"/>
          <w:spacing w:val="25"/>
        </w:rPr>
        <w:t xml:space="preserve"> </w:t>
      </w:r>
      <w:r w:rsidRPr="000014E8">
        <w:rPr>
          <w:rFonts w:cs="Arial"/>
          <w:spacing w:val="-2"/>
        </w:rPr>
        <w:t>emerges</w:t>
      </w:r>
      <w:r w:rsidRPr="000014E8">
        <w:rPr>
          <w:rFonts w:cs="Arial"/>
          <w:spacing w:val="30"/>
        </w:rPr>
        <w:t xml:space="preserve"> </w:t>
      </w:r>
      <w:r w:rsidRPr="000014E8">
        <w:rPr>
          <w:rFonts w:cs="Arial"/>
        </w:rPr>
        <w:t>during</w:t>
      </w:r>
      <w:r w:rsidRPr="000014E8">
        <w:rPr>
          <w:rFonts w:cs="Arial"/>
          <w:spacing w:val="30"/>
        </w:rPr>
        <w:t xml:space="preserve"> </w:t>
      </w:r>
      <w:r w:rsidRPr="000014E8">
        <w:rPr>
          <w:rFonts w:cs="Arial"/>
        </w:rPr>
        <w:t>the</w:t>
      </w:r>
      <w:r w:rsidRPr="000014E8">
        <w:rPr>
          <w:rFonts w:cs="Arial"/>
          <w:spacing w:val="24"/>
        </w:rPr>
        <w:t xml:space="preserve"> </w:t>
      </w:r>
      <w:r w:rsidRPr="000014E8">
        <w:rPr>
          <w:rFonts w:cs="Arial"/>
        </w:rPr>
        <w:t>notice</w:t>
      </w:r>
      <w:r w:rsidRPr="000014E8">
        <w:rPr>
          <w:rFonts w:cs="Arial"/>
          <w:spacing w:val="25"/>
        </w:rPr>
        <w:t xml:space="preserve"> </w:t>
      </w:r>
      <w:r w:rsidRPr="000014E8">
        <w:rPr>
          <w:rFonts w:cs="Arial"/>
          <w:spacing w:val="-1"/>
        </w:rPr>
        <w:t>period,</w:t>
      </w:r>
      <w:r w:rsidRPr="000014E8">
        <w:rPr>
          <w:rFonts w:cs="Arial"/>
          <w:spacing w:val="33"/>
        </w:rPr>
        <w:t xml:space="preserve"> </w:t>
      </w:r>
      <w:r w:rsidRPr="000014E8">
        <w:rPr>
          <w:rFonts w:cs="Arial"/>
          <w:spacing w:val="-1"/>
        </w:rPr>
        <w:t>he</w:t>
      </w:r>
      <w:r w:rsidRPr="000014E8">
        <w:rPr>
          <w:rFonts w:cs="Arial"/>
          <w:spacing w:val="24"/>
        </w:rPr>
        <w:t xml:space="preserve"> </w:t>
      </w:r>
      <w:r w:rsidRPr="000014E8">
        <w:rPr>
          <w:rFonts w:cs="Arial"/>
        </w:rPr>
        <w:t>shall</w:t>
      </w:r>
      <w:r w:rsidRPr="000014E8">
        <w:rPr>
          <w:rFonts w:cs="Arial"/>
          <w:spacing w:val="34"/>
        </w:rPr>
        <w:t xml:space="preserve"> </w:t>
      </w:r>
      <w:r w:rsidRPr="000014E8">
        <w:rPr>
          <w:rFonts w:cs="Arial"/>
          <w:spacing w:val="-1"/>
        </w:rPr>
        <w:t>be</w:t>
      </w:r>
      <w:r w:rsidRPr="000014E8">
        <w:rPr>
          <w:rFonts w:cs="Arial"/>
          <w:spacing w:val="24"/>
        </w:rPr>
        <w:t xml:space="preserve"> </w:t>
      </w:r>
      <w:r w:rsidRPr="000014E8">
        <w:rPr>
          <w:rFonts w:cs="Arial"/>
          <w:spacing w:val="-3"/>
        </w:rPr>
        <w:t>deemed</w:t>
      </w:r>
      <w:r w:rsidRPr="000014E8">
        <w:rPr>
          <w:rFonts w:cs="Arial"/>
          <w:spacing w:val="30"/>
        </w:rPr>
        <w:t xml:space="preserve"> </w:t>
      </w:r>
      <w:r w:rsidRPr="000014E8">
        <w:rPr>
          <w:rFonts w:cs="Arial"/>
        </w:rPr>
        <w:t>to</w:t>
      </w:r>
      <w:r w:rsidRPr="000014E8">
        <w:rPr>
          <w:rFonts w:cs="Arial"/>
          <w:spacing w:val="31"/>
        </w:rPr>
        <w:t xml:space="preserve"> </w:t>
      </w:r>
      <w:r w:rsidRPr="000014E8">
        <w:rPr>
          <w:rFonts w:cs="Arial"/>
          <w:spacing w:val="-1"/>
        </w:rPr>
        <w:t>be</w:t>
      </w:r>
      <w:r w:rsidRPr="000014E8">
        <w:rPr>
          <w:rFonts w:cs="Arial"/>
          <w:spacing w:val="24"/>
        </w:rPr>
        <w:t xml:space="preserve"> </w:t>
      </w:r>
      <w:r w:rsidRPr="000014E8">
        <w:rPr>
          <w:rFonts w:cs="Arial"/>
          <w:spacing w:val="-1"/>
        </w:rPr>
        <w:t>no</w:t>
      </w:r>
      <w:r w:rsidRPr="000014E8">
        <w:rPr>
          <w:rFonts w:cs="Arial"/>
          <w:spacing w:val="30"/>
        </w:rPr>
        <w:t xml:space="preserve"> </w:t>
      </w:r>
      <w:r w:rsidRPr="000014E8">
        <w:rPr>
          <w:rFonts w:cs="Arial"/>
          <w:spacing w:val="-2"/>
        </w:rPr>
        <w:t>longer</w:t>
      </w:r>
      <w:r w:rsidRPr="000014E8">
        <w:rPr>
          <w:rFonts w:cs="Arial"/>
          <w:spacing w:val="27"/>
        </w:rPr>
        <w:t xml:space="preserve"> </w:t>
      </w:r>
      <w:r w:rsidRPr="000014E8">
        <w:rPr>
          <w:rFonts w:cs="Arial"/>
          <w:spacing w:val="-1"/>
        </w:rPr>
        <w:t>an</w:t>
      </w:r>
      <w:r w:rsidR="00CC2CB2" w:rsidRPr="000014E8">
        <w:rPr>
          <w:rFonts w:cs="Arial"/>
          <w:spacing w:val="-1"/>
        </w:rPr>
        <w:t xml:space="preserve"> </w:t>
      </w:r>
      <w:r w:rsidRPr="000014E8">
        <w:rPr>
          <w:rFonts w:cs="Arial"/>
          <w:spacing w:val="-1"/>
        </w:rPr>
        <w:t>employee</w:t>
      </w:r>
      <w:r w:rsidRPr="000014E8">
        <w:rPr>
          <w:rFonts w:cs="Arial"/>
          <w:spacing w:val="5"/>
        </w:rPr>
        <w:t xml:space="preserve"> </w:t>
      </w:r>
      <w:r w:rsidRPr="000014E8">
        <w:rPr>
          <w:rFonts w:cs="Arial"/>
          <w:spacing w:val="-1"/>
        </w:rPr>
        <w:t>of</w:t>
      </w:r>
      <w:r w:rsidRPr="000014E8">
        <w:rPr>
          <w:rFonts w:cs="Arial"/>
          <w:spacing w:val="14"/>
        </w:rPr>
        <w:t xml:space="preserve"> </w:t>
      </w:r>
      <w:r w:rsidRPr="000014E8">
        <w:rPr>
          <w:rFonts w:cs="Arial"/>
        </w:rPr>
        <w:t xml:space="preserve">the </w:t>
      </w:r>
      <w:r w:rsidRPr="000014E8">
        <w:rPr>
          <w:rFonts w:cs="Arial"/>
          <w:spacing w:val="-1"/>
        </w:rPr>
        <w:t>Bank</w:t>
      </w:r>
      <w:r w:rsidRPr="000014E8">
        <w:rPr>
          <w:rFonts w:cs="Arial"/>
          <w:spacing w:val="7"/>
        </w:rPr>
        <w:t xml:space="preserve"> </w:t>
      </w:r>
      <w:r w:rsidRPr="000014E8">
        <w:rPr>
          <w:rFonts w:cs="Arial"/>
          <w:spacing w:val="-1"/>
        </w:rPr>
        <w:t>and</w:t>
      </w:r>
      <w:r w:rsidRPr="000014E8">
        <w:rPr>
          <w:rFonts w:cs="Arial"/>
          <w:spacing w:val="5"/>
        </w:rPr>
        <w:t xml:space="preserve"> </w:t>
      </w:r>
      <w:r w:rsidRPr="000014E8">
        <w:rPr>
          <w:rFonts w:cs="Arial"/>
          <w:spacing w:val="-3"/>
        </w:rPr>
        <w:t>hence,</w:t>
      </w:r>
      <w:r w:rsidRPr="000014E8">
        <w:rPr>
          <w:rFonts w:cs="Arial"/>
          <w:spacing w:val="8"/>
        </w:rPr>
        <w:t xml:space="preserve"> </w:t>
      </w:r>
      <w:r w:rsidRPr="000014E8">
        <w:rPr>
          <w:rFonts w:cs="Arial"/>
          <w:spacing w:val="-1"/>
        </w:rPr>
        <w:t>not</w:t>
      </w:r>
      <w:r w:rsidRPr="000014E8">
        <w:rPr>
          <w:rFonts w:cs="Arial"/>
          <w:spacing w:val="9"/>
        </w:rPr>
        <w:t xml:space="preserve"> </w:t>
      </w:r>
      <w:r w:rsidRPr="000014E8">
        <w:rPr>
          <w:rFonts w:cs="Arial"/>
          <w:spacing w:val="-2"/>
        </w:rPr>
        <w:t>covered</w:t>
      </w:r>
      <w:r w:rsidRPr="000014E8">
        <w:rPr>
          <w:rFonts w:cs="Arial"/>
          <w:spacing w:val="5"/>
        </w:rPr>
        <w:t xml:space="preserve"> </w:t>
      </w:r>
      <w:r w:rsidRPr="000014E8">
        <w:rPr>
          <w:rFonts w:cs="Arial"/>
          <w:spacing w:val="-1"/>
        </w:rPr>
        <w:t>by</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2"/>
        </w:rPr>
        <w:t>Agreement.</w:t>
      </w:r>
      <w:r w:rsidRPr="000014E8">
        <w:rPr>
          <w:rFonts w:cs="Arial"/>
          <w:spacing w:val="8"/>
        </w:rPr>
        <w:t xml:space="preserve"> </w:t>
      </w:r>
      <w:r w:rsidRPr="000014E8">
        <w:rPr>
          <w:rFonts w:cs="Arial"/>
        </w:rPr>
        <w:t>In</w:t>
      </w:r>
      <w:r w:rsidRPr="000014E8">
        <w:rPr>
          <w:rFonts w:cs="Arial"/>
          <w:spacing w:val="6"/>
        </w:rPr>
        <w:t xml:space="preserve"> </w:t>
      </w:r>
      <w:r w:rsidRPr="000014E8">
        <w:rPr>
          <w:rFonts w:cs="Arial"/>
          <w:spacing w:val="-1"/>
        </w:rPr>
        <w:t>such</w:t>
      </w:r>
      <w:r w:rsidRPr="000014E8">
        <w:rPr>
          <w:rFonts w:cs="Arial"/>
          <w:spacing w:val="5"/>
        </w:rPr>
        <w:t xml:space="preserve"> </w:t>
      </w:r>
      <w:r w:rsidRPr="000014E8">
        <w:rPr>
          <w:rFonts w:cs="Arial"/>
          <w:spacing w:val="-2"/>
        </w:rPr>
        <w:t>cases,</w:t>
      </w:r>
      <w:r w:rsidRPr="000014E8">
        <w:rPr>
          <w:rFonts w:cs="Arial"/>
          <w:spacing w:val="8"/>
        </w:rPr>
        <w:t xml:space="preserve"> </w:t>
      </w:r>
      <w:r w:rsidRPr="000014E8">
        <w:rPr>
          <w:rFonts w:cs="Arial"/>
        </w:rPr>
        <w:t>the</w:t>
      </w:r>
      <w:r w:rsidRPr="000014E8">
        <w:rPr>
          <w:rFonts w:cs="Arial"/>
          <w:spacing w:val="1"/>
        </w:rPr>
        <w:t xml:space="preserve"> </w:t>
      </w:r>
      <w:r w:rsidRPr="000014E8">
        <w:rPr>
          <w:rFonts w:cs="Arial"/>
          <w:spacing w:val="-1"/>
        </w:rPr>
        <w:t>Bank</w:t>
      </w:r>
      <w:r w:rsidRPr="000014E8">
        <w:rPr>
          <w:rFonts w:cs="Arial"/>
          <w:spacing w:val="59"/>
          <w:w w:val="101"/>
        </w:rPr>
        <w:t xml:space="preserve"> </w:t>
      </w:r>
      <w:r w:rsidRPr="000014E8">
        <w:rPr>
          <w:rFonts w:cs="Arial"/>
          <w:spacing w:val="-2"/>
        </w:rPr>
        <w:t>reserves</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rPr>
        <w:t>right</w:t>
      </w:r>
      <w:r w:rsidRPr="000014E8">
        <w:rPr>
          <w:rFonts w:cs="Arial"/>
          <w:spacing w:val="9"/>
        </w:rPr>
        <w:t xml:space="preserve"> </w:t>
      </w:r>
      <w:r w:rsidRPr="000014E8">
        <w:rPr>
          <w:rFonts w:cs="Arial"/>
        </w:rPr>
        <w:t>to</w:t>
      </w:r>
      <w:r w:rsidRPr="000014E8">
        <w:rPr>
          <w:rFonts w:cs="Arial"/>
          <w:spacing w:val="6"/>
        </w:rPr>
        <w:t xml:space="preserve"> </w:t>
      </w:r>
      <w:r w:rsidRPr="000014E8">
        <w:rPr>
          <w:rFonts w:cs="Arial"/>
          <w:spacing w:val="-1"/>
        </w:rPr>
        <w:t>pursue</w:t>
      </w:r>
      <w:r w:rsidRPr="000014E8">
        <w:rPr>
          <w:rFonts w:cs="Arial"/>
          <w:spacing w:val="1"/>
        </w:rPr>
        <w:t xml:space="preserve"> </w:t>
      </w:r>
      <w:r w:rsidRPr="000014E8">
        <w:rPr>
          <w:rFonts w:cs="Arial"/>
        </w:rPr>
        <w:t>the</w:t>
      </w:r>
      <w:r w:rsidRPr="000014E8">
        <w:rPr>
          <w:rFonts w:cs="Arial"/>
          <w:spacing w:val="1"/>
        </w:rPr>
        <w:t xml:space="preserve"> </w:t>
      </w:r>
      <w:r w:rsidRPr="000014E8">
        <w:rPr>
          <w:rFonts w:cs="Arial"/>
        </w:rPr>
        <w:t>issue</w:t>
      </w:r>
      <w:r w:rsidRPr="000014E8">
        <w:rPr>
          <w:rFonts w:cs="Arial"/>
          <w:spacing w:val="2"/>
        </w:rPr>
        <w:t xml:space="preserve"> </w:t>
      </w:r>
      <w:r w:rsidRPr="000014E8">
        <w:rPr>
          <w:rFonts w:cs="Arial"/>
        </w:rPr>
        <w:t>using</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rPr>
        <w:t>normal</w:t>
      </w:r>
      <w:r w:rsidRPr="000014E8">
        <w:rPr>
          <w:rFonts w:cs="Arial"/>
          <w:spacing w:val="10"/>
        </w:rPr>
        <w:t xml:space="preserve"> </w:t>
      </w:r>
      <w:r w:rsidRPr="000014E8">
        <w:rPr>
          <w:rFonts w:cs="Arial"/>
          <w:spacing w:val="-2"/>
        </w:rPr>
        <w:t>legal</w:t>
      </w:r>
      <w:r w:rsidRPr="000014E8">
        <w:rPr>
          <w:rFonts w:cs="Arial"/>
          <w:spacing w:val="10"/>
        </w:rPr>
        <w:t xml:space="preserve"> </w:t>
      </w:r>
      <w:r w:rsidRPr="000014E8">
        <w:rPr>
          <w:rFonts w:cs="Arial"/>
          <w:spacing w:val="-1"/>
        </w:rPr>
        <w:t>channels.</w:t>
      </w:r>
    </w:p>
    <w:p w:rsidR="00D75BE7" w:rsidRPr="000014E8" w:rsidRDefault="00D75BE7" w:rsidP="00302DAA">
      <w:pPr>
        <w:spacing w:line="245" w:lineRule="auto"/>
        <w:rPr>
          <w:rFonts w:ascii="Arial" w:eastAsia="Arial" w:hAnsi="Arial" w:cs="Arial"/>
          <w:sz w:val="18"/>
          <w:szCs w:val="18"/>
        </w:rPr>
      </w:pPr>
    </w:p>
    <w:p w:rsidR="00D75BE7" w:rsidRPr="000014E8" w:rsidRDefault="00D75BE7" w:rsidP="00302DAA">
      <w:pPr>
        <w:spacing w:line="245" w:lineRule="auto"/>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rPr>
          <w:rFonts w:cs="Arial"/>
          <w:szCs w:val="18"/>
        </w:rPr>
      </w:pPr>
      <w:bookmarkStart w:id="59" w:name="_Toc481065657"/>
      <w:bookmarkStart w:id="60" w:name="_Toc481068203"/>
      <w:r w:rsidRPr="000014E8">
        <w:rPr>
          <w:rFonts w:cs="Arial"/>
          <w:szCs w:val="18"/>
        </w:rPr>
        <w:t>Salaries</w:t>
      </w:r>
      <w:bookmarkEnd w:id="59"/>
      <w:bookmarkEnd w:id="60"/>
    </w:p>
    <w:p w:rsidR="00D75BE7" w:rsidRPr="000014E8" w:rsidRDefault="00D75BE7" w:rsidP="00302DAA">
      <w:pPr>
        <w:spacing w:line="245" w:lineRule="auto"/>
        <w:rPr>
          <w:rFonts w:ascii="Arial" w:eastAsia="Arial" w:hAnsi="Arial" w:cs="Arial"/>
          <w:b/>
          <w:bCs/>
          <w:sz w:val="18"/>
          <w:szCs w:val="18"/>
        </w:rPr>
      </w:pPr>
    </w:p>
    <w:p w:rsidR="00D75BE7" w:rsidRPr="000014E8" w:rsidRDefault="005366FC" w:rsidP="00302DAA">
      <w:pPr>
        <w:pStyle w:val="BodyText"/>
        <w:spacing w:line="245" w:lineRule="auto"/>
        <w:ind w:left="567"/>
        <w:jc w:val="both"/>
        <w:rPr>
          <w:rFonts w:cs="Arial"/>
        </w:rPr>
      </w:pPr>
      <w:r w:rsidRPr="000014E8">
        <w:rPr>
          <w:rFonts w:cs="Arial"/>
          <w:spacing w:val="-1"/>
        </w:rPr>
        <w:t>The</w:t>
      </w:r>
      <w:r w:rsidRPr="000014E8">
        <w:rPr>
          <w:rFonts w:cs="Arial"/>
          <w:spacing w:val="1"/>
        </w:rPr>
        <w:t xml:space="preserve"> </w:t>
      </w:r>
      <w:r w:rsidRPr="000014E8">
        <w:rPr>
          <w:rFonts w:cs="Arial"/>
          <w:spacing w:val="-2"/>
        </w:rPr>
        <w:t>grades</w:t>
      </w:r>
      <w:r w:rsidR="00F45075" w:rsidRPr="000014E8">
        <w:rPr>
          <w:rFonts w:cs="Arial"/>
          <w:spacing w:val="-2"/>
        </w:rPr>
        <w:t>/level</w:t>
      </w:r>
      <w:r w:rsidR="004F594B" w:rsidRPr="000014E8">
        <w:rPr>
          <w:rFonts w:cs="Arial"/>
          <w:spacing w:val="-2"/>
        </w:rPr>
        <w:t>s</w:t>
      </w:r>
      <w:r w:rsidRPr="000014E8">
        <w:rPr>
          <w:rFonts w:cs="Arial"/>
          <w:spacing w:val="6"/>
        </w:rPr>
        <w:t xml:space="preserve"> </w:t>
      </w:r>
      <w:r w:rsidRPr="000014E8">
        <w:rPr>
          <w:rFonts w:cs="Arial"/>
          <w:spacing w:val="-1"/>
        </w:rPr>
        <w:t>and</w:t>
      </w:r>
      <w:r w:rsidRPr="000014E8">
        <w:rPr>
          <w:rFonts w:cs="Arial"/>
          <w:spacing w:val="6"/>
        </w:rPr>
        <w:t xml:space="preserve"> </w:t>
      </w:r>
      <w:r w:rsidRPr="000014E8">
        <w:rPr>
          <w:rFonts w:cs="Arial"/>
        </w:rPr>
        <w:t>salary</w:t>
      </w:r>
      <w:r w:rsidRPr="000014E8">
        <w:rPr>
          <w:rFonts w:cs="Arial"/>
          <w:spacing w:val="6"/>
        </w:rPr>
        <w:t xml:space="preserve"> </w:t>
      </w:r>
      <w:r w:rsidR="00F45075" w:rsidRPr="000014E8">
        <w:rPr>
          <w:rFonts w:cs="Arial"/>
          <w:spacing w:val="-1"/>
        </w:rPr>
        <w:t>ranges</w:t>
      </w:r>
      <w:r w:rsidRPr="000014E8">
        <w:rPr>
          <w:rFonts w:cs="Arial"/>
          <w:spacing w:val="-1"/>
        </w:rPr>
        <w:t>,</w:t>
      </w:r>
      <w:r w:rsidRPr="000014E8">
        <w:rPr>
          <w:rFonts w:cs="Arial"/>
          <w:spacing w:val="9"/>
        </w:rPr>
        <w:t xml:space="preserve"> </w:t>
      </w:r>
      <w:r w:rsidRPr="000014E8">
        <w:rPr>
          <w:rFonts w:cs="Arial"/>
        </w:rPr>
        <w:t>are</w:t>
      </w:r>
      <w:r w:rsidRPr="000014E8">
        <w:rPr>
          <w:rFonts w:cs="Arial"/>
          <w:spacing w:val="1"/>
        </w:rPr>
        <w:t xml:space="preserve"> </w:t>
      </w:r>
      <w:r w:rsidRPr="000014E8">
        <w:rPr>
          <w:rFonts w:cs="Arial"/>
          <w:spacing w:val="-1"/>
        </w:rPr>
        <w:t>shown</w:t>
      </w:r>
      <w:r w:rsidRPr="000014E8">
        <w:rPr>
          <w:rFonts w:cs="Arial"/>
          <w:spacing w:val="6"/>
        </w:rPr>
        <w:t xml:space="preserve"> </w:t>
      </w:r>
      <w:r w:rsidRPr="000014E8">
        <w:rPr>
          <w:rFonts w:cs="Arial"/>
          <w:spacing w:val="1"/>
        </w:rPr>
        <w:t>in</w:t>
      </w:r>
      <w:r w:rsidRPr="000014E8">
        <w:rPr>
          <w:rFonts w:cs="Arial"/>
          <w:spacing w:val="6"/>
        </w:rPr>
        <w:t xml:space="preserve"> </w:t>
      </w:r>
      <w:r w:rsidRPr="000014E8">
        <w:rPr>
          <w:rFonts w:cs="Arial"/>
          <w:spacing w:val="-2"/>
        </w:rPr>
        <w:t>Appendix</w:t>
      </w:r>
      <w:r w:rsidRPr="000014E8">
        <w:rPr>
          <w:rFonts w:cs="Arial"/>
          <w:spacing w:val="1"/>
        </w:rPr>
        <w:t xml:space="preserve"> </w:t>
      </w:r>
      <w:r w:rsidRPr="000014E8">
        <w:rPr>
          <w:rFonts w:cs="Arial"/>
          <w:spacing w:val="-2"/>
        </w:rPr>
        <w:t>C.</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right="121"/>
        <w:jc w:val="both"/>
        <w:rPr>
          <w:rFonts w:cs="Arial"/>
        </w:rPr>
      </w:pPr>
      <w:r w:rsidRPr="000014E8">
        <w:rPr>
          <w:rFonts w:cs="Arial"/>
          <w:spacing w:val="-3"/>
        </w:rPr>
        <w:t>Except</w:t>
      </w:r>
      <w:r w:rsidRPr="000014E8">
        <w:rPr>
          <w:rFonts w:cs="Arial"/>
          <w:spacing w:val="11"/>
        </w:rPr>
        <w:t xml:space="preserve"> </w:t>
      </w:r>
      <w:r w:rsidRPr="000014E8">
        <w:rPr>
          <w:rFonts w:cs="Arial"/>
        </w:rPr>
        <w:t>for</w:t>
      </w:r>
      <w:r w:rsidRPr="000014E8">
        <w:rPr>
          <w:rFonts w:cs="Arial"/>
          <w:spacing w:val="11"/>
        </w:rPr>
        <w:t xml:space="preserve"> </w:t>
      </w:r>
      <w:r w:rsidRPr="000014E8">
        <w:rPr>
          <w:rFonts w:cs="Arial"/>
          <w:spacing w:val="-1"/>
        </w:rPr>
        <w:t>special</w:t>
      </w:r>
      <w:r w:rsidRPr="000014E8">
        <w:rPr>
          <w:rFonts w:cs="Arial"/>
          <w:spacing w:val="11"/>
        </w:rPr>
        <w:t xml:space="preserve"> </w:t>
      </w:r>
      <w:r w:rsidRPr="000014E8">
        <w:rPr>
          <w:rFonts w:cs="Arial"/>
        </w:rPr>
        <w:t>justifiable</w:t>
      </w:r>
      <w:r w:rsidRPr="000014E8">
        <w:rPr>
          <w:rFonts w:cs="Arial"/>
          <w:spacing w:val="4"/>
        </w:rPr>
        <w:t xml:space="preserve"> </w:t>
      </w:r>
      <w:r w:rsidRPr="000014E8">
        <w:rPr>
          <w:rFonts w:cs="Arial"/>
          <w:spacing w:val="-1"/>
        </w:rPr>
        <w:t>reasons,</w:t>
      </w:r>
      <w:r w:rsidRPr="000014E8">
        <w:rPr>
          <w:rFonts w:cs="Arial"/>
          <w:spacing w:val="11"/>
        </w:rPr>
        <w:t xml:space="preserve"> </w:t>
      </w:r>
      <w:r w:rsidRPr="000014E8">
        <w:rPr>
          <w:rFonts w:cs="Arial"/>
          <w:spacing w:val="1"/>
        </w:rPr>
        <w:t>all</w:t>
      </w:r>
      <w:r w:rsidRPr="000014E8">
        <w:rPr>
          <w:rFonts w:cs="Arial"/>
          <w:spacing w:val="12"/>
        </w:rPr>
        <w:t xml:space="preserve"> </w:t>
      </w:r>
      <w:r w:rsidRPr="000014E8">
        <w:rPr>
          <w:rFonts w:cs="Arial"/>
          <w:spacing w:val="-2"/>
        </w:rPr>
        <w:t>employees</w:t>
      </w:r>
      <w:r w:rsidRPr="000014E8">
        <w:rPr>
          <w:rFonts w:cs="Arial"/>
          <w:spacing w:val="10"/>
        </w:rPr>
        <w:t xml:space="preserve"> </w:t>
      </w:r>
      <w:r w:rsidRPr="000014E8">
        <w:rPr>
          <w:rFonts w:cs="Arial"/>
        </w:rPr>
        <w:t>will</w:t>
      </w:r>
      <w:r w:rsidRPr="000014E8">
        <w:rPr>
          <w:rFonts w:cs="Arial"/>
          <w:spacing w:val="11"/>
        </w:rPr>
        <w:t xml:space="preserve"> </w:t>
      </w:r>
      <w:r w:rsidRPr="000014E8">
        <w:rPr>
          <w:rFonts w:cs="Arial"/>
          <w:spacing w:val="-1"/>
        </w:rPr>
        <w:t>have</w:t>
      </w:r>
      <w:r w:rsidRPr="000014E8">
        <w:rPr>
          <w:rFonts w:cs="Arial"/>
          <w:spacing w:val="4"/>
        </w:rPr>
        <w:t xml:space="preserve"> </w:t>
      </w:r>
      <w:r w:rsidRPr="000014E8">
        <w:rPr>
          <w:rFonts w:cs="Arial"/>
          <w:spacing w:val="-1"/>
        </w:rPr>
        <w:t>their</w:t>
      </w:r>
      <w:r w:rsidRPr="000014E8">
        <w:rPr>
          <w:rFonts w:cs="Arial"/>
          <w:spacing w:val="10"/>
        </w:rPr>
        <w:t xml:space="preserve"> </w:t>
      </w:r>
      <w:r w:rsidRPr="000014E8">
        <w:rPr>
          <w:rFonts w:cs="Arial"/>
        </w:rPr>
        <w:t>salary</w:t>
      </w:r>
      <w:r w:rsidRPr="000014E8">
        <w:rPr>
          <w:rFonts w:cs="Arial"/>
          <w:spacing w:val="10"/>
        </w:rPr>
        <w:t xml:space="preserve"> </w:t>
      </w:r>
      <w:r w:rsidRPr="000014E8">
        <w:rPr>
          <w:rFonts w:cs="Arial"/>
          <w:spacing w:val="-2"/>
        </w:rPr>
        <w:t>credited</w:t>
      </w:r>
      <w:r w:rsidRPr="000014E8">
        <w:rPr>
          <w:rFonts w:cs="Arial"/>
          <w:spacing w:val="4"/>
        </w:rPr>
        <w:t xml:space="preserve"> </w:t>
      </w:r>
      <w:r w:rsidRPr="000014E8">
        <w:rPr>
          <w:rFonts w:cs="Arial"/>
        </w:rPr>
        <w:t>to</w:t>
      </w:r>
      <w:r w:rsidRPr="000014E8">
        <w:rPr>
          <w:rFonts w:cs="Arial"/>
          <w:spacing w:val="4"/>
        </w:rPr>
        <w:t xml:space="preserve"> </w:t>
      </w:r>
      <w:r w:rsidRPr="000014E8">
        <w:rPr>
          <w:rFonts w:cs="Arial"/>
          <w:spacing w:val="-1"/>
        </w:rPr>
        <w:t>their</w:t>
      </w:r>
      <w:r w:rsidRPr="000014E8">
        <w:rPr>
          <w:rFonts w:cs="Arial"/>
          <w:spacing w:val="68"/>
          <w:w w:val="101"/>
        </w:rPr>
        <w:t xml:space="preserve"> </w:t>
      </w:r>
      <w:r w:rsidRPr="000014E8">
        <w:rPr>
          <w:rFonts w:cs="Arial"/>
          <w:spacing w:val="-1"/>
        </w:rPr>
        <w:t>respective</w:t>
      </w:r>
      <w:r w:rsidRPr="000014E8">
        <w:rPr>
          <w:rFonts w:cs="Arial"/>
          <w:spacing w:val="1"/>
        </w:rPr>
        <w:t xml:space="preserve"> </w:t>
      </w:r>
      <w:r w:rsidRPr="000014E8">
        <w:rPr>
          <w:rFonts w:cs="Arial"/>
          <w:spacing w:val="-1"/>
        </w:rPr>
        <w:t>current</w:t>
      </w:r>
      <w:r w:rsidRPr="000014E8">
        <w:rPr>
          <w:rFonts w:cs="Arial"/>
          <w:spacing w:val="9"/>
        </w:rPr>
        <w:t xml:space="preserve"> </w:t>
      </w:r>
      <w:r w:rsidRPr="000014E8">
        <w:rPr>
          <w:rFonts w:cs="Arial"/>
          <w:spacing w:val="-1"/>
        </w:rPr>
        <w:t>account</w:t>
      </w:r>
      <w:r w:rsidRPr="000014E8">
        <w:rPr>
          <w:rFonts w:cs="Arial"/>
          <w:spacing w:val="9"/>
        </w:rPr>
        <w:t xml:space="preserve"> </w:t>
      </w:r>
      <w:r w:rsidRPr="000014E8">
        <w:rPr>
          <w:rFonts w:cs="Arial"/>
        </w:rPr>
        <w:t>with</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spacing w:val="-1"/>
        </w:rPr>
        <w:t>Bank</w:t>
      </w:r>
      <w:r w:rsidRPr="000014E8">
        <w:rPr>
          <w:rFonts w:cs="Arial"/>
          <w:spacing w:val="7"/>
        </w:rPr>
        <w:t xml:space="preserve"> </w:t>
      </w:r>
      <w:r w:rsidRPr="000014E8">
        <w:rPr>
          <w:rFonts w:cs="Arial"/>
          <w:spacing w:val="-1"/>
        </w:rPr>
        <w:t>before</w:t>
      </w:r>
      <w:r w:rsidRPr="000014E8">
        <w:rPr>
          <w:rFonts w:cs="Arial"/>
          <w:spacing w:val="1"/>
        </w:rPr>
        <w:t xml:space="preserve"> </w:t>
      </w:r>
      <w:r w:rsidRPr="000014E8">
        <w:rPr>
          <w:rFonts w:cs="Arial"/>
        </w:rPr>
        <w:t>the</w:t>
      </w:r>
      <w:r w:rsidRPr="000014E8">
        <w:rPr>
          <w:rFonts w:cs="Arial"/>
          <w:spacing w:val="1"/>
        </w:rPr>
        <w:t xml:space="preserve"> </w:t>
      </w:r>
      <w:r w:rsidRPr="000014E8">
        <w:rPr>
          <w:rFonts w:cs="Arial"/>
          <w:spacing w:val="-3"/>
        </w:rPr>
        <w:t>end</w:t>
      </w:r>
      <w:r w:rsidRPr="000014E8">
        <w:rPr>
          <w:rFonts w:cs="Arial"/>
          <w:spacing w:val="6"/>
        </w:rPr>
        <w:t xml:space="preserve"> </w:t>
      </w:r>
      <w:r w:rsidRPr="000014E8">
        <w:rPr>
          <w:rFonts w:cs="Arial"/>
          <w:spacing w:val="-1"/>
        </w:rPr>
        <w:t>of</w:t>
      </w:r>
      <w:r w:rsidRPr="000014E8">
        <w:rPr>
          <w:rFonts w:cs="Arial"/>
          <w:spacing w:val="9"/>
        </w:rPr>
        <w:t xml:space="preserve"> </w:t>
      </w:r>
      <w:r w:rsidRPr="000014E8">
        <w:rPr>
          <w:rFonts w:cs="Arial"/>
          <w:spacing w:val="-2"/>
        </w:rPr>
        <w:t>each</w:t>
      </w:r>
      <w:r w:rsidRPr="000014E8">
        <w:rPr>
          <w:rFonts w:cs="Arial"/>
          <w:spacing w:val="6"/>
        </w:rPr>
        <w:t xml:space="preserve"> </w:t>
      </w:r>
      <w:r w:rsidRPr="000014E8">
        <w:rPr>
          <w:rFonts w:cs="Arial"/>
        </w:rPr>
        <w:t>month.</w:t>
      </w:r>
    </w:p>
    <w:p w:rsidR="00D75BE7" w:rsidRPr="000014E8" w:rsidRDefault="00D75BE7" w:rsidP="00302DAA">
      <w:pPr>
        <w:spacing w:line="245" w:lineRule="auto"/>
        <w:jc w:val="both"/>
        <w:rPr>
          <w:rFonts w:ascii="Arial" w:eastAsia="Arial" w:hAnsi="Arial" w:cs="Arial"/>
          <w:sz w:val="18"/>
          <w:szCs w:val="18"/>
        </w:rPr>
      </w:pPr>
    </w:p>
    <w:p w:rsidR="00D75BE7" w:rsidRPr="000014E8" w:rsidRDefault="00EE4C43" w:rsidP="00302DAA">
      <w:pPr>
        <w:pStyle w:val="BodyText"/>
        <w:spacing w:line="245" w:lineRule="auto"/>
        <w:ind w:left="567" w:right="114"/>
        <w:jc w:val="both"/>
        <w:rPr>
          <w:rFonts w:cs="Arial"/>
        </w:rPr>
      </w:pPr>
      <w:r w:rsidRPr="000014E8">
        <w:rPr>
          <w:rFonts w:cs="Arial"/>
          <w:spacing w:val="-1"/>
        </w:rPr>
        <w:t>With effect from 1</w:t>
      </w:r>
      <w:r w:rsidRPr="000014E8">
        <w:rPr>
          <w:rFonts w:cs="Arial"/>
          <w:spacing w:val="-1"/>
          <w:vertAlign w:val="superscript"/>
        </w:rPr>
        <w:t>st</w:t>
      </w:r>
      <w:r w:rsidRPr="000014E8">
        <w:rPr>
          <w:rFonts w:cs="Arial"/>
          <w:spacing w:val="-1"/>
        </w:rPr>
        <w:t xml:space="preserve"> July 2018 salary increases will be based on the </w:t>
      </w:r>
      <w:r w:rsidR="00153169" w:rsidRPr="000014E8">
        <w:rPr>
          <w:rFonts w:cs="Arial"/>
          <w:spacing w:val="-1"/>
        </w:rPr>
        <w:t>employees</w:t>
      </w:r>
      <w:r w:rsidRPr="000014E8">
        <w:rPr>
          <w:rFonts w:cs="Arial"/>
          <w:spacing w:val="-1"/>
        </w:rPr>
        <w:t>’ performance and effective annually from 1</w:t>
      </w:r>
      <w:r w:rsidRPr="000014E8">
        <w:rPr>
          <w:rFonts w:cs="Arial"/>
          <w:spacing w:val="-1"/>
          <w:vertAlign w:val="superscript"/>
        </w:rPr>
        <w:t>st</w:t>
      </w:r>
      <w:r w:rsidRPr="000014E8">
        <w:rPr>
          <w:rFonts w:cs="Arial"/>
          <w:spacing w:val="-1"/>
        </w:rPr>
        <w:t xml:space="preserve"> July of e</w:t>
      </w:r>
      <w:r w:rsidR="00894DA5" w:rsidRPr="000014E8">
        <w:rPr>
          <w:rFonts w:cs="Arial"/>
          <w:spacing w:val="-1"/>
        </w:rPr>
        <w:t>ach year</w:t>
      </w:r>
      <w:r w:rsidR="00512F3C" w:rsidRPr="000014E8">
        <w:rPr>
          <w:rFonts w:cs="Arial"/>
          <w:spacing w:val="-1"/>
        </w:rPr>
        <w:t>.</w:t>
      </w:r>
      <w:r w:rsidRPr="000014E8">
        <w:rPr>
          <w:rFonts w:cs="Arial"/>
          <w:spacing w:val="-1"/>
        </w:rPr>
        <w:t xml:space="preserve">  </w:t>
      </w:r>
    </w:p>
    <w:p w:rsidR="00097752" w:rsidRPr="000014E8" w:rsidRDefault="00097752" w:rsidP="00302DAA">
      <w:pPr>
        <w:spacing w:line="245" w:lineRule="auto"/>
        <w:ind w:left="567"/>
        <w:jc w:val="both"/>
        <w:rPr>
          <w:rFonts w:ascii="Arial" w:eastAsia="Arial" w:hAnsi="Arial" w:cs="Arial"/>
          <w:sz w:val="18"/>
          <w:szCs w:val="18"/>
        </w:rPr>
      </w:pPr>
    </w:p>
    <w:p w:rsidR="008E7BFA" w:rsidRPr="000014E8" w:rsidRDefault="00153169" w:rsidP="00302DAA">
      <w:pPr>
        <w:spacing w:line="245" w:lineRule="auto"/>
        <w:ind w:left="567"/>
        <w:jc w:val="both"/>
        <w:rPr>
          <w:rFonts w:ascii="Arial" w:eastAsia="Arial" w:hAnsi="Arial" w:cs="Arial"/>
          <w:spacing w:val="-1"/>
          <w:sz w:val="18"/>
          <w:szCs w:val="18"/>
        </w:rPr>
      </w:pPr>
      <w:r w:rsidRPr="000014E8">
        <w:rPr>
          <w:rFonts w:ascii="Arial" w:eastAsia="Arial" w:hAnsi="Arial" w:cs="Arial"/>
          <w:spacing w:val="-1"/>
          <w:sz w:val="18"/>
          <w:szCs w:val="18"/>
        </w:rPr>
        <w:t>Employees</w:t>
      </w:r>
      <w:r w:rsidR="008E7BFA" w:rsidRPr="000014E8">
        <w:rPr>
          <w:rFonts w:ascii="Arial" w:eastAsia="Arial" w:hAnsi="Arial" w:cs="Arial"/>
          <w:spacing w:val="-1"/>
          <w:sz w:val="18"/>
          <w:szCs w:val="18"/>
        </w:rPr>
        <w:t xml:space="preserve"> availing of, or returning from maternity/unpaid leave, and who are physically at work for more than six (6) months during a calendar year, will be entitled to the established salary increases as per performance rating. However, those </w:t>
      </w:r>
      <w:r w:rsidRPr="000014E8">
        <w:rPr>
          <w:rFonts w:ascii="Arial" w:eastAsia="Arial" w:hAnsi="Arial" w:cs="Arial"/>
          <w:spacing w:val="-1"/>
          <w:sz w:val="18"/>
          <w:szCs w:val="18"/>
        </w:rPr>
        <w:t>employees</w:t>
      </w:r>
      <w:r w:rsidR="008E7BFA" w:rsidRPr="000014E8">
        <w:rPr>
          <w:rFonts w:ascii="Arial" w:eastAsia="Arial" w:hAnsi="Arial" w:cs="Arial"/>
          <w:spacing w:val="-1"/>
          <w:sz w:val="18"/>
          <w:szCs w:val="18"/>
        </w:rPr>
        <w:t xml:space="preserve"> who are physically at work for less than six (6) months during a calendar year, will be entitled to the established salary increases </w:t>
      </w:r>
      <w:r w:rsidR="00DF37C5" w:rsidRPr="000014E8">
        <w:rPr>
          <w:rFonts w:ascii="Arial" w:eastAsia="Arial" w:hAnsi="Arial" w:cs="Arial"/>
          <w:spacing w:val="-1"/>
          <w:sz w:val="18"/>
          <w:szCs w:val="18"/>
        </w:rPr>
        <w:t xml:space="preserve">applicable to a </w:t>
      </w:r>
      <w:r w:rsidR="008E7BFA" w:rsidRPr="000014E8">
        <w:rPr>
          <w:rFonts w:ascii="Arial" w:eastAsia="Arial" w:hAnsi="Arial" w:cs="Arial"/>
          <w:spacing w:val="-1"/>
          <w:sz w:val="18"/>
          <w:szCs w:val="18"/>
        </w:rPr>
        <w:t xml:space="preserve">rating </w:t>
      </w:r>
      <w:r w:rsidR="00DF37C5" w:rsidRPr="000014E8">
        <w:rPr>
          <w:rFonts w:ascii="Arial" w:eastAsia="Arial" w:hAnsi="Arial" w:cs="Arial"/>
          <w:spacing w:val="-1"/>
          <w:sz w:val="18"/>
          <w:szCs w:val="18"/>
        </w:rPr>
        <w:t>that may be up to</w:t>
      </w:r>
      <w:r w:rsidR="008E7BFA" w:rsidRPr="000014E8">
        <w:rPr>
          <w:rFonts w:ascii="Arial" w:eastAsia="Arial" w:hAnsi="Arial" w:cs="Arial"/>
          <w:spacing w:val="-1"/>
          <w:sz w:val="18"/>
          <w:szCs w:val="18"/>
        </w:rPr>
        <w:t xml:space="preserve"> ‘Good’</w:t>
      </w:r>
      <w:r w:rsidR="00214652" w:rsidRPr="000014E8">
        <w:rPr>
          <w:rFonts w:ascii="Arial" w:eastAsia="Arial" w:hAnsi="Arial" w:cs="Arial"/>
          <w:spacing w:val="-1"/>
          <w:sz w:val="18"/>
          <w:szCs w:val="18"/>
        </w:rPr>
        <w:t>.</w:t>
      </w:r>
    </w:p>
    <w:p w:rsidR="008E7BFA" w:rsidRPr="000014E8" w:rsidRDefault="008E7BFA" w:rsidP="00302DAA">
      <w:pPr>
        <w:spacing w:line="245" w:lineRule="auto"/>
        <w:ind w:left="567"/>
        <w:jc w:val="both"/>
        <w:rPr>
          <w:rFonts w:ascii="Arial" w:eastAsia="Arial" w:hAnsi="Arial" w:cs="Arial"/>
          <w:sz w:val="18"/>
          <w:szCs w:val="18"/>
        </w:rPr>
      </w:pPr>
    </w:p>
    <w:p w:rsidR="00D75BE7" w:rsidRPr="000014E8" w:rsidRDefault="00153169" w:rsidP="00302DAA">
      <w:pPr>
        <w:spacing w:line="245" w:lineRule="auto"/>
        <w:ind w:left="567"/>
        <w:jc w:val="both"/>
        <w:rPr>
          <w:rFonts w:ascii="Arial" w:eastAsia="Arial" w:hAnsi="Arial" w:cs="Arial"/>
          <w:sz w:val="18"/>
          <w:szCs w:val="18"/>
        </w:rPr>
      </w:pPr>
      <w:r w:rsidRPr="000014E8">
        <w:rPr>
          <w:rFonts w:ascii="Arial" w:eastAsia="Arial" w:hAnsi="Arial" w:cs="Arial"/>
          <w:sz w:val="18"/>
          <w:szCs w:val="18"/>
        </w:rPr>
        <w:t>Employees</w:t>
      </w:r>
      <w:r w:rsidR="00097752" w:rsidRPr="000014E8">
        <w:rPr>
          <w:rFonts w:ascii="Arial" w:eastAsia="Arial" w:hAnsi="Arial" w:cs="Arial"/>
          <w:sz w:val="18"/>
          <w:szCs w:val="18"/>
        </w:rPr>
        <w:t xml:space="preserve"> employed after 1</w:t>
      </w:r>
      <w:r w:rsidR="00097752" w:rsidRPr="000014E8">
        <w:rPr>
          <w:rFonts w:ascii="Arial" w:eastAsia="Arial" w:hAnsi="Arial" w:cs="Arial"/>
          <w:sz w:val="18"/>
          <w:szCs w:val="18"/>
          <w:vertAlign w:val="superscript"/>
        </w:rPr>
        <w:t>st</w:t>
      </w:r>
      <w:r w:rsidR="00097752" w:rsidRPr="000014E8">
        <w:rPr>
          <w:rFonts w:ascii="Arial" w:eastAsia="Arial" w:hAnsi="Arial" w:cs="Arial"/>
          <w:sz w:val="18"/>
          <w:szCs w:val="18"/>
        </w:rPr>
        <w:t xml:space="preserve"> July of each year will be entitled to salary </w:t>
      </w:r>
      <w:r w:rsidR="00FA375E" w:rsidRPr="000014E8">
        <w:rPr>
          <w:rFonts w:ascii="Arial" w:eastAsia="Arial" w:hAnsi="Arial" w:cs="Arial"/>
          <w:spacing w:val="-1"/>
          <w:sz w:val="18"/>
          <w:szCs w:val="18"/>
        </w:rPr>
        <w:t>will be entitled to the established salary increases applicable to a rating that may be up to ‘Good’,</w:t>
      </w:r>
      <w:r w:rsidR="00097752" w:rsidRPr="000014E8">
        <w:rPr>
          <w:rFonts w:ascii="Arial" w:eastAsia="Arial" w:hAnsi="Arial" w:cs="Arial"/>
          <w:sz w:val="18"/>
          <w:szCs w:val="18"/>
        </w:rPr>
        <w:t xml:space="preserve"> subject to successful completion of probation </w:t>
      </w:r>
      <w:r w:rsidR="00DF37C5" w:rsidRPr="000014E8">
        <w:rPr>
          <w:rFonts w:ascii="Arial" w:eastAsia="Arial" w:hAnsi="Arial" w:cs="Arial"/>
          <w:sz w:val="18"/>
          <w:szCs w:val="18"/>
        </w:rPr>
        <w:t xml:space="preserve">period </w:t>
      </w:r>
      <w:r w:rsidR="00097752" w:rsidRPr="000014E8">
        <w:rPr>
          <w:rFonts w:ascii="Arial" w:eastAsia="Arial" w:hAnsi="Arial" w:cs="Arial"/>
          <w:sz w:val="18"/>
          <w:szCs w:val="18"/>
        </w:rPr>
        <w:t xml:space="preserve">or mid-term review in the case of </w:t>
      </w:r>
      <w:r w:rsidRPr="000014E8">
        <w:rPr>
          <w:rFonts w:ascii="Arial" w:eastAsia="Arial" w:hAnsi="Arial" w:cs="Arial"/>
          <w:sz w:val="18"/>
          <w:szCs w:val="18"/>
        </w:rPr>
        <w:t>employees</w:t>
      </w:r>
      <w:r w:rsidR="00097752" w:rsidRPr="000014E8">
        <w:rPr>
          <w:rFonts w:ascii="Arial" w:eastAsia="Arial" w:hAnsi="Arial" w:cs="Arial"/>
          <w:sz w:val="18"/>
          <w:szCs w:val="18"/>
        </w:rPr>
        <w:t xml:space="preserve"> in </w:t>
      </w:r>
      <w:r w:rsidR="00DF37C5" w:rsidRPr="000014E8">
        <w:rPr>
          <w:rFonts w:ascii="Arial" w:eastAsia="Arial" w:hAnsi="Arial" w:cs="Arial"/>
          <w:sz w:val="18"/>
          <w:szCs w:val="18"/>
        </w:rPr>
        <w:t>the M</w:t>
      </w:r>
      <w:r w:rsidR="00097752" w:rsidRPr="000014E8">
        <w:rPr>
          <w:rFonts w:ascii="Arial" w:eastAsia="Arial" w:hAnsi="Arial" w:cs="Arial"/>
          <w:sz w:val="18"/>
          <w:szCs w:val="18"/>
        </w:rPr>
        <w:t>anagerial</w:t>
      </w:r>
      <w:r w:rsidR="00DF37C5" w:rsidRPr="000014E8">
        <w:rPr>
          <w:rFonts w:ascii="Arial" w:eastAsia="Arial" w:hAnsi="Arial" w:cs="Arial"/>
          <w:sz w:val="18"/>
          <w:szCs w:val="18"/>
        </w:rPr>
        <w:t xml:space="preserve"> and Specialist positions</w:t>
      </w:r>
      <w:r w:rsidR="00097752" w:rsidRPr="000014E8">
        <w:rPr>
          <w:rFonts w:ascii="Arial" w:eastAsia="Arial" w:hAnsi="Arial" w:cs="Arial"/>
          <w:sz w:val="18"/>
          <w:szCs w:val="18"/>
        </w:rPr>
        <w:t>.</w:t>
      </w:r>
    </w:p>
    <w:p w:rsidR="00D75BE7" w:rsidRPr="000014E8" w:rsidRDefault="00D75BE7" w:rsidP="00302DAA">
      <w:pPr>
        <w:spacing w:line="245" w:lineRule="auto"/>
        <w:rPr>
          <w:rFonts w:ascii="Arial" w:eastAsia="Arial" w:hAnsi="Arial" w:cs="Arial"/>
          <w:sz w:val="18"/>
          <w:szCs w:val="18"/>
        </w:rPr>
      </w:pPr>
    </w:p>
    <w:p w:rsidR="00BC62CC" w:rsidRPr="000014E8" w:rsidRDefault="00BC62CC" w:rsidP="00302DAA">
      <w:pPr>
        <w:spacing w:line="245" w:lineRule="auto"/>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rPr>
          <w:rFonts w:cs="Arial"/>
          <w:szCs w:val="18"/>
        </w:rPr>
      </w:pPr>
      <w:bookmarkStart w:id="61" w:name="_Toc481065658"/>
      <w:bookmarkStart w:id="62" w:name="_Toc481068204"/>
      <w:r w:rsidRPr="000014E8">
        <w:rPr>
          <w:rFonts w:cs="Arial"/>
          <w:szCs w:val="18"/>
        </w:rPr>
        <w:t>Cost of Living</w:t>
      </w:r>
      <w:bookmarkEnd w:id="61"/>
      <w:bookmarkEnd w:id="62"/>
    </w:p>
    <w:p w:rsidR="00D75BE7" w:rsidRPr="000014E8" w:rsidRDefault="00D75BE7" w:rsidP="00302DAA">
      <w:pPr>
        <w:spacing w:line="245" w:lineRule="auto"/>
        <w:rPr>
          <w:rFonts w:ascii="Arial" w:eastAsia="Arial" w:hAnsi="Arial" w:cs="Arial"/>
          <w:b/>
          <w:bCs/>
          <w:sz w:val="18"/>
          <w:szCs w:val="18"/>
        </w:rPr>
      </w:pPr>
    </w:p>
    <w:p w:rsidR="00D75BE7" w:rsidRPr="000E4307" w:rsidRDefault="005366FC" w:rsidP="000E4307">
      <w:pPr>
        <w:spacing w:line="245" w:lineRule="auto"/>
        <w:ind w:left="567"/>
        <w:jc w:val="both"/>
        <w:rPr>
          <w:rFonts w:ascii="Arial" w:eastAsia="Arial" w:hAnsi="Arial" w:cs="Arial"/>
          <w:sz w:val="18"/>
          <w:szCs w:val="18"/>
        </w:rPr>
      </w:pPr>
      <w:r w:rsidRPr="000E4307">
        <w:rPr>
          <w:rFonts w:ascii="Arial" w:eastAsia="Arial" w:hAnsi="Arial" w:cs="Arial"/>
          <w:sz w:val="18"/>
          <w:szCs w:val="18"/>
        </w:rPr>
        <w:t xml:space="preserve">Notwithstanding any provision contained in this Agreement, the Bank will give its employees any cost of living increases granted by Government to its </w:t>
      </w:r>
      <w:r w:rsidR="00FF2FF4" w:rsidRPr="000E4307">
        <w:rPr>
          <w:rFonts w:ascii="Arial" w:eastAsia="Arial" w:hAnsi="Arial" w:cs="Arial"/>
          <w:sz w:val="18"/>
          <w:szCs w:val="18"/>
        </w:rPr>
        <w:t xml:space="preserve">employees </w:t>
      </w:r>
      <w:r w:rsidRPr="000E4307">
        <w:rPr>
          <w:rFonts w:ascii="Arial" w:eastAsia="Arial" w:hAnsi="Arial" w:cs="Arial"/>
          <w:sz w:val="18"/>
          <w:szCs w:val="18"/>
        </w:rPr>
        <w:t xml:space="preserve">as from 1st January </w:t>
      </w:r>
      <w:r w:rsidR="00FF2FF4" w:rsidRPr="000E4307">
        <w:rPr>
          <w:rFonts w:ascii="Arial" w:eastAsia="Arial" w:hAnsi="Arial" w:cs="Arial"/>
          <w:sz w:val="18"/>
          <w:szCs w:val="18"/>
        </w:rPr>
        <w:t>of each year or at any other date established by law</w:t>
      </w:r>
      <w:r w:rsidRPr="000E4307">
        <w:rPr>
          <w:rFonts w:ascii="Arial" w:eastAsia="Arial" w:hAnsi="Arial" w:cs="Arial"/>
          <w:sz w:val="18"/>
          <w:szCs w:val="18"/>
        </w:rPr>
        <w:t>.</w:t>
      </w:r>
    </w:p>
    <w:p w:rsidR="00D75BE7" w:rsidRPr="000014E8" w:rsidRDefault="00D75BE7" w:rsidP="00302DAA">
      <w:pPr>
        <w:spacing w:line="245" w:lineRule="auto"/>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rPr>
          <w:rFonts w:cs="Arial"/>
          <w:szCs w:val="18"/>
        </w:rPr>
      </w:pPr>
      <w:bookmarkStart w:id="63" w:name="_Toc481065659"/>
      <w:bookmarkStart w:id="64" w:name="_Toc481068205"/>
      <w:r w:rsidRPr="000014E8">
        <w:rPr>
          <w:rFonts w:cs="Arial"/>
          <w:szCs w:val="18"/>
        </w:rPr>
        <w:t>Salary Adjustments on Promotion and Upgrading</w:t>
      </w:r>
      <w:bookmarkEnd w:id="63"/>
      <w:bookmarkEnd w:id="64"/>
    </w:p>
    <w:p w:rsidR="00D75BE7" w:rsidRPr="000014E8" w:rsidRDefault="00D75BE7" w:rsidP="00302DAA">
      <w:pPr>
        <w:spacing w:line="245" w:lineRule="auto"/>
        <w:rPr>
          <w:rFonts w:ascii="Arial" w:eastAsia="Arial" w:hAnsi="Arial" w:cs="Arial"/>
          <w:b/>
          <w:bCs/>
          <w:sz w:val="18"/>
          <w:szCs w:val="18"/>
        </w:rPr>
      </w:pPr>
    </w:p>
    <w:p w:rsidR="00D75BE7" w:rsidRPr="000014E8" w:rsidRDefault="005366FC" w:rsidP="00302DAA">
      <w:pPr>
        <w:pStyle w:val="BodyText"/>
        <w:spacing w:line="245" w:lineRule="auto"/>
        <w:ind w:left="543" w:right="45"/>
        <w:jc w:val="both"/>
        <w:rPr>
          <w:rFonts w:cs="Arial"/>
        </w:rPr>
      </w:pPr>
      <w:r w:rsidRPr="000014E8">
        <w:rPr>
          <w:rFonts w:cs="Arial"/>
        </w:rPr>
        <w:t>On</w:t>
      </w:r>
      <w:r w:rsidRPr="000014E8">
        <w:rPr>
          <w:rFonts w:cs="Arial"/>
          <w:spacing w:val="49"/>
        </w:rPr>
        <w:t xml:space="preserve"> </w:t>
      </w:r>
      <w:r w:rsidRPr="000014E8">
        <w:rPr>
          <w:rFonts w:cs="Arial"/>
        </w:rPr>
        <w:t>promotion</w:t>
      </w:r>
      <w:r w:rsidRPr="000014E8">
        <w:rPr>
          <w:rFonts w:cs="Arial"/>
          <w:spacing w:val="49"/>
        </w:rPr>
        <w:t xml:space="preserve"> </w:t>
      </w:r>
      <w:r w:rsidRPr="000014E8">
        <w:rPr>
          <w:rFonts w:cs="Arial"/>
          <w:spacing w:val="-1"/>
        </w:rPr>
        <w:t>or</w:t>
      </w:r>
      <w:r w:rsidRPr="000014E8">
        <w:rPr>
          <w:rFonts w:cs="Arial"/>
          <w:spacing w:val="2"/>
        </w:rPr>
        <w:t xml:space="preserve"> </w:t>
      </w:r>
      <w:r w:rsidRPr="000014E8">
        <w:rPr>
          <w:rFonts w:cs="Arial"/>
          <w:spacing w:val="-1"/>
        </w:rPr>
        <w:t>upgrading</w:t>
      </w:r>
      <w:r w:rsidRPr="000014E8">
        <w:rPr>
          <w:rFonts w:cs="Arial"/>
          <w:spacing w:val="49"/>
        </w:rPr>
        <w:t xml:space="preserve"> </w:t>
      </w:r>
      <w:r w:rsidRPr="000014E8">
        <w:rPr>
          <w:rFonts w:cs="Arial"/>
        </w:rPr>
        <w:t>(as</w:t>
      </w:r>
      <w:r w:rsidRPr="000014E8">
        <w:rPr>
          <w:rFonts w:cs="Arial"/>
          <w:spacing w:val="49"/>
        </w:rPr>
        <w:t xml:space="preserve"> </w:t>
      </w:r>
      <w:r w:rsidRPr="000014E8">
        <w:rPr>
          <w:rFonts w:cs="Arial"/>
          <w:spacing w:val="-2"/>
        </w:rPr>
        <w:t>defined</w:t>
      </w:r>
      <w:r w:rsidRPr="000014E8">
        <w:rPr>
          <w:rFonts w:cs="Arial"/>
        </w:rPr>
        <w:t xml:space="preserve"> </w:t>
      </w:r>
      <w:r w:rsidRPr="000014E8">
        <w:rPr>
          <w:rFonts w:cs="Arial"/>
          <w:spacing w:val="1"/>
        </w:rPr>
        <w:t>in</w:t>
      </w:r>
      <w:r w:rsidRPr="000014E8">
        <w:rPr>
          <w:rFonts w:cs="Arial"/>
          <w:spacing w:val="49"/>
        </w:rPr>
        <w:t xml:space="preserve"> </w:t>
      </w:r>
      <w:r w:rsidRPr="000014E8">
        <w:rPr>
          <w:rFonts w:cs="Arial"/>
          <w:spacing w:val="-1"/>
        </w:rPr>
        <w:t>Clause</w:t>
      </w:r>
      <w:r w:rsidRPr="000014E8">
        <w:rPr>
          <w:rFonts w:cs="Arial"/>
          <w:spacing w:val="44"/>
        </w:rPr>
        <w:t xml:space="preserve"> </w:t>
      </w:r>
      <w:r w:rsidRPr="000014E8">
        <w:rPr>
          <w:rFonts w:cs="Arial"/>
          <w:spacing w:val="1"/>
        </w:rPr>
        <w:t>15),</w:t>
      </w:r>
      <w:r w:rsidRPr="000014E8">
        <w:rPr>
          <w:rFonts w:cs="Arial"/>
          <w:spacing w:val="46"/>
        </w:rPr>
        <w:t xml:space="preserve"> </w:t>
      </w:r>
      <w:r w:rsidRPr="000014E8">
        <w:rPr>
          <w:rFonts w:cs="Arial"/>
          <w:spacing w:val="-2"/>
        </w:rPr>
        <w:t>employees</w:t>
      </w:r>
      <w:r w:rsidRPr="000014E8">
        <w:rPr>
          <w:rFonts w:cs="Arial"/>
          <w:spacing w:val="47"/>
        </w:rPr>
        <w:t xml:space="preserve"> </w:t>
      </w:r>
      <w:r w:rsidRPr="000014E8">
        <w:rPr>
          <w:rFonts w:cs="Arial"/>
          <w:spacing w:val="-1"/>
        </w:rPr>
        <w:t>on</w:t>
      </w:r>
      <w:r w:rsidRPr="000014E8">
        <w:rPr>
          <w:rFonts w:cs="Arial"/>
          <w:spacing w:val="44"/>
        </w:rPr>
        <w:t xml:space="preserve"> </w:t>
      </w:r>
      <w:r w:rsidRPr="000014E8">
        <w:rPr>
          <w:rFonts w:cs="Arial"/>
        </w:rPr>
        <w:t>the</w:t>
      </w:r>
      <w:r w:rsidRPr="000014E8">
        <w:rPr>
          <w:rFonts w:cs="Arial"/>
          <w:spacing w:val="39"/>
        </w:rPr>
        <w:t xml:space="preserve"> </w:t>
      </w:r>
      <w:r w:rsidRPr="000014E8">
        <w:rPr>
          <w:rFonts w:cs="Arial"/>
          <w:spacing w:val="1"/>
        </w:rPr>
        <w:t xml:space="preserve">maximum </w:t>
      </w:r>
      <w:r w:rsidRPr="000014E8">
        <w:rPr>
          <w:rFonts w:cs="Arial"/>
          <w:spacing w:val="-1"/>
        </w:rPr>
        <w:t>of</w:t>
      </w:r>
      <w:r w:rsidRPr="000014E8">
        <w:rPr>
          <w:rFonts w:cs="Arial"/>
          <w:spacing w:val="46"/>
        </w:rPr>
        <w:t xml:space="preserve"> </w:t>
      </w:r>
      <w:r w:rsidRPr="000014E8">
        <w:rPr>
          <w:rFonts w:cs="Arial"/>
          <w:spacing w:val="-1"/>
        </w:rPr>
        <w:t>their</w:t>
      </w:r>
      <w:r w:rsidRPr="000014E8">
        <w:rPr>
          <w:rFonts w:cs="Arial"/>
          <w:spacing w:val="58"/>
          <w:w w:val="101"/>
        </w:rPr>
        <w:t xml:space="preserve"> </w:t>
      </w:r>
      <w:r w:rsidRPr="000014E8">
        <w:rPr>
          <w:rFonts w:cs="Arial"/>
          <w:spacing w:val="-1"/>
        </w:rPr>
        <w:t>current</w:t>
      </w:r>
      <w:r w:rsidRPr="000014E8">
        <w:rPr>
          <w:rFonts w:cs="Arial"/>
          <w:spacing w:val="27"/>
        </w:rPr>
        <w:t xml:space="preserve"> </w:t>
      </w:r>
      <w:r w:rsidRPr="000014E8">
        <w:rPr>
          <w:rFonts w:cs="Arial"/>
          <w:spacing w:val="-1"/>
        </w:rPr>
        <w:t>grade</w:t>
      </w:r>
      <w:r w:rsidR="00FF2FF4" w:rsidRPr="000014E8">
        <w:rPr>
          <w:rFonts w:cs="Arial"/>
          <w:spacing w:val="-1"/>
        </w:rPr>
        <w:t>/level</w:t>
      </w:r>
      <w:r w:rsidRPr="000014E8">
        <w:rPr>
          <w:rFonts w:cs="Arial"/>
          <w:spacing w:val="20"/>
        </w:rPr>
        <w:t xml:space="preserve"> </w:t>
      </w:r>
      <w:r w:rsidRPr="000014E8">
        <w:rPr>
          <w:rFonts w:cs="Arial"/>
        </w:rPr>
        <w:t>will</w:t>
      </w:r>
      <w:r w:rsidRPr="000014E8">
        <w:rPr>
          <w:rFonts w:cs="Arial"/>
          <w:spacing w:val="28"/>
        </w:rPr>
        <w:t xml:space="preserve"> </w:t>
      </w:r>
      <w:r w:rsidRPr="000014E8">
        <w:rPr>
          <w:rFonts w:cs="Arial"/>
          <w:spacing w:val="-2"/>
        </w:rPr>
        <w:t>receive</w:t>
      </w:r>
      <w:r w:rsidRPr="000014E8">
        <w:rPr>
          <w:rFonts w:cs="Arial"/>
          <w:spacing w:val="20"/>
        </w:rPr>
        <w:t xml:space="preserve"> </w:t>
      </w:r>
      <w:r w:rsidRPr="000014E8">
        <w:rPr>
          <w:rFonts w:cs="Arial"/>
        </w:rPr>
        <w:t>the</w:t>
      </w:r>
      <w:r w:rsidRPr="000014E8">
        <w:rPr>
          <w:rFonts w:cs="Arial"/>
          <w:spacing w:val="15"/>
        </w:rPr>
        <w:t xml:space="preserve"> </w:t>
      </w:r>
      <w:r w:rsidRPr="000014E8">
        <w:rPr>
          <w:rFonts w:cs="Arial"/>
          <w:spacing w:val="1"/>
        </w:rPr>
        <w:t>minimum</w:t>
      </w:r>
      <w:r w:rsidRPr="000014E8">
        <w:rPr>
          <w:rFonts w:cs="Arial"/>
          <w:spacing w:val="27"/>
        </w:rPr>
        <w:t xml:space="preserve"> </w:t>
      </w:r>
      <w:r w:rsidRPr="000014E8">
        <w:rPr>
          <w:rFonts w:cs="Arial"/>
        </w:rPr>
        <w:t>salary</w:t>
      </w:r>
      <w:r w:rsidRPr="000014E8">
        <w:rPr>
          <w:rFonts w:cs="Arial"/>
          <w:spacing w:val="20"/>
        </w:rPr>
        <w:t xml:space="preserve"> </w:t>
      </w:r>
      <w:r w:rsidRPr="000014E8">
        <w:rPr>
          <w:rFonts w:cs="Arial"/>
          <w:spacing w:val="-1"/>
        </w:rPr>
        <w:t>of</w:t>
      </w:r>
      <w:r w:rsidRPr="000014E8">
        <w:rPr>
          <w:rFonts w:cs="Arial"/>
          <w:spacing w:val="22"/>
        </w:rPr>
        <w:t xml:space="preserve"> </w:t>
      </w:r>
      <w:r w:rsidRPr="000014E8">
        <w:rPr>
          <w:rFonts w:cs="Arial"/>
        </w:rPr>
        <w:t>the</w:t>
      </w:r>
      <w:r w:rsidRPr="000014E8">
        <w:rPr>
          <w:rFonts w:cs="Arial"/>
          <w:spacing w:val="14"/>
        </w:rPr>
        <w:t xml:space="preserve"> </w:t>
      </w:r>
      <w:r w:rsidRPr="000014E8">
        <w:rPr>
          <w:rFonts w:cs="Arial"/>
          <w:spacing w:val="-3"/>
        </w:rPr>
        <w:t>next</w:t>
      </w:r>
      <w:r w:rsidRPr="000014E8">
        <w:rPr>
          <w:rFonts w:cs="Arial"/>
          <w:spacing w:val="22"/>
        </w:rPr>
        <w:t xml:space="preserve"> </w:t>
      </w:r>
      <w:r w:rsidRPr="000014E8">
        <w:rPr>
          <w:rFonts w:cs="Arial"/>
          <w:spacing w:val="-2"/>
        </w:rPr>
        <w:t>higher</w:t>
      </w:r>
      <w:r w:rsidRPr="000014E8">
        <w:rPr>
          <w:rFonts w:cs="Arial"/>
          <w:spacing w:val="22"/>
        </w:rPr>
        <w:t xml:space="preserve"> </w:t>
      </w:r>
      <w:r w:rsidRPr="000014E8">
        <w:rPr>
          <w:rFonts w:cs="Arial"/>
          <w:spacing w:val="-1"/>
        </w:rPr>
        <w:t>grade</w:t>
      </w:r>
      <w:r w:rsidR="00FF2FF4" w:rsidRPr="000014E8">
        <w:rPr>
          <w:rFonts w:cs="Arial"/>
          <w:spacing w:val="-1"/>
        </w:rPr>
        <w:t>/level</w:t>
      </w:r>
      <w:r w:rsidRPr="000014E8">
        <w:rPr>
          <w:rFonts w:cs="Arial"/>
          <w:spacing w:val="15"/>
        </w:rPr>
        <w:t xml:space="preserve"> </w:t>
      </w:r>
      <w:r w:rsidRPr="000014E8">
        <w:rPr>
          <w:rFonts w:cs="Arial"/>
          <w:spacing w:val="-1"/>
        </w:rPr>
        <w:t>as</w:t>
      </w:r>
      <w:r w:rsidRPr="000014E8">
        <w:rPr>
          <w:rFonts w:cs="Arial"/>
          <w:spacing w:val="20"/>
        </w:rPr>
        <w:t xml:space="preserve"> </w:t>
      </w:r>
      <w:r w:rsidRPr="000014E8">
        <w:rPr>
          <w:rFonts w:cs="Arial"/>
        </w:rPr>
        <w:t>long</w:t>
      </w:r>
      <w:r w:rsidRPr="000014E8">
        <w:rPr>
          <w:rFonts w:cs="Arial"/>
          <w:spacing w:val="20"/>
        </w:rPr>
        <w:t xml:space="preserve"> </w:t>
      </w:r>
      <w:r w:rsidRPr="000014E8">
        <w:rPr>
          <w:rFonts w:cs="Arial"/>
          <w:spacing w:val="-1"/>
        </w:rPr>
        <w:t>as</w:t>
      </w:r>
      <w:r w:rsidRPr="000014E8">
        <w:rPr>
          <w:rFonts w:cs="Arial"/>
          <w:spacing w:val="20"/>
        </w:rPr>
        <w:t xml:space="preserve"> </w:t>
      </w:r>
      <w:r w:rsidRPr="000014E8">
        <w:rPr>
          <w:rFonts w:cs="Arial"/>
        </w:rPr>
        <w:t>this</w:t>
      </w:r>
      <w:r w:rsidRPr="000014E8">
        <w:rPr>
          <w:rFonts w:cs="Arial"/>
          <w:spacing w:val="19"/>
        </w:rPr>
        <w:t xml:space="preserve"> </w:t>
      </w:r>
      <w:r w:rsidRPr="000014E8">
        <w:rPr>
          <w:rFonts w:cs="Arial"/>
          <w:spacing w:val="1"/>
        </w:rPr>
        <w:t>is</w:t>
      </w:r>
      <w:r w:rsidRPr="000014E8">
        <w:rPr>
          <w:rFonts w:cs="Arial"/>
          <w:spacing w:val="20"/>
        </w:rPr>
        <w:t xml:space="preserve"> </w:t>
      </w:r>
      <w:r w:rsidRPr="000014E8">
        <w:rPr>
          <w:rFonts w:cs="Arial"/>
          <w:spacing w:val="-2"/>
        </w:rPr>
        <w:t>higher</w:t>
      </w:r>
      <w:r w:rsidRPr="000014E8">
        <w:rPr>
          <w:rFonts w:cs="Arial"/>
          <w:spacing w:val="62"/>
          <w:w w:val="101"/>
        </w:rPr>
        <w:t xml:space="preserve"> </w:t>
      </w:r>
      <w:r w:rsidRPr="000014E8">
        <w:rPr>
          <w:rFonts w:cs="Arial"/>
          <w:spacing w:val="-1"/>
        </w:rPr>
        <w:t>than</w:t>
      </w:r>
      <w:r w:rsidRPr="000014E8">
        <w:rPr>
          <w:rFonts w:cs="Arial"/>
          <w:spacing w:val="39"/>
        </w:rPr>
        <w:t xml:space="preserve"> </w:t>
      </w:r>
      <w:r w:rsidRPr="000014E8">
        <w:rPr>
          <w:rFonts w:cs="Arial"/>
          <w:spacing w:val="-1"/>
        </w:rPr>
        <w:t>their</w:t>
      </w:r>
      <w:r w:rsidRPr="000014E8">
        <w:rPr>
          <w:rFonts w:cs="Arial"/>
          <w:spacing w:val="42"/>
        </w:rPr>
        <w:t xml:space="preserve"> </w:t>
      </w:r>
      <w:r w:rsidRPr="000014E8">
        <w:rPr>
          <w:rFonts w:cs="Arial"/>
          <w:spacing w:val="-1"/>
        </w:rPr>
        <w:t>current</w:t>
      </w:r>
      <w:r w:rsidRPr="000014E8">
        <w:rPr>
          <w:rFonts w:cs="Arial"/>
          <w:spacing w:val="43"/>
        </w:rPr>
        <w:t xml:space="preserve"> </w:t>
      </w:r>
      <w:r w:rsidRPr="000014E8">
        <w:rPr>
          <w:rFonts w:cs="Arial"/>
        </w:rPr>
        <w:t>salary.</w:t>
      </w:r>
      <w:r w:rsidRPr="000014E8">
        <w:rPr>
          <w:rFonts w:cs="Arial"/>
          <w:spacing w:val="43"/>
        </w:rPr>
        <w:t xml:space="preserve"> </w:t>
      </w:r>
      <w:r w:rsidRPr="000014E8">
        <w:rPr>
          <w:rFonts w:cs="Arial"/>
        </w:rPr>
        <w:t>In</w:t>
      </w:r>
      <w:r w:rsidRPr="000014E8">
        <w:rPr>
          <w:rFonts w:cs="Arial"/>
          <w:spacing w:val="39"/>
        </w:rPr>
        <w:t xml:space="preserve"> </w:t>
      </w:r>
      <w:r w:rsidRPr="000014E8">
        <w:rPr>
          <w:rFonts w:cs="Arial"/>
          <w:spacing w:val="-2"/>
        </w:rPr>
        <w:t>cases</w:t>
      </w:r>
      <w:r w:rsidRPr="000014E8">
        <w:rPr>
          <w:rFonts w:cs="Arial"/>
          <w:spacing w:val="41"/>
        </w:rPr>
        <w:t xml:space="preserve"> </w:t>
      </w:r>
      <w:r w:rsidRPr="000014E8">
        <w:rPr>
          <w:rFonts w:cs="Arial"/>
          <w:spacing w:val="-2"/>
        </w:rPr>
        <w:t>where</w:t>
      </w:r>
      <w:r w:rsidRPr="000014E8">
        <w:rPr>
          <w:rFonts w:cs="Arial"/>
          <w:spacing w:val="29"/>
        </w:rPr>
        <w:t xml:space="preserve"> </w:t>
      </w:r>
      <w:r w:rsidRPr="000014E8">
        <w:rPr>
          <w:rFonts w:cs="Arial"/>
        </w:rPr>
        <w:t>the</w:t>
      </w:r>
      <w:r w:rsidRPr="000014E8">
        <w:rPr>
          <w:rFonts w:cs="Arial"/>
          <w:spacing w:val="29"/>
        </w:rPr>
        <w:t xml:space="preserve"> </w:t>
      </w:r>
      <w:r w:rsidRPr="000014E8">
        <w:rPr>
          <w:rFonts w:cs="Arial"/>
          <w:spacing w:val="-1"/>
        </w:rPr>
        <w:t>current</w:t>
      </w:r>
      <w:r w:rsidRPr="000014E8">
        <w:rPr>
          <w:rFonts w:cs="Arial"/>
          <w:spacing w:val="38"/>
        </w:rPr>
        <w:t xml:space="preserve"> </w:t>
      </w:r>
      <w:r w:rsidRPr="000014E8">
        <w:rPr>
          <w:rFonts w:cs="Arial"/>
        </w:rPr>
        <w:t>salary</w:t>
      </w:r>
      <w:r w:rsidRPr="000014E8">
        <w:rPr>
          <w:rFonts w:cs="Arial"/>
          <w:spacing w:val="35"/>
        </w:rPr>
        <w:t xml:space="preserve"> </w:t>
      </w:r>
      <w:r w:rsidRPr="000014E8">
        <w:rPr>
          <w:rFonts w:cs="Arial"/>
          <w:spacing w:val="-4"/>
        </w:rPr>
        <w:t>exceeds</w:t>
      </w:r>
      <w:r w:rsidRPr="000014E8">
        <w:rPr>
          <w:rFonts w:cs="Arial"/>
          <w:spacing w:val="36"/>
        </w:rPr>
        <w:t xml:space="preserve"> </w:t>
      </w:r>
      <w:r w:rsidRPr="000014E8">
        <w:rPr>
          <w:rFonts w:cs="Arial"/>
        </w:rPr>
        <w:t>the</w:t>
      </w:r>
      <w:r w:rsidRPr="000014E8">
        <w:rPr>
          <w:rFonts w:cs="Arial"/>
          <w:spacing w:val="29"/>
        </w:rPr>
        <w:t xml:space="preserve"> </w:t>
      </w:r>
      <w:r w:rsidRPr="000014E8">
        <w:rPr>
          <w:rFonts w:cs="Arial"/>
          <w:spacing w:val="1"/>
        </w:rPr>
        <w:t>minimum</w:t>
      </w:r>
      <w:r w:rsidRPr="000014E8">
        <w:rPr>
          <w:rFonts w:cs="Arial"/>
          <w:spacing w:val="41"/>
        </w:rPr>
        <w:t xml:space="preserve"> </w:t>
      </w:r>
      <w:r w:rsidRPr="000014E8">
        <w:rPr>
          <w:rFonts w:cs="Arial"/>
          <w:spacing w:val="-1"/>
        </w:rPr>
        <w:t>of</w:t>
      </w:r>
      <w:r w:rsidRPr="000014E8">
        <w:rPr>
          <w:rFonts w:cs="Arial"/>
          <w:spacing w:val="38"/>
        </w:rPr>
        <w:t xml:space="preserve"> </w:t>
      </w:r>
      <w:r w:rsidRPr="000014E8">
        <w:rPr>
          <w:rFonts w:cs="Arial"/>
        </w:rPr>
        <w:t>the</w:t>
      </w:r>
      <w:r w:rsidRPr="000014E8">
        <w:rPr>
          <w:rFonts w:cs="Arial"/>
          <w:spacing w:val="29"/>
        </w:rPr>
        <w:t xml:space="preserve"> </w:t>
      </w:r>
      <w:r w:rsidRPr="000014E8">
        <w:rPr>
          <w:rFonts w:cs="Arial"/>
          <w:spacing w:val="-3"/>
        </w:rPr>
        <w:t>new</w:t>
      </w:r>
      <w:r w:rsidRPr="000014E8">
        <w:rPr>
          <w:rFonts w:cs="Arial"/>
          <w:spacing w:val="41"/>
          <w:w w:val="101"/>
        </w:rPr>
        <w:t xml:space="preserve"> </w:t>
      </w:r>
      <w:r w:rsidRPr="000014E8">
        <w:rPr>
          <w:rFonts w:cs="Arial"/>
          <w:spacing w:val="-2"/>
        </w:rPr>
        <w:t>grade</w:t>
      </w:r>
      <w:r w:rsidR="00FF2FF4" w:rsidRPr="000014E8">
        <w:rPr>
          <w:rFonts w:cs="Arial"/>
          <w:spacing w:val="-2"/>
        </w:rPr>
        <w:t>/level</w:t>
      </w:r>
      <w:r w:rsidRPr="000014E8">
        <w:rPr>
          <w:rFonts w:cs="Arial"/>
          <w:spacing w:val="-2"/>
        </w:rPr>
        <w:t>,</w:t>
      </w:r>
      <w:r w:rsidRPr="000014E8">
        <w:rPr>
          <w:rFonts w:cs="Arial"/>
          <w:spacing w:val="22"/>
        </w:rPr>
        <w:t xml:space="preserve"> </w:t>
      </w:r>
      <w:r w:rsidRPr="000014E8">
        <w:rPr>
          <w:rFonts w:cs="Arial"/>
        </w:rPr>
        <w:t>the</w:t>
      </w:r>
      <w:r w:rsidRPr="000014E8">
        <w:rPr>
          <w:rFonts w:cs="Arial"/>
          <w:spacing w:val="15"/>
        </w:rPr>
        <w:t xml:space="preserve"> </w:t>
      </w:r>
      <w:r w:rsidRPr="000014E8">
        <w:rPr>
          <w:rFonts w:cs="Arial"/>
          <w:spacing w:val="-1"/>
        </w:rPr>
        <w:t>employee</w:t>
      </w:r>
      <w:r w:rsidRPr="000014E8">
        <w:rPr>
          <w:rFonts w:cs="Arial"/>
          <w:spacing w:val="16"/>
        </w:rPr>
        <w:t xml:space="preserve"> </w:t>
      </w:r>
      <w:r w:rsidRPr="000014E8">
        <w:rPr>
          <w:rFonts w:cs="Arial"/>
        </w:rPr>
        <w:t>will</w:t>
      </w:r>
      <w:r w:rsidRPr="000014E8">
        <w:rPr>
          <w:rFonts w:cs="Arial"/>
          <w:spacing w:val="23"/>
        </w:rPr>
        <w:t xml:space="preserve"> </w:t>
      </w:r>
      <w:r w:rsidRPr="000014E8">
        <w:rPr>
          <w:rFonts w:cs="Arial"/>
          <w:spacing w:val="-2"/>
        </w:rPr>
        <w:t>earn</w:t>
      </w:r>
      <w:r w:rsidR="00B578CA" w:rsidRPr="000014E8">
        <w:rPr>
          <w:rFonts w:cs="Arial"/>
          <w:spacing w:val="-2"/>
        </w:rPr>
        <w:t xml:space="preserve"> at least an increase equivalent to 10% of the previous salary</w:t>
      </w:r>
      <w:r w:rsidR="00C4230B" w:rsidRPr="000014E8">
        <w:rPr>
          <w:rFonts w:cs="Arial"/>
          <w:spacing w:val="-2"/>
        </w:rPr>
        <w:t xml:space="preserve"> capped at the maximum amount of the applicable salary range to which the employee has been promoted. Any amount beyond the maximum of the applicable salary range will be paid as a one-off payment</w:t>
      </w:r>
      <w:r w:rsidR="00B578CA" w:rsidRPr="000014E8">
        <w:rPr>
          <w:rFonts w:cs="Arial"/>
          <w:spacing w:val="-2"/>
        </w:rPr>
        <w:t>.</w:t>
      </w:r>
    </w:p>
    <w:p w:rsidR="00D75BE7" w:rsidRPr="000014E8" w:rsidRDefault="00D75BE7" w:rsidP="00302DAA">
      <w:pPr>
        <w:spacing w:line="245" w:lineRule="auto"/>
        <w:rPr>
          <w:rFonts w:ascii="Arial" w:eastAsia="Arial" w:hAnsi="Arial" w:cs="Arial"/>
          <w:sz w:val="18"/>
          <w:szCs w:val="18"/>
        </w:rPr>
      </w:pPr>
    </w:p>
    <w:p w:rsidR="00BC62CC" w:rsidRPr="000014E8" w:rsidRDefault="00BC62CC" w:rsidP="00302DAA">
      <w:pPr>
        <w:spacing w:line="245" w:lineRule="auto"/>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rPr>
          <w:rFonts w:cs="Arial"/>
          <w:szCs w:val="18"/>
        </w:rPr>
      </w:pPr>
      <w:bookmarkStart w:id="65" w:name="_Toc481065660"/>
      <w:bookmarkStart w:id="66" w:name="_Toc481068206"/>
      <w:r w:rsidRPr="000014E8">
        <w:rPr>
          <w:rFonts w:cs="Arial"/>
          <w:szCs w:val="18"/>
        </w:rPr>
        <w:t>Profit Sharing Scheme</w:t>
      </w:r>
      <w:bookmarkEnd w:id="65"/>
      <w:bookmarkEnd w:id="66"/>
    </w:p>
    <w:p w:rsidR="00D75BE7" w:rsidRPr="000014E8" w:rsidRDefault="00D75BE7" w:rsidP="00302DAA">
      <w:pPr>
        <w:spacing w:line="245" w:lineRule="auto"/>
        <w:rPr>
          <w:rFonts w:ascii="Arial" w:eastAsia="Arial" w:hAnsi="Arial" w:cs="Arial"/>
          <w:b/>
          <w:bCs/>
          <w:sz w:val="18"/>
          <w:szCs w:val="18"/>
        </w:rPr>
      </w:pPr>
    </w:p>
    <w:p w:rsidR="00D75BE7" w:rsidRPr="000014E8" w:rsidRDefault="005366FC" w:rsidP="00302DAA">
      <w:pPr>
        <w:pStyle w:val="BodyText"/>
        <w:spacing w:line="245" w:lineRule="auto"/>
        <w:ind w:left="543" w:right="45"/>
        <w:jc w:val="both"/>
        <w:rPr>
          <w:rFonts w:cs="Arial"/>
        </w:rPr>
      </w:pPr>
      <w:r w:rsidRPr="000014E8">
        <w:rPr>
          <w:rFonts w:cs="Arial"/>
        </w:rPr>
        <w:t>A</w:t>
      </w:r>
      <w:r w:rsidRPr="000014E8">
        <w:rPr>
          <w:rFonts w:cs="Arial"/>
          <w:spacing w:val="19"/>
        </w:rPr>
        <w:t xml:space="preserve"> </w:t>
      </w:r>
      <w:r w:rsidRPr="000014E8">
        <w:rPr>
          <w:rFonts w:cs="Arial"/>
          <w:spacing w:val="-1"/>
        </w:rPr>
        <w:t>bonus,</w:t>
      </w:r>
      <w:r w:rsidRPr="000014E8">
        <w:rPr>
          <w:rFonts w:cs="Arial"/>
          <w:spacing w:val="22"/>
        </w:rPr>
        <w:t xml:space="preserve"> </w:t>
      </w:r>
      <w:r w:rsidRPr="000014E8">
        <w:rPr>
          <w:rFonts w:cs="Arial"/>
          <w:spacing w:val="-2"/>
        </w:rPr>
        <w:t>depending</w:t>
      </w:r>
      <w:r w:rsidRPr="000014E8">
        <w:rPr>
          <w:rFonts w:cs="Arial"/>
          <w:spacing w:val="21"/>
        </w:rPr>
        <w:t xml:space="preserve"> </w:t>
      </w:r>
      <w:r w:rsidRPr="000014E8">
        <w:rPr>
          <w:rFonts w:cs="Arial"/>
          <w:spacing w:val="-1"/>
        </w:rPr>
        <w:t>on</w:t>
      </w:r>
      <w:r w:rsidRPr="000014E8">
        <w:rPr>
          <w:rFonts w:cs="Arial"/>
          <w:spacing w:val="20"/>
        </w:rPr>
        <w:t xml:space="preserve"> </w:t>
      </w:r>
      <w:r w:rsidRPr="000014E8">
        <w:rPr>
          <w:rFonts w:cs="Arial"/>
        </w:rPr>
        <w:t>the</w:t>
      </w:r>
      <w:r w:rsidRPr="000014E8">
        <w:rPr>
          <w:rFonts w:cs="Arial"/>
          <w:spacing w:val="16"/>
        </w:rPr>
        <w:t xml:space="preserve"> </w:t>
      </w:r>
      <w:r w:rsidRPr="000014E8">
        <w:rPr>
          <w:rFonts w:cs="Arial"/>
          <w:spacing w:val="-1"/>
        </w:rPr>
        <w:t>Bank’s</w:t>
      </w:r>
      <w:r w:rsidRPr="000014E8">
        <w:rPr>
          <w:rFonts w:cs="Arial"/>
          <w:spacing w:val="20"/>
        </w:rPr>
        <w:t xml:space="preserve"> </w:t>
      </w:r>
      <w:r w:rsidRPr="000014E8">
        <w:rPr>
          <w:rFonts w:cs="Arial"/>
          <w:spacing w:val="-1"/>
        </w:rPr>
        <w:t>performance,</w:t>
      </w:r>
      <w:r w:rsidRPr="000014E8">
        <w:rPr>
          <w:rFonts w:cs="Arial"/>
          <w:spacing w:val="27"/>
        </w:rPr>
        <w:t xml:space="preserve"> </w:t>
      </w:r>
      <w:r w:rsidRPr="000014E8">
        <w:rPr>
          <w:rFonts w:cs="Arial"/>
        </w:rPr>
        <w:t>will</w:t>
      </w:r>
      <w:r w:rsidRPr="000014E8">
        <w:rPr>
          <w:rFonts w:cs="Arial"/>
          <w:spacing w:val="25"/>
        </w:rPr>
        <w:t xml:space="preserve"> </w:t>
      </w:r>
      <w:r w:rsidRPr="000014E8">
        <w:rPr>
          <w:rFonts w:cs="Arial"/>
          <w:spacing w:val="-1"/>
        </w:rPr>
        <w:t>be</w:t>
      </w:r>
      <w:r w:rsidRPr="000014E8">
        <w:rPr>
          <w:rFonts w:cs="Arial"/>
          <w:spacing w:val="15"/>
        </w:rPr>
        <w:t xml:space="preserve"> </w:t>
      </w:r>
      <w:r w:rsidRPr="000014E8">
        <w:rPr>
          <w:rFonts w:cs="Arial"/>
          <w:spacing w:val="-1"/>
        </w:rPr>
        <w:t>distributed</w:t>
      </w:r>
      <w:r w:rsidRPr="000014E8">
        <w:rPr>
          <w:rFonts w:cs="Arial"/>
          <w:spacing w:val="20"/>
        </w:rPr>
        <w:t xml:space="preserve"> </w:t>
      </w:r>
      <w:r w:rsidRPr="000014E8">
        <w:rPr>
          <w:rFonts w:cs="Arial"/>
        </w:rPr>
        <w:t>to</w:t>
      </w:r>
      <w:r w:rsidRPr="000014E8">
        <w:rPr>
          <w:rFonts w:cs="Arial"/>
          <w:spacing w:val="20"/>
        </w:rPr>
        <w:t xml:space="preserve"> </w:t>
      </w:r>
      <w:r w:rsidRPr="000014E8">
        <w:rPr>
          <w:rFonts w:cs="Arial"/>
          <w:spacing w:val="-2"/>
        </w:rPr>
        <w:t>employees</w:t>
      </w:r>
      <w:r w:rsidRPr="000014E8">
        <w:rPr>
          <w:rFonts w:cs="Arial"/>
          <w:spacing w:val="21"/>
        </w:rPr>
        <w:t xml:space="preserve"> </w:t>
      </w:r>
      <w:r w:rsidRPr="000014E8">
        <w:rPr>
          <w:rFonts w:cs="Arial"/>
          <w:spacing w:val="-1"/>
        </w:rPr>
        <w:t>according</w:t>
      </w:r>
      <w:r w:rsidRPr="000014E8">
        <w:rPr>
          <w:rFonts w:cs="Arial"/>
          <w:spacing w:val="20"/>
        </w:rPr>
        <w:t xml:space="preserve"> </w:t>
      </w:r>
      <w:r w:rsidRPr="000014E8">
        <w:rPr>
          <w:rFonts w:cs="Arial"/>
        </w:rPr>
        <w:t>to</w:t>
      </w:r>
      <w:r w:rsidRPr="000014E8">
        <w:rPr>
          <w:rFonts w:cs="Arial"/>
          <w:spacing w:val="15"/>
        </w:rPr>
        <w:t xml:space="preserve"> </w:t>
      </w:r>
      <w:r w:rsidRPr="000014E8">
        <w:rPr>
          <w:rFonts w:cs="Arial"/>
        </w:rPr>
        <w:t>a</w:t>
      </w:r>
      <w:r w:rsidRPr="000014E8">
        <w:rPr>
          <w:rFonts w:eastAsia="Times New Roman" w:cs="Arial"/>
          <w:spacing w:val="77"/>
          <w:w w:val="101"/>
        </w:rPr>
        <w:t xml:space="preserve"> </w:t>
      </w:r>
      <w:r w:rsidRPr="000014E8">
        <w:rPr>
          <w:rFonts w:cs="Arial"/>
          <w:spacing w:val="-1"/>
        </w:rPr>
        <w:t>framework</w:t>
      </w:r>
      <w:r w:rsidRPr="000014E8">
        <w:rPr>
          <w:rFonts w:cs="Arial"/>
          <w:spacing w:val="7"/>
        </w:rPr>
        <w:t xml:space="preserve"> </w:t>
      </w:r>
      <w:r w:rsidRPr="000014E8">
        <w:rPr>
          <w:rFonts w:cs="Arial"/>
          <w:spacing w:val="-1"/>
        </w:rPr>
        <w:t>which</w:t>
      </w:r>
      <w:r w:rsidRPr="000014E8">
        <w:rPr>
          <w:rFonts w:cs="Arial"/>
          <w:spacing w:val="6"/>
        </w:rPr>
        <w:t xml:space="preserve"> </w:t>
      </w:r>
      <w:r w:rsidRPr="000014E8">
        <w:rPr>
          <w:rFonts w:cs="Arial"/>
          <w:spacing w:val="1"/>
        </w:rPr>
        <w:t>is</w:t>
      </w:r>
      <w:r w:rsidRPr="000014E8">
        <w:rPr>
          <w:rFonts w:cs="Arial"/>
          <w:spacing w:val="7"/>
        </w:rPr>
        <w:t xml:space="preserve"> </w:t>
      </w:r>
      <w:r w:rsidRPr="000014E8">
        <w:rPr>
          <w:rFonts w:cs="Arial"/>
          <w:spacing w:val="-2"/>
        </w:rPr>
        <w:t>explained</w:t>
      </w:r>
      <w:r w:rsidRPr="000014E8">
        <w:rPr>
          <w:rFonts w:cs="Arial"/>
          <w:spacing w:val="7"/>
        </w:rPr>
        <w:t xml:space="preserve"> </w:t>
      </w:r>
      <w:r w:rsidRPr="000014E8">
        <w:rPr>
          <w:rFonts w:cs="Arial"/>
          <w:spacing w:val="1"/>
        </w:rPr>
        <w:t>in</w:t>
      </w:r>
      <w:r w:rsidRPr="000014E8">
        <w:rPr>
          <w:rFonts w:cs="Arial"/>
          <w:spacing w:val="6"/>
        </w:rPr>
        <w:t xml:space="preserve"> </w:t>
      </w:r>
      <w:r w:rsidRPr="000014E8">
        <w:rPr>
          <w:rFonts w:cs="Arial"/>
        </w:rPr>
        <w:t>a</w:t>
      </w:r>
      <w:r w:rsidRPr="000014E8">
        <w:rPr>
          <w:rFonts w:cs="Arial"/>
          <w:spacing w:val="6"/>
        </w:rPr>
        <w:t xml:space="preserve"> </w:t>
      </w:r>
      <w:r w:rsidRPr="000014E8">
        <w:rPr>
          <w:rFonts w:cs="Arial"/>
        </w:rPr>
        <w:t>side</w:t>
      </w:r>
      <w:r w:rsidRPr="000014E8">
        <w:rPr>
          <w:rFonts w:cs="Arial"/>
          <w:spacing w:val="2"/>
        </w:rPr>
        <w:t xml:space="preserve"> </w:t>
      </w:r>
      <w:r w:rsidRPr="000014E8">
        <w:rPr>
          <w:rFonts w:cs="Arial"/>
          <w:spacing w:val="-2"/>
        </w:rPr>
        <w:t>agreement.</w:t>
      </w:r>
    </w:p>
    <w:p w:rsidR="00C45260" w:rsidRPr="000014E8" w:rsidRDefault="00C45260" w:rsidP="00302DAA">
      <w:pPr>
        <w:spacing w:line="245" w:lineRule="auto"/>
        <w:rPr>
          <w:rFonts w:ascii="Arial" w:eastAsia="Arial" w:hAnsi="Arial" w:cs="Arial"/>
          <w:sz w:val="18"/>
          <w:szCs w:val="18"/>
        </w:rPr>
      </w:pPr>
    </w:p>
    <w:p w:rsidR="00C45260" w:rsidRPr="000014E8" w:rsidRDefault="00C45260" w:rsidP="00302DAA">
      <w:pPr>
        <w:spacing w:line="245" w:lineRule="auto"/>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rPr>
          <w:rFonts w:cs="Arial"/>
          <w:szCs w:val="18"/>
        </w:rPr>
      </w:pPr>
      <w:bookmarkStart w:id="67" w:name="_Toc481065661"/>
      <w:bookmarkStart w:id="68" w:name="_Toc481068207"/>
      <w:r w:rsidRPr="000014E8">
        <w:rPr>
          <w:rFonts w:cs="Arial"/>
          <w:szCs w:val="18"/>
        </w:rPr>
        <w:t>Substitution Pay</w:t>
      </w:r>
      <w:bookmarkEnd w:id="67"/>
      <w:bookmarkEnd w:id="68"/>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Any</w:t>
      </w:r>
      <w:r w:rsidRPr="000014E8">
        <w:rPr>
          <w:rFonts w:cs="Arial"/>
          <w:spacing w:val="34"/>
        </w:rPr>
        <w:t xml:space="preserve"> </w:t>
      </w:r>
      <w:r w:rsidRPr="000014E8">
        <w:rPr>
          <w:rFonts w:cs="Arial"/>
        </w:rPr>
        <w:t>substitution</w:t>
      </w:r>
      <w:r w:rsidRPr="000014E8">
        <w:rPr>
          <w:rFonts w:cs="Arial"/>
          <w:spacing w:val="34"/>
        </w:rPr>
        <w:t xml:space="preserve"> </w:t>
      </w:r>
      <w:r w:rsidRPr="000014E8">
        <w:rPr>
          <w:rFonts w:cs="Arial"/>
          <w:spacing w:val="-1"/>
        </w:rPr>
        <w:t>of</w:t>
      </w:r>
      <w:r w:rsidRPr="000014E8">
        <w:rPr>
          <w:rFonts w:cs="Arial"/>
          <w:spacing w:val="37"/>
        </w:rPr>
        <w:t xml:space="preserve"> </w:t>
      </w:r>
      <w:r w:rsidRPr="000014E8">
        <w:rPr>
          <w:rFonts w:cs="Arial"/>
          <w:spacing w:val="-1"/>
        </w:rPr>
        <w:t>an</w:t>
      </w:r>
      <w:r w:rsidRPr="000014E8">
        <w:rPr>
          <w:rFonts w:cs="Arial"/>
          <w:spacing w:val="33"/>
        </w:rPr>
        <w:t xml:space="preserve"> </w:t>
      </w:r>
      <w:r w:rsidRPr="000014E8">
        <w:rPr>
          <w:rFonts w:cs="Arial"/>
          <w:spacing w:val="-1"/>
        </w:rPr>
        <w:t>employee</w:t>
      </w:r>
      <w:r w:rsidRPr="000014E8">
        <w:rPr>
          <w:rFonts w:cs="Arial"/>
          <w:spacing w:val="29"/>
        </w:rPr>
        <w:t xml:space="preserve"> </w:t>
      </w:r>
      <w:r w:rsidRPr="000014E8">
        <w:rPr>
          <w:rFonts w:cs="Arial"/>
          <w:spacing w:val="-1"/>
        </w:rPr>
        <w:t>by</w:t>
      </w:r>
      <w:r w:rsidRPr="000014E8">
        <w:rPr>
          <w:rFonts w:cs="Arial"/>
          <w:spacing w:val="29"/>
        </w:rPr>
        <w:t xml:space="preserve"> </w:t>
      </w:r>
      <w:r w:rsidRPr="000014E8">
        <w:rPr>
          <w:rFonts w:cs="Arial"/>
          <w:spacing w:val="-1"/>
        </w:rPr>
        <w:t>an</w:t>
      </w:r>
      <w:r w:rsidRPr="000014E8">
        <w:rPr>
          <w:rFonts w:cs="Arial"/>
          <w:spacing w:val="30"/>
        </w:rPr>
        <w:t xml:space="preserve"> </w:t>
      </w:r>
      <w:r w:rsidRPr="000014E8">
        <w:rPr>
          <w:rFonts w:cs="Arial"/>
          <w:spacing w:val="-1"/>
        </w:rPr>
        <w:t>employee</w:t>
      </w:r>
      <w:r w:rsidRPr="000014E8">
        <w:rPr>
          <w:rFonts w:cs="Arial"/>
          <w:spacing w:val="24"/>
        </w:rPr>
        <w:t xml:space="preserve"> </w:t>
      </w:r>
      <w:r w:rsidRPr="000014E8">
        <w:rPr>
          <w:rFonts w:cs="Arial"/>
          <w:spacing w:val="-1"/>
        </w:rPr>
        <w:t>of</w:t>
      </w:r>
      <w:r w:rsidRPr="000014E8">
        <w:rPr>
          <w:rFonts w:cs="Arial"/>
          <w:spacing w:val="32"/>
        </w:rPr>
        <w:t xml:space="preserve"> </w:t>
      </w:r>
      <w:r w:rsidRPr="000014E8">
        <w:rPr>
          <w:rFonts w:cs="Arial"/>
        </w:rPr>
        <w:t>a</w:t>
      </w:r>
      <w:r w:rsidRPr="000014E8">
        <w:rPr>
          <w:rFonts w:cs="Arial"/>
          <w:spacing w:val="29"/>
        </w:rPr>
        <w:t xml:space="preserve"> </w:t>
      </w:r>
      <w:r w:rsidRPr="000014E8">
        <w:rPr>
          <w:rFonts w:cs="Arial"/>
          <w:spacing w:val="-2"/>
        </w:rPr>
        <w:t>lower</w:t>
      </w:r>
      <w:r w:rsidRPr="000014E8">
        <w:rPr>
          <w:rFonts w:cs="Arial"/>
          <w:spacing w:val="32"/>
        </w:rPr>
        <w:t xml:space="preserve"> </w:t>
      </w:r>
      <w:r w:rsidRPr="000014E8">
        <w:rPr>
          <w:rFonts w:cs="Arial"/>
          <w:spacing w:val="-2"/>
        </w:rPr>
        <w:t>grade,</w:t>
      </w:r>
      <w:r w:rsidRPr="000014E8">
        <w:rPr>
          <w:rFonts w:cs="Arial"/>
          <w:spacing w:val="32"/>
        </w:rPr>
        <w:t xml:space="preserve"> </w:t>
      </w:r>
      <w:r w:rsidRPr="000014E8">
        <w:rPr>
          <w:rFonts w:cs="Arial"/>
          <w:spacing w:val="1"/>
        </w:rPr>
        <w:t>is</w:t>
      </w:r>
      <w:r w:rsidRPr="000014E8">
        <w:rPr>
          <w:rFonts w:cs="Arial"/>
          <w:spacing w:val="29"/>
        </w:rPr>
        <w:t xml:space="preserve"> </w:t>
      </w:r>
      <w:r w:rsidRPr="000014E8">
        <w:rPr>
          <w:rFonts w:cs="Arial"/>
        </w:rPr>
        <w:t>to</w:t>
      </w:r>
      <w:r w:rsidRPr="000014E8">
        <w:rPr>
          <w:rFonts w:cs="Arial"/>
          <w:spacing w:val="30"/>
        </w:rPr>
        <w:t xml:space="preserve"> </w:t>
      </w:r>
      <w:r w:rsidRPr="000014E8">
        <w:rPr>
          <w:rFonts w:cs="Arial"/>
          <w:spacing w:val="-1"/>
        </w:rPr>
        <w:t>be</w:t>
      </w:r>
      <w:r w:rsidRPr="000014E8">
        <w:rPr>
          <w:rFonts w:cs="Arial"/>
          <w:spacing w:val="24"/>
        </w:rPr>
        <w:t xml:space="preserve"> </w:t>
      </w:r>
      <w:r w:rsidRPr="000014E8">
        <w:rPr>
          <w:rFonts w:cs="Arial"/>
        </w:rPr>
        <w:t>authorised</w:t>
      </w:r>
      <w:r w:rsidRPr="000014E8">
        <w:rPr>
          <w:rFonts w:cs="Arial"/>
          <w:spacing w:val="29"/>
        </w:rPr>
        <w:t xml:space="preserve"> </w:t>
      </w:r>
      <w:r w:rsidRPr="000014E8">
        <w:rPr>
          <w:rFonts w:cs="Arial"/>
          <w:spacing w:val="-1"/>
        </w:rPr>
        <w:t>by</w:t>
      </w:r>
      <w:r w:rsidRPr="000014E8">
        <w:rPr>
          <w:rFonts w:cs="Arial"/>
          <w:spacing w:val="30"/>
        </w:rPr>
        <w:t xml:space="preserve"> </w:t>
      </w:r>
      <w:r w:rsidRPr="000014E8">
        <w:rPr>
          <w:rFonts w:cs="Arial"/>
        </w:rPr>
        <w:t>the</w:t>
      </w:r>
      <w:r w:rsidRPr="000014E8">
        <w:rPr>
          <w:rFonts w:cs="Arial"/>
          <w:spacing w:val="49"/>
          <w:w w:val="101"/>
        </w:rPr>
        <w:t xml:space="preserve"> </w:t>
      </w:r>
      <w:r w:rsidRPr="000014E8">
        <w:rPr>
          <w:rFonts w:cs="Arial"/>
          <w:spacing w:val="-2"/>
        </w:rPr>
        <w:t>CEO</w:t>
      </w:r>
      <w:r w:rsidRPr="000014E8">
        <w:rPr>
          <w:rFonts w:cs="Arial"/>
          <w:spacing w:val="9"/>
        </w:rPr>
        <w:t xml:space="preserve"> </w:t>
      </w:r>
      <w:r w:rsidRPr="000014E8">
        <w:rPr>
          <w:rFonts w:cs="Arial"/>
          <w:spacing w:val="-1"/>
        </w:rPr>
        <w:t>or</w:t>
      </w:r>
      <w:r w:rsidRPr="000014E8">
        <w:rPr>
          <w:rFonts w:cs="Arial"/>
          <w:spacing w:val="10"/>
        </w:rPr>
        <w:t xml:space="preserve"> </w:t>
      </w:r>
      <w:r w:rsidRPr="000014E8">
        <w:rPr>
          <w:rFonts w:cs="Arial"/>
        </w:rPr>
        <w:t>his</w:t>
      </w:r>
      <w:r w:rsidRPr="000014E8">
        <w:rPr>
          <w:rFonts w:cs="Arial"/>
          <w:spacing w:val="8"/>
        </w:rPr>
        <w:t xml:space="preserve"> </w:t>
      </w:r>
      <w:r w:rsidRPr="000014E8">
        <w:rPr>
          <w:rFonts w:cs="Arial"/>
          <w:spacing w:val="-1"/>
        </w:rPr>
        <w:t>accredited</w:t>
      </w:r>
      <w:r w:rsidRPr="000014E8">
        <w:rPr>
          <w:rFonts w:cs="Arial"/>
          <w:spacing w:val="6"/>
        </w:rPr>
        <w:t xml:space="preserve"> </w:t>
      </w:r>
      <w:r w:rsidRPr="000014E8">
        <w:rPr>
          <w:rFonts w:cs="Arial"/>
          <w:spacing w:val="-2"/>
        </w:rPr>
        <w:t>representative,</w:t>
      </w:r>
      <w:r w:rsidRPr="000014E8">
        <w:rPr>
          <w:rFonts w:cs="Arial"/>
          <w:spacing w:val="10"/>
        </w:rPr>
        <w:t xml:space="preserve"> </w:t>
      </w:r>
      <w:r w:rsidRPr="000014E8">
        <w:rPr>
          <w:rFonts w:cs="Arial"/>
        </w:rPr>
        <w:t>prior</w:t>
      </w:r>
      <w:r w:rsidRPr="000014E8">
        <w:rPr>
          <w:rFonts w:cs="Arial"/>
          <w:spacing w:val="10"/>
        </w:rPr>
        <w:t xml:space="preserve"> </w:t>
      </w:r>
      <w:r w:rsidRPr="000014E8">
        <w:rPr>
          <w:rFonts w:cs="Arial"/>
        </w:rPr>
        <w:t>to</w:t>
      </w:r>
      <w:r w:rsidRPr="000014E8">
        <w:rPr>
          <w:rFonts w:cs="Arial"/>
          <w:spacing w:val="6"/>
        </w:rPr>
        <w:t xml:space="preserve"> </w:t>
      </w:r>
      <w:r w:rsidRPr="000014E8">
        <w:rPr>
          <w:rFonts w:cs="Arial"/>
        </w:rPr>
        <w:t>the</w:t>
      </w:r>
      <w:r w:rsidRPr="000014E8">
        <w:rPr>
          <w:rFonts w:cs="Arial"/>
          <w:spacing w:val="2"/>
        </w:rPr>
        <w:t xml:space="preserve"> </w:t>
      </w:r>
      <w:r w:rsidRPr="000014E8">
        <w:rPr>
          <w:rFonts w:cs="Arial"/>
          <w:spacing w:val="-1"/>
        </w:rPr>
        <w:t>commencement</w:t>
      </w:r>
      <w:r w:rsidRPr="000014E8">
        <w:rPr>
          <w:rFonts w:cs="Arial"/>
          <w:spacing w:val="10"/>
        </w:rPr>
        <w:t xml:space="preserve"> </w:t>
      </w:r>
      <w:r w:rsidRPr="000014E8">
        <w:rPr>
          <w:rFonts w:cs="Arial"/>
          <w:spacing w:val="-1"/>
        </w:rPr>
        <w:t>of</w:t>
      </w:r>
      <w:r w:rsidRPr="000014E8">
        <w:rPr>
          <w:rFonts w:cs="Arial"/>
          <w:spacing w:val="10"/>
        </w:rPr>
        <w:t xml:space="preserve"> </w:t>
      </w:r>
      <w:r w:rsidRPr="000014E8">
        <w:rPr>
          <w:rFonts w:cs="Arial"/>
        </w:rPr>
        <w:t>the</w:t>
      </w:r>
      <w:r w:rsidRPr="000014E8">
        <w:rPr>
          <w:rFonts w:cs="Arial"/>
          <w:spacing w:val="2"/>
        </w:rPr>
        <w:t xml:space="preserve"> </w:t>
      </w:r>
      <w:r w:rsidRPr="000014E8">
        <w:rPr>
          <w:rFonts w:cs="Arial"/>
        </w:rPr>
        <w:t>substitution</w:t>
      </w:r>
      <w:r w:rsidRPr="000014E8">
        <w:rPr>
          <w:rFonts w:cs="Arial"/>
          <w:spacing w:val="6"/>
        </w:rPr>
        <w:t xml:space="preserve"> </w:t>
      </w:r>
      <w:r w:rsidRPr="000014E8">
        <w:rPr>
          <w:rFonts w:cs="Arial"/>
          <w:spacing w:val="-1"/>
        </w:rPr>
        <w:t>period.</w:t>
      </w:r>
    </w:p>
    <w:p w:rsidR="00D75BE7" w:rsidRPr="000014E8" w:rsidRDefault="005366FC" w:rsidP="00302DAA">
      <w:pPr>
        <w:pStyle w:val="BodyText"/>
        <w:numPr>
          <w:ilvl w:val="0"/>
          <w:numId w:val="49"/>
        </w:numPr>
        <w:spacing w:line="245" w:lineRule="auto"/>
        <w:ind w:left="993" w:right="45" w:hanging="426"/>
        <w:jc w:val="both"/>
        <w:rPr>
          <w:rFonts w:cs="Arial"/>
        </w:rPr>
      </w:pPr>
      <w:r w:rsidRPr="000014E8">
        <w:rPr>
          <w:rFonts w:cs="Arial"/>
        </w:rPr>
        <w:t>In</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2"/>
        </w:rPr>
        <w:t>cases</w:t>
      </w:r>
      <w:r w:rsidRPr="000014E8">
        <w:rPr>
          <w:rFonts w:cs="Arial"/>
          <w:spacing w:val="7"/>
        </w:rPr>
        <w:t xml:space="preserve"> </w:t>
      </w:r>
      <w:r w:rsidRPr="000014E8">
        <w:rPr>
          <w:rFonts w:cs="Arial"/>
          <w:spacing w:val="-1"/>
        </w:rPr>
        <w:t>of</w:t>
      </w:r>
      <w:r w:rsidRPr="000014E8">
        <w:rPr>
          <w:rFonts w:cs="Arial"/>
          <w:spacing w:val="9"/>
        </w:rPr>
        <w:t xml:space="preserve"> </w:t>
      </w:r>
      <w:r w:rsidRPr="000014E8">
        <w:rPr>
          <w:rFonts w:cs="Arial"/>
          <w:spacing w:val="-2"/>
        </w:rPr>
        <w:t>employees</w:t>
      </w:r>
      <w:r w:rsidRPr="000014E8">
        <w:rPr>
          <w:rFonts w:cs="Arial"/>
          <w:spacing w:val="7"/>
        </w:rPr>
        <w:t xml:space="preserve"> </w:t>
      </w:r>
      <w:r w:rsidRPr="000014E8">
        <w:rPr>
          <w:rFonts w:cs="Arial"/>
        </w:rPr>
        <w:t>performing</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1"/>
        </w:rPr>
        <w:t>duties</w:t>
      </w:r>
      <w:r w:rsidRPr="000014E8">
        <w:rPr>
          <w:rFonts w:cs="Arial"/>
          <w:spacing w:val="7"/>
        </w:rPr>
        <w:t xml:space="preserve"> </w:t>
      </w:r>
      <w:r w:rsidRPr="000014E8">
        <w:rPr>
          <w:rFonts w:cs="Arial"/>
        </w:rPr>
        <w:t>of:</w:t>
      </w:r>
    </w:p>
    <w:p w:rsidR="00D75BE7" w:rsidRPr="000014E8" w:rsidRDefault="00D75BE7" w:rsidP="00302DAA">
      <w:pPr>
        <w:spacing w:line="245" w:lineRule="auto"/>
        <w:ind w:right="45"/>
        <w:jc w:val="both"/>
        <w:rPr>
          <w:rFonts w:ascii="Arial" w:eastAsia="Arial" w:hAnsi="Arial" w:cs="Arial"/>
          <w:sz w:val="18"/>
          <w:szCs w:val="18"/>
        </w:rPr>
      </w:pPr>
    </w:p>
    <w:p w:rsidR="00170ADB" w:rsidRPr="000014E8" w:rsidRDefault="005366FC" w:rsidP="00302DAA">
      <w:pPr>
        <w:pStyle w:val="BodyText"/>
        <w:numPr>
          <w:ilvl w:val="2"/>
          <w:numId w:val="24"/>
        </w:numPr>
        <w:tabs>
          <w:tab w:val="left" w:pos="1466"/>
        </w:tabs>
        <w:spacing w:line="245" w:lineRule="auto"/>
        <w:ind w:right="45"/>
        <w:jc w:val="both"/>
        <w:rPr>
          <w:rFonts w:cs="Arial"/>
        </w:rPr>
      </w:pPr>
      <w:r w:rsidRPr="000014E8">
        <w:rPr>
          <w:rFonts w:cs="Arial"/>
          <w:spacing w:val="-1"/>
        </w:rPr>
        <w:t>The</w:t>
      </w:r>
      <w:r w:rsidRPr="000014E8">
        <w:rPr>
          <w:rFonts w:cs="Arial"/>
          <w:spacing w:val="38"/>
        </w:rPr>
        <w:t xml:space="preserve"> </w:t>
      </w:r>
      <w:r w:rsidRPr="000014E8">
        <w:rPr>
          <w:rFonts w:cs="Arial"/>
          <w:spacing w:val="-3"/>
        </w:rPr>
        <w:t>next</w:t>
      </w:r>
      <w:r w:rsidRPr="000014E8">
        <w:rPr>
          <w:rFonts w:cs="Arial"/>
          <w:spacing w:val="46"/>
        </w:rPr>
        <w:t xml:space="preserve"> </w:t>
      </w:r>
      <w:r w:rsidRPr="000014E8">
        <w:rPr>
          <w:rFonts w:cs="Arial"/>
          <w:spacing w:val="-2"/>
        </w:rPr>
        <w:t>higher</w:t>
      </w:r>
      <w:r w:rsidRPr="000014E8">
        <w:rPr>
          <w:rFonts w:cs="Arial"/>
          <w:spacing w:val="46"/>
        </w:rPr>
        <w:t xml:space="preserve"> </w:t>
      </w:r>
      <w:r w:rsidRPr="000014E8">
        <w:rPr>
          <w:rFonts w:cs="Arial"/>
          <w:spacing w:val="-1"/>
        </w:rPr>
        <w:t>grade</w:t>
      </w:r>
      <w:r w:rsidR="00170ADB" w:rsidRPr="000014E8">
        <w:rPr>
          <w:rFonts w:cs="Arial"/>
          <w:spacing w:val="-1"/>
        </w:rPr>
        <w:t>/level</w:t>
      </w:r>
      <w:r w:rsidRPr="000014E8">
        <w:rPr>
          <w:rFonts w:cs="Arial"/>
          <w:spacing w:val="41"/>
        </w:rPr>
        <w:t xml:space="preserve"> </w:t>
      </w:r>
      <w:r w:rsidRPr="000014E8">
        <w:rPr>
          <w:rFonts w:cs="Arial"/>
        </w:rPr>
        <w:t>-</w:t>
      </w:r>
      <w:r w:rsidRPr="000014E8">
        <w:rPr>
          <w:rFonts w:cs="Arial"/>
          <w:spacing w:val="41"/>
        </w:rPr>
        <w:t xml:space="preserve"> </w:t>
      </w:r>
      <w:r w:rsidRPr="000014E8">
        <w:rPr>
          <w:rFonts w:cs="Arial"/>
          <w:spacing w:val="-1"/>
        </w:rPr>
        <w:t>but</w:t>
      </w:r>
      <w:r w:rsidRPr="000014E8">
        <w:rPr>
          <w:rFonts w:cs="Arial"/>
          <w:spacing w:val="42"/>
        </w:rPr>
        <w:t xml:space="preserve"> </w:t>
      </w:r>
      <w:r w:rsidRPr="000014E8">
        <w:rPr>
          <w:rFonts w:cs="Arial"/>
          <w:spacing w:val="-2"/>
        </w:rPr>
        <w:t>one:</w:t>
      </w:r>
      <w:r w:rsidRPr="000014E8">
        <w:rPr>
          <w:rFonts w:cs="Arial"/>
          <w:spacing w:val="42"/>
        </w:rPr>
        <w:t xml:space="preserve"> </w:t>
      </w:r>
      <w:r w:rsidRPr="000014E8">
        <w:rPr>
          <w:rFonts w:cs="Arial"/>
          <w:spacing w:val="-1"/>
        </w:rPr>
        <w:t>Payment</w:t>
      </w:r>
      <w:r w:rsidRPr="000014E8">
        <w:rPr>
          <w:rFonts w:cs="Arial"/>
          <w:spacing w:val="42"/>
        </w:rPr>
        <w:t xml:space="preserve"> </w:t>
      </w:r>
      <w:r w:rsidRPr="000014E8">
        <w:rPr>
          <w:rFonts w:cs="Arial"/>
        </w:rPr>
        <w:t>shall</w:t>
      </w:r>
      <w:r w:rsidRPr="000014E8">
        <w:rPr>
          <w:rFonts w:cs="Arial"/>
          <w:spacing w:val="42"/>
        </w:rPr>
        <w:t xml:space="preserve"> </w:t>
      </w:r>
      <w:r w:rsidRPr="000014E8">
        <w:rPr>
          <w:rFonts w:cs="Arial"/>
          <w:spacing w:val="-1"/>
        </w:rPr>
        <w:t>be</w:t>
      </w:r>
      <w:r w:rsidRPr="000014E8">
        <w:rPr>
          <w:rFonts w:cs="Arial"/>
          <w:spacing w:val="33"/>
        </w:rPr>
        <w:t xml:space="preserve"> </w:t>
      </w:r>
      <w:r w:rsidRPr="000014E8">
        <w:rPr>
          <w:rFonts w:cs="Arial"/>
          <w:spacing w:val="1"/>
        </w:rPr>
        <w:t>made</w:t>
      </w:r>
      <w:r w:rsidRPr="000014E8">
        <w:rPr>
          <w:rFonts w:cs="Arial"/>
          <w:spacing w:val="33"/>
        </w:rPr>
        <w:t xml:space="preserve"> </w:t>
      </w:r>
      <w:r w:rsidRPr="000014E8">
        <w:rPr>
          <w:rFonts w:cs="Arial"/>
        </w:rPr>
        <w:t>for</w:t>
      </w:r>
      <w:r w:rsidRPr="000014E8">
        <w:rPr>
          <w:rFonts w:cs="Arial"/>
          <w:spacing w:val="41"/>
        </w:rPr>
        <w:t xml:space="preserve"> </w:t>
      </w:r>
      <w:r w:rsidRPr="000014E8">
        <w:rPr>
          <w:rFonts w:cs="Arial"/>
        </w:rPr>
        <w:t>the</w:t>
      </w:r>
      <w:r w:rsidRPr="000014E8">
        <w:rPr>
          <w:rFonts w:cs="Arial"/>
          <w:spacing w:val="33"/>
        </w:rPr>
        <w:t xml:space="preserve"> </w:t>
      </w:r>
      <w:r w:rsidRPr="000014E8">
        <w:rPr>
          <w:rFonts w:cs="Arial"/>
          <w:spacing w:val="-1"/>
        </w:rPr>
        <w:t>number</w:t>
      </w:r>
      <w:r w:rsidRPr="000014E8">
        <w:rPr>
          <w:rFonts w:cs="Arial"/>
          <w:spacing w:val="41"/>
        </w:rPr>
        <w:t xml:space="preserve"> </w:t>
      </w:r>
      <w:r w:rsidRPr="000014E8">
        <w:rPr>
          <w:rFonts w:cs="Arial"/>
          <w:spacing w:val="-1"/>
        </w:rPr>
        <w:t>of</w:t>
      </w:r>
      <w:r w:rsidRPr="000014E8">
        <w:rPr>
          <w:rFonts w:cs="Arial"/>
          <w:spacing w:val="42"/>
        </w:rPr>
        <w:t xml:space="preserve"> </w:t>
      </w:r>
      <w:r w:rsidRPr="000014E8">
        <w:rPr>
          <w:rFonts w:cs="Arial"/>
          <w:spacing w:val="-1"/>
        </w:rPr>
        <w:t>days</w:t>
      </w:r>
      <w:r w:rsidRPr="000014E8">
        <w:rPr>
          <w:rFonts w:cs="Arial"/>
          <w:spacing w:val="39"/>
          <w:w w:val="101"/>
        </w:rPr>
        <w:t xml:space="preserve"> </w:t>
      </w:r>
      <w:r w:rsidRPr="000014E8">
        <w:rPr>
          <w:rFonts w:cs="Arial"/>
          <w:spacing w:val="-1"/>
        </w:rPr>
        <w:t>substituted.</w:t>
      </w:r>
    </w:p>
    <w:p w:rsidR="00D75BE7" w:rsidRPr="000014E8" w:rsidRDefault="00170ADB" w:rsidP="00302DAA">
      <w:pPr>
        <w:pStyle w:val="BodyText"/>
        <w:numPr>
          <w:ilvl w:val="2"/>
          <w:numId w:val="24"/>
        </w:numPr>
        <w:tabs>
          <w:tab w:val="left" w:pos="1466"/>
        </w:tabs>
        <w:spacing w:line="245" w:lineRule="auto"/>
        <w:ind w:right="45"/>
        <w:jc w:val="both"/>
        <w:rPr>
          <w:rFonts w:cs="Arial"/>
        </w:rPr>
      </w:pPr>
      <w:r w:rsidRPr="000014E8">
        <w:rPr>
          <w:rFonts w:cs="Arial"/>
        </w:rPr>
        <w:t>T</w:t>
      </w:r>
      <w:r w:rsidR="005366FC" w:rsidRPr="000014E8">
        <w:rPr>
          <w:rFonts w:cs="Arial"/>
          <w:spacing w:val="-1"/>
        </w:rPr>
        <w:t>he</w:t>
      </w:r>
      <w:r w:rsidR="005366FC" w:rsidRPr="000014E8">
        <w:rPr>
          <w:rFonts w:cs="Arial"/>
          <w:spacing w:val="29"/>
        </w:rPr>
        <w:t xml:space="preserve"> </w:t>
      </w:r>
      <w:r w:rsidR="005366FC" w:rsidRPr="000014E8">
        <w:rPr>
          <w:rFonts w:cs="Arial"/>
          <w:spacing w:val="-3"/>
        </w:rPr>
        <w:t>next</w:t>
      </w:r>
      <w:r w:rsidR="005366FC" w:rsidRPr="000014E8">
        <w:rPr>
          <w:rFonts w:cs="Arial"/>
          <w:spacing w:val="38"/>
        </w:rPr>
        <w:t xml:space="preserve"> </w:t>
      </w:r>
      <w:r w:rsidR="005366FC" w:rsidRPr="000014E8">
        <w:rPr>
          <w:rFonts w:cs="Arial"/>
          <w:spacing w:val="-2"/>
        </w:rPr>
        <w:t>higher</w:t>
      </w:r>
      <w:r w:rsidR="005366FC" w:rsidRPr="000014E8">
        <w:rPr>
          <w:rFonts w:cs="Arial"/>
          <w:spacing w:val="36"/>
        </w:rPr>
        <w:t xml:space="preserve"> </w:t>
      </w:r>
      <w:r w:rsidR="005366FC" w:rsidRPr="000014E8">
        <w:rPr>
          <w:rFonts w:cs="Arial"/>
          <w:spacing w:val="-2"/>
        </w:rPr>
        <w:t>grade</w:t>
      </w:r>
      <w:r w:rsidRPr="000014E8">
        <w:rPr>
          <w:rFonts w:cs="Arial"/>
          <w:spacing w:val="-2"/>
        </w:rPr>
        <w:t>/level</w:t>
      </w:r>
      <w:r w:rsidR="005366FC" w:rsidRPr="000014E8">
        <w:rPr>
          <w:rFonts w:cs="Arial"/>
          <w:spacing w:val="-2"/>
        </w:rPr>
        <w:t>:</w:t>
      </w:r>
      <w:r w:rsidR="005366FC" w:rsidRPr="000014E8">
        <w:rPr>
          <w:rFonts w:cs="Arial"/>
          <w:spacing w:val="38"/>
        </w:rPr>
        <w:t xml:space="preserve"> </w:t>
      </w:r>
      <w:r w:rsidR="005366FC" w:rsidRPr="000014E8">
        <w:rPr>
          <w:rFonts w:cs="Arial"/>
          <w:spacing w:val="-1"/>
        </w:rPr>
        <w:t>Payment</w:t>
      </w:r>
      <w:r w:rsidR="005366FC" w:rsidRPr="000014E8">
        <w:rPr>
          <w:rFonts w:cs="Arial"/>
          <w:spacing w:val="38"/>
        </w:rPr>
        <w:t xml:space="preserve"> </w:t>
      </w:r>
      <w:r w:rsidR="005366FC" w:rsidRPr="000014E8">
        <w:rPr>
          <w:rFonts w:cs="Arial"/>
        </w:rPr>
        <w:t>shall</w:t>
      </w:r>
      <w:r w:rsidR="005366FC" w:rsidRPr="000014E8">
        <w:rPr>
          <w:rFonts w:cs="Arial"/>
          <w:spacing w:val="37"/>
        </w:rPr>
        <w:t xml:space="preserve"> </w:t>
      </w:r>
      <w:r w:rsidR="005366FC" w:rsidRPr="000014E8">
        <w:rPr>
          <w:rFonts w:cs="Arial"/>
          <w:spacing w:val="-1"/>
        </w:rPr>
        <w:t>be</w:t>
      </w:r>
      <w:r w:rsidR="005366FC" w:rsidRPr="000014E8">
        <w:rPr>
          <w:rFonts w:cs="Arial"/>
          <w:spacing w:val="30"/>
        </w:rPr>
        <w:t xml:space="preserve"> </w:t>
      </w:r>
      <w:r w:rsidR="005366FC" w:rsidRPr="000014E8">
        <w:rPr>
          <w:rFonts w:cs="Arial"/>
          <w:spacing w:val="-2"/>
        </w:rPr>
        <w:t>effected</w:t>
      </w:r>
      <w:r w:rsidR="005366FC" w:rsidRPr="000014E8">
        <w:rPr>
          <w:rFonts w:cs="Arial"/>
          <w:spacing w:val="34"/>
        </w:rPr>
        <w:t xml:space="preserve"> </w:t>
      </w:r>
      <w:r w:rsidR="005366FC" w:rsidRPr="000014E8">
        <w:rPr>
          <w:rFonts w:cs="Arial"/>
          <w:spacing w:val="-1"/>
        </w:rPr>
        <w:t>after</w:t>
      </w:r>
      <w:r w:rsidR="005366FC" w:rsidRPr="000014E8">
        <w:rPr>
          <w:rFonts w:cs="Arial"/>
          <w:spacing w:val="37"/>
        </w:rPr>
        <w:t xml:space="preserve"> </w:t>
      </w:r>
      <w:r w:rsidR="005366FC" w:rsidRPr="000014E8">
        <w:rPr>
          <w:rFonts w:cs="Arial"/>
          <w:spacing w:val="-1"/>
        </w:rPr>
        <w:t>an</w:t>
      </w:r>
      <w:r w:rsidR="005366FC" w:rsidRPr="000014E8">
        <w:rPr>
          <w:rFonts w:cs="Arial"/>
          <w:spacing w:val="34"/>
        </w:rPr>
        <w:t xml:space="preserve"> </w:t>
      </w:r>
      <w:r w:rsidR="005366FC" w:rsidRPr="000014E8">
        <w:rPr>
          <w:rFonts w:cs="Arial"/>
          <w:spacing w:val="-1"/>
        </w:rPr>
        <w:t>aggregate</w:t>
      </w:r>
      <w:r w:rsidR="005366FC" w:rsidRPr="000014E8">
        <w:rPr>
          <w:rFonts w:cs="Arial"/>
          <w:spacing w:val="25"/>
        </w:rPr>
        <w:t xml:space="preserve"> </w:t>
      </w:r>
      <w:r w:rsidR="005366FC" w:rsidRPr="000014E8">
        <w:rPr>
          <w:rFonts w:cs="Arial"/>
          <w:spacing w:val="-1"/>
        </w:rPr>
        <w:t>of</w:t>
      </w:r>
      <w:r w:rsidR="005366FC" w:rsidRPr="000014E8">
        <w:rPr>
          <w:rFonts w:cs="Arial"/>
          <w:spacing w:val="33"/>
        </w:rPr>
        <w:t xml:space="preserve"> </w:t>
      </w:r>
      <w:r w:rsidR="005366FC" w:rsidRPr="000014E8">
        <w:rPr>
          <w:rFonts w:cs="Arial"/>
          <w:spacing w:val="-1"/>
        </w:rPr>
        <w:t>three</w:t>
      </w:r>
      <w:r w:rsidR="000014E8">
        <w:rPr>
          <w:rFonts w:cs="Arial"/>
          <w:spacing w:val="-1"/>
        </w:rPr>
        <w:t xml:space="preserve"> </w:t>
      </w:r>
      <w:r w:rsidR="005366FC" w:rsidRPr="000014E8">
        <w:rPr>
          <w:rFonts w:cs="Arial"/>
          <w:spacing w:val="-1"/>
        </w:rPr>
        <w:t>days</w:t>
      </w:r>
      <w:r w:rsidR="005366FC" w:rsidRPr="000014E8">
        <w:rPr>
          <w:rFonts w:cs="Arial"/>
          <w:spacing w:val="37"/>
          <w:w w:val="101"/>
        </w:rPr>
        <w:t xml:space="preserve"> </w:t>
      </w:r>
      <w:r w:rsidR="005366FC" w:rsidRPr="000014E8">
        <w:rPr>
          <w:rFonts w:cs="Arial"/>
          <w:spacing w:val="-1"/>
        </w:rPr>
        <w:t>have</w:t>
      </w:r>
      <w:r w:rsidR="005366FC" w:rsidRPr="000014E8">
        <w:rPr>
          <w:rFonts w:cs="Arial"/>
          <w:spacing w:val="2"/>
        </w:rPr>
        <w:t xml:space="preserve"> </w:t>
      </w:r>
      <w:r w:rsidR="005366FC" w:rsidRPr="000014E8">
        <w:rPr>
          <w:rFonts w:cs="Arial"/>
          <w:spacing w:val="-4"/>
        </w:rPr>
        <w:t>been</w:t>
      </w:r>
      <w:r w:rsidR="005366FC" w:rsidRPr="000014E8">
        <w:rPr>
          <w:rFonts w:cs="Arial"/>
          <w:spacing w:val="7"/>
        </w:rPr>
        <w:t xml:space="preserve"> </w:t>
      </w:r>
      <w:r w:rsidR="005366FC" w:rsidRPr="000014E8">
        <w:rPr>
          <w:rFonts w:cs="Arial"/>
          <w:spacing w:val="-1"/>
        </w:rPr>
        <w:t>performed</w:t>
      </w:r>
      <w:r w:rsidR="005366FC" w:rsidRPr="000014E8">
        <w:rPr>
          <w:rFonts w:cs="Arial"/>
          <w:spacing w:val="7"/>
        </w:rPr>
        <w:t xml:space="preserve"> </w:t>
      </w:r>
      <w:r w:rsidR="005366FC" w:rsidRPr="000014E8">
        <w:rPr>
          <w:rFonts w:cs="Arial"/>
          <w:spacing w:val="-1"/>
        </w:rPr>
        <w:t>by</w:t>
      </w:r>
      <w:r w:rsidR="005366FC" w:rsidRPr="000014E8">
        <w:rPr>
          <w:rFonts w:cs="Arial"/>
          <w:spacing w:val="8"/>
        </w:rPr>
        <w:t xml:space="preserve"> </w:t>
      </w:r>
      <w:r w:rsidR="005366FC" w:rsidRPr="000014E8">
        <w:rPr>
          <w:rFonts w:cs="Arial"/>
        </w:rPr>
        <w:t>the</w:t>
      </w:r>
      <w:r w:rsidR="005366FC" w:rsidRPr="000014E8">
        <w:rPr>
          <w:rFonts w:cs="Arial"/>
          <w:spacing w:val="2"/>
        </w:rPr>
        <w:t xml:space="preserve"> </w:t>
      </w:r>
      <w:r w:rsidR="005366FC" w:rsidRPr="000014E8">
        <w:rPr>
          <w:rFonts w:cs="Arial"/>
          <w:spacing w:val="-2"/>
        </w:rPr>
        <w:t>employee.</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0"/>
          <w:numId w:val="49"/>
        </w:numPr>
        <w:spacing w:line="245" w:lineRule="auto"/>
        <w:ind w:left="992" w:right="45" w:hanging="425"/>
        <w:jc w:val="both"/>
        <w:rPr>
          <w:rFonts w:cs="Arial"/>
        </w:rPr>
      </w:pPr>
      <w:r w:rsidRPr="000014E8">
        <w:rPr>
          <w:rFonts w:cs="Arial"/>
        </w:rPr>
        <w:t>When</w:t>
      </w:r>
      <w:r w:rsidRPr="000014E8">
        <w:rPr>
          <w:rFonts w:cs="Arial"/>
          <w:spacing w:val="39"/>
        </w:rPr>
        <w:t xml:space="preserve"> </w:t>
      </w:r>
      <w:r w:rsidRPr="000014E8">
        <w:rPr>
          <w:rFonts w:cs="Arial"/>
          <w:spacing w:val="-1"/>
        </w:rPr>
        <w:t>an</w:t>
      </w:r>
      <w:r w:rsidRPr="000014E8">
        <w:rPr>
          <w:rFonts w:cs="Arial"/>
          <w:spacing w:val="39"/>
        </w:rPr>
        <w:t xml:space="preserve"> </w:t>
      </w:r>
      <w:r w:rsidRPr="000014E8">
        <w:rPr>
          <w:rFonts w:cs="Arial"/>
          <w:spacing w:val="-1"/>
        </w:rPr>
        <w:t>employee</w:t>
      </w:r>
      <w:r w:rsidRPr="000014E8">
        <w:rPr>
          <w:rFonts w:cs="Arial"/>
          <w:spacing w:val="34"/>
        </w:rPr>
        <w:t xml:space="preserve"> </w:t>
      </w:r>
      <w:r w:rsidRPr="000014E8">
        <w:rPr>
          <w:rFonts w:cs="Arial"/>
          <w:spacing w:val="-1"/>
        </w:rPr>
        <w:t>interrupts</w:t>
      </w:r>
      <w:r w:rsidRPr="000014E8">
        <w:rPr>
          <w:rFonts w:cs="Arial"/>
          <w:spacing w:val="40"/>
        </w:rPr>
        <w:t xml:space="preserve"> </w:t>
      </w:r>
      <w:r w:rsidRPr="000014E8">
        <w:rPr>
          <w:rFonts w:cs="Arial"/>
        </w:rPr>
        <w:t>his</w:t>
      </w:r>
      <w:r w:rsidRPr="000014E8">
        <w:rPr>
          <w:rFonts w:cs="Arial"/>
          <w:spacing w:val="40"/>
        </w:rPr>
        <w:t xml:space="preserve"> </w:t>
      </w:r>
      <w:r w:rsidRPr="000014E8">
        <w:rPr>
          <w:rFonts w:cs="Arial"/>
        </w:rPr>
        <w:t>substitution</w:t>
      </w:r>
      <w:r w:rsidRPr="000014E8">
        <w:rPr>
          <w:rFonts w:cs="Arial"/>
          <w:spacing w:val="39"/>
        </w:rPr>
        <w:t xml:space="preserve"> </w:t>
      </w:r>
      <w:r w:rsidRPr="000014E8">
        <w:rPr>
          <w:rFonts w:cs="Arial"/>
          <w:spacing w:val="-1"/>
        </w:rPr>
        <w:t>duty</w:t>
      </w:r>
      <w:r w:rsidRPr="000014E8">
        <w:rPr>
          <w:rFonts w:cs="Arial"/>
          <w:spacing w:val="35"/>
        </w:rPr>
        <w:t xml:space="preserve"> </w:t>
      </w:r>
      <w:r w:rsidRPr="000014E8">
        <w:rPr>
          <w:rFonts w:cs="Arial"/>
        </w:rPr>
        <w:t>for</w:t>
      </w:r>
      <w:r w:rsidRPr="000014E8">
        <w:rPr>
          <w:rFonts w:cs="Arial"/>
          <w:spacing w:val="36"/>
        </w:rPr>
        <w:t xml:space="preserve"> </w:t>
      </w:r>
      <w:r w:rsidRPr="000014E8">
        <w:rPr>
          <w:rFonts w:cs="Arial"/>
          <w:spacing w:val="-1"/>
        </w:rPr>
        <w:t>any</w:t>
      </w:r>
      <w:r w:rsidRPr="000014E8">
        <w:rPr>
          <w:rFonts w:cs="Arial"/>
          <w:spacing w:val="35"/>
        </w:rPr>
        <w:t xml:space="preserve"> </w:t>
      </w:r>
      <w:r w:rsidRPr="000014E8">
        <w:rPr>
          <w:rFonts w:cs="Arial"/>
          <w:spacing w:val="-2"/>
        </w:rPr>
        <w:t>reason,</w:t>
      </w:r>
      <w:r w:rsidRPr="000014E8">
        <w:rPr>
          <w:rFonts w:cs="Arial"/>
          <w:spacing w:val="37"/>
        </w:rPr>
        <w:t xml:space="preserve"> </w:t>
      </w:r>
      <w:r w:rsidRPr="000014E8">
        <w:rPr>
          <w:rFonts w:cs="Arial"/>
          <w:spacing w:val="-1"/>
        </w:rPr>
        <w:t>no</w:t>
      </w:r>
      <w:r w:rsidRPr="000014E8">
        <w:rPr>
          <w:rFonts w:cs="Arial"/>
          <w:spacing w:val="34"/>
        </w:rPr>
        <w:t xml:space="preserve"> </w:t>
      </w:r>
      <w:r w:rsidRPr="000014E8">
        <w:rPr>
          <w:rFonts w:cs="Arial"/>
          <w:spacing w:val="-1"/>
        </w:rPr>
        <w:t>payment</w:t>
      </w:r>
      <w:r w:rsidRPr="000014E8">
        <w:rPr>
          <w:rFonts w:cs="Arial"/>
          <w:spacing w:val="37"/>
        </w:rPr>
        <w:t xml:space="preserve"> </w:t>
      </w:r>
      <w:r w:rsidRPr="000014E8">
        <w:rPr>
          <w:rFonts w:cs="Arial"/>
          <w:spacing w:val="1"/>
        </w:rPr>
        <w:t>is</w:t>
      </w:r>
      <w:r w:rsidRPr="000014E8">
        <w:rPr>
          <w:rFonts w:cs="Arial"/>
          <w:spacing w:val="35"/>
        </w:rPr>
        <w:t xml:space="preserve"> </w:t>
      </w:r>
      <w:r w:rsidRPr="000014E8">
        <w:rPr>
          <w:rFonts w:cs="Arial"/>
        </w:rPr>
        <w:t>to</w:t>
      </w:r>
      <w:r w:rsidRPr="000014E8">
        <w:rPr>
          <w:rFonts w:cs="Arial"/>
          <w:spacing w:val="34"/>
        </w:rPr>
        <w:t xml:space="preserve"> </w:t>
      </w:r>
      <w:r w:rsidRPr="000014E8">
        <w:rPr>
          <w:rFonts w:cs="Arial"/>
          <w:spacing w:val="-1"/>
        </w:rPr>
        <w:t>be</w:t>
      </w:r>
      <w:r w:rsidRPr="000014E8">
        <w:rPr>
          <w:rFonts w:cs="Arial"/>
          <w:spacing w:val="69"/>
          <w:w w:val="101"/>
        </w:rPr>
        <w:t xml:space="preserve"> </w:t>
      </w:r>
      <w:r w:rsidRPr="000014E8">
        <w:rPr>
          <w:rFonts w:cs="Arial"/>
          <w:spacing w:val="1"/>
        </w:rPr>
        <w:t xml:space="preserve">made </w:t>
      </w:r>
      <w:r w:rsidRPr="000014E8">
        <w:rPr>
          <w:rFonts w:cs="Arial"/>
        </w:rPr>
        <w:t>for</w:t>
      </w:r>
      <w:r w:rsidRPr="000014E8">
        <w:rPr>
          <w:rFonts w:cs="Arial"/>
          <w:spacing w:val="9"/>
        </w:rPr>
        <w:t xml:space="preserve"> </w:t>
      </w:r>
      <w:r w:rsidRPr="000014E8">
        <w:rPr>
          <w:rFonts w:cs="Arial"/>
        </w:rPr>
        <w:t>the</w:t>
      </w:r>
      <w:r w:rsidRPr="000014E8">
        <w:rPr>
          <w:rFonts w:cs="Arial"/>
          <w:spacing w:val="1"/>
        </w:rPr>
        <w:t xml:space="preserve"> </w:t>
      </w:r>
      <w:r w:rsidRPr="000014E8">
        <w:rPr>
          <w:rFonts w:cs="Arial"/>
          <w:spacing w:val="-1"/>
        </w:rPr>
        <w:t>period</w:t>
      </w:r>
      <w:r w:rsidRPr="000014E8">
        <w:rPr>
          <w:rFonts w:cs="Arial"/>
          <w:spacing w:val="6"/>
        </w:rPr>
        <w:t xml:space="preserve"> </w:t>
      </w:r>
      <w:r w:rsidRPr="000014E8">
        <w:rPr>
          <w:rFonts w:cs="Arial"/>
          <w:spacing w:val="-3"/>
        </w:rPr>
        <w:t>when</w:t>
      </w:r>
      <w:r w:rsidRPr="000014E8">
        <w:rPr>
          <w:rFonts w:cs="Arial"/>
          <w:spacing w:val="5"/>
        </w:rPr>
        <w:t xml:space="preserve"> </w:t>
      </w:r>
      <w:r w:rsidRPr="000014E8">
        <w:rPr>
          <w:rFonts w:cs="Arial"/>
          <w:spacing w:val="-1"/>
        </w:rPr>
        <w:t>he</w:t>
      </w:r>
      <w:r w:rsidRPr="000014E8">
        <w:rPr>
          <w:rFonts w:cs="Arial"/>
          <w:spacing w:val="2"/>
        </w:rPr>
        <w:t xml:space="preserve"> </w:t>
      </w:r>
      <w:r w:rsidRPr="000014E8">
        <w:rPr>
          <w:rFonts w:cs="Arial"/>
        </w:rPr>
        <w:t>did</w:t>
      </w:r>
      <w:r w:rsidRPr="000014E8">
        <w:rPr>
          <w:rFonts w:cs="Arial"/>
          <w:spacing w:val="5"/>
        </w:rPr>
        <w:t xml:space="preserve"> </w:t>
      </w:r>
      <w:r w:rsidRPr="000014E8">
        <w:rPr>
          <w:rFonts w:cs="Arial"/>
          <w:spacing w:val="-1"/>
        </w:rPr>
        <w:t>not</w:t>
      </w:r>
      <w:r w:rsidRPr="000014E8">
        <w:rPr>
          <w:rFonts w:cs="Arial"/>
          <w:spacing w:val="13"/>
        </w:rPr>
        <w:t xml:space="preserve"> </w:t>
      </w:r>
      <w:r w:rsidRPr="000014E8">
        <w:rPr>
          <w:rFonts w:cs="Arial"/>
        </w:rPr>
        <w:t>actually</w:t>
      </w:r>
      <w:r w:rsidRPr="000014E8">
        <w:rPr>
          <w:rFonts w:cs="Arial"/>
          <w:spacing w:val="7"/>
        </w:rPr>
        <w:t xml:space="preserve"> </w:t>
      </w:r>
      <w:r w:rsidRPr="000014E8">
        <w:rPr>
          <w:rFonts w:cs="Arial"/>
          <w:spacing w:val="-1"/>
        </w:rPr>
        <w:t>perform</w:t>
      </w:r>
      <w:r w:rsidRPr="000014E8">
        <w:rPr>
          <w:rFonts w:cs="Arial"/>
          <w:spacing w:val="13"/>
        </w:rPr>
        <w:t xml:space="preserve"> </w:t>
      </w:r>
      <w:r w:rsidRPr="000014E8">
        <w:rPr>
          <w:rFonts w:cs="Arial"/>
        </w:rPr>
        <w:t>substitution</w:t>
      </w:r>
      <w:r w:rsidRPr="000014E8">
        <w:rPr>
          <w:rFonts w:cs="Arial"/>
          <w:spacing w:val="6"/>
        </w:rPr>
        <w:t xml:space="preserve"> </w:t>
      </w:r>
      <w:r w:rsidRPr="000014E8">
        <w:rPr>
          <w:rFonts w:cs="Arial"/>
          <w:spacing w:val="-1"/>
        </w:rPr>
        <w:t>duties.</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0"/>
          <w:numId w:val="49"/>
        </w:numPr>
        <w:spacing w:line="245" w:lineRule="auto"/>
        <w:ind w:left="992" w:right="45" w:hanging="425"/>
        <w:jc w:val="both"/>
        <w:rPr>
          <w:rFonts w:cs="Arial"/>
        </w:rPr>
      </w:pPr>
      <w:r w:rsidRPr="000014E8">
        <w:rPr>
          <w:rFonts w:cs="Arial"/>
        </w:rPr>
        <w:t>Any</w:t>
      </w:r>
      <w:r w:rsidRPr="000014E8">
        <w:rPr>
          <w:rFonts w:cs="Arial"/>
          <w:spacing w:val="11"/>
        </w:rPr>
        <w:t xml:space="preserve"> </w:t>
      </w:r>
      <w:r w:rsidRPr="000014E8">
        <w:rPr>
          <w:rFonts w:cs="Arial"/>
        </w:rPr>
        <w:t>authorised</w:t>
      </w:r>
      <w:r w:rsidRPr="000014E8">
        <w:rPr>
          <w:rFonts w:cs="Arial"/>
          <w:spacing w:val="10"/>
        </w:rPr>
        <w:t xml:space="preserve"> </w:t>
      </w:r>
      <w:r w:rsidRPr="000014E8">
        <w:rPr>
          <w:rFonts w:cs="Arial"/>
        </w:rPr>
        <w:t>substitution</w:t>
      </w:r>
      <w:r w:rsidRPr="000014E8">
        <w:rPr>
          <w:rFonts w:cs="Arial"/>
          <w:spacing w:val="11"/>
        </w:rPr>
        <w:t xml:space="preserve"> </w:t>
      </w:r>
      <w:r w:rsidRPr="000014E8">
        <w:rPr>
          <w:rFonts w:cs="Arial"/>
          <w:spacing w:val="1"/>
        </w:rPr>
        <w:t>is</w:t>
      </w:r>
      <w:r w:rsidRPr="000014E8">
        <w:rPr>
          <w:rFonts w:cs="Arial"/>
          <w:spacing w:val="11"/>
        </w:rPr>
        <w:t xml:space="preserve"> </w:t>
      </w:r>
      <w:r w:rsidRPr="000014E8">
        <w:rPr>
          <w:rFonts w:cs="Arial"/>
          <w:spacing w:val="1"/>
        </w:rPr>
        <w:t>normally</w:t>
      </w:r>
      <w:r w:rsidRPr="000014E8">
        <w:rPr>
          <w:rFonts w:cs="Arial"/>
          <w:spacing w:val="12"/>
        </w:rPr>
        <w:t xml:space="preserve"> </w:t>
      </w:r>
      <w:r w:rsidRPr="000014E8">
        <w:rPr>
          <w:rFonts w:cs="Arial"/>
        </w:rPr>
        <w:t>to</w:t>
      </w:r>
      <w:r w:rsidRPr="000014E8">
        <w:rPr>
          <w:rFonts w:cs="Arial"/>
          <w:spacing w:val="10"/>
        </w:rPr>
        <w:t xml:space="preserve"> </w:t>
      </w:r>
      <w:r w:rsidRPr="000014E8">
        <w:rPr>
          <w:rFonts w:cs="Arial"/>
          <w:spacing w:val="-1"/>
        </w:rPr>
        <w:t>be</w:t>
      </w:r>
      <w:r w:rsidRPr="000014E8">
        <w:rPr>
          <w:rFonts w:cs="Arial"/>
          <w:spacing w:val="5"/>
        </w:rPr>
        <w:t xml:space="preserve"> </w:t>
      </w:r>
      <w:r w:rsidRPr="000014E8">
        <w:rPr>
          <w:rFonts w:cs="Arial"/>
          <w:spacing w:val="-1"/>
        </w:rPr>
        <w:t>performed</w:t>
      </w:r>
      <w:r w:rsidRPr="000014E8">
        <w:rPr>
          <w:rFonts w:cs="Arial"/>
          <w:spacing w:val="10"/>
        </w:rPr>
        <w:t xml:space="preserve"> </w:t>
      </w:r>
      <w:r w:rsidRPr="000014E8">
        <w:rPr>
          <w:rFonts w:cs="Arial"/>
          <w:spacing w:val="-1"/>
        </w:rPr>
        <w:t>by</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1"/>
        </w:rPr>
        <w:t>employee</w:t>
      </w:r>
      <w:r w:rsidRPr="000014E8">
        <w:rPr>
          <w:rFonts w:cs="Arial"/>
          <w:spacing w:val="1"/>
        </w:rPr>
        <w:t xml:space="preserve"> in</w:t>
      </w:r>
      <w:r w:rsidRPr="000014E8">
        <w:rPr>
          <w:rFonts w:cs="Arial"/>
          <w:spacing w:val="5"/>
        </w:rPr>
        <w:t xml:space="preserve"> </w:t>
      </w:r>
      <w:r w:rsidRPr="000014E8">
        <w:rPr>
          <w:rFonts w:cs="Arial"/>
        </w:rPr>
        <w:t xml:space="preserve">the </w:t>
      </w:r>
      <w:r w:rsidRPr="000014E8">
        <w:rPr>
          <w:rFonts w:cs="Arial"/>
          <w:spacing w:val="-1"/>
        </w:rPr>
        <w:t>branch/</w:t>
      </w:r>
      <w:r w:rsidRPr="000014E8">
        <w:rPr>
          <w:rFonts w:cs="Arial"/>
          <w:spacing w:val="9"/>
        </w:rPr>
        <w:t xml:space="preserve"> </w:t>
      </w:r>
      <w:r w:rsidRPr="000014E8">
        <w:rPr>
          <w:rFonts w:cs="Arial"/>
        </w:rPr>
        <w:t>unit</w:t>
      </w:r>
      <w:r w:rsidRPr="000014E8">
        <w:rPr>
          <w:rFonts w:cs="Arial"/>
          <w:spacing w:val="42"/>
          <w:w w:val="101"/>
        </w:rPr>
        <w:t xml:space="preserve"> </w:t>
      </w:r>
      <w:r w:rsidRPr="000014E8">
        <w:rPr>
          <w:rFonts w:cs="Arial"/>
          <w:spacing w:val="1"/>
        </w:rPr>
        <w:t>in</w:t>
      </w:r>
      <w:r w:rsidRPr="000014E8">
        <w:rPr>
          <w:rFonts w:cs="Arial"/>
          <w:spacing w:val="29"/>
        </w:rPr>
        <w:t xml:space="preserve"> </w:t>
      </w:r>
      <w:r w:rsidRPr="000014E8">
        <w:rPr>
          <w:rFonts w:cs="Arial"/>
        </w:rPr>
        <w:t>the</w:t>
      </w:r>
      <w:r w:rsidRPr="000014E8">
        <w:rPr>
          <w:rFonts w:cs="Arial"/>
          <w:spacing w:val="25"/>
        </w:rPr>
        <w:t xml:space="preserve"> </w:t>
      </w:r>
      <w:r w:rsidRPr="000014E8">
        <w:rPr>
          <w:rFonts w:cs="Arial"/>
          <w:spacing w:val="-1"/>
        </w:rPr>
        <w:t>grade</w:t>
      </w:r>
      <w:r w:rsidRPr="000014E8">
        <w:rPr>
          <w:rFonts w:cs="Arial"/>
          <w:spacing w:val="24"/>
        </w:rPr>
        <w:t xml:space="preserve"> </w:t>
      </w:r>
      <w:r w:rsidRPr="000014E8">
        <w:rPr>
          <w:rFonts w:cs="Arial"/>
          <w:spacing w:val="-1"/>
        </w:rPr>
        <w:t>closest</w:t>
      </w:r>
      <w:r w:rsidRPr="000014E8">
        <w:rPr>
          <w:rFonts w:cs="Arial"/>
          <w:spacing w:val="32"/>
        </w:rPr>
        <w:t xml:space="preserve"> </w:t>
      </w:r>
      <w:r w:rsidRPr="000014E8">
        <w:rPr>
          <w:rFonts w:cs="Arial"/>
        </w:rPr>
        <w:t>to</w:t>
      </w:r>
      <w:r w:rsidRPr="000014E8">
        <w:rPr>
          <w:rFonts w:cs="Arial"/>
          <w:spacing w:val="25"/>
        </w:rPr>
        <w:t xml:space="preserve"> </w:t>
      </w:r>
      <w:r w:rsidRPr="000014E8">
        <w:rPr>
          <w:rFonts w:cs="Arial"/>
          <w:spacing w:val="-1"/>
        </w:rPr>
        <w:t>that</w:t>
      </w:r>
      <w:r w:rsidRPr="000014E8">
        <w:rPr>
          <w:rFonts w:cs="Arial"/>
          <w:spacing w:val="26"/>
        </w:rPr>
        <w:t xml:space="preserve"> </w:t>
      </w:r>
      <w:r w:rsidRPr="000014E8">
        <w:rPr>
          <w:rFonts w:cs="Arial"/>
          <w:spacing w:val="-1"/>
        </w:rPr>
        <w:t>of</w:t>
      </w:r>
      <w:r w:rsidRPr="000014E8">
        <w:rPr>
          <w:rFonts w:cs="Arial"/>
          <w:spacing w:val="27"/>
        </w:rPr>
        <w:t xml:space="preserve"> </w:t>
      </w:r>
      <w:r w:rsidRPr="000014E8">
        <w:rPr>
          <w:rFonts w:cs="Arial"/>
        </w:rPr>
        <w:t>the</w:t>
      </w:r>
      <w:r w:rsidRPr="000014E8">
        <w:rPr>
          <w:rFonts w:cs="Arial"/>
          <w:spacing w:val="19"/>
        </w:rPr>
        <w:t xml:space="preserve"> </w:t>
      </w:r>
      <w:r w:rsidRPr="000014E8">
        <w:rPr>
          <w:rFonts w:cs="Arial"/>
          <w:spacing w:val="-1"/>
        </w:rPr>
        <w:t>employee</w:t>
      </w:r>
      <w:r w:rsidRPr="000014E8">
        <w:rPr>
          <w:rFonts w:cs="Arial"/>
          <w:spacing w:val="20"/>
        </w:rPr>
        <w:t xml:space="preserve"> </w:t>
      </w:r>
      <w:r w:rsidRPr="000014E8">
        <w:rPr>
          <w:rFonts w:cs="Arial"/>
          <w:spacing w:val="-2"/>
        </w:rPr>
        <w:t>being</w:t>
      </w:r>
      <w:r w:rsidRPr="000014E8">
        <w:rPr>
          <w:rFonts w:cs="Arial"/>
          <w:spacing w:val="24"/>
        </w:rPr>
        <w:t xml:space="preserve"> </w:t>
      </w:r>
      <w:r w:rsidRPr="000014E8">
        <w:rPr>
          <w:rFonts w:cs="Arial"/>
          <w:spacing w:val="-1"/>
        </w:rPr>
        <w:t>substituted.</w:t>
      </w:r>
      <w:r w:rsidRPr="000014E8">
        <w:rPr>
          <w:rFonts w:cs="Arial"/>
          <w:spacing w:val="2"/>
        </w:rPr>
        <w:t xml:space="preserve"> </w:t>
      </w:r>
      <w:r w:rsidRPr="000014E8">
        <w:rPr>
          <w:rFonts w:cs="Arial"/>
        </w:rPr>
        <w:t>When</w:t>
      </w:r>
      <w:r w:rsidRPr="000014E8">
        <w:rPr>
          <w:rFonts w:cs="Arial"/>
          <w:spacing w:val="25"/>
        </w:rPr>
        <w:t xml:space="preserve"> </w:t>
      </w:r>
      <w:r w:rsidRPr="000014E8">
        <w:rPr>
          <w:rFonts w:cs="Arial"/>
          <w:spacing w:val="-1"/>
        </w:rPr>
        <w:t>there</w:t>
      </w:r>
      <w:r w:rsidRPr="000014E8">
        <w:rPr>
          <w:rFonts w:cs="Arial"/>
          <w:spacing w:val="19"/>
        </w:rPr>
        <w:t xml:space="preserve"> </w:t>
      </w:r>
      <w:r w:rsidRPr="000014E8">
        <w:rPr>
          <w:rFonts w:cs="Arial"/>
          <w:spacing w:val="1"/>
        </w:rPr>
        <w:t>is</w:t>
      </w:r>
      <w:r w:rsidRPr="000014E8">
        <w:rPr>
          <w:rFonts w:cs="Arial"/>
          <w:spacing w:val="25"/>
        </w:rPr>
        <w:t xml:space="preserve"> </w:t>
      </w:r>
      <w:r w:rsidRPr="000014E8">
        <w:rPr>
          <w:rFonts w:cs="Arial"/>
          <w:spacing w:val="1"/>
        </w:rPr>
        <w:t>more</w:t>
      </w:r>
      <w:r w:rsidRPr="000014E8">
        <w:rPr>
          <w:rFonts w:cs="Arial"/>
          <w:spacing w:val="19"/>
        </w:rPr>
        <w:t xml:space="preserve"> </w:t>
      </w:r>
      <w:r w:rsidRPr="000014E8">
        <w:rPr>
          <w:rFonts w:cs="Arial"/>
          <w:spacing w:val="-1"/>
        </w:rPr>
        <w:t>than</w:t>
      </w:r>
      <w:r w:rsidRPr="000014E8">
        <w:rPr>
          <w:rFonts w:cs="Arial"/>
          <w:spacing w:val="63"/>
          <w:w w:val="101"/>
        </w:rPr>
        <w:t xml:space="preserve"> </w:t>
      </w:r>
      <w:r w:rsidRPr="000014E8">
        <w:rPr>
          <w:rFonts w:cs="Arial"/>
          <w:spacing w:val="-1"/>
        </w:rPr>
        <w:t>one</w:t>
      </w:r>
      <w:r w:rsidRPr="000014E8">
        <w:rPr>
          <w:rFonts w:cs="Arial"/>
          <w:spacing w:val="14"/>
        </w:rPr>
        <w:t xml:space="preserve"> </w:t>
      </w:r>
      <w:r w:rsidRPr="000014E8">
        <w:rPr>
          <w:rFonts w:cs="Arial"/>
          <w:spacing w:val="-1"/>
        </w:rPr>
        <w:t>employee</w:t>
      </w:r>
      <w:r w:rsidRPr="000014E8">
        <w:rPr>
          <w:rFonts w:cs="Arial"/>
          <w:spacing w:val="10"/>
        </w:rPr>
        <w:t xml:space="preserve"> </w:t>
      </w:r>
      <w:r w:rsidRPr="000014E8">
        <w:rPr>
          <w:rFonts w:cs="Arial"/>
          <w:spacing w:val="1"/>
        </w:rPr>
        <w:t>in</w:t>
      </w:r>
      <w:r w:rsidRPr="000014E8">
        <w:rPr>
          <w:rFonts w:cs="Arial"/>
          <w:spacing w:val="15"/>
        </w:rPr>
        <w:t xml:space="preserve"> </w:t>
      </w:r>
      <w:r w:rsidRPr="000014E8">
        <w:rPr>
          <w:rFonts w:cs="Arial"/>
          <w:spacing w:val="-1"/>
        </w:rPr>
        <w:t>that</w:t>
      </w:r>
      <w:r w:rsidRPr="000014E8">
        <w:rPr>
          <w:rFonts w:cs="Arial"/>
          <w:spacing w:val="18"/>
        </w:rPr>
        <w:t xml:space="preserve"> </w:t>
      </w:r>
      <w:r w:rsidRPr="000014E8">
        <w:rPr>
          <w:rFonts w:cs="Arial"/>
          <w:spacing w:val="-2"/>
        </w:rPr>
        <w:t>grade,</w:t>
      </w:r>
      <w:r w:rsidRPr="000014E8">
        <w:rPr>
          <w:rFonts w:cs="Arial"/>
          <w:spacing w:val="18"/>
        </w:rPr>
        <w:t xml:space="preserve"> </w:t>
      </w:r>
      <w:r w:rsidRPr="000014E8">
        <w:rPr>
          <w:rFonts w:cs="Arial"/>
        </w:rPr>
        <w:t>the</w:t>
      </w:r>
      <w:r w:rsidRPr="000014E8">
        <w:rPr>
          <w:rFonts w:cs="Arial"/>
          <w:spacing w:val="14"/>
        </w:rPr>
        <w:t xml:space="preserve"> </w:t>
      </w:r>
      <w:r w:rsidRPr="000014E8">
        <w:rPr>
          <w:rFonts w:cs="Arial"/>
          <w:spacing w:val="-2"/>
        </w:rPr>
        <w:t>CEO</w:t>
      </w:r>
      <w:r w:rsidRPr="000014E8">
        <w:rPr>
          <w:rFonts w:cs="Arial"/>
          <w:spacing w:val="18"/>
        </w:rPr>
        <w:t xml:space="preserve"> </w:t>
      </w:r>
      <w:r w:rsidRPr="000014E8">
        <w:rPr>
          <w:rFonts w:cs="Arial"/>
          <w:spacing w:val="-1"/>
        </w:rPr>
        <w:t>or</w:t>
      </w:r>
      <w:r w:rsidRPr="000014E8">
        <w:rPr>
          <w:rFonts w:cs="Arial"/>
          <w:spacing w:val="17"/>
        </w:rPr>
        <w:t xml:space="preserve"> </w:t>
      </w:r>
      <w:r w:rsidRPr="000014E8">
        <w:rPr>
          <w:rFonts w:cs="Arial"/>
        </w:rPr>
        <w:t>his</w:t>
      </w:r>
      <w:r w:rsidRPr="000014E8">
        <w:rPr>
          <w:rFonts w:cs="Arial"/>
          <w:spacing w:val="16"/>
        </w:rPr>
        <w:t xml:space="preserve"> </w:t>
      </w:r>
      <w:r w:rsidRPr="000014E8">
        <w:rPr>
          <w:rFonts w:cs="Arial"/>
          <w:spacing w:val="-1"/>
        </w:rPr>
        <w:t>accredited</w:t>
      </w:r>
      <w:r w:rsidRPr="000014E8">
        <w:rPr>
          <w:rFonts w:cs="Arial"/>
          <w:spacing w:val="15"/>
        </w:rPr>
        <w:t xml:space="preserve"> </w:t>
      </w:r>
      <w:r w:rsidRPr="000014E8">
        <w:rPr>
          <w:rFonts w:cs="Arial"/>
          <w:spacing w:val="-2"/>
        </w:rPr>
        <w:t>representative</w:t>
      </w:r>
      <w:r w:rsidRPr="000014E8">
        <w:rPr>
          <w:rFonts w:cs="Arial"/>
          <w:spacing w:val="9"/>
        </w:rPr>
        <w:t xml:space="preserve"> </w:t>
      </w:r>
      <w:r w:rsidRPr="000014E8">
        <w:rPr>
          <w:rFonts w:cs="Arial"/>
        </w:rPr>
        <w:t>will</w:t>
      </w:r>
      <w:r w:rsidRPr="000014E8">
        <w:rPr>
          <w:rFonts w:cs="Arial"/>
          <w:spacing w:val="18"/>
        </w:rPr>
        <w:t xml:space="preserve"> </w:t>
      </w:r>
      <w:r w:rsidRPr="000014E8">
        <w:rPr>
          <w:rFonts w:cs="Arial"/>
          <w:spacing w:val="-1"/>
        </w:rPr>
        <w:t>decide</w:t>
      </w:r>
      <w:r w:rsidRPr="000014E8">
        <w:rPr>
          <w:rFonts w:cs="Arial"/>
          <w:spacing w:val="10"/>
        </w:rPr>
        <w:t xml:space="preserve"> </w:t>
      </w:r>
      <w:r w:rsidRPr="000014E8">
        <w:rPr>
          <w:rFonts w:cs="Arial"/>
          <w:spacing w:val="-2"/>
        </w:rPr>
        <w:t>who</w:t>
      </w:r>
      <w:r w:rsidRPr="000014E8">
        <w:rPr>
          <w:rFonts w:cs="Arial"/>
          <w:spacing w:val="15"/>
        </w:rPr>
        <w:t xml:space="preserve"> </w:t>
      </w:r>
      <w:r w:rsidRPr="000014E8">
        <w:rPr>
          <w:rFonts w:cs="Arial"/>
          <w:spacing w:val="1"/>
        </w:rPr>
        <w:t>is</w:t>
      </w:r>
      <w:r w:rsidRPr="000014E8">
        <w:rPr>
          <w:rFonts w:cs="Arial"/>
          <w:spacing w:val="15"/>
        </w:rPr>
        <w:t xml:space="preserve"> </w:t>
      </w:r>
      <w:r w:rsidRPr="000014E8">
        <w:rPr>
          <w:rFonts w:cs="Arial"/>
        </w:rPr>
        <w:t>to</w:t>
      </w:r>
      <w:r w:rsidRPr="000014E8">
        <w:rPr>
          <w:rFonts w:cs="Arial"/>
          <w:spacing w:val="61"/>
          <w:w w:val="101"/>
        </w:rPr>
        <w:t xml:space="preserve"> </w:t>
      </w:r>
      <w:r w:rsidRPr="000014E8">
        <w:rPr>
          <w:rFonts w:cs="Arial"/>
          <w:spacing w:val="-1"/>
        </w:rPr>
        <w:t>be</w:t>
      </w:r>
      <w:r w:rsidRPr="000014E8">
        <w:rPr>
          <w:rFonts w:cs="Arial"/>
          <w:spacing w:val="3"/>
        </w:rPr>
        <w:t xml:space="preserve"> </w:t>
      </w:r>
      <w:r w:rsidRPr="000014E8">
        <w:rPr>
          <w:rFonts w:cs="Arial"/>
        </w:rPr>
        <w:t>the</w:t>
      </w:r>
      <w:r w:rsidRPr="000014E8">
        <w:rPr>
          <w:rFonts w:cs="Arial"/>
          <w:spacing w:val="3"/>
        </w:rPr>
        <w:t xml:space="preserve"> </w:t>
      </w:r>
      <w:r w:rsidRPr="000014E8">
        <w:rPr>
          <w:rFonts w:cs="Arial"/>
          <w:spacing w:val="-1"/>
        </w:rPr>
        <w:t>substitute.</w:t>
      </w:r>
    </w:p>
    <w:p w:rsidR="00D75BE7" w:rsidRPr="000014E8" w:rsidRDefault="00D75BE7" w:rsidP="00302DAA">
      <w:pPr>
        <w:spacing w:line="245" w:lineRule="auto"/>
        <w:ind w:right="45"/>
        <w:jc w:val="both"/>
        <w:rPr>
          <w:rFonts w:ascii="Arial" w:eastAsia="Arial" w:hAnsi="Arial" w:cs="Arial"/>
          <w:sz w:val="18"/>
          <w:szCs w:val="18"/>
        </w:rPr>
      </w:pPr>
    </w:p>
    <w:p w:rsidR="00D75BE7" w:rsidRPr="000014E8" w:rsidRDefault="005366FC" w:rsidP="00302DAA">
      <w:pPr>
        <w:pStyle w:val="BodyText"/>
        <w:numPr>
          <w:ilvl w:val="0"/>
          <w:numId w:val="49"/>
        </w:numPr>
        <w:spacing w:line="245" w:lineRule="auto"/>
        <w:ind w:left="992" w:right="45" w:hanging="425"/>
        <w:jc w:val="both"/>
        <w:rPr>
          <w:rFonts w:cs="Arial"/>
        </w:rPr>
      </w:pPr>
      <w:r w:rsidRPr="000014E8">
        <w:rPr>
          <w:rFonts w:cs="Arial"/>
        </w:rPr>
        <w:t>When</w:t>
      </w:r>
      <w:r w:rsidRPr="000014E8">
        <w:rPr>
          <w:rFonts w:cs="Arial"/>
          <w:spacing w:val="43"/>
        </w:rPr>
        <w:t xml:space="preserve"> </w:t>
      </w:r>
      <w:r w:rsidRPr="000014E8">
        <w:rPr>
          <w:rFonts w:cs="Arial"/>
        </w:rPr>
        <w:t>an</w:t>
      </w:r>
      <w:r w:rsidRPr="000014E8">
        <w:rPr>
          <w:rFonts w:cs="Arial"/>
          <w:spacing w:val="44"/>
        </w:rPr>
        <w:t xml:space="preserve"> </w:t>
      </w:r>
      <w:r w:rsidRPr="000014E8">
        <w:rPr>
          <w:rFonts w:cs="Arial"/>
          <w:spacing w:val="-1"/>
        </w:rPr>
        <w:t>employee</w:t>
      </w:r>
      <w:r w:rsidRPr="000014E8">
        <w:rPr>
          <w:rFonts w:cs="Arial"/>
          <w:spacing w:val="39"/>
        </w:rPr>
        <w:t xml:space="preserve"> </w:t>
      </w:r>
      <w:r w:rsidRPr="000014E8">
        <w:rPr>
          <w:rFonts w:cs="Arial"/>
          <w:spacing w:val="1"/>
        </w:rPr>
        <w:t>is</w:t>
      </w:r>
      <w:r w:rsidRPr="000014E8">
        <w:rPr>
          <w:rFonts w:cs="Arial"/>
          <w:spacing w:val="45"/>
        </w:rPr>
        <w:t xml:space="preserve"> </w:t>
      </w:r>
      <w:r w:rsidRPr="000014E8">
        <w:rPr>
          <w:rFonts w:cs="Arial"/>
          <w:spacing w:val="-2"/>
        </w:rPr>
        <w:t>designated</w:t>
      </w:r>
      <w:r w:rsidRPr="000014E8">
        <w:rPr>
          <w:rFonts w:cs="Arial"/>
          <w:spacing w:val="43"/>
        </w:rPr>
        <w:t xml:space="preserve"> </w:t>
      </w:r>
      <w:r w:rsidRPr="000014E8">
        <w:rPr>
          <w:rFonts w:cs="Arial"/>
        </w:rPr>
        <w:t>to</w:t>
      </w:r>
      <w:r w:rsidRPr="000014E8">
        <w:rPr>
          <w:rFonts w:cs="Arial"/>
          <w:spacing w:val="44"/>
        </w:rPr>
        <w:t xml:space="preserve"> </w:t>
      </w:r>
      <w:r w:rsidRPr="000014E8">
        <w:rPr>
          <w:rFonts w:cs="Arial"/>
        </w:rPr>
        <w:t>carry</w:t>
      </w:r>
      <w:r w:rsidRPr="000014E8">
        <w:rPr>
          <w:rFonts w:cs="Arial"/>
          <w:spacing w:val="45"/>
        </w:rPr>
        <w:t xml:space="preserve"> </w:t>
      </w:r>
      <w:r w:rsidRPr="000014E8">
        <w:rPr>
          <w:rFonts w:cs="Arial"/>
          <w:spacing w:val="-1"/>
        </w:rPr>
        <w:t>out</w:t>
      </w:r>
      <w:r w:rsidRPr="000014E8">
        <w:rPr>
          <w:rFonts w:cs="Arial"/>
          <w:spacing w:val="46"/>
        </w:rPr>
        <w:t xml:space="preserve"> </w:t>
      </w:r>
      <w:r w:rsidRPr="000014E8">
        <w:rPr>
          <w:rFonts w:cs="Arial"/>
        </w:rPr>
        <w:t>the</w:t>
      </w:r>
      <w:r w:rsidRPr="000014E8">
        <w:rPr>
          <w:rFonts w:cs="Arial"/>
          <w:spacing w:val="38"/>
        </w:rPr>
        <w:t xml:space="preserve"> </w:t>
      </w:r>
      <w:r w:rsidRPr="000014E8">
        <w:rPr>
          <w:rFonts w:cs="Arial"/>
        </w:rPr>
        <w:t>full</w:t>
      </w:r>
      <w:r w:rsidRPr="000014E8">
        <w:rPr>
          <w:rFonts w:cs="Arial"/>
          <w:spacing w:val="47"/>
        </w:rPr>
        <w:t xml:space="preserve"> </w:t>
      </w:r>
      <w:r w:rsidRPr="000014E8">
        <w:rPr>
          <w:rFonts w:cs="Arial"/>
          <w:spacing w:val="-1"/>
        </w:rPr>
        <w:t>duties</w:t>
      </w:r>
      <w:r w:rsidRPr="000014E8">
        <w:rPr>
          <w:rFonts w:cs="Arial"/>
          <w:spacing w:val="40"/>
        </w:rPr>
        <w:t xml:space="preserve"> </w:t>
      </w:r>
      <w:r w:rsidRPr="000014E8">
        <w:rPr>
          <w:rFonts w:cs="Arial"/>
          <w:spacing w:val="-1"/>
        </w:rPr>
        <w:t>of</w:t>
      </w:r>
      <w:r w:rsidRPr="000014E8">
        <w:rPr>
          <w:rFonts w:cs="Arial"/>
          <w:spacing w:val="42"/>
        </w:rPr>
        <w:t xml:space="preserve"> </w:t>
      </w:r>
      <w:r w:rsidRPr="000014E8">
        <w:rPr>
          <w:rFonts w:cs="Arial"/>
          <w:spacing w:val="-2"/>
        </w:rPr>
        <w:t>another</w:t>
      </w:r>
      <w:r w:rsidRPr="000014E8">
        <w:rPr>
          <w:rFonts w:cs="Arial"/>
          <w:spacing w:val="40"/>
        </w:rPr>
        <w:t xml:space="preserve"> </w:t>
      </w:r>
      <w:r w:rsidRPr="000014E8">
        <w:rPr>
          <w:rFonts w:cs="Arial"/>
          <w:spacing w:val="-1"/>
        </w:rPr>
        <w:t>employee</w:t>
      </w:r>
      <w:r w:rsidRPr="000014E8">
        <w:rPr>
          <w:rFonts w:cs="Arial"/>
          <w:spacing w:val="34"/>
        </w:rPr>
        <w:t xml:space="preserve"> </w:t>
      </w:r>
      <w:r w:rsidRPr="000014E8">
        <w:rPr>
          <w:rFonts w:cs="Arial"/>
          <w:spacing w:val="1"/>
        </w:rPr>
        <w:t>in</w:t>
      </w:r>
      <w:r w:rsidRPr="000014E8">
        <w:rPr>
          <w:rFonts w:cs="Arial"/>
          <w:spacing w:val="38"/>
        </w:rPr>
        <w:t xml:space="preserve"> </w:t>
      </w:r>
      <w:r w:rsidRPr="000014E8">
        <w:rPr>
          <w:rFonts w:cs="Arial"/>
        </w:rPr>
        <w:t>a</w:t>
      </w:r>
      <w:r w:rsidRPr="000014E8">
        <w:rPr>
          <w:rFonts w:cs="Arial"/>
          <w:spacing w:val="55"/>
          <w:w w:val="101"/>
        </w:rPr>
        <w:t xml:space="preserve"> </w:t>
      </w:r>
      <w:r w:rsidRPr="000014E8">
        <w:rPr>
          <w:rFonts w:cs="Arial"/>
          <w:spacing w:val="-2"/>
        </w:rPr>
        <w:t>higher</w:t>
      </w:r>
      <w:r w:rsidRPr="000014E8">
        <w:rPr>
          <w:rFonts w:cs="Arial"/>
          <w:spacing w:val="12"/>
        </w:rPr>
        <w:t xml:space="preserve"> </w:t>
      </w:r>
      <w:r w:rsidRPr="000014E8">
        <w:rPr>
          <w:rFonts w:cs="Arial"/>
          <w:spacing w:val="-2"/>
        </w:rPr>
        <w:t>grade,</w:t>
      </w:r>
      <w:r w:rsidRPr="000014E8">
        <w:rPr>
          <w:rFonts w:cs="Arial"/>
          <w:spacing w:val="13"/>
        </w:rPr>
        <w:t xml:space="preserve"> </w:t>
      </w:r>
      <w:r w:rsidRPr="000014E8">
        <w:rPr>
          <w:rFonts w:cs="Arial"/>
          <w:spacing w:val="-1"/>
        </w:rPr>
        <w:t>he</w:t>
      </w:r>
      <w:r w:rsidRPr="000014E8">
        <w:rPr>
          <w:rFonts w:cs="Arial"/>
          <w:spacing w:val="5"/>
        </w:rPr>
        <w:t xml:space="preserve"> </w:t>
      </w:r>
      <w:r w:rsidRPr="000014E8">
        <w:rPr>
          <w:rFonts w:cs="Arial"/>
        </w:rPr>
        <w:t>shall</w:t>
      </w:r>
      <w:r w:rsidRPr="000014E8">
        <w:rPr>
          <w:rFonts w:cs="Arial"/>
          <w:spacing w:val="9"/>
        </w:rPr>
        <w:t xml:space="preserve"> </w:t>
      </w:r>
      <w:r w:rsidRPr="000014E8">
        <w:rPr>
          <w:rFonts w:cs="Arial"/>
          <w:spacing w:val="-1"/>
        </w:rPr>
        <w:t>be</w:t>
      </w:r>
      <w:r w:rsidRPr="000014E8">
        <w:rPr>
          <w:rFonts w:cs="Arial"/>
        </w:rPr>
        <w:t xml:space="preserve"> </w:t>
      </w:r>
      <w:r w:rsidRPr="000014E8">
        <w:rPr>
          <w:rFonts w:cs="Arial"/>
          <w:spacing w:val="-1"/>
        </w:rPr>
        <w:t>entitled</w:t>
      </w:r>
      <w:r w:rsidRPr="000014E8">
        <w:rPr>
          <w:rFonts w:cs="Arial"/>
          <w:spacing w:val="5"/>
        </w:rPr>
        <w:t xml:space="preserve"> </w:t>
      </w:r>
      <w:r w:rsidRPr="000014E8">
        <w:rPr>
          <w:rFonts w:cs="Arial"/>
        </w:rPr>
        <w:t>to</w:t>
      </w:r>
      <w:r w:rsidRPr="000014E8">
        <w:rPr>
          <w:rFonts w:cs="Arial"/>
          <w:spacing w:val="5"/>
        </w:rPr>
        <w:t xml:space="preserve"> </w:t>
      </w:r>
      <w:r w:rsidRPr="000014E8">
        <w:rPr>
          <w:rFonts w:cs="Arial"/>
        </w:rPr>
        <w:t xml:space="preserve">the </w:t>
      </w:r>
      <w:r w:rsidRPr="000014E8">
        <w:rPr>
          <w:rFonts w:cs="Arial"/>
          <w:spacing w:val="1"/>
        </w:rPr>
        <w:t>minimum</w:t>
      </w:r>
      <w:r w:rsidRPr="000014E8">
        <w:rPr>
          <w:rFonts w:cs="Arial"/>
          <w:spacing w:val="12"/>
        </w:rPr>
        <w:t xml:space="preserve"> </w:t>
      </w:r>
      <w:r w:rsidRPr="000014E8">
        <w:rPr>
          <w:rFonts w:cs="Arial"/>
          <w:spacing w:val="-1"/>
        </w:rPr>
        <w:t>pay</w:t>
      </w:r>
      <w:r w:rsidRPr="000014E8">
        <w:rPr>
          <w:rFonts w:cs="Arial"/>
          <w:spacing w:val="6"/>
        </w:rPr>
        <w:t xml:space="preserve"> </w:t>
      </w:r>
      <w:r w:rsidRPr="000014E8">
        <w:rPr>
          <w:rFonts w:cs="Arial"/>
          <w:spacing w:val="-1"/>
        </w:rPr>
        <w:t>of</w:t>
      </w:r>
      <w:r w:rsidRPr="000014E8">
        <w:rPr>
          <w:rFonts w:cs="Arial"/>
          <w:spacing w:val="8"/>
        </w:rPr>
        <w:t xml:space="preserve"> </w:t>
      </w:r>
      <w:r w:rsidRPr="000014E8">
        <w:rPr>
          <w:rFonts w:cs="Arial"/>
        </w:rPr>
        <w:t>the</w:t>
      </w:r>
      <w:r w:rsidRPr="000014E8">
        <w:rPr>
          <w:rFonts w:cs="Arial"/>
          <w:spacing w:val="1"/>
        </w:rPr>
        <w:t xml:space="preserve"> </w:t>
      </w:r>
      <w:r w:rsidRPr="000014E8">
        <w:rPr>
          <w:rFonts w:cs="Arial"/>
          <w:spacing w:val="-1"/>
        </w:rPr>
        <w:t>grade</w:t>
      </w:r>
      <w:r w:rsidRPr="000014E8">
        <w:rPr>
          <w:rFonts w:cs="Arial"/>
        </w:rPr>
        <w:t xml:space="preserve"> </w:t>
      </w:r>
      <w:r w:rsidRPr="000014E8">
        <w:rPr>
          <w:rFonts w:cs="Arial"/>
          <w:spacing w:val="-1"/>
        </w:rPr>
        <w:t>he</w:t>
      </w:r>
      <w:r w:rsidRPr="000014E8">
        <w:rPr>
          <w:rFonts w:cs="Arial"/>
          <w:spacing w:val="1"/>
        </w:rPr>
        <w:t xml:space="preserve"> </w:t>
      </w:r>
      <w:r w:rsidRPr="000014E8">
        <w:rPr>
          <w:rFonts w:cs="Arial"/>
        </w:rPr>
        <w:t>will</w:t>
      </w:r>
      <w:r w:rsidRPr="000014E8">
        <w:rPr>
          <w:rFonts w:cs="Arial"/>
          <w:spacing w:val="9"/>
        </w:rPr>
        <w:t xml:space="preserve"> </w:t>
      </w:r>
      <w:r w:rsidRPr="000014E8">
        <w:rPr>
          <w:rFonts w:cs="Arial"/>
          <w:spacing w:val="-1"/>
        </w:rPr>
        <w:t>be</w:t>
      </w:r>
      <w:r w:rsidRPr="000014E8">
        <w:rPr>
          <w:rFonts w:cs="Arial"/>
        </w:rPr>
        <w:t xml:space="preserve"> </w:t>
      </w:r>
      <w:r w:rsidRPr="000014E8">
        <w:rPr>
          <w:rFonts w:cs="Arial"/>
          <w:spacing w:val="1"/>
        </w:rPr>
        <w:t>substituting,</w:t>
      </w:r>
      <w:r w:rsidRPr="000014E8">
        <w:rPr>
          <w:rFonts w:cs="Arial"/>
          <w:spacing w:val="8"/>
        </w:rPr>
        <w:t xml:space="preserve"> </w:t>
      </w:r>
      <w:r w:rsidRPr="000014E8">
        <w:rPr>
          <w:rFonts w:cs="Arial"/>
          <w:spacing w:val="-1"/>
        </w:rPr>
        <w:t>or</w:t>
      </w:r>
      <w:r w:rsidRPr="000014E8">
        <w:rPr>
          <w:rFonts w:cs="Arial"/>
          <w:spacing w:val="45"/>
          <w:w w:val="101"/>
        </w:rPr>
        <w:t xml:space="preserve"> </w:t>
      </w:r>
      <w:r w:rsidRPr="000014E8">
        <w:rPr>
          <w:rFonts w:cs="Arial"/>
        </w:rPr>
        <w:t>the</w:t>
      </w:r>
      <w:r w:rsidRPr="000014E8">
        <w:rPr>
          <w:rFonts w:cs="Arial"/>
          <w:spacing w:val="9"/>
        </w:rPr>
        <w:t xml:space="preserve"> </w:t>
      </w:r>
      <w:r w:rsidRPr="000014E8">
        <w:rPr>
          <w:rFonts w:cs="Arial"/>
          <w:spacing w:val="-3"/>
        </w:rPr>
        <w:t>next</w:t>
      </w:r>
      <w:r w:rsidRPr="000014E8">
        <w:rPr>
          <w:rFonts w:cs="Arial"/>
          <w:spacing w:val="18"/>
        </w:rPr>
        <w:t xml:space="preserve"> </w:t>
      </w:r>
      <w:r w:rsidRPr="000014E8">
        <w:rPr>
          <w:rFonts w:cs="Arial"/>
          <w:spacing w:val="-2"/>
        </w:rPr>
        <w:t>higher</w:t>
      </w:r>
      <w:r w:rsidRPr="000014E8">
        <w:rPr>
          <w:rFonts w:cs="Arial"/>
          <w:spacing w:val="17"/>
        </w:rPr>
        <w:t xml:space="preserve"> </w:t>
      </w:r>
      <w:r w:rsidRPr="000014E8">
        <w:rPr>
          <w:rFonts w:cs="Arial"/>
          <w:spacing w:val="-1"/>
        </w:rPr>
        <w:t>point</w:t>
      </w:r>
      <w:r w:rsidRPr="000014E8">
        <w:rPr>
          <w:rFonts w:cs="Arial"/>
          <w:spacing w:val="18"/>
        </w:rPr>
        <w:t xml:space="preserve"> </w:t>
      </w:r>
      <w:r w:rsidRPr="000014E8">
        <w:rPr>
          <w:rFonts w:cs="Arial"/>
          <w:spacing w:val="-1"/>
        </w:rPr>
        <w:t>of</w:t>
      </w:r>
      <w:r w:rsidRPr="000014E8">
        <w:rPr>
          <w:rFonts w:cs="Arial"/>
          <w:spacing w:val="18"/>
        </w:rPr>
        <w:t xml:space="preserve"> </w:t>
      </w:r>
      <w:r w:rsidRPr="000014E8">
        <w:rPr>
          <w:rFonts w:cs="Arial"/>
        </w:rPr>
        <w:t>his</w:t>
      </w:r>
      <w:r w:rsidRPr="000014E8">
        <w:rPr>
          <w:rFonts w:cs="Arial"/>
          <w:spacing w:val="15"/>
        </w:rPr>
        <w:t xml:space="preserve"> </w:t>
      </w:r>
      <w:r w:rsidRPr="000014E8">
        <w:rPr>
          <w:rFonts w:cs="Arial"/>
          <w:spacing w:val="-1"/>
        </w:rPr>
        <w:t>scale,</w:t>
      </w:r>
      <w:r w:rsidRPr="000014E8">
        <w:rPr>
          <w:rFonts w:cs="Arial"/>
          <w:spacing w:val="18"/>
        </w:rPr>
        <w:t xml:space="preserve"> </w:t>
      </w:r>
      <w:r w:rsidRPr="000014E8">
        <w:rPr>
          <w:rFonts w:cs="Arial"/>
          <w:spacing w:val="-2"/>
        </w:rPr>
        <w:t>whichever</w:t>
      </w:r>
      <w:r w:rsidRPr="000014E8">
        <w:rPr>
          <w:rFonts w:cs="Arial"/>
          <w:spacing w:val="17"/>
        </w:rPr>
        <w:t xml:space="preserve"> </w:t>
      </w:r>
      <w:r w:rsidRPr="000014E8">
        <w:rPr>
          <w:rFonts w:cs="Arial"/>
          <w:spacing w:val="1"/>
        </w:rPr>
        <w:t>is</w:t>
      </w:r>
      <w:r w:rsidRPr="000014E8">
        <w:rPr>
          <w:rFonts w:cs="Arial"/>
          <w:spacing w:val="11"/>
        </w:rPr>
        <w:t xml:space="preserve"> </w:t>
      </w:r>
      <w:r w:rsidRPr="000014E8">
        <w:rPr>
          <w:rFonts w:cs="Arial"/>
        </w:rPr>
        <w:t>the</w:t>
      </w:r>
      <w:r w:rsidRPr="000014E8">
        <w:rPr>
          <w:rFonts w:cs="Arial"/>
          <w:spacing w:val="4"/>
        </w:rPr>
        <w:t xml:space="preserve"> </w:t>
      </w:r>
      <w:r w:rsidRPr="000014E8">
        <w:rPr>
          <w:rFonts w:cs="Arial"/>
          <w:spacing w:val="1"/>
        </w:rPr>
        <w:t>most</w:t>
      </w:r>
      <w:r w:rsidRPr="000014E8">
        <w:rPr>
          <w:rFonts w:cs="Arial"/>
          <w:spacing w:val="12"/>
        </w:rPr>
        <w:t xml:space="preserve"> </w:t>
      </w:r>
      <w:r w:rsidRPr="000014E8">
        <w:rPr>
          <w:rFonts w:cs="Arial"/>
          <w:spacing w:val="-1"/>
        </w:rPr>
        <w:t>favourable.</w:t>
      </w:r>
      <w:r w:rsidRPr="000014E8">
        <w:rPr>
          <w:rFonts w:cs="Arial"/>
          <w:spacing w:val="23"/>
        </w:rPr>
        <w:t xml:space="preserve"> </w:t>
      </w:r>
      <w:r w:rsidRPr="000014E8">
        <w:rPr>
          <w:rFonts w:cs="Arial"/>
        </w:rPr>
        <w:t>When</w:t>
      </w:r>
      <w:r w:rsidRPr="000014E8">
        <w:rPr>
          <w:rFonts w:cs="Arial"/>
          <w:spacing w:val="10"/>
        </w:rPr>
        <w:t xml:space="preserve"> </w:t>
      </w:r>
      <w:r w:rsidRPr="000014E8">
        <w:rPr>
          <w:rFonts w:cs="Arial"/>
          <w:spacing w:val="-1"/>
        </w:rPr>
        <w:t>an</w:t>
      </w:r>
      <w:r w:rsidRPr="000014E8">
        <w:rPr>
          <w:rFonts w:cs="Arial"/>
          <w:spacing w:val="9"/>
        </w:rPr>
        <w:t xml:space="preserve"> </w:t>
      </w:r>
      <w:r w:rsidRPr="000014E8">
        <w:rPr>
          <w:rFonts w:cs="Arial"/>
          <w:spacing w:val="-1"/>
        </w:rPr>
        <w:t>employee</w:t>
      </w:r>
      <w:r w:rsidRPr="000014E8">
        <w:rPr>
          <w:rFonts w:cs="Arial"/>
          <w:spacing w:val="4"/>
        </w:rPr>
        <w:t xml:space="preserve"> </w:t>
      </w:r>
      <w:r w:rsidRPr="000014E8">
        <w:rPr>
          <w:rFonts w:cs="Arial"/>
          <w:spacing w:val="1"/>
        </w:rPr>
        <w:t>is</w:t>
      </w:r>
      <w:r w:rsidRPr="000014E8">
        <w:rPr>
          <w:rFonts w:cs="Arial"/>
          <w:spacing w:val="53"/>
          <w:w w:val="101"/>
        </w:rPr>
        <w:t xml:space="preserve"> </w:t>
      </w:r>
      <w:r w:rsidRPr="000014E8">
        <w:rPr>
          <w:rFonts w:cs="Arial"/>
          <w:spacing w:val="-1"/>
        </w:rPr>
        <w:t>on</w:t>
      </w:r>
      <w:r w:rsidRPr="000014E8">
        <w:rPr>
          <w:rFonts w:cs="Arial"/>
          <w:spacing w:val="9"/>
        </w:rPr>
        <w:t xml:space="preserve"> </w:t>
      </w:r>
      <w:r w:rsidRPr="000014E8">
        <w:rPr>
          <w:rFonts w:cs="Arial"/>
        </w:rPr>
        <w:t>the</w:t>
      </w:r>
      <w:r w:rsidRPr="000014E8">
        <w:rPr>
          <w:rFonts w:cs="Arial"/>
          <w:spacing w:val="4"/>
        </w:rPr>
        <w:t xml:space="preserve"> </w:t>
      </w:r>
      <w:r w:rsidRPr="000014E8">
        <w:rPr>
          <w:rFonts w:cs="Arial"/>
          <w:spacing w:val="1"/>
        </w:rPr>
        <w:t>maximum</w:t>
      </w:r>
      <w:r w:rsidRPr="000014E8">
        <w:rPr>
          <w:rFonts w:cs="Arial"/>
          <w:spacing w:val="16"/>
        </w:rPr>
        <w:t xml:space="preserve"> </w:t>
      </w:r>
      <w:r w:rsidRPr="000014E8">
        <w:rPr>
          <w:rFonts w:cs="Arial"/>
          <w:spacing w:val="-1"/>
        </w:rPr>
        <w:t>pay</w:t>
      </w:r>
      <w:r w:rsidRPr="000014E8">
        <w:rPr>
          <w:rFonts w:cs="Arial"/>
          <w:spacing w:val="5"/>
        </w:rPr>
        <w:t xml:space="preserve"> </w:t>
      </w:r>
      <w:r w:rsidRPr="000014E8">
        <w:rPr>
          <w:rFonts w:cs="Arial"/>
          <w:spacing w:val="-1"/>
        </w:rPr>
        <w:t>of</w:t>
      </w:r>
      <w:r w:rsidRPr="000014E8">
        <w:rPr>
          <w:rFonts w:cs="Arial"/>
          <w:spacing w:val="8"/>
        </w:rPr>
        <w:t xml:space="preserve"> </w:t>
      </w:r>
      <w:r w:rsidRPr="000014E8">
        <w:rPr>
          <w:rFonts w:cs="Arial"/>
        </w:rPr>
        <w:t>his</w:t>
      </w:r>
      <w:r w:rsidRPr="000014E8">
        <w:rPr>
          <w:rFonts w:cs="Arial"/>
          <w:spacing w:val="5"/>
        </w:rPr>
        <w:t xml:space="preserve"> </w:t>
      </w:r>
      <w:r w:rsidRPr="000014E8">
        <w:rPr>
          <w:rFonts w:cs="Arial"/>
          <w:spacing w:val="-2"/>
        </w:rPr>
        <w:t>grade,</w:t>
      </w:r>
      <w:r w:rsidRPr="000014E8">
        <w:rPr>
          <w:rFonts w:cs="Arial"/>
          <w:spacing w:val="7"/>
        </w:rPr>
        <w:t xml:space="preserve"> </w:t>
      </w:r>
      <w:r w:rsidRPr="000014E8">
        <w:rPr>
          <w:rFonts w:cs="Arial"/>
          <w:spacing w:val="-1"/>
        </w:rPr>
        <w:t xml:space="preserve">he </w:t>
      </w:r>
      <w:r w:rsidRPr="000014E8">
        <w:rPr>
          <w:rFonts w:cs="Arial"/>
        </w:rPr>
        <w:t>will</w:t>
      </w:r>
      <w:r w:rsidRPr="000014E8">
        <w:rPr>
          <w:rFonts w:cs="Arial"/>
          <w:spacing w:val="9"/>
        </w:rPr>
        <w:t xml:space="preserve"> </w:t>
      </w:r>
      <w:r w:rsidRPr="000014E8">
        <w:rPr>
          <w:rFonts w:cs="Arial"/>
          <w:spacing w:val="-1"/>
        </w:rPr>
        <w:t>be entitled</w:t>
      </w:r>
      <w:r w:rsidRPr="000014E8">
        <w:rPr>
          <w:rFonts w:cs="Arial"/>
          <w:spacing w:val="4"/>
        </w:rPr>
        <w:t xml:space="preserve"> </w:t>
      </w:r>
      <w:r w:rsidRPr="000014E8">
        <w:rPr>
          <w:rFonts w:cs="Arial"/>
        </w:rPr>
        <w:t>to</w:t>
      </w:r>
      <w:r w:rsidRPr="000014E8">
        <w:rPr>
          <w:rFonts w:cs="Arial"/>
          <w:spacing w:val="4"/>
        </w:rPr>
        <w:t xml:space="preserve"> </w:t>
      </w:r>
      <w:r w:rsidRPr="000014E8">
        <w:rPr>
          <w:rFonts w:cs="Arial"/>
        </w:rPr>
        <w:t xml:space="preserve">the </w:t>
      </w:r>
      <w:r w:rsidRPr="000014E8">
        <w:rPr>
          <w:rFonts w:cs="Arial"/>
          <w:spacing w:val="-3"/>
        </w:rPr>
        <w:t>next</w:t>
      </w:r>
      <w:r w:rsidRPr="000014E8">
        <w:rPr>
          <w:rFonts w:cs="Arial"/>
          <w:spacing w:val="7"/>
        </w:rPr>
        <w:t xml:space="preserve"> </w:t>
      </w:r>
      <w:r w:rsidRPr="000014E8">
        <w:rPr>
          <w:rFonts w:cs="Arial"/>
          <w:spacing w:val="-2"/>
        </w:rPr>
        <w:t>higher</w:t>
      </w:r>
      <w:r w:rsidRPr="000014E8">
        <w:rPr>
          <w:rFonts w:cs="Arial"/>
          <w:spacing w:val="7"/>
        </w:rPr>
        <w:t xml:space="preserve"> </w:t>
      </w:r>
      <w:r w:rsidRPr="000014E8">
        <w:rPr>
          <w:rFonts w:cs="Arial"/>
          <w:spacing w:val="-1"/>
        </w:rPr>
        <w:t>point</w:t>
      </w:r>
      <w:r w:rsidRPr="000014E8">
        <w:rPr>
          <w:rFonts w:cs="Arial"/>
          <w:spacing w:val="7"/>
        </w:rPr>
        <w:t xml:space="preserve"> </w:t>
      </w:r>
      <w:r w:rsidRPr="000014E8">
        <w:rPr>
          <w:rFonts w:cs="Arial"/>
          <w:spacing w:val="-1"/>
        </w:rPr>
        <w:t>of</w:t>
      </w:r>
      <w:r w:rsidRPr="000014E8">
        <w:rPr>
          <w:rFonts w:cs="Arial"/>
          <w:spacing w:val="7"/>
        </w:rPr>
        <w:t xml:space="preserve"> </w:t>
      </w:r>
      <w:r w:rsidRPr="000014E8">
        <w:rPr>
          <w:rFonts w:cs="Arial"/>
        </w:rPr>
        <w:t xml:space="preserve">the </w:t>
      </w:r>
      <w:r w:rsidRPr="000014E8">
        <w:rPr>
          <w:rFonts w:cs="Arial"/>
          <w:spacing w:val="-1"/>
        </w:rPr>
        <w:t>grade</w:t>
      </w:r>
      <w:r w:rsidRPr="000014E8">
        <w:rPr>
          <w:rFonts w:cs="Arial"/>
        </w:rPr>
        <w:t xml:space="preserve"> </w:t>
      </w:r>
      <w:r w:rsidRPr="000014E8">
        <w:rPr>
          <w:rFonts w:cs="Arial"/>
          <w:spacing w:val="-1"/>
        </w:rPr>
        <w:t>he</w:t>
      </w:r>
      <w:r w:rsidRPr="000014E8">
        <w:rPr>
          <w:rFonts w:cs="Arial"/>
          <w:spacing w:val="55"/>
          <w:w w:val="101"/>
        </w:rPr>
        <w:t xml:space="preserve"> </w:t>
      </w:r>
      <w:r w:rsidRPr="000014E8">
        <w:rPr>
          <w:rFonts w:cs="Arial"/>
          <w:spacing w:val="1"/>
        </w:rPr>
        <w:t>is</w:t>
      </w:r>
      <w:r w:rsidRPr="000014E8">
        <w:rPr>
          <w:rFonts w:cs="Arial"/>
          <w:spacing w:val="12"/>
        </w:rPr>
        <w:t xml:space="preserve"> </w:t>
      </w:r>
      <w:r w:rsidRPr="000014E8">
        <w:rPr>
          <w:rFonts w:cs="Arial"/>
        </w:rPr>
        <w:t>substituting.</w:t>
      </w:r>
    </w:p>
    <w:p w:rsidR="00D75BE7" w:rsidRPr="000014E8" w:rsidRDefault="00D75BE7" w:rsidP="00302DAA">
      <w:pPr>
        <w:spacing w:line="245" w:lineRule="auto"/>
        <w:ind w:right="45"/>
        <w:jc w:val="both"/>
        <w:rPr>
          <w:rFonts w:ascii="Arial" w:eastAsia="Arial" w:hAnsi="Arial" w:cs="Arial"/>
          <w:sz w:val="18"/>
          <w:szCs w:val="18"/>
        </w:rPr>
      </w:pPr>
    </w:p>
    <w:p w:rsidR="00BC62CC" w:rsidRPr="000014E8" w:rsidRDefault="00BC62CC" w:rsidP="00302DAA">
      <w:pPr>
        <w:spacing w:line="245" w:lineRule="auto"/>
        <w:ind w:right="45"/>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right="45" w:hanging="283"/>
        <w:jc w:val="both"/>
        <w:rPr>
          <w:rFonts w:cs="Arial"/>
          <w:szCs w:val="18"/>
        </w:rPr>
      </w:pPr>
      <w:bookmarkStart w:id="69" w:name="_Toc481065662"/>
      <w:bookmarkStart w:id="70" w:name="_Toc481068208"/>
      <w:r w:rsidRPr="000014E8">
        <w:rPr>
          <w:rFonts w:cs="Arial"/>
          <w:szCs w:val="18"/>
        </w:rPr>
        <w:t>Allowances and Grants</w:t>
      </w:r>
      <w:bookmarkEnd w:id="69"/>
      <w:bookmarkEnd w:id="70"/>
    </w:p>
    <w:p w:rsidR="00D75BE7" w:rsidRPr="000014E8" w:rsidRDefault="00D75BE7" w:rsidP="00302DAA">
      <w:pPr>
        <w:spacing w:line="245" w:lineRule="auto"/>
        <w:ind w:right="45"/>
        <w:jc w:val="both"/>
        <w:rPr>
          <w:rFonts w:ascii="Arial" w:eastAsia="Arial" w:hAnsi="Arial" w:cs="Arial"/>
          <w:b/>
          <w:bCs/>
          <w:sz w:val="18"/>
          <w:szCs w:val="18"/>
        </w:rPr>
      </w:pPr>
    </w:p>
    <w:p w:rsidR="00D75BE7" w:rsidRPr="000014E8" w:rsidRDefault="005366FC" w:rsidP="00302DAA">
      <w:pPr>
        <w:pStyle w:val="BodyText"/>
        <w:spacing w:line="245" w:lineRule="auto"/>
        <w:ind w:left="567" w:right="45"/>
        <w:jc w:val="both"/>
        <w:rPr>
          <w:rFonts w:cs="Arial"/>
        </w:rPr>
      </w:pPr>
      <w:r w:rsidRPr="000014E8">
        <w:rPr>
          <w:rFonts w:cs="Arial"/>
          <w:spacing w:val="-1"/>
        </w:rPr>
        <w:t>Allowances</w:t>
      </w:r>
      <w:r w:rsidRPr="000014E8">
        <w:rPr>
          <w:rFonts w:cs="Arial"/>
          <w:spacing w:val="11"/>
        </w:rPr>
        <w:t xml:space="preserve"> </w:t>
      </w:r>
      <w:r w:rsidRPr="000014E8">
        <w:rPr>
          <w:rFonts w:cs="Arial"/>
          <w:spacing w:val="-1"/>
        </w:rPr>
        <w:t>and</w:t>
      </w:r>
      <w:r w:rsidRPr="000014E8">
        <w:rPr>
          <w:rFonts w:cs="Arial"/>
          <w:spacing w:val="10"/>
        </w:rPr>
        <w:t xml:space="preserve"> </w:t>
      </w:r>
      <w:r w:rsidRPr="000014E8">
        <w:rPr>
          <w:rFonts w:cs="Arial"/>
        </w:rPr>
        <w:t>grants</w:t>
      </w:r>
      <w:r w:rsidRPr="000014E8">
        <w:rPr>
          <w:rFonts w:cs="Arial"/>
          <w:spacing w:val="12"/>
        </w:rPr>
        <w:t xml:space="preserve"> </w:t>
      </w:r>
      <w:r w:rsidRPr="000014E8">
        <w:rPr>
          <w:rFonts w:cs="Arial"/>
          <w:spacing w:val="-1"/>
        </w:rPr>
        <w:t>as</w:t>
      </w:r>
      <w:r w:rsidRPr="000014E8">
        <w:rPr>
          <w:rFonts w:cs="Arial"/>
          <w:spacing w:val="11"/>
        </w:rPr>
        <w:t xml:space="preserve"> </w:t>
      </w:r>
      <w:r w:rsidRPr="000014E8">
        <w:rPr>
          <w:rFonts w:cs="Arial"/>
          <w:spacing w:val="1"/>
        </w:rPr>
        <w:t>may</w:t>
      </w:r>
      <w:r w:rsidRPr="000014E8">
        <w:rPr>
          <w:rFonts w:cs="Arial"/>
          <w:spacing w:val="12"/>
        </w:rPr>
        <w:t xml:space="preserve"> </w:t>
      </w:r>
      <w:r w:rsidRPr="000014E8">
        <w:rPr>
          <w:rFonts w:cs="Arial"/>
          <w:spacing w:val="-1"/>
        </w:rPr>
        <w:t>be</w:t>
      </w:r>
      <w:r w:rsidRPr="000014E8">
        <w:rPr>
          <w:rFonts w:cs="Arial"/>
        </w:rPr>
        <w:t xml:space="preserve"> </w:t>
      </w:r>
      <w:r w:rsidRPr="000014E8">
        <w:rPr>
          <w:rFonts w:cs="Arial"/>
          <w:spacing w:val="-2"/>
        </w:rPr>
        <w:t>revised</w:t>
      </w:r>
      <w:r w:rsidRPr="000014E8">
        <w:rPr>
          <w:rFonts w:cs="Arial"/>
          <w:spacing w:val="5"/>
        </w:rPr>
        <w:t xml:space="preserve"> </w:t>
      </w:r>
      <w:r w:rsidRPr="000014E8">
        <w:rPr>
          <w:rFonts w:cs="Arial"/>
          <w:spacing w:val="1"/>
        </w:rPr>
        <w:t>in</w:t>
      </w:r>
      <w:r w:rsidRPr="000014E8">
        <w:rPr>
          <w:rFonts w:cs="Arial"/>
          <w:spacing w:val="5"/>
        </w:rPr>
        <w:t xml:space="preserve"> </w:t>
      </w:r>
      <w:r w:rsidRPr="000014E8">
        <w:rPr>
          <w:rFonts w:cs="Arial"/>
          <w:spacing w:val="-2"/>
        </w:rPr>
        <w:t>agreement</w:t>
      </w:r>
      <w:r w:rsidRPr="000014E8">
        <w:rPr>
          <w:rFonts w:cs="Arial"/>
          <w:spacing w:val="9"/>
        </w:rPr>
        <w:t xml:space="preserve"> </w:t>
      </w:r>
      <w:r w:rsidRPr="000014E8">
        <w:rPr>
          <w:rFonts w:cs="Arial"/>
        </w:rPr>
        <w:t>with</w:t>
      </w:r>
      <w:r w:rsidRPr="000014E8">
        <w:rPr>
          <w:rFonts w:cs="Arial"/>
          <w:spacing w:val="5"/>
        </w:rPr>
        <w:t xml:space="preserve"> </w:t>
      </w:r>
      <w:r w:rsidRPr="000014E8">
        <w:rPr>
          <w:rFonts w:cs="Arial"/>
        </w:rPr>
        <w:t xml:space="preserve">the </w:t>
      </w:r>
      <w:r w:rsidRPr="000014E8">
        <w:rPr>
          <w:rFonts w:cs="Arial"/>
          <w:spacing w:val="-1"/>
        </w:rPr>
        <w:t>Union</w:t>
      </w:r>
      <w:r w:rsidRPr="000014E8">
        <w:rPr>
          <w:rFonts w:cs="Arial"/>
          <w:spacing w:val="5"/>
        </w:rPr>
        <w:t xml:space="preserve"> </w:t>
      </w:r>
      <w:r w:rsidRPr="000014E8">
        <w:rPr>
          <w:rFonts w:cs="Arial"/>
        </w:rPr>
        <w:t>from</w:t>
      </w:r>
      <w:r w:rsidRPr="000014E8">
        <w:rPr>
          <w:rFonts w:cs="Arial"/>
          <w:spacing w:val="13"/>
        </w:rPr>
        <w:t xml:space="preserve"> </w:t>
      </w:r>
      <w:r w:rsidRPr="000014E8">
        <w:rPr>
          <w:rFonts w:cs="Arial"/>
          <w:spacing w:val="1"/>
        </w:rPr>
        <w:t xml:space="preserve">time </w:t>
      </w:r>
      <w:r w:rsidRPr="000014E8">
        <w:rPr>
          <w:rFonts w:cs="Arial"/>
        </w:rPr>
        <w:t>to</w:t>
      </w:r>
      <w:r w:rsidRPr="000014E8">
        <w:rPr>
          <w:rFonts w:cs="Arial"/>
          <w:spacing w:val="5"/>
        </w:rPr>
        <w:t xml:space="preserve"> </w:t>
      </w:r>
      <w:r w:rsidRPr="000014E8">
        <w:rPr>
          <w:rFonts w:cs="Arial"/>
          <w:spacing w:val="1"/>
        </w:rPr>
        <w:t>time</w:t>
      </w:r>
      <w:r w:rsidRPr="000014E8">
        <w:rPr>
          <w:rFonts w:cs="Arial"/>
        </w:rPr>
        <w:t xml:space="preserve"> will</w:t>
      </w:r>
      <w:r w:rsidRPr="000014E8">
        <w:rPr>
          <w:rFonts w:cs="Arial"/>
          <w:spacing w:val="42"/>
          <w:w w:val="101"/>
        </w:rPr>
        <w:t xml:space="preserve"> </w:t>
      </w:r>
      <w:r w:rsidRPr="000014E8">
        <w:rPr>
          <w:rFonts w:cs="Arial"/>
          <w:spacing w:val="-1"/>
        </w:rPr>
        <w:t>be</w:t>
      </w:r>
      <w:r w:rsidRPr="000014E8">
        <w:rPr>
          <w:rFonts w:cs="Arial"/>
          <w:spacing w:val="1"/>
        </w:rPr>
        <w:t xml:space="preserve"> </w:t>
      </w:r>
      <w:r w:rsidRPr="000014E8">
        <w:rPr>
          <w:rFonts w:cs="Arial"/>
        </w:rPr>
        <w:t>paid</w:t>
      </w:r>
      <w:r w:rsidRPr="000014E8">
        <w:rPr>
          <w:rFonts w:cs="Arial"/>
          <w:spacing w:val="6"/>
        </w:rPr>
        <w:t xml:space="preserve"> </w:t>
      </w:r>
      <w:r w:rsidRPr="000014E8">
        <w:rPr>
          <w:rFonts w:cs="Arial"/>
        </w:rPr>
        <w:t>to</w:t>
      </w:r>
      <w:r w:rsidRPr="000014E8">
        <w:rPr>
          <w:rFonts w:cs="Arial"/>
          <w:spacing w:val="5"/>
        </w:rPr>
        <w:t xml:space="preserve"> </w:t>
      </w:r>
      <w:r w:rsidRPr="000014E8">
        <w:rPr>
          <w:rFonts w:cs="Arial"/>
        </w:rPr>
        <w:t>all</w:t>
      </w:r>
      <w:r w:rsidRPr="000014E8">
        <w:rPr>
          <w:rFonts w:cs="Arial"/>
          <w:spacing w:val="10"/>
        </w:rPr>
        <w:t xml:space="preserve"> </w:t>
      </w:r>
      <w:r w:rsidRPr="000014E8">
        <w:rPr>
          <w:rFonts w:cs="Arial"/>
        </w:rPr>
        <w:t>eligible</w:t>
      </w:r>
      <w:r w:rsidRPr="000014E8">
        <w:rPr>
          <w:rFonts w:cs="Arial"/>
          <w:spacing w:val="2"/>
        </w:rPr>
        <w:t xml:space="preserve"> </w:t>
      </w:r>
      <w:r w:rsidRPr="000014E8">
        <w:rPr>
          <w:rFonts w:cs="Arial"/>
          <w:spacing w:val="-2"/>
        </w:rPr>
        <w:t>employees.</w:t>
      </w:r>
    </w:p>
    <w:p w:rsidR="00D75BE7" w:rsidRPr="000014E8" w:rsidRDefault="00D75BE7" w:rsidP="00302DAA">
      <w:pPr>
        <w:spacing w:line="245" w:lineRule="auto"/>
        <w:ind w:right="45"/>
        <w:jc w:val="both"/>
        <w:rPr>
          <w:rFonts w:ascii="Arial" w:eastAsia="Arial" w:hAnsi="Arial" w:cs="Arial"/>
          <w:sz w:val="18"/>
          <w:szCs w:val="18"/>
        </w:rPr>
      </w:pPr>
    </w:p>
    <w:p w:rsidR="00BC62CC" w:rsidRPr="000014E8" w:rsidRDefault="00BC62CC" w:rsidP="00302DAA">
      <w:pPr>
        <w:spacing w:line="245" w:lineRule="auto"/>
        <w:ind w:right="45"/>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right="45" w:hanging="283"/>
        <w:jc w:val="both"/>
        <w:rPr>
          <w:rFonts w:cs="Arial"/>
          <w:szCs w:val="18"/>
        </w:rPr>
      </w:pPr>
      <w:bookmarkStart w:id="71" w:name="_Toc481065663"/>
      <w:bookmarkStart w:id="72" w:name="_Toc481068209"/>
      <w:r w:rsidRPr="000014E8">
        <w:rPr>
          <w:rFonts w:cs="Arial"/>
          <w:szCs w:val="18"/>
        </w:rPr>
        <w:t>Academic Qualifications and Allowances</w:t>
      </w:r>
      <w:bookmarkEnd w:id="71"/>
      <w:bookmarkEnd w:id="72"/>
    </w:p>
    <w:p w:rsidR="00D75BE7" w:rsidRPr="000014E8" w:rsidRDefault="00D75BE7" w:rsidP="00302DAA">
      <w:pPr>
        <w:spacing w:line="245" w:lineRule="auto"/>
        <w:ind w:right="45"/>
        <w:jc w:val="both"/>
        <w:rPr>
          <w:rFonts w:ascii="Arial" w:eastAsia="Arial" w:hAnsi="Arial" w:cs="Arial"/>
          <w:b/>
          <w:bCs/>
          <w:sz w:val="18"/>
          <w:szCs w:val="18"/>
        </w:rPr>
      </w:pPr>
    </w:p>
    <w:p w:rsidR="00D75BE7" w:rsidRPr="000014E8" w:rsidRDefault="00153169" w:rsidP="00302DAA">
      <w:pPr>
        <w:pStyle w:val="BodyText"/>
        <w:tabs>
          <w:tab w:val="left" w:pos="1019"/>
        </w:tabs>
        <w:spacing w:line="245" w:lineRule="auto"/>
        <w:ind w:left="567" w:right="45"/>
        <w:jc w:val="both"/>
        <w:rPr>
          <w:rFonts w:cs="Arial"/>
          <w:spacing w:val="-1"/>
        </w:rPr>
      </w:pPr>
      <w:r w:rsidRPr="000014E8">
        <w:rPr>
          <w:rFonts w:cs="Arial"/>
          <w:spacing w:val="-1"/>
        </w:rPr>
        <w:t>Employees</w:t>
      </w:r>
      <w:r w:rsidR="00C97E7F" w:rsidRPr="000014E8">
        <w:rPr>
          <w:rFonts w:cs="Arial"/>
          <w:spacing w:val="-1"/>
        </w:rPr>
        <w:t xml:space="preserve"> receiving an academic and professional qualification allowance will </w:t>
      </w:r>
      <w:r w:rsidR="00170ADB" w:rsidRPr="000014E8">
        <w:rPr>
          <w:rFonts w:cs="Arial"/>
          <w:spacing w:val="-1"/>
        </w:rPr>
        <w:t xml:space="preserve">have the allowance </w:t>
      </w:r>
      <w:r w:rsidR="00C97E7F" w:rsidRPr="000014E8">
        <w:rPr>
          <w:rFonts w:cs="Arial"/>
          <w:spacing w:val="-1"/>
        </w:rPr>
        <w:t xml:space="preserve">incorporated with the </w:t>
      </w:r>
      <w:r w:rsidRPr="000014E8">
        <w:rPr>
          <w:rFonts w:cs="Arial"/>
          <w:spacing w:val="-1"/>
        </w:rPr>
        <w:t>employees</w:t>
      </w:r>
      <w:r w:rsidR="00C97E7F" w:rsidRPr="000014E8">
        <w:rPr>
          <w:rFonts w:cs="Arial"/>
          <w:spacing w:val="-1"/>
        </w:rPr>
        <w:t xml:space="preserve">’ salary as from 1st January 2017. This also applies to </w:t>
      </w:r>
      <w:r w:rsidRPr="000014E8">
        <w:rPr>
          <w:rFonts w:cs="Arial"/>
          <w:spacing w:val="-1"/>
        </w:rPr>
        <w:t>employees</w:t>
      </w:r>
      <w:r w:rsidR="00C97E7F" w:rsidRPr="000014E8">
        <w:rPr>
          <w:rFonts w:cs="Arial"/>
          <w:spacing w:val="-1"/>
        </w:rPr>
        <w:t xml:space="preserve"> who applied through the Professional Training Scheme prior to the signing of this Collective Agreement</w:t>
      </w:r>
      <w:r w:rsidR="00F45B3E" w:rsidRPr="000014E8">
        <w:rPr>
          <w:rFonts w:cs="Arial"/>
          <w:spacing w:val="-1"/>
        </w:rPr>
        <w:t xml:space="preserve"> whereby such allowance will be given following successful attainment of the qualification</w:t>
      </w:r>
      <w:r w:rsidR="00170ADB" w:rsidRPr="000014E8">
        <w:rPr>
          <w:rFonts w:cs="Arial"/>
          <w:spacing w:val="-1"/>
        </w:rPr>
        <w:t>. All</w:t>
      </w:r>
      <w:r w:rsidR="00893C32" w:rsidRPr="000014E8">
        <w:rPr>
          <w:rFonts w:cs="Arial"/>
          <w:spacing w:val="-1"/>
        </w:rPr>
        <w:t xml:space="preserve"> employees obtaining a qualification after the</w:t>
      </w:r>
      <w:r w:rsidR="00C97E7F" w:rsidRPr="000014E8">
        <w:rPr>
          <w:rFonts w:cs="Arial"/>
          <w:spacing w:val="-1"/>
        </w:rPr>
        <w:t xml:space="preserve"> signing of this Collective Agreement will not be entitled to any qualification allowance.</w:t>
      </w:r>
    </w:p>
    <w:p w:rsidR="00D75BE7" w:rsidRPr="000014E8" w:rsidRDefault="00D75BE7" w:rsidP="00302DAA">
      <w:pPr>
        <w:spacing w:line="245" w:lineRule="auto"/>
        <w:jc w:val="both"/>
        <w:rPr>
          <w:rFonts w:ascii="Arial" w:eastAsia="Arial" w:hAnsi="Arial" w:cs="Arial"/>
          <w:sz w:val="18"/>
          <w:szCs w:val="18"/>
        </w:rPr>
      </w:pPr>
    </w:p>
    <w:p w:rsidR="00BC62CC" w:rsidRPr="000014E8" w:rsidRDefault="00BC62CC"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73" w:name="_Toc481065664"/>
      <w:bookmarkStart w:id="74" w:name="_Toc481068210"/>
      <w:r w:rsidRPr="000014E8">
        <w:rPr>
          <w:rFonts w:cs="Arial"/>
          <w:szCs w:val="18"/>
        </w:rPr>
        <w:t>Hours of Work</w:t>
      </w:r>
      <w:bookmarkEnd w:id="73"/>
      <w:bookmarkEnd w:id="74"/>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numPr>
          <w:ilvl w:val="0"/>
          <w:numId w:val="50"/>
        </w:numPr>
        <w:spacing w:line="245" w:lineRule="auto"/>
        <w:ind w:left="993" w:hanging="426"/>
        <w:jc w:val="both"/>
        <w:rPr>
          <w:rFonts w:cs="Arial"/>
        </w:rPr>
      </w:pPr>
      <w:r w:rsidRPr="000014E8">
        <w:rPr>
          <w:rFonts w:cs="Arial"/>
          <w:spacing w:val="-1"/>
        </w:rPr>
        <w:t>The</w:t>
      </w:r>
      <w:r w:rsidRPr="000014E8">
        <w:rPr>
          <w:rFonts w:cs="Arial"/>
          <w:spacing w:val="9"/>
        </w:rPr>
        <w:t xml:space="preserve"> </w:t>
      </w:r>
      <w:r w:rsidRPr="000014E8">
        <w:rPr>
          <w:rFonts w:cs="Arial"/>
          <w:spacing w:val="-1"/>
        </w:rPr>
        <w:t>hours</w:t>
      </w:r>
      <w:r w:rsidRPr="000014E8">
        <w:rPr>
          <w:rFonts w:cs="Arial"/>
          <w:spacing w:val="16"/>
        </w:rPr>
        <w:t xml:space="preserve"> </w:t>
      </w:r>
      <w:r w:rsidRPr="000014E8">
        <w:rPr>
          <w:rFonts w:cs="Arial"/>
          <w:spacing w:val="-1"/>
        </w:rPr>
        <w:t>of</w:t>
      </w:r>
      <w:r w:rsidRPr="000014E8">
        <w:rPr>
          <w:rFonts w:cs="Arial"/>
          <w:spacing w:val="18"/>
        </w:rPr>
        <w:t xml:space="preserve"> </w:t>
      </w:r>
      <w:r w:rsidRPr="000014E8">
        <w:rPr>
          <w:rFonts w:cs="Arial"/>
          <w:spacing w:val="-1"/>
        </w:rPr>
        <w:t>work</w:t>
      </w:r>
      <w:r w:rsidRPr="000014E8">
        <w:rPr>
          <w:rFonts w:cs="Arial"/>
          <w:spacing w:val="11"/>
        </w:rPr>
        <w:t xml:space="preserve"> </w:t>
      </w:r>
      <w:r w:rsidRPr="000014E8">
        <w:rPr>
          <w:rFonts w:cs="Arial"/>
          <w:spacing w:val="-1"/>
        </w:rPr>
        <w:t>as</w:t>
      </w:r>
      <w:r w:rsidRPr="000014E8">
        <w:rPr>
          <w:rFonts w:cs="Arial"/>
          <w:spacing w:val="10"/>
        </w:rPr>
        <w:t xml:space="preserve"> </w:t>
      </w:r>
      <w:r w:rsidRPr="000014E8">
        <w:rPr>
          <w:rFonts w:cs="Arial"/>
          <w:spacing w:val="-3"/>
        </w:rPr>
        <w:t>per</w:t>
      </w:r>
      <w:r w:rsidRPr="000014E8">
        <w:rPr>
          <w:rFonts w:cs="Arial"/>
          <w:spacing w:val="12"/>
        </w:rPr>
        <w:t xml:space="preserve"> </w:t>
      </w:r>
      <w:r w:rsidRPr="000014E8">
        <w:rPr>
          <w:rFonts w:cs="Arial"/>
          <w:spacing w:val="-2"/>
        </w:rPr>
        <w:t>Appendix</w:t>
      </w:r>
      <w:r w:rsidRPr="000014E8">
        <w:rPr>
          <w:rFonts w:cs="Arial"/>
          <w:spacing w:val="5"/>
        </w:rPr>
        <w:t xml:space="preserve"> </w:t>
      </w:r>
      <w:r w:rsidRPr="000014E8">
        <w:rPr>
          <w:rFonts w:cs="Arial"/>
        </w:rPr>
        <w:t>A</w:t>
      </w:r>
      <w:r w:rsidRPr="000014E8">
        <w:rPr>
          <w:rFonts w:cs="Arial"/>
          <w:spacing w:val="9"/>
        </w:rPr>
        <w:t xml:space="preserve"> </w:t>
      </w:r>
      <w:r w:rsidRPr="000014E8">
        <w:rPr>
          <w:rFonts w:cs="Arial"/>
        </w:rPr>
        <w:t>shall</w:t>
      </w:r>
      <w:r w:rsidRPr="000014E8">
        <w:rPr>
          <w:rFonts w:cs="Arial"/>
          <w:spacing w:val="13"/>
        </w:rPr>
        <w:t xml:space="preserve"> </w:t>
      </w:r>
      <w:r w:rsidRPr="000014E8">
        <w:rPr>
          <w:rFonts w:cs="Arial"/>
          <w:spacing w:val="-1"/>
        </w:rPr>
        <w:t>not</w:t>
      </w:r>
      <w:r w:rsidRPr="000014E8">
        <w:rPr>
          <w:rFonts w:cs="Arial"/>
          <w:spacing w:val="12"/>
        </w:rPr>
        <w:t xml:space="preserve"> </w:t>
      </w:r>
      <w:r w:rsidRPr="000014E8">
        <w:rPr>
          <w:rFonts w:cs="Arial"/>
          <w:spacing w:val="-4"/>
        </w:rPr>
        <w:t>exceed</w:t>
      </w:r>
      <w:r w:rsidRPr="000014E8">
        <w:rPr>
          <w:rFonts w:cs="Arial"/>
          <w:spacing w:val="10"/>
        </w:rPr>
        <w:t xml:space="preserve"> </w:t>
      </w:r>
      <w:r w:rsidRPr="000014E8">
        <w:rPr>
          <w:rFonts w:cs="Arial"/>
        </w:rPr>
        <w:t>forty</w:t>
      </w:r>
      <w:r w:rsidRPr="000014E8">
        <w:rPr>
          <w:rFonts w:cs="Arial"/>
          <w:spacing w:val="11"/>
        </w:rPr>
        <w:t xml:space="preserve"> </w:t>
      </w:r>
      <w:r w:rsidRPr="000014E8">
        <w:rPr>
          <w:rFonts w:cs="Arial"/>
          <w:spacing w:val="1"/>
        </w:rPr>
        <w:t>(40)</w:t>
      </w:r>
      <w:r w:rsidRPr="000014E8">
        <w:rPr>
          <w:rFonts w:cs="Arial"/>
          <w:spacing w:val="11"/>
        </w:rPr>
        <w:t xml:space="preserve"> </w:t>
      </w:r>
      <w:r w:rsidRPr="000014E8">
        <w:rPr>
          <w:rFonts w:cs="Arial"/>
          <w:spacing w:val="-1"/>
        </w:rPr>
        <w:t>hours</w:t>
      </w:r>
      <w:r w:rsidRPr="000014E8">
        <w:rPr>
          <w:rFonts w:cs="Arial"/>
          <w:spacing w:val="11"/>
        </w:rPr>
        <w:t xml:space="preserve"> </w:t>
      </w:r>
      <w:r w:rsidRPr="000014E8">
        <w:rPr>
          <w:rFonts w:cs="Arial"/>
          <w:spacing w:val="-3"/>
        </w:rPr>
        <w:t>per</w:t>
      </w:r>
      <w:r w:rsidRPr="000014E8">
        <w:rPr>
          <w:rFonts w:cs="Arial"/>
          <w:spacing w:val="12"/>
        </w:rPr>
        <w:t xml:space="preserve"> </w:t>
      </w:r>
      <w:r w:rsidRPr="000014E8">
        <w:rPr>
          <w:rFonts w:cs="Arial"/>
          <w:spacing w:val="-3"/>
        </w:rPr>
        <w:t>week.</w:t>
      </w:r>
      <w:r w:rsidRPr="000014E8">
        <w:rPr>
          <w:rFonts w:cs="Arial"/>
          <w:spacing w:val="12"/>
        </w:rPr>
        <w:t xml:space="preserve"> </w:t>
      </w:r>
      <w:r w:rsidRPr="000014E8">
        <w:rPr>
          <w:rFonts w:cs="Arial"/>
          <w:spacing w:val="-2"/>
        </w:rPr>
        <w:t>Schedules</w:t>
      </w:r>
      <w:r w:rsidRPr="000014E8">
        <w:rPr>
          <w:rFonts w:cs="Arial"/>
          <w:spacing w:val="55"/>
          <w:w w:val="101"/>
        </w:rPr>
        <w:t xml:space="preserve"> </w:t>
      </w:r>
      <w:r w:rsidRPr="000014E8">
        <w:rPr>
          <w:rFonts w:cs="Arial"/>
          <w:spacing w:val="1"/>
        </w:rPr>
        <w:t>may</w:t>
      </w:r>
      <w:r w:rsidRPr="000014E8">
        <w:rPr>
          <w:rFonts w:cs="Arial"/>
          <w:spacing w:val="7"/>
        </w:rPr>
        <w:t xml:space="preserve"> </w:t>
      </w:r>
      <w:r w:rsidRPr="000014E8">
        <w:rPr>
          <w:rFonts w:cs="Arial"/>
        </w:rPr>
        <w:t>vary</w:t>
      </w:r>
      <w:r w:rsidRPr="000014E8">
        <w:rPr>
          <w:rFonts w:cs="Arial"/>
          <w:spacing w:val="7"/>
        </w:rPr>
        <w:t xml:space="preserve"> </w:t>
      </w:r>
      <w:r w:rsidRPr="000014E8">
        <w:rPr>
          <w:rFonts w:cs="Arial"/>
          <w:spacing w:val="-1"/>
        </w:rPr>
        <w:t>according</w:t>
      </w:r>
      <w:r w:rsidRPr="000014E8">
        <w:rPr>
          <w:rFonts w:cs="Arial"/>
          <w:spacing w:val="6"/>
        </w:rPr>
        <w:t xml:space="preserve"> </w:t>
      </w:r>
      <w:r w:rsidRPr="000014E8">
        <w:rPr>
          <w:rFonts w:cs="Arial"/>
        </w:rPr>
        <w:t>to</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spacing w:val="-3"/>
        </w:rPr>
        <w:t>exigencies</w:t>
      </w:r>
      <w:r w:rsidRPr="000014E8">
        <w:rPr>
          <w:rFonts w:cs="Arial"/>
          <w:spacing w:val="6"/>
        </w:rPr>
        <w:t xml:space="preserve"> </w:t>
      </w:r>
      <w:r w:rsidRPr="000014E8">
        <w:rPr>
          <w:rFonts w:cs="Arial"/>
          <w:spacing w:val="-1"/>
        </w:rPr>
        <w:t>of</w:t>
      </w:r>
      <w:r w:rsidRPr="000014E8">
        <w:rPr>
          <w:rFonts w:cs="Arial"/>
          <w:spacing w:val="9"/>
        </w:rPr>
        <w:t xml:space="preserve"> </w:t>
      </w:r>
      <w:r w:rsidRPr="000014E8">
        <w:rPr>
          <w:rFonts w:cs="Arial"/>
          <w:spacing w:val="-1"/>
        </w:rPr>
        <w:t>work</w:t>
      </w:r>
      <w:r w:rsidRPr="000014E8">
        <w:rPr>
          <w:rFonts w:cs="Arial"/>
          <w:spacing w:val="7"/>
        </w:rPr>
        <w:t xml:space="preserve"> </w:t>
      </w:r>
      <w:r w:rsidRPr="000014E8">
        <w:rPr>
          <w:rFonts w:cs="Arial"/>
          <w:spacing w:val="-1"/>
        </w:rPr>
        <w:t>after</w:t>
      </w:r>
      <w:r w:rsidRPr="000014E8">
        <w:rPr>
          <w:rFonts w:cs="Arial"/>
          <w:spacing w:val="9"/>
        </w:rPr>
        <w:t xml:space="preserve"> </w:t>
      </w:r>
      <w:r w:rsidRPr="000014E8">
        <w:rPr>
          <w:rFonts w:cs="Arial"/>
        </w:rPr>
        <w:t>consultation</w:t>
      </w:r>
      <w:r w:rsidRPr="000014E8">
        <w:rPr>
          <w:rFonts w:cs="Arial"/>
          <w:spacing w:val="6"/>
        </w:rPr>
        <w:t xml:space="preserve"> </w:t>
      </w:r>
      <w:r w:rsidRPr="000014E8">
        <w:rPr>
          <w:rFonts w:cs="Arial"/>
        </w:rPr>
        <w:t>with</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spacing w:val="-1"/>
        </w:rPr>
        <w:t>Union.</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50"/>
        </w:numPr>
        <w:spacing w:line="245" w:lineRule="auto"/>
        <w:ind w:left="993" w:hanging="426"/>
        <w:jc w:val="both"/>
        <w:rPr>
          <w:rFonts w:cs="Arial"/>
        </w:rPr>
      </w:pPr>
      <w:r w:rsidRPr="000014E8">
        <w:rPr>
          <w:rFonts w:cs="Arial"/>
          <w:spacing w:val="-1"/>
        </w:rPr>
        <w:t>Every</w:t>
      </w:r>
      <w:r w:rsidRPr="000014E8">
        <w:rPr>
          <w:rFonts w:cs="Arial"/>
          <w:spacing w:val="31"/>
        </w:rPr>
        <w:t xml:space="preserve"> </w:t>
      </w:r>
      <w:r w:rsidRPr="000014E8">
        <w:rPr>
          <w:rFonts w:cs="Arial"/>
          <w:spacing w:val="-2"/>
        </w:rPr>
        <w:t>year</w:t>
      </w:r>
      <w:r w:rsidRPr="000014E8">
        <w:rPr>
          <w:rFonts w:cs="Arial"/>
          <w:spacing w:val="32"/>
        </w:rPr>
        <w:t xml:space="preserve"> </w:t>
      </w:r>
      <w:r w:rsidRPr="000014E8">
        <w:rPr>
          <w:rFonts w:cs="Arial"/>
        </w:rPr>
        <w:t>the</w:t>
      </w:r>
      <w:r w:rsidRPr="000014E8">
        <w:rPr>
          <w:rFonts w:cs="Arial"/>
          <w:spacing w:val="25"/>
        </w:rPr>
        <w:t xml:space="preserve"> </w:t>
      </w:r>
      <w:r w:rsidRPr="000014E8">
        <w:rPr>
          <w:rFonts w:cs="Arial"/>
          <w:spacing w:val="-1"/>
        </w:rPr>
        <w:t>Bank</w:t>
      </w:r>
      <w:r w:rsidRPr="000014E8">
        <w:rPr>
          <w:rFonts w:cs="Arial"/>
          <w:spacing w:val="26"/>
        </w:rPr>
        <w:t xml:space="preserve"> </w:t>
      </w:r>
      <w:r w:rsidRPr="000014E8">
        <w:rPr>
          <w:rFonts w:cs="Arial"/>
        </w:rPr>
        <w:t>will</w:t>
      </w:r>
      <w:r w:rsidRPr="000014E8">
        <w:rPr>
          <w:rFonts w:cs="Arial"/>
          <w:spacing w:val="28"/>
        </w:rPr>
        <w:t xml:space="preserve"> </w:t>
      </w:r>
      <w:r w:rsidRPr="000014E8">
        <w:rPr>
          <w:rFonts w:cs="Arial"/>
          <w:spacing w:val="-1"/>
        </w:rPr>
        <w:t>consider</w:t>
      </w:r>
      <w:r w:rsidRPr="000014E8">
        <w:rPr>
          <w:rFonts w:cs="Arial"/>
          <w:spacing w:val="27"/>
        </w:rPr>
        <w:t xml:space="preserve"> </w:t>
      </w:r>
      <w:r w:rsidRPr="000014E8">
        <w:rPr>
          <w:rFonts w:cs="Arial"/>
          <w:spacing w:val="-2"/>
        </w:rPr>
        <w:t>requests</w:t>
      </w:r>
      <w:r w:rsidRPr="000014E8">
        <w:rPr>
          <w:rFonts w:cs="Arial"/>
          <w:spacing w:val="25"/>
        </w:rPr>
        <w:t xml:space="preserve"> </w:t>
      </w:r>
      <w:r w:rsidRPr="000014E8">
        <w:rPr>
          <w:rFonts w:cs="Arial"/>
        </w:rPr>
        <w:t>from</w:t>
      </w:r>
      <w:r w:rsidRPr="000014E8">
        <w:rPr>
          <w:rFonts w:cs="Arial"/>
          <w:spacing w:val="32"/>
        </w:rPr>
        <w:t xml:space="preserve"> </w:t>
      </w:r>
      <w:r w:rsidR="00153169" w:rsidRPr="000014E8">
        <w:rPr>
          <w:rFonts w:cs="Arial"/>
        </w:rPr>
        <w:t>employees</w:t>
      </w:r>
      <w:r w:rsidRPr="000014E8">
        <w:rPr>
          <w:rFonts w:cs="Arial"/>
          <w:spacing w:val="32"/>
        </w:rPr>
        <w:t xml:space="preserve"> </w:t>
      </w:r>
      <w:r w:rsidRPr="000014E8">
        <w:rPr>
          <w:rFonts w:cs="Arial"/>
        </w:rPr>
        <w:t>to</w:t>
      </w:r>
      <w:r w:rsidRPr="000014E8">
        <w:rPr>
          <w:rFonts w:cs="Arial"/>
          <w:spacing w:val="25"/>
        </w:rPr>
        <w:t xml:space="preserve"> </w:t>
      </w:r>
      <w:r w:rsidRPr="000014E8">
        <w:rPr>
          <w:rFonts w:cs="Arial"/>
          <w:spacing w:val="-1"/>
        </w:rPr>
        <w:t>work</w:t>
      </w:r>
      <w:r w:rsidRPr="000014E8">
        <w:rPr>
          <w:rFonts w:cs="Arial"/>
          <w:spacing w:val="25"/>
        </w:rPr>
        <w:t xml:space="preserve"> </w:t>
      </w:r>
      <w:r w:rsidRPr="000014E8">
        <w:rPr>
          <w:rFonts w:cs="Arial"/>
          <w:spacing w:val="-1"/>
        </w:rPr>
        <w:t>on</w:t>
      </w:r>
      <w:r w:rsidRPr="000014E8">
        <w:rPr>
          <w:rFonts w:cs="Arial"/>
          <w:spacing w:val="25"/>
        </w:rPr>
        <w:t xml:space="preserve"> </w:t>
      </w:r>
      <w:r w:rsidRPr="000014E8">
        <w:rPr>
          <w:rFonts w:cs="Arial"/>
          <w:spacing w:val="-2"/>
        </w:rPr>
        <w:t>reduced</w:t>
      </w:r>
      <w:r w:rsidRPr="000014E8">
        <w:rPr>
          <w:rFonts w:cs="Arial"/>
          <w:spacing w:val="25"/>
        </w:rPr>
        <w:t xml:space="preserve"> </w:t>
      </w:r>
      <w:r w:rsidRPr="000014E8">
        <w:rPr>
          <w:rFonts w:cs="Arial"/>
          <w:spacing w:val="-1"/>
        </w:rPr>
        <w:t>hours</w:t>
      </w:r>
      <w:r w:rsidRPr="000014E8">
        <w:rPr>
          <w:rFonts w:eastAsia="Times New Roman" w:cs="Arial"/>
          <w:spacing w:val="39"/>
          <w:w w:val="101"/>
        </w:rPr>
        <w:t xml:space="preserve"> </w:t>
      </w:r>
      <w:r w:rsidRPr="000014E8">
        <w:rPr>
          <w:rFonts w:cs="Arial"/>
        </w:rPr>
        <w:t xml:space="preserve">basis. </w:t>
      </w:r>
      <w:r w:rsidRPr="000014E8">
        <w:rPr>
          <w:rFonts w:cs="Arial"/>
          <w:spacing w:val="-1"/>
        </w:rPr>
        <w:t>Concessions</w:t>
      </w:r>
      <w:r w:rsidRPr="000014E8">
        <w:rPr>
          <w:rFonts w:cs="Arial"/>
          <w:spacing w:val="7"/>
        </w:rPr>
        <w:t xml:space="preserve"> </w:t>
      </w:r>
      <w:r w:rsidRPr="000014E8">
        <w:rPr>
          <w:rFonts w:cs="Arial"/>
        </w:rPr>
        <w:t>will</w:t>
      </w:r>
      <w:r w:rsidRPr="000014E8">
        <w:rPr>
          <w:rFonts w:cs="Arial"/>
          <w:spacing w:val="11"/>
        </w:rPr>
        <w:t xml:space="preserve"> </w:t>
      </w:r>
      <w:r w:rsidRPr="000014E8">
        <w:rPr>
          <w:rFonts w:cs="Arial"/>
        </w:rPr>
        <w:t>only</w:t>
      </w:r>
      <w:r w:rsidRPr="000014E8">
        <w:rPr>
          <w:rFonts w:cs="Arial"/>
          <w:spacing w:val="7"/>
        </w:rPr>
        <w:t xml:space="preserve"> </w:t>
      </w:r>
      <w:r w:rsidRPr="000014E8">
        <w:rPr>
          <w:rFonts w:cs="Arial"/>
          <w:spacing w:val="-1"/>
        </w:rPr>
        <w:t>be</w:t>
      </w:r>
      <w:r w:rsidRPr="000014E8">
        <w:rPr>
          <w:rFonts w:cs="Arial"/>
          <w:spacing w:val="2"/>
        </w:rPr>
        <w:t xml:space="preserve"> </w:t>
      </w:r>
      <w:r w:rsidRPr="000014E8">
        <w:rPr>
          <w:rFonts w:cs="Arial"/>
          <w:spacing w:val="-1"/>
        </w:rPr>
        <w:t>granted</w:t>
      </w:r>
      <w:r w:rsidRPr="000014E8">
        <w:rPr>
          <w:rFonts w:cs="Arial"/>
          <w:spacing w:val="6"/>
        </w:rPr>
        <w:t xml:space="preserve"> </w:t>
      </w:r>
      <w:r w:rsidRPr="000014E8">
        <w:rPr>
          <w:rFonts w:cs="Arial"/>
          <w:spacing w:val="-2"/>
        </w:rPr>
        <w:t>depending</w:t>
      </w:r>
      <w:r w:rsidRPr="000014E8">
        <w:rPr>
          <w:rFonts w:cs="Arial"/>
          <w:spacing w:val="6"/>
        </w:rPr>
        <w:t xml:space="preserve"> </w:t>
      </w:r>
      <w:r w:rsidRPr="000014E8">
        <w:rPr>
          <w:rFonts w:cs="Arial"/>
          <w:spacing w:val="-1"/>
        </w:rPr>
        <w:t>on</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1"/>
        </w:rPr>
        <w:t>Bank’s</w:t>
      </w:r>
      <w:r w:rsidRPr="000014E8">
        <w:rPr>
          <w:rFonts w:cs="Arial"/>
          <w:spacing w:val="8"/>
        </w:rPr>
        <w:t xml:space="preserve"> </w:t>
      </w:r>
      <w:r w:rsidRPr="000014E8">
        <w:rPr>
          <w:rFonts w:cs="Arial"/>
          <w:spacing w:val="-2"/>
        </w:rPr>
        <w:t>exigencies.</w:t>
      </w:r>
    </w:p>
    <w:p w:rsidR="00D75BE7" w:rsidRDefault="00D75BE7" w:rsidP="00302DAA">
      <w:pPr>
        <w:spacing w:line="245" w:lineRule="auto"/>
        <w:jc w:val="both"/>
        <w:rPr>
          <w:rFonts w:ascii="Arial" w:eastAsia="Arial" w:hAnsi="Arial" w:cs="Arial"/>
          <w:sz w:val="18"/>
          <w:szCs w:val="18"/>
        </w:rPr>
      </w:pPr>
    </w:p>
    <w:p w:rsidR="000E4307" w:rsidRPr="000014E8" w:rsidRDefault="000E4307"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75" w:name="_Toc481065665"/>
      <w:bookmarkStart w:id="76" w:name="_Toc481068211"/>
      <w:r w:rsidRPr="000014E8">
        <w:rPr>
          <w:rFonts w:cs="Arial"/>
          <w:szCs w:val="18"/>
        </w:rPr>
        <w:t>Time Recording and Lateness</w:t>
      </w:r>
      <w:bookmarkEnd w:id="75"/>
      <w:bookmarkEnd w:id="76"/>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numPr>
          <w:ilvl w:val="0"/>
          <w:numId w:val="51"/>
        </w:numPr>
        <w:spacing w:line="245" w:lineRule="auto"/>
        <w:ind w:left="993" w:hanging="426"/>
        <w:jc w:val="both"/>
        <w:rPr>
          <w:rFonts w:cs="Arial"/>
        </w:rPr>
      </w:pPr>
      <w:r w:rsidRPr="000014E8">
        <w:rPr>
          <w:rFonts w:cs="Arial"/>
        </w:rPr>
        <w:t>All</w:t>
      </w:r>
      <w:r w:rsidRPr="000014E8">
        <w:rPr>
          <w:rFonts w:cs="Arial"/>
          <w:spacing w:val="32"/>
        </w:rPr>
        <w:t xml:space="preserve"> </w:t>
      </w:r>
      <w:r w:rsidRPr="000014E8">
        <w:rPr>
          <w:rFonts w:cs="Arial"/>
          <w:spacing w:val="-2"/>
        </w:rPr>
        <w:t>employees</w:t>
      </w:r>
      <w:r w:rsidRPr="000014E8">
        <w:rPr>
          <w:rFonts w:cs="Arial"/>
          <w:spacing w:val="30"/>
        </w:rPr>
        <w:t xml:space="preserve"> </w:t>
      </w:r>
      <w:r w:rsidRPr="000014E8">
        <w:rPr>
          <w:rFonts w:cs="Arial"/>
          <w:spacing w:val="1"/>
        </w:rPr>
        <w:t>in</w:t>
      </w:r>
      <w:r w:rsidRPr="000014E8">
        <w:rPr>
          <w:rFonts w:cs="Arial"/>
          <w:spacing w:val="30"/>
        </w:rPr>
        <w:t xml:space="preserve"> </w:t>
      </w:r>
      <w:r w:rsidRPr="000014E8">
        <w:rPr>
          <w:rFonts w:cs="Arial"/>
        </w:rPr>
        <w:t>all</w:t>
      </w:r>
      <w:r w:rsidRPr="000014E8">
        <w:rPr>
          <w:rFonts w:cs="Arial"/>
          <w:spacing w:val="33"/>
        </w:rPr>
        <w:t xml:space="preserve"> </w:t>
      </w:r>
      <w:r w:rsidRPr="000014E8">
        <w:rPr>
          <w:rFonts w:cs="Arial"/>
          <w:spacing w:val="-2"/>
        </w:rPr>
        <w:t>grades</w:t>
      </w:r>
      <w:r w:rsidRPr="000014E8">
        <w:rPr>
          <w:rFonts w:cs="Arial"/>
          <w:spacing w:val="30"/>
        </w:rPr>
        <w:t xml:space="preserve"> </w:t>
      </w:r>
      <w:r w:rsidRPr="000014E8">
        <w:rPr>
          <w:rFonts w:cs="Arial"/>
          <w:spacing w:val="1"/>
        </w:rPr>
        <w:t>must</w:t>
      </w:r>
      <w:r w:rsidRPr="000014E8">
        <w:rPr>
          <w:rFonts w:cs="Arial"/>
          <w:spacing w:val="36"/>
        </w:rPr>
        <w:t xml:space="preserve"> </w:t>
      </w:r>
      <w:r w:rsidRPr="000014E8">
        <w:rPr>
          <w:rFonts w:cs="Arial"/>
          <w:spacing w:val="-1"/>
        </w:rPr>
        <w:t>record</w:t>
      </w:r>
      <w:r w:rsidRPr="000014E8">
        <w:rPr>
          <w:rFonts w:cs="Arial"/>
          <w:spacing w:val="30"/>
        </w:rPr>
        <w:t xml:space="preserve"> </w:t>
      </w:r>
      <w:r w:rsidRPr="000014E8">
        <w:rPr>
          <w:rFonts w:cs="Arial"/>
          <w:spacing w:val="-1"/>
        </w:rPr>
        <w:t>their</w:t>
      </w:r>
      <w:r w:rsidRPr="000014E8">
        <w:rPr>
          <w:rFonts w:cs="Arial"/>
          <w:spacing w:val="32"/>
        </w:rPr>
        <w:t xml:space="preserve"> </w:t>
      </w:r>
      <w:r w:rsidRPr="000014E8">
        <w:rPr>
          <w:rFonts w:cs="Arial"/>
          <w:spacing w:val="-1"/>
        </w:rPr>
        <w:t>actual</w:t>
      </w:r>
      <w:r w:rsidRPr="000014E8">
        <w:rPr>
          <w:rFonts w:cs="Arial"/>
          <w:spacing w:val="33"/>
        </w:rPr>
        <w:t xml:space="preserve"> </w:t>
      </w:r>
      <w:r w:rsidRPr="000014E8">
        <w:rPr>
          <w:rFonts w:cs="Arial"/>
          <w:spacing w:val="1"/>
        </w:rPr>
        <w:t>time</w:t>
      </w:r>
      <w:r w:rsidRPr="000014E8">
        <w:rPr>
          <w:rFonts w:cs="Arial"/>
          <w:spacing w:val="24"/>
        </w:rPr>
        <w:t xml:space="preserve"> </w:t>
      </w:r>
      <w:r w:rsidRPr="000014E8">
        <w:rPr>
          <w:rFonts w:cs="Arial"/>
          <w:spacing w:val="-1"/>
        </w:rPr>
        <w:t>of</w:t>
      </w:r>
      <w:r w:rsidRPr="000014E8">
        <w:rPr>
          <w:rFonts w:cs="Arial"/>
          <w:spacing w:val="31"/>
        </w:rPr>
        <w:t xml:space="preserve"> </w:t>
      </w:r>
      <w:r w:rsidRPr="000014E8">
        <w:rPr>
          <w:rFonts w:cs="Arial"/>
        </w:rPr>
        <w:t>arrival</w:t>
      </w:r>
      <w:r w:rsidRPr="000014E8">
        <w:rPr>
          <w:rFonts w:cs="Arial"/>
          <w:spacing w:val="29"/>
        </w:rPr>
        <w:t xml:space="preserve"> </w:t>
      </w:r>
      <w:r w:rsidRPr="000014E8">
        <w:rPr>
          <w:rFonts w:cs="Arial"/>
          <w:spacing w:val="-1"/>
        </w:rPr>
        <w:t>at</w:t>
      </w:r>
      <w:r w:rsidRPr="000014E8">
        <w:rPr>
          <w:rFonts w:cs="Arial"/>
          <w:spacing w:val="27"/>
        </w:rPr>
        <w:t xml:space="preserve"> </w:t>
      </w:r>
      <w:r w:rsidRPr="000014E8">
        <w:rPr>
          <w:rFonts w:cs="Arial"/>
          <w:spacing w:val="-1"/>
        </w:rPr>
        <w:t>their</w:t>
      </w:r>
      <w:r w:rsidRPr="000014E8">
        <w:rPr>
          <w:rFonts w:cs="Arial"/>
          <w:spacing w:val="26"/>
        </w:rPr>
        <w:t xml:space="preserve"> </w:t>
      </w:r>
      <w:r w:rsidRPr="000014E8">
        <w:rPr>
          <w:rFonts w:cs="Arial"/>
        </w:rPr>
        <w:t>place</w:t>
      </w:r>
      <w:r w:rsidRPr="000014E8">
        <w:rPr>
          <w:rFonts w:cs="Arial"/>
          <w:spacing w:val="20"/>
        </w:rPr>
        <w:t xml:space="preserve"> </w:t>
      </w:r>
      <w:r w:rsidRPr="000014E8">
        <w:rPr>
          <w:rFonts w:cs="Arial"/>
          <w:spacing w:val="-1"/>
        </w:rPr>
        <w:t>of</w:t>
      </w:r>
      <w:r w:rsidRPr="000014E8">
        <w:rPr>
          <w:rFonts w:cs="Arial"/>
          <w:spacing w:val="26"/>
        </w:rPr>
        <w:t xml:space="preserve"> </w:t>
      </w:r>
      <w:r w:rsidRPr="000014E8">
        <w:rPr>
          <w:rFonts w:cs="Arial"/>
          <w:spacing w:val="-1"/>
        </w:rPr>
        <w:t>work.</w:t>
      </w:r>
      <w:r w:rsidRPr="000014E8">
        <w:rPr>
          <w:rFonts w:cs="Arial"/>
          <w:spacing w:val="58"/>
          <w:w w:val="101"/>
        </w:rPr>
        <w:t xml:space="preserve"> </w:t>
      </w:r>
      <w:r w:rsidRPr="000014E8">
        <w:rPr>
          <w:rFonts w:cs="Arial"/>
          <w:spacing w:val="-2"/>
        </w:rPr>
        <w:t>Before</w:t>
      </w:r>
      <w:r w:rsidRPr="000014E8">
        <w:rPr>
          <w:rFonts w:cs="Arial"/>
          <w:spacing w:val="1"/>
        </w:rPr>
        <w:t xml:space="preserve"> </w:t>
      </w:r>
      <w:r w:rsidRPr="000014E8">
        <w:rPr>
          <w:rFonts w:cs="Arial"/>
          <w:spacing w:val="-1"/>
        </w:rPr>
        <w:t>leaving</w:t>
      </w:r>
      <w:r w:rsidRPr="000014E8">
        <w:rPr>
          <w:rFonts w:cs="Arial"/>
          <w:spacing w:val="5"/>
        </w:rPr>
        <w:t xml:space="preserve"> </w:t>
      </w:r>
      <w:r w:rsidRPr="000014E8">
        <w:rPr>
          <w:rFonts w:cs="Arial"/>
          <w:spacing w:val="-1"/>
        </w:rPr>
        <w:t>their</w:t>
      </w:r>
      <w:r w:rsidRPr="000014E8">
        <w:rPr>
          <w:rFonts w:cs="Arial"/>
          <w:spacing w:val="9"/>
        </w:rPr>
        <w:t xml:space="preserve"> </w:t>
      </w:r>
      <w:r w:rsidRPr="000014E8">
        <w:rPr>
          <w:rFonts w:cs="Arial"/>
        </w:rPr>
        <w:t>place</w:t>
      </w:r>
      <w:r w:rsidRPr="000014E8">
        <w:rPr>
          <w:rFonts w:cs="Arial"/>
          <w:spacing w:val="2"/>
        </w:rPr>
        <w:t xml:space="preserve"> </w:t>
      </w:r>
      <w:r w:rsidRPr="000014E8">
        <w:rPr>
          <w:rFonts w:cs="Arial"/>
          <w:spacing w:val="-1"/>
        </w:rPr>
        <w:t>of</w:t>
      </w:r>
      <w:r w:rsidRPr="000014E8">
        <w:rPr>
          <w:rFonts w:cs="Arial"/>
          <w:spacing w:val="8"/>
        </w:rPr>
        <w:t xml:space="preserve"> </w:t>
      </w:r>
      <w:r w:rsidRPr="000014E8">
        <w:rPr>
          <w:rFonts w:cs="Arial"/>
          <w:spacing w:val="-1"/>
        </w:rPr>
        <w:t>work</w:t>
      </w:r>
      <w:r w:rsidRPr="000014E8">
        <w:rPr>
          <w:rFonts w:cs="Arial"/>
          <w:spacing w:val="7"/>
        </w:rPr>
        <w:t xml:space="preserve"> </w:t>
      </w:r>
      <w:r w:rsidRPr="000014E8">
        <w:rPr>
          <w:rFonts w:cs="Arial"/>
          <w:spacing w:val="-2"/>
        </w:rPr>
        <w:t>they</w:t>
      </w:r>
      <w:r w:rsidRPr="000014E8">
        <w:rPr>
          <w:rFonts w:cs="Arial"/>
          <w:spacing w:val="7"/>
        </w:rPr>
        <w:t xml:space="preserve"> </w:t>
      </w:r>
      <w:r w:rsidRPr="000014E8">
        <w:rPr>
          <w:rFonts w:cs="Arial"/>
          <w:spacing w:val="1"/>
        </w:rPr>
        <w:t>must</w:t>
      </w:r>
      <w:r w:rsidRPr="000014E8">
        <w:rPr>
          <w:rFonts w:cs="Arial"/>
          <w:spacing w:val="9"/>
        </w:rPr>
        <w:t xml:space="preserve"> </w:t>
      </w:r>
      <w:r w:rsidRPr="000014E8">
        <w:rPr>
          <w:rFonts w:cs="Arial"/>
          <w:spacing w:val="-1"/>
        </w:rPr>
        <w:t>record</w:t>
      </w:r>
      <w:r w:rsidRPr="000014E8">
        <w:rPr>
          <w:rFonts w:cs="Arial"/>
          <w:spacing w:val="5"/>
        </w:rPr>
        <w:t xml:space="preserve"> </w:t>
      </w:r>
      <w:r w:rsidRPr="000014E8">
        <w:rPr>
          <w:rFonts w:cs="Arial"/>
        </w:rPr>
        <w:t>the</w:t>
      </w:r>
      <w:r w:rsidRPr="000014E8">
        <w:rPr>
          <w:rFonts w:cs="Arial"/>
          <w:spacing w:val="2"/>
        </w:rPr>
        <w:t xml:space="preserve"> </w:t>
      </w:r>
      <w:r w:rsidRPr="000014E8">
        <w:rPr>
          <w:rFonts w:cs="Arial"/>
          <w:spacing w:val="-1"/>
        </w:rPr>
        <w:t>actual</w:t>
      </w:r>
      <w:r w:rsidRPr="000014E8">
        <w:rPr>
          <w:rFonts w:cs="Arial"/>
          <w:spacing w:val="10"/>
        </w:rPr>
        <w:t xml:space="preserve"> </w:t>
      </w:r>
      <w:r w:rsidRPr="000014E8">
        <w:rPr>
          <w:rFonts w:cs="Arial"/>
          <w:spacing w:val="1"/>
        </w:rPr>
        <w:t xml:space="preserve">time </w:t>
      </w:r>
      <w:r w:rsidRPr="000014E8">
        <w:rPr>
          <w:rFonts w:cs="Arial"/>
          <w:spacing w:val="-1"/>
        </w:rPr>
        <w:t>of</w:t>
      </w:r>
      <w:r w:rsidRPr="000014E8">
        <w:rPr>
          <w:rFonts w:cs="Arial"/>
          <w:spacing w:val="9"/>
        </w:rPr>
        <w:t xml:space="preserve"> </w:t>
      </w:r>
      <w:r w:rsidRPr="000014E8">
        <w:rPr>
          <w:rFonts w:cs="Arial"/>
          <w:spacing w:val="-2"/>
        </w:rPr>
        <w:t>departure.</w:t>
      </w:r>
    </w:p>
    <w:p w:rsidR="00D75BE7" w:rsidRPr="000014E8" w:rsidRDefault="00D75BE7" w:rsidP="00302DAA">
      <w:pPr>
        <w:spacing w:line="245" w:lineRule="auto"/>
        <w:jc w:val="both"/>
        <w:rPr>
          <w:rFonts w:ascii="Arial" w:eastAsia="Arial" w:hAnsi="Arial" w:cs="Arial"/>
          <w:sz w:val="18"/>
          <w:szCs w:val="18"/>
        </w:rPr>
      </w:pPr>
    </w:p>
    <w:p w:rsidR="009C5228" w:rsidRPr="000014E8" w:rsidRDefault="005366FC" w:rsidP="00302DAA">
      <w:pPr>
        <w:pStyle w:val="BodyText"/>
        <w:numPr>
          <w:ilvl w:val="0"/>
          <w:numId w:val="51"/>
        </w:numPr>
        <w:spacing w:line="245" w:lineRule="auto"/>
        <w:ind w:left="993" w:hanging="426"/>
        <w:jc w:val="both"/>
        <w:rPr>
          <w:rFonts w:cs="Arial"/>
        </w:rPr>
      </w:pPr>
      <w:r w:rsidRPr="000014E8">
        <w:rPr>
          <w:rFonts w:cs="Arial"/>
          <w:spacing w:val="-1"/>
        </w:rPr>
        <w:t>Any</w:t>
      </w:r>
      <w:r w:rsidRPr="000014E8">
        <w:rPr>
          <w:rFonts w:cs="Arial"/>
          <w:spacing w:val="20"/>
        </w:rPr>
        <w:t xml:space="preserve"> </w:t>
      </w:r>
      <w:r w:rsidRPr="000014E8">
        <w:rPr>
          <w:rFonts w:cs="Arial"/>
        </w:rPr>
        <w:t>lateness</w:t>
      </w:r>
      <w:r w:rsidRPr="000014E8">
        <w:rPr>
          <w:rFonts w:cs="Arial"/>
          <w:spacing w:val="21"/>
        </w:rPr>
        <w:t xml:space="preserve"> </w:t>
      </w:r>
      <w:r w:rsidRPr="000014E8">
        <w:rPr>
          <w:rFonts w:cs="Arial"/>
          <w:spacing w:val="-1"/>
        </w:rPr>
        <w:t>should</w:t>
      </w:r>
      <w:r w:rsidRPr="000014E8">
        <w:rPr>
          <w:rFonts w:cs="Arial"/>
          <w:spacing w:val="20"/>
        </w:rPr>
        <w:t xml:space="preserve"> </w:t>
      </w:r>
      <w:r w:rsidRPr="000014E8">
        <w:rPr>
          <w:rFonts w:cs="Arial"/>
          <w:spacing w:val="-1"/>
        </w:rPr>
        <w:t>be</w:t>
      </w:r>
      <w:r w:rsidRPr="000014E8">
        <w:rPr>
          <w:rFonts w:cs="Arial"/>
          <w:spacing w:val="15"/>
        </w:rPr>
        <w:t xml:space="preserve"> </w:t>
      </w:r>
      <w:r w:rsidRPr="000014E8">
        <w:rPr>
          <w:rFonts w:cs="Arial"/>
          <w:spacing w:val="-2"/>
        </w:rPr>
        <w:t>explained</w:t>
      </w:r>
      <w:r w:rsidRPr="000014E8">
        <w:rPr>
          <w:rFonts w:cs="Arial"/>
          <w:spacing w:val="21"/>
        </w:rPr>
        <w:t xml:space="preserve"> </w:t>
      </w:r>
      <w:r w:rsidRPr="000014E8">
        <w:rPr>
          <w:rFonts w:cs="Arial"/>
        </w:rPr>
        <w:t>to</w:t>
      </w:r>
      <w:r w:rsidRPr="000014E8">
        <w:rPr>
          <w:rFonts w:cs="Arial"/>
          <w:spacing w:val="20"/>
        </w:rPr>
        <w:t xml:space="preserve"> </w:t>
      </w:r>
      <w:r w:rsidRPr="000014E8">
        <w:rPr>
          <w:rFonts w:cs="Arial"/>
        </w:rPr>
        <w:t>the</w:t>
      </w:r>
      <w:r w:rsidRPr="000014E8">
        <w:rPr>
          <w:rFonts w:cs="Arial"/>
          <w:spacing w:val="16"/>
        </w:rPr>
        <w:t xml:space="preserve"> </w:t>
      </w:r>
      <w:r w:rsidRPr="000014E8">
        <w:rPr>
          <w:rFonts w:cs="Arial"/>
          <w:spacing w:val="-3"/>
        </w:rPr>
        <w:t>Head</w:t>
      </w:r>
      <w:r w:rsidRPr="000014E8">
        <w:rPr>
          <w:rFonts w:cs="Arial"/>
          <w:spacing w:val="20"/>
        </w:rPr>
        <w:t xml:space="preserve"> </w:t>
      </w:r>
      <w:r w:rsidRPr="000014E8">
        <w:rPr>
          <w:rFonts w:cs="Arial"/>
          <w:spacing w:val="-1"/>
        </w:rPr>
        <w:t>of</w:t>
      </w:r>
      <w:r w:rsidRPr="000014E8">
        <w:rPr>
          <w:rFonts w:cs="Arial"/>
          <w:spacing w:val="23"/>
        </w:rPr>
        <w:t xml:space="preserve"> </w:t>
      </w:r>
      <w:r w:rsidRPr="000014E8">
        <w:rPr>
          <w:rFonts w:cs="Arial"/>
        </w:rPr>
        <w:t>Division</w:t>
      </w:r>
      <w:r w:rsidRPr="000014E8">
        <w:rPr>
          <w:rFonts w:cs="Arial"/>
          <w:spacing w:val="20"/>
        </w:rPr>
        <w:t xml:space="preserve"> </w:t>
      </w:r>
      <w:r w:rsidRPr="000014E8">
        <w:rPr>
          <w:rFonts w:cs="Arial"/>
          <w:spacing w:val="-1"/>
        </w:rPr>
        <w:t>or</w:t>
      </w:r>
      <w:r w:rsidRPr="000014E8">
        <w:rPr>
          <w:rFonts w:cs="Arial"/>
          <w:spacing w:val="23"/>
        </w:rPr>
        <w:t xml:space="preserve"> </w:t>
      </w:r>
      <w:r w:rsidRPr="000014E8">
        <w:rPr>
          <w:rFonts w:cs="Arial"/>
        </w:rPr>
        <w:t>his</w:t>
      </w:r>
      <w:r w:rsidRPr="000014E8">
        <w:rPr>
          <w:rFonts w:cs="Arial"/>
          <w:spacing w:val="21"/>
        </w:rPr>
        <w:t xml:space="preserve"> </w:t>
      </w:r>
      <w:r w:rsidRPr="000014E8">
        <w:rPr>
          <w:rFonts w:cs="Arial"/>
          <w:spacing w:val="-1"/>
        </w:rPr>
        <w:t>accredited</w:t>
      </w:r>
      <w:r w:rsidRPr="000014E8">
        <w:rPr>
          <w:rFonts w:cs="Arial"/>
          <w:spacing w:val="15"/>
        </w:rPr>
        <w:t xml:space="preserve"> </w:t>
      </w:r>
      <w:r w:rsidRPr="000014E8">
        <w:rPr>
          <w:rFonts w:cs="Arial"/>
          <w:spacing w:val="-2"/>
        </w:rPr>
        <w:t>representative,</w:t>
      </w:r>
      <w:r w:rsidRPr="000014E8">
        <w:rPr>
          <w:rFonts w:cs="Arial"/>
          <w:spacing w:val="61"/>
          <w:w w:val="101"/>
        </w:rPr>
        <w:t xml:space="preserve"> </w:t>
      </w:r>
      <w:r w:rsidRPr="000014E8">
        <w:rPr>
          <w:rFonts w:cs="Arial"/>
          <w:spacing w:val="-2"/>
        </w:rPr>
        <w:t>who</w:t>
      </w:r>
      <w:r w:rsidRPr="000014E8">
        <w:rPr>
          <w:rFonts w:cs="Arial"/>
          <w:spacing w:val="6"/>
        </w:rPr>
        <w:t xml:space="preserve"> </w:t>
      </w:r>
      <w:r w:rsidRPr="000014E8">
        <w:rPr>
          <w:rFonts w:cs="Arial"/>
          <w:spacing w:val="1"/>
        </w:rPr>
        <w:t>may</w:t>
      </w:r>
      <w:r w:rsidRPr="000014E8">
        <w:rPr>
          <w:rFonts w:cs="Arial"/>
          <w:spacing w:val="7"/>
        </w:rPr>
        <w:t xml:space="preserve"> </w:t>
      </w:r>
      <w:r w:rsidRPr="000014E8">
        <w:rPr>
          <w:rFonts w:cs="Arial"/>
        </w:rPr>
        <w:t>authorise</w:t>
      </w:r>
      <w:r w:rsidRPr="000014E8">
        <w:rPr>
          <w:rFonts w:cs="Arial"/>
          <w:spacing w:val="1"/>
        </w:rPr>
        <w:t xml:space="preserve"> </w:t>
      </w:r>
      <w:r w:rsidRPr="000014E8">
        <w:rPr>
          <w:rFonts w:cs="Arial"/>
          <w:spacing w:val="-2"/>
        </w:rPr>
        <w:t>lateness</w:t>
      </w:r>
      <w:r w:rsidRPr="000014E8">
        <w:rPr>
          <w:rFonts w:cs="Arial"/>
          <w:spacing w:val="9"/>
        </w:rPr>
        <w:t xml:space="preserve"> </w:t>
      </w:r>
      <w:r w:rsidRPr="000014E8">
        <w:rPr>
          <w:rFonts w:cs="Arial"/>
          <w:spacing w:val="1"/>
        </w:rPr>
        <w:t>if</w:t>
      </w:r>
      <w:r w:rsidRPr="000014E8">
        <w:rPr>
          <w:rFonts w:cs="Arial"/>
          <w:spacing w:val="9"/>
        </w:rPr>
        <w:t xml:space="preserve"> </w:t>
      </w:r>
      <w:r w:rsidRPr="000014E8">
        <w:rPr>
          <w:rFonts w:cs="Arial"/>
        </w:rPr>
        <w:t>a</w:t>
      </w:r>
      <w:r w:rsidRPr="000014E8">
        <w:rPr>
          <w:rFonts w:cs="Arial"/>
          <w:spacing w:val="5"/>
        </w:rPr>
        <w:t xml:space="preserve"> </w:t>
      </w:r>
      <w:r w:rsidRPr="000014E8">
        <w:rPr>
          <w:rFonts w:cs="Arial"/>
        </w:rPr>
        <w:t>justifiable</w:t>
      </w:r>
      <w:r w:rsidRPr="000014E8">
        <w:rPr>
          <w:rFonts w:cs="Arial"/>
          <w:spacing w:val="1"/>
        </w:rPr>
        <w:t xml:space="preserve"> </w:t>
      </w:r>
      <w:r w:rsidRPr="000014E8">
        <w:rPr>
          <w:rFonts w:cs="Arial"/>
          <w:spacing w:val="-2"/>
        </w:rPr>
        <w:t>reason</w:t>
      </w:r>
      <w:r w:rsidRPr="000014E8">
        <w:rPr>
          <w:rFonts w:cs="Arial"/>
          <w:spacing w:val="6"/>
        </w:rPr>
        <w:t xml:space="preserve"> </w:t>
      </w:r>
      <w:r w:rsidRPr="000014E8">
        <w:rPr>
          <w:rFonts w:cs="Arial"/>
          <w:spacing w:val="-1"/>
        </w:rPr>
        <w:t>can</w:t>
      </w:r>
      <w:r w:rsidRPr="000014E8">
        <w:rPr>
          <w:rFonts w:cs="Arial"/>
          <w:spacing w:val="5"/>
        </w:rPr>
        <w:t xml:space="preserve"> </w:t>
      </w:r>
      <w:r w:rsidRPr="000014E8">
        <w:rPr>
          <w:rFonts w:cs="Arial"/>
          <w:spacing w:val="-1"/>
        </w:rPr>
        <w:t>be</w:t>
      </w:r>
      <w:r w:rsidRPr="000014E8">
        <w:rPr>
          <w:rFonts w:cs="Arial"/>
          <w:spacing w:val="2"/>
        </w:rPr>
        <w:t xml:space="preserve"> </w:t>
      </w:r>
      <w:r w:rsidRPr="000014E8">
        <w:rPr>
          <w:rFonts w:cs="Arial"/>
          <w:spacing w:val="-1"/>
        </w:rPr>
        <w:t>given.</w:t>
      </w:r>
    </w:p>
    <w:p w:rsidR="009C5228" w:rsidRPr="000014E8" w:rsidRDefault="009C5228" w:rsidP="00302DAA">
      <w:pPr>
        <w:pStyle w:val="ListParagraph"/>
        <w:spacing w:line="245" w:lineRule="auto"/>
        <w:jc w:val="both"/>
        <w:rPr>
          <w:rFonts w:ascii="Arial" w:hAnsi="Arial" w:cs="Arial"/>
          <w:spacing w:val="-1"/>
          <w:sz w:val="18"/>
          <w:szCs w:val="18"/>
        </w:rPr>
      </w:pPr>
    </w:p>
    <w:p w:rsidR="00D75BE7" w:rsidRPr="000014E8" w:rsidRDefault="005366FC" w:rsidP="00302DAA">
      <w:pPr>
        <w:pStyle w:val="BodyText"/>
        <w:numPr>
          <w:ilvl w:val="0"/>
          <w:numId w:val="51"/>
        </w:numPr>
        <w:spacing w:line="245" w:lineRule="auto"/>
        <w:ind w:left="993" w:hanging="426"/>
        <w:jc w:val="both"/>
        <w:rPr>
          <w:rFonts w:cs="Arial"/>
        </w:rPr>
      </w:pPr>
      <w:r w:rsidRPr="000014E8">
        <w:rPr>
          <w:rFonts w:cs="Arial"/>
          <w:spacing w:val="-1"/>
        </w:rPr>
        <w:t>Any</w:t>
      </w:r>
      <w:r w:rsidRPr="000014E8">
        <w:rPr>
          <w:rFonts w:cs="Arial"/>
          <w:spacing w:val="34"/>
        </w:rPr>
        <w:t xml:space="preserve"> </w:t>
      </w:r>
      <w:r w:rsidRPr="000014E8">
        <w:rPr>
          <w:rFonts w:cs="Arial"/>
          <w:spacing w:val="-1"/>
        </w:rPr>
        <w:t>employee</w:t>
      </w:r>
      <w:r w:rsidRPr="000014E8">
        <w:rPr>
          <w:rFonts w:cs="Arial"/>
          <w:spacing w:val="29"/>
        </w:rPr>
        <w:t xml:space="preserve"> </w:t>
      </w:r>
      <w:r w:rsidRPr="000014E8">
        <w:rPr>
          <w:rFonts w:cs="Arial"/>
          <w:spacing w:val="-1"/>
        </w:rPr>
        <w:t>reporting</w:t>
      </w:r>
      <w:r w:rsidRPr="000014E8">
        <w:rPr>
          <w:rFonts w:cs="Arial"/>
          <w:spacing w:val="34"/>
        </w:rPr>
        <w:t xml:space="preserve"> </w:t>
      </w:r>
      <w:r w:rsidRPr="000014E8">
        <w:rPr>
          <w:rFonts w:cs="Arial"/>
        </w:rPr>
        <w:t>for</w:t>
      </w:r>
      <w:r w:rsidRPr="000014E8">
        <w:rPr>
          <w:rFonts w:cs="Arial"/>
          <w:spacing w:val="35"/>
        </w:rPr>
        <w:t xml:space="preserve"> </w:t>
      </w:r>
      <w:r w:rsidRPr="000014E8">
        <w:rPr>
          <w:rFonts w:cs="Arial"/>
          <w:spacing w:val="-1"/>
        </w:rPr>
        <w:t>work</w:t>
      </w:r>
      <w:r w:rsidRPr="000014E8">
        <w:rPr>
          <w:rFonts w:cs="Arial"/>
          <w:spacing w:val="35"/>
        </w:rPr>
        <w:t xml:space="preserve"> </w:t>
      </w:r>
      <w:r w:rsidRPr="000014E8">
        <w:rPr>
          <w:rFonts w:cs="Arial"/>
          <w:spacing w:val="-1"/>
        </w:rPr>
        <w:t>up</w:t>
      </w:r>
      <w:r w:rsidRPr="000014E8">
        <w:rPr>
          <w:rFonts w:cs="Arial"/>
          <w:spacing w:val="34"/>
        </w:rPr>
        <w:t xml:space="preserve"> </w:t>
      </w:r>
      <w:r w:rsidRPr="000014E8">
        <w:rPr>
          <w:rFonts w:cs="Arial"/>
        </w:rPr>
        <w:t>to</w:t>
      </w:r>
      <w:r w:rsidRPr="000014E8">
        <w:rPr>
          <w:rFonts w:cs="Arial"/>
          <w:spacing w:val="34"/>
        </w:rPr>
        <w:t xml:space="preserve"> </w:t>
      </w:r>
      <w:r w:rsidRPr="000014E8">
        <w:rPr>
          <w:rFonts w:cs="Arial"/>
          <w:spacing w:val="-1"/>
        </w:rPr>
        <w:t>fifteen</w:t>
      </w:r>
      <w:r w:rsidRPr="000014E8">
        <w:rPr>
          <w:rFonts w:cs="Arial"/>
          <w:spacing w:val="34"/>
        </w:rPr>
        <w:t xml:space="preserve"> </w:t>
      </w:r>
      <w:r w:rsidRPr="000014E8">
        <w:rPr>
          <w:rFonts w:cs="Arial"/>
          <w:spacing w:val="-1"/>
        </w:rPr>
        <w:t>(15)</w:t>
      </w:r>
      <w:r w:rsidRPr="000014E8">
        <w:rPr>
          <w:rFonts w:cs="Arial"/>
          <w:spacing w:val="35"/>
        </w:rPr>
        <w:t xml:space="preserve"> </w:t>
      </w:r>
      <w:r w:rsidRPr="000014E8">
        <w:rPr>
          <w:rFonts w:cs="Arial"/>
        </w:rPr>
        <w:t>minutes</w:t>
      </w:r>
      <w:r w:rsidRPr="000014E8">
        <w:rPr>
          <w:rFonts w:cs="Arial"/>
          <w:spacing w:val="35"/>
        </w:rPr>
        <w:t xml:space="preserve"> </w:t>
      </w:r>
      <w:r w:rsidRPr="000014E8">
        <w:rPr>
          <w:rFonts w:cs="Arial"/>
          <w:spacing w:val="-1"/>
        </w:rPr>
        <w:t>late,</w:t>
      </w:r>
      <w:r w:rsidRPr="000014E8">
        <w:rPr>
          <w:rFonts w:cs="Arial"/>
          <w:spacing w:val="37"/>
        </w:rPr>
        <w:t xml:space="preserve"> </w:t>
      </w:r>
      <w:r w:rsidRPr="000014E8">
        <w:rPr>
          <w:rFonts w:cs="Arial"/>
        </w:rPr>
        <w:t>shall</w:t>
      </w:r>
      <w:r w:rsidRPr="000014E8">
        <w:rPr>
          <w:rFonts w:cs="Arial"/>
          <w:spacing w:val="37"/>
        </w:rPr>
        <w:t xml:space="preserve"> </w:t>
      </w:r>
      <w:r w:rsidRPr="000014E8">
        <w:rPr>
          <w:rFonts w:cs="Arial"/>
          <w:spacing w:val="-1"/>
        </w:rPr>
        <w:t>not</w:t>
      </w:r>
      <w:r w:rsidRPr="000014E8">
        <w:rPr>
          <w:rFonts w:cs="Arial"/>
          <w:spacing w:val="37"/>
        </w:rPr>
        <w:t xml:space="preserve"> </w:t>
      </w:r>
      <w:r w:rsidRPr="000014E8">
        <w:rPr>
          <w:rFonts w:cs="Arial"/>
          <w:spacing w:val="-1"/>
        </w:rPr>
        <w:t>have</w:t>
      </w:r>
      <w:r w:rsidRPr="000014E8">
        <w:rPr>
          <w:rFonts w:cs="Arial"/>
          <w:spacing w:val="28"/>
        </w:rPr>
        <w:t xml:space="preserve"> </w:t>
      </w:r>
      <w:r w:rsidRPr="000014E8">
        <w:rPr>
          <w:rFonts w:cs="Arial"/>
          <w:spacing w:val="-1"/>
        </w:rPr>
        <w:t>any</w:t>
      </w:r>
      <w:r w:rsidRPr="000014E8">
        <w:rPr>
          <w:rFonts w:cs="Arial"/>
          <w:spacing w:val="35"/>
        </w:rPr>
        <w:t xml:space="preserve"> </w:t>
      </w:r>
      <w:r w:rsidRPr="000014E8">
        <w:rPr>
          <w:rFonts w:cs="Arial"/>
          <w:spacing w:val="-1"/>
        </w:rPr>
        <w:t>pay</w:t>
      </w:r>
      <w:r w:rsidRPr="000014E8">
        <w:rPr>
          <w:rFonts w:cs="Arial"/>
          <w:spacing w:val="41"/>
          <w:w w:val="101"/>
        </w:rPr>
        <w:t xml:space="preserve"> </w:t>
      </w:r>
      <w:r w:rsidRPr="000014E8">
        <w:rPr>
          <w:rFonts w:cs="Arial"/>
          <w:spacing w:val="-2"/>
        </w:rPr>
        <w:t>deducted</w:t>
      </w:r>
      <w:r w:rsidRPr="000014E8">
        <w:rPr>
          <w:rFonts w:cs="Arial"/>
          <w:spacing w:val="14"/>
        </w:rPr>
        <w:t xml:space="preserve"> </w:t>
      </w:r>
      <w:r w:rsidRPr="000014E8">
        <w:rPr>
          <w:rFonts w:cs="Arial"/>
          <w:spacing w:val="1"/>
        </w:rPr>
        <w:t>in</w:t>
      </w:r>
      <w:r w:rsidRPr="000014E8">
        <w:rPr>
          <w:rFonts w:cs="Arial"/>
          <w:spacing w:val="15"/>
        </w:rPr>
        <w:t xml:space="preserve"> </w:t>
      </w:r>
      <w:r w:rsidRPr="000014E8">
        <w:rPr>
          <w:rFonts w:cs="Arial"/>
          <w:spacing w:val="-2"/>
        </w:rPr>
        <w:t>respect</w:t>
      </w:r>
      <w:r w:rsidRPr="000014E8">
        <w:rPr>
          <w:rFonts w:cs="Arial"/>
          <w:spacing w:val="18"/>
        </w:rPr>
        <w:t xml:space="preserve"> </w:t>
      </w:r>
      <w:r w:rsidRPr="000014E8">
        <w:rPr>
          <w:rFonts w:cs="Arial"/>
          <w:spacing w:val="-1"/>
        </w:rPr>
        <w:t>of</w:t>
      </w:r>
      <w:r w:rsidRPr="000014E8">
        <w:rPr>
          <w:rFonts w:cs="Arial"/>
          <w:spacing w:val="17"/>
        </w:rPr>
        <w:t xml:space="preserve"> </w:t>
      </w:r>
      <w:r w:rsidRPr="000014E8">
        <w:rPr>
          <w:rFonts w:cs="Arial"/>
        </w:rPr>
        <w:t>his</w:t>
      </w:r>
      <w:r w:rsidRPr="000014E8">
        <w:rPr>
          <w:rFonts w:cs="Arial"/>
          <w:spacing w:val="16"/>
        </w:rPr>
        <w:t xml:space="preserve"> </w:t>
      </w:r>
      <w:r w:rsidRPr="000014E8">
        <w:rPr>
          <w:rFonts w:cs="Arial"/>
        </w:rPr>
        <w:t>late</w:t>
      </w:r>
      <w:r w:rsidRPr="000014E8">
        <w:rPr>
          <w:rFonts w:cs="Arial"/>
          <w:spacing w:val="9"/>
        </w:rPr>
        <w:t xml:space="preserve"> </w:t>
      </w:r>
      <w:r w:rsidRPr="000014E8">
        <w:rPr>
          <w:rFonts w:cs="Arial"/>
        </w:rPr>
        <w:t>coming.</w:t>
      </w:r>
      <w:r w:rsidRPr="000014E8">
        <w:rPr>
          <w:rFonts w:cs="Arial"/>
          <w:spacing w:val="34"/>
        </w:rPr>
        <w:t xml:space="preserve"> </w:t>
      </w:r>
      <w:r w:rsidRPr="000014E8">
        <w:rPr>
          <w:rFonts w:cs="Arial"/>
          <w:spacing w:val="-3"/>
        </w:rPr>
        <w:t>However,</w:t>
      </w:r>
      <w:r w:rsidRPr="000014E8">
        <w:rPr>
          <w:rFonts w:cs="Arial"/>
          <w:spacing w:val="18"/>
        </w:rPr>
        <w:t xml:space="preserve"> </w:t>
      </w:r>
      <w:r w:rsidRPr="000014E8">
        <w:rPr>
          <w:rFonts w:cs="Arial"/>
          <w:spacing w:val="1"/>
        </w:rPr>
        <w:t>if</w:t>
      </w:r>
      <w:r w:rsidRPr="000014E8">
        <w:rPr>
          <w:rFonts w:cs="Arial"/>
          <w:spacing w:val="17"/>
        </w:rPr>
        <w:t xml:space="preserve"> </w:t>
      </w:r>
      <w:r w:rsidRPr="000014E8">
        <w:rPr>
          <w:rFonts w:cs="Arial"/>
        </w:rPr>
        <w:t>the</w:t>
      </w:r>
      <w:r w:rsidRPr="000014E8">
        <w:rPr>
          <w:rFonts w:cs="Arial"/>
          <w:spacing w:val="10"/>
        </w:rPr>
        <w:t xml:space="preserve"> </w:t>
      </w:r>
      <w:r w:rsidRPr="000014E8">
        <w:rPr>
          <w:rFonts w:cs="Arial"/>
          <w:spacing w:val="-1"/>
        </w:rPr>
        <w:t>employee</w:t>
      </w:r>
      <w:r w:rsidRPr="000014E8">
        <w:rPr>
          <w:rFonts w:cs="Arial"/>
          <w:spacing w:val="9"/>
        </w:rPr>
        <w:t xml:space="preserve"> </w:t>
      </w:r>
      <w:r w:rsidRPr="000014E8">
        <w:rPr>
          <w:rFonts w:cs="Arial"/>
          <w:spacing w:val="1"/>
        </w:rPr>
        <w:t>is</w:t>
      </w:r>
      <w:r w:rsidRPr="000014E8">
        <w:rPr>
          <w:rFonts w:cs="Arial"/>
          <w:spacing w:val="16"/>
        </w:rPr>
        <w:t xml:space="preserve"> </w:t>
      </w:r>
      <w:r w:rsidRPr="000014E8">
        <w:rPr>
          <w:rFonts w:cs="Arial"/>
          <w:spacing w:val="1"/>
        </w:rPr>
        <w:t>more</w:t>
      </w:r>
      <w:r w:rsidRPr="000014E8">
        <w:rPr>
          <w:rFonts w:cs="Arial"/>
          <w:spacing w:val="9"/>
        </w:rPr>
        <w:t xml:space="preserve"> </w:t>
      </w:r>
      <w:r w:rsidRPr="000014E8">
        <w:rPr>
          <w:rFonts w:cs="Arial"/>
          <w:spacing w:val="-1"/>
        </w:rPr>
        <w:t>than</w:t>
      </w:r>
      <w:r w:rsidRPr="000014E8">
        <w:rPr>
          <w:rFonts w:cs="Arial"/>
          <w:spacing w:val="15"/>
        </w:rPr>
        <w:t xml:space="preserve"> </w:t>
      </w:r>
      <w:r w:rsidRPr="000014E8">
        <w:rPr>
          <w:rFonts w:cs="Arial"/>
          <w:spacing w:val="-1"/>
        </w:rPr>
        <w:t>fifteen</w:t>
      </w:r>
      <w:r w:rsidRPr="000014E8">
        <w:rPr>
          <w:rFonts w:cs="Arial"/>
          <w:spacing w:val="9"/>
        </w:rPr>
        <w:t xml:space="preserve"> </w:t>
      </w:r>
      <w:r w:rsidRPr="000014E8">
        <w:rPr>
          <w:rFonts w:cs="Arial"/>
          <w:spacing w:val="-1"/>
        </w:rPr>
        <w:t>(15)</w:t>
      </w:r>
      <w:r w:rsidRPr="000014E8">
        <w:rPr>
          <w:rFonts w:cs="Arial"/>
          <w:spacing w:val="59"/>
          <w:w w:val="101"/>
        </w:rPr>
        <w:t xml:space="preserve"> </w:t>
      </w:r>
      <w:r w:rsidRPr="000014E8">
        <w:rPr>
          <w:rFonts w:cs="Arial"/>
        </w:rPr>
        <w:t>minutes</w:t>
      </w:r>
      <w:r w:rsidRPr="000014E8">
        <w:rPr>
          <w:rFonts w:cs="Arial"/>
          <w:spacing w:val="6"/>
        </w:rPr>
        <w:t xml:space="preserve"> </w:t>
      </w:r>
      <w:r w:rsidRPr="000014E8">
        <w:rPr>
          <w:rFonts w:cs="Arial"/>
          <w:spacing w:val="-1"/>
        </w:rPr>
        <w:t>but</w:t>
      </w:r>
      <w:r w:rsidRPr="000014E8">
        <w:rPr>
          <w:rFonts w:cs="Arial"/>
          <w:spacing w:val="8"/>
        </w:rPr>
        <w:t xml:space="preserve"> </w:t>
      </w:r>
      <w:r w:rsidRPr="000014E8">
        <w:rPr>
          <w:rFonts w:cs="Arial"/>
          <w:spacing w:val="-1"/>
        </w:rPr>
        <w:t>less</w:t>
      </w:r>
      <w:r w:rsidRPr="000014E8">
        <w:rPr>
          <w:rFonts w:cs="Arial"/>
          <w:spacing w:val="6"/>
        </w:rPr>
        <w:t xml:space="preserve"> </w:t>
      </w:r>
      <w:r w:rsidRPr="000014E8">
        <w:rPr>
          <w:rFonts w:cs="Arial"/>
          <w:spacing w:val="-1"/>
        </w:rPr>
        <w:t>than</w:t>
      </w:r>
      <w:r w:rsidRPr="000014E8">
        <w:rPr>
          <w:rFonts w:cs="Arial"/>
          <w:spacing w:val="5"/>
        </w:rPr>
        <w:t xml:space="preserve"> </w:t>
      </w:r>
      <w:r w:rsidRPr="000014E8">
        <w:rPr>
          <w:rFonts w:cs="Arial"/>
          <w:spacing w:val="-1"/>
        </w:rPr>
        <w:t>sixty</w:t>
      </w:r>
      <w:r w:rsidRPr="000014E8">
        <w:rPr>
          <w:rFonts w:cs="Arial"/>
          <w:spacing w:val="6"/>
        </w:rPr>
        <w:t xml:space="preserve"> </w:t>
      </w:r>
      <w:r w:rsidRPr="000014E8">
        <w:rPr>
          <w:rFonts w:cs="Arial"/>
          <w:spacing w:val="-1"/>
        </w:rPr>
        <w:t>(60)</w:t>
      </w:r>
      <w:r w:rsidRPr="000014E8">
        <w:rPr>
          <w:rFonts w:cs="Arial"/>
          <w:spacing w:val="8"/>
        </w:rPr>
        <w:t xml:space="preserve"> </w:t>
      </w:r>
      <w:r w:rsidRPr="000014E8">
        <w:rPr>
          <w:rFonts w:cs="Arial"/>
        </w:rPr>
        <w:t>minutes</w:t>
      </w:r>
      <w:r w:rsidRPr="000014E8">
        <w:rPr>
          <w:rFonts w:cs="Arial"/>
          <w:spacing w:val="6"/>
        </w:rPr>
        <w:t xml:space="preserve"> </w:t>
      </w:r>
      <w:r w:rsidRPr="000014E8">
        <w:rPr>
          <w:rFonts w:cs="Arial"/>
          <w:spacing w:val="-1"/>
        </w:rPr>
        <w:t>late,</w:t>
      </w:r>
      <w:r w:rsidRPr="000014E8">
        <w:rPr>
          <w:rFonts w:cs="Arial"/>
          <w:spacing w:val="15"/>
        </w:rPr>
        <w:t xml:space="preserve"> </w:t>
      </w:r>
      <w:r w:rsidRPr="000014E8">
        <w:rPr>
          <w:rFonts w:cs="Arial"/>
        </w:rPr>
        <w:t>his</w:t>
      </w:r>
      <w:r w:rsidRPr="000014E8">
        <w:rPr>
          <w:rFonts w:cs="Arial"/>
          <w:spacing w:val="6"/>
        </w:rPr>
        <w:t xml:space="preserve"> </w:t>
      </w:r>
      <w:r w:rsidRPr="000014E8">
        <w:rPr>
          <w:rFonts w:cs="Arial"/>
        </w:rPr>
        <w:t>salary</w:t>
      </w:r>
      <w:r w:rsidRPr="000014E8">
        <w:rPr>
          <w:rFonts w:cs="Arial"/>
          <w:spacing w:val="6"/>
        </w:rPr>
        <w:t xml:space="preserve"> </w:t>
      </w:r>
      <w:r w:rsidRPr="000014E8">
        <w:rPr>
          <w:rFonts w:cs="Arial"/>
          <w:spacing w:val="1"/>
        </w:rPr>
        <w:t>may</w:t>
      </w:r>
      <w:r w:rsidRPr="000014E8">
        <w:rPr>
          <w:rFonts w:cs="Arial"/>
          <w:spacing w:val="6"/>
        </w:rPr>
        <w:t xml:space="preserve"> </w:t>
      </w:r>
      <w:r w:rsidRPr="000014E8">
        <w:rPr>
          <w:rFonts w:cs="Arial"/>
          <w:spacing w:val="-1"/>
        </w:rPr>
        <w:t>be</w:t>
      </w:r>
      <w:r w:rsidRPr="000014E8">
        <w:rPr>
          <w:rFonts w:cs="Arial"/>
          <w:spacing w:val="1"/>
        </w:rPr>
        <w:t xml:space="preserve"> </w:t>
      </w:r>
      <w:r w:rsidRPr="000014E8">
        <w:rPr>
          <w:rFonts w:cs="Arial"/>
          <w:spacing w:val="-2"/>
        </w:rPr>
        <w:t>reduced</w:t>
      </w:r>
      <w:r w:rsidRPr="000014E8">
        <w:rPr>
          <w:rFonts w:cs="Arial"/>
          <w:spacing w:val="8"/>
        </w:rPr>
        <w:t xml:space="preserve"> </w:t>
      </w:r>
      <w:r w:rsidRPr="000014E8">
        <w:rPr>
          <w:rFonts w:cs="Arial"/>
          <w:i/>
        </w:rPr>
        <w:t>pro</w:t>
      </w:r>
      <w:r w:rsidRPr="000014E8">
        <w:rPr>
          <w:rFonts w:cs="Arial"/>
          <w:i/>
          <w:spacing w:val="5"/>
        </w:rPr>
        <w:t xml:space="preserve"> </w:t>
      </w:r>
      <w:r w:rsidRPr="000014E8">
        <w:rPr>
          <w:rFonts w:cs="Arial"/>
          <w:i/>
        </w:rPr>
        <w:t>rata.</w:t>
      </w:r>
    </w:p>
    <w:p w:rsidR="00D75BE7" w:rsidRPr="000014E8" w:rsidRDefault="00D75BE7" w:rsidP="00302DAA">
      <w:pPr>
        <w:spacing w:line="245" w:lineRule="auto"/>
        <w:jc w:val="both"/>
        <w:rPr>
          <w:rFonts w:ascii="Arial" w:eastAsia="Arial" w:hAnsi="Arial" w:cs="Arial"/>
          <w:i/>
          <w:sz w:val="18"/>
          <w:szCs w:val="18"/>
        </w:rPr>
      </w:pPr>
    </w:p>
    <w:p w:rsidR="00D75BE7" w:rsidRPr="000014E8" w:rsidRDefault="005366FC" w:rsidP="00302DAA">
      <w:pPr>
        <w:pStyle w:val="BodyText"/>
        <w:numPr>
          <w:ilvl w:val="0"/>
          <w:numId w:val="51"/>
        </w:numPr>
        <w:spacing w:line="245" w:lineRule="auto"/>
        <w:ind w:left="993" w:hanging="426"/>
        <w:jc w:val="both"/>
        <w:rPr>
          <w:rFonts w:cs="Arial"/>
        </w:rPr>
      </w:pPr>
      <w:r w:rsidRPr="000014E8">
        <w:rPr>
          <w:rFonts w:cs="Arial"/>
          <w:spacing w:val="-1"/>
        </w:rPr>
        <w:t>The</w:t>
      </w:r>
      <w:r w:rsidRPr="000014E8">
        <w:rPr>
          <w:rFonts w:cs="Arial"/>
          <w:spacing w:val="28"/>
        </w:rPr>
        <w:t xml:space="preserve"> </w:t>
      </w:r>
      <w:r w:rsidRPr="000014E8">
        <w:rPr>
          <w:rFonts w:cs="Arial"/>
        </w:rPr>
        <w:t>Bank</w:t>
      </w:r>
      <w:r w:rsidRPr="000014E8">
        <w:rPr>
          <w:rFonts w:cs="Arial"/>
          <w:spacing w:val="35"/>
        </w:rPr>
        <w:t xml:space="preserve"> </w:t>
      </w:r>
      <w:r w:rsidRPr="000014E8">
        <w:rPr>
          <w:rFonts w:cs="Arial"/>
          <w:spacing w:val="1"/>
        </w:rPr>
        <w:t>may</w:t>
      </w:r>
      <w:r w:rsidRPr="000014E8">
        <w:rPr>
          <w:rFonts w:cs="Arial"/>
          <w:spacing w:val="35"/>
        </w:rPr>
        <w:t xml:space="preserve"> </w:t>
      </w:r>
      <w:r w:rsidRPr="000014E8">
        <w:rPr>
          <w:rFonts w:cs="Arial"/>
          <w:spacing w:val="-2"/>
        </w:rPr>
        <w:t>suspend,</w:t>
      </w:r>
      <w:r w:rsidRPr="000014E8">
        <w:rPr>
          <w:rFonts w:cs="Arial"/>
          <w:spacing w:val="37"/>
        </w:rPr>
        <w:t xml:space="preserve"> </w:t>
      </w:r>
      <w:r w:rsidRPr="000014E8">
        <w:rPr>
          <w:rFonts w:cs="Arial"/>
        </w:rPr>
        <w:t>for</w:t>
      </w:r>
      <w:r w:rsidRPr="000014E8">
        <w:rPr>
          <w:rFonts w:cs="Arial"/>
          <w:spacing w:val="36"/>
        </w:rPr>
        <w:t xml:space="preserve"> </w:t>
      </w:r>
      <w:r w:rsidRPr="000014E8">
        <w:rPr>
          <w:rFonts w:cs="Arial"/>
        </w:rPr>
        <w:t>the</w:t>
      </w:r>
      <w:r w:rsidRPr="000014E8">
        <w:rPr>
          <w:rFonts w:cs="Arial"/>
          <w:spacing w:val="29"/>
        </w:rPr>
        <w:t xml:space="preserve"> </w:t>
      </w:r>
      <w:r w:rsidRPr="000014E8">
        <w:rPr>
          <w:rFonts w:cs="Arial"/>
          <w:spacing w:val="-2"/>
        </w:rPr>
        <w:t>rest</w:t>
      </w:r>
      <w:r w:rsidRPr="000014E8">
        <w:rPr>
          <w:rFonts w:cs="Arial"/>
          <w:spacing w:val="37"/>
        </w:rPr>
        <w:t xml:space="preserve"> </w:t>
      </w:r>
      <w:r w:rsidRPr="000014E8">
        <w:rPr>
          <w:rFonts w:cs="Arial"/>
          <w:spacing w:val="-1"/>
        </w:rPr>
        <w:t>of</w:t>
      </w:r>
      <w:r w:rsidRPr="000014E8">
        <w:rPr>
          <w:rFonts w:cs="Arial"/>
          <w:spacing w:val="37"/>
        </w:rPr>
        <w:t xml:space="preserve"> </w:t>
      </w:r>
      <w:r w:rsidRPr="000014E8">
        <w:rPr>
          <w:rFonts w:cs="Arial"/>
        </w:rPr>
        <w:t>the</w:t>
      </w:r>
      <w:r w:rsidRPr="000014E8">
        <w:rPr>
          <w:rFonts w:cs="Arial"/>
          <w:spacing w:val="24"/>
        </w:rPr>
        <w:t xml:space="preserve"> </w:t>
      </w:r>
      <w:r w:rsidRPr="000014E8">
        <w:rPr>
          <w:rFonts w:cs="Arial"/>
          <w:spacing w:val="-1"/>
        </w:rPr>
        <w:t>day,</w:t>
      </w:r>
      <w:r w:rsidRPr="000014E8">
        <w:rPr>
          <w:rFonts w:cs="Arial"/>
          <w:spacing w:val="32"/>
        </w:rPr>
        <w:t xml:space="preserve"> </w:t>
      </w:r>
      <w:r w:rsidRPr="000014E8">
        <w:rPr>
          <w:rFonts w:cs="Arial"/>
          <w:spacing w:val="-1"/>
        </w:rPr>
        <w:t>any</w:t>
      </w:r>
      <w:r w:rsidRPr="000014E8">
        <w:rPr>
          <w:rFonts w:cs="Arial"/>
          <w:spacing w:val="30"/>
        </w:rPr>
        <w:t xml:space="preserve"> </w:t>
      </w:r>
      <w:r w:rsidRPr="000014E8">
        <w:rPr>
          <w:rFonts w:cs="Arial"/>
          <w:spacing w:val="-1"/>
        </w:rPr>
        <w:t>employee</w:t>
      </w:r>
      <w:r w:rsidRPr="000014E8">
        <w:rPr>
          <w:rFonts w:cs="Arial"/>
          <w:spacing w:val="24"/>
        </w:rPr>
        <w:t xml:space="preserve"> </w:t>
      </w:r>
      <w:r w:rsidRPr="000014E8">
        <w:rPr>
          <w:rFonts w:cs="Arial"/>
          <w:spacing w:val="-2"/>
        </w:rPr>
        <w:t>who</w:t>
      </w:r>
      <w:r w:rsidRPr="000014E8">
        <w:rPr>
          <w:rFonts w:cs="Arial"/>
          <w:spacing w:val="30"/>
        </w:rPr>
        <w:t xml:space="preserve"> </w:t>
      </w:r>
      <w:r w:rsidRPr="000014E8">
        <w:rPr>
          <w:rFonts w:cs="Arial"/>
          <w:spacing w:val="-2"/>
        </w:rPr>
        <w:t>presents</w:t>
      </w:r>
      <w:r w:rsidRPr="000014E8">
        <w:rPr>
          <w:rFonts w:cs="Arial"/>
          <w:spacing w:val="30"/>
        </w:rPr>
        <w:t xml:space="preserve"> </w:t>
      </w:r>
      <w:r w:rsidRPr="000014E8">
        <w:rPr>
          <w:rFonts w:cs="Arial"/>
        </w:rPr>
        <w:t>himself</w:t>
      </w:r>
      <w:r w:rsidRPr="000014E8">
        <w:rPr>
          <w:rFonts w:cs="Arial"/>
          <w:spacing w:val="31"/>
        </w:rPr>
        <w:t xml:space="preserve"> </w:t>
      </w:r>
      <w:r w:rsidRPr="000014E8">
        <w:rPr>
          <w:rFonts w:cs="Arial"/>
        </w:rPr>
        <w:t>for</w:t>
      </w:r>
      <w:r w:rsidRPr="000014E8">
        <w:rPr>
          <w:rFonts w:cs="Arial"/>
          <w:spacing w:val="53"/>
          <w:w w:val="101"/>
        </w:rPr>
        <w:t xml:space="preserve"> </w:t>
      </w:r>
      <w:r w:rsidRPr="000014E8">
        <w:rPr>
          <w:rFonts w:cs="Arial"/>
          <w:spacing w:val="-1"/>
        </w:rPr>
        <w:t>work</w:t>
      </w:r>
      <w:r w:rsidRPr="000014E8">
        <w:rPr>
          <w:rFonts w:cs="Arial"/>
          <w:spacing w:val="24"/>
        </w:rPr>
        <w:t xml:space="preserve"> </w:t>
      </w:r>
      <w:r w:rsidRPr="000014E8">
        <w:rPr>
          <w:rFonts w:cs="Arial"/>
          <w:spacing w:val="1"/>
        </w:rPr>
        <w:t>more</w:t>
      </w:r>
      <w:r w:rsidRPr="000014E8">
        <w:rPr>
          <w:rFonts w:cs="Arial"/>
          <w:spacing w:val="20"/>
        </w:rPr>
        <w:t xml:space="preserve"> </w:t>
      </w:r>
      <w:r w:rsidRPr="000014E8">
        <w:rPr>
          <w:rFonts w:cs="Arial"/>
          <w:spacing w:val="-1"/>
        </w:rPr>
        <w:t>than</w:t>
      </w:r>
      <w:r w:rsidRPr="000014E8">
        <w:rPr>
          <w:rFonts w:cs="Arial"/>
          <w:spacing w:val="25"/>
        </w:rPr>
        <w:t xml:space="preserve"> </w:t>
      </w:r>
      <w:r w:rsidRPr="000014E8">
        <w:rPr>
          <w:rFonts w:cs="Arial"/>
          <w:spacing w:val="-1"/>
        </w:rPr>
        <w:t>sixty</w:t>
      </w:r>
      <w:r w:rsidRPr="000014E8">
        <w:rPr>
          <w:rFonts w:cs="Arial"/>
          <w:spacing w:val="25"/>
        </w:rPr>
        <w:t xml:space="preserve"> </w:t>
      </w:r>
      <w:r w:rsidRPr="000014E8">
        <w:rPr>
          <w:rFonts w:cs="Arial"/>
          <w:spacing w:val="-1"/>
        </w:rPr>
        <w:t>(60)</w:t>
      </w:r>
      <w:r w:rsidRPr="000014E8">
        <w:rPr>
          <w:rFonts w:cs="Arial"/>
          <w:spacing w:val="27"/>
        </w:rPr>
        <w:t xml:space="preserve"> </w:t>
      </w:r>
      <w:r w:rsidRPr="000014E8">
        <w:rPr>
          <w:rFonts w:cs="Arial"/>
        </w:rPr>
        <w:t>minutes</w:t>
      </w:r>
      <w:r w:rsidRPr="000014E8">
        <w:rPr>
          <w:rFonts w:cs="Arial"/>
          <w:spacing w:val="25"/>
        </w:rPr>
        <w:t xml:space="preserve"> </w:t>
      </w:r>
      <w:r w:rsidRPr="000014E8">
        <w:rPr>
          <w:rFonts w:cs="Arial"/>
          <w:spacing w:val="-1"/>
        </w:rPr>
        <w:t>late.</w:t>
      </w:r>
      <w:r w:rsidRPr="000014E8">
        <w:rPr>
          <w:rFonts w:cs="Arial"/>
          <w:spacing w:val="3"/>
        </w:rPr>
        <w:t xml:space="preserve"> </w:t>
      </w:r>
      <w:r w:rsidRPr="000014E8">
        <w:rPr>
          <w:rFonts w:cs="Arial"/>
          <w:spacing w:val="-1"/>
        </w:rPr>
        <w:t>Alternatively,</w:t>
      </w:r>
      <w:r w:rsidRPr="000014E8">
        <w:rPr>
          <w:rFonts w:cs="Arial"/>
          <w:spacing w:val="27"/>
        </w:rPr>
        <w:t xml:space="preserve"> </w:t>
      </w:r>
      <w:r w:rsidRPr="000014E8">
        <w:rPr>
          <w:rFonts w:cs="Arial"/>
          <w:spacing w:val="1"/>
        </w:rPr>
        <w:t>if</w:t>
      </w:r>
      <w:r w:rsidRPr="000014E8">
        <w:rPr>
          <w:rFonts w:cs="Arial"/>
          <w:spacing w:val="21"/>
        </w:rPr>
        <w:t xml:space="preserve"> </w:t>
      </w:r>
      <w:r w:rsidRPr="000014E8">
        <w:rPr>
          <w:rFonts w:cs="Arial"/>
        </w:rPr>
        <w:t>the</w:t>
      </w:r>
      <w:r w:rsidRPr="000014E8">
        <w:rPr>
          <w:rFonts w:cs="Arial"/>
          <w:spacing w:val="15"/>
        </w:rPr>
        <w:t xml:space="preserve"> </w:t>
      </w:r>
      <w:r w:rsidRPr="000014E8">
        <w:rPr>
          <w:rFonts w:cs="Arial"/>
          <w:spacing w:val="-1"/>
        </w:rPr>
        <w:t>Bank</w:t>
      </w:r>
      <w:r w:rsidRPr="000014E8">
        <w:rPr>
          <w:rFonts w:cs="Arial"/>
          <w:spacing w:val="19"/>
        </w:rPr>
        <w:t xml:space="preserve"> </w:t>
      </w:r>
      <w:r w:rsidRPr="000014E8">
        <w:rPr>
          <w:rFonts w:cs="Arial"/>
          <w:spacing w:val="-2"/>
        </w:rPr>
        <w:t>decided</w:t>
      </w:r>
      <w:r w:rsidRPr="000014E8">
        <w:rPr>
          <w:rFonts w:cs="Arial"/>
          <w:spacing w:val="20"/>
        </w:rPr>
        <w:t xml:space="preserve"> </w:t>
      </w:r>
      <w:r w:rsidRPr="000014E8">
        <w:rPr>
          <w:rFonts w:cs="Arial"/>
          <w:spacing w:val="-1"/>
        </w:rPr>
        <w:t>not</w:t>
      </w:r>
      <w:r w:rsidRPr="000014E8">
        <w:rPr>
          <w:rFonts w:cs="Arial"/>
          <w:spacing w:val="22"/>
        </w:rPr>
        <w:t xml:space="preserve"> </w:t>
      </w:r>
      <w:r w:rsidRPr="000014E8">
        <w:rPr>
          <w:rFonts w:cs="Arial"/>
        </w:rPr>
        <w:t>to</w:t>
      </w:r>
      <w:r w:rsidRPr="000014E8">
        <w:rPr>
          <w:rFonts w:cs="Arial"/>
          <w:spacing w:val="19"/>
        </w:rPr>
        <w:t xml:space="preserve"> </w:t>
      </w:r>
      <w:r w:rsidRPr="000014E8">
        <w:rPr>
          <w:rFonts w:cs="Arial"/>
          <w:spacing w:val="-2"/>
        </w:rPr>
        <w:t>suspend</w:t>
      </w:r>
      <w:r w:rsidRPr="000014E8">
        <w:rPr>
          <w:rFonts w:cs="Arial"/>
          <w:spacing w:val="61"/>
          <w:w w:val="101"/>
        </w:rPr>
        <w:t xml:space="preserve"> </w:t>
      </w:r>
      <w:r w:rsidRPr="000014E8">
        <w:rPr>
          <w:rFonts w:cs="Arial"/>
        </w:rPr>
        <w:t>the</w:t>
      </w:r>
      <w:r w:rsidRPr="000014E8">
        <w:rPr>
          <w:rFonts w:cs="Arial"/>
          <w:spacing w:val="25"/>
        </w:rPr>
        <w:t xml:space="preserve"> </w:t>
      </w:r>
      <w:r w:rsidRPr="000014E8">
        <w:rPr>
          <w:rFonts w:cs="Arial"/>
          <w:spacing w:val="-2"/>
        </w:rPr>
        <w:t>employee,</w:t>
      </w:r>
      <w:r w:rsidRPr="000014E8">
        <w:rPr>
          <w:rFonts w:cs="Arial"/>
          <w:spacing w:val="33"/>
        </w:rPr>
        <w:t xml:space="preserve"> </w:t>
      </w:r>
      <w:r w:rsidRPr="000014E8">
        <w:rPr>
          <w:rFonts w:cs="Arial"/>
        </w:rPr>
        <w:t>a</w:t>
      </w:r>
      <w:r w:rsidRPr="000014E8">
        <w:rPr>
          <w:rFonts w:cs="Arial"/>
          <w:spacing w:val="30"/>
        </w:rPr>
        <w:t xml:space="preserve"> </w:t>
      </w:r>
      <w:r w:rsidRPr="000014E8">
        <w:rPr>
          <w:rFonts w:cs="Arial"/>
          <w:spacing w:val="-1"/>
        </w:rPr>
        <w:t>proportionate</w:t>
      </w:r>
      <w:r w:rsidRPr="000014E8">
        <w:rPr>
          <w:rFonts w:cs="Arial"/>
          <w:spacing w:val="25"/>
        </w:rPr>
        <w:t xml:space="preserve"> </w:t>
      </w:r>
      <w:r w:rsidRPr="000014E8">
        <w:rPr>
          <w:rFonts w:cs="Arial"/>
        </w:rPr>
        <w:t>amount</w:t>
      </w:r>
      <w:r w:rsidRPr="000014E8">
        <w:rPr>
          <w:rFonts w:cs="Arial"/>
          <w:spacing w:val="33"/>
        </w:rPr>
        <w:t xml:space="preserve"> </w:t>
      </w:r>
      <w:r w:rsidRPr="000014E8">
        <w:rPr>
          <w:rFonts w:cs="Arial"/>
          <w:spacing w:val="1"/>
        </w:rPr>
        <w:t>will</w:t>
      </w:r>
      <w:r w:rsidRPr="000014E8">
        <w:rPr>
          <w:rFonts w:cs="Arial"/>
          <w:spacing w:val="34"/>
        </w:rPr>
        <w:t xml:space="preserve"> </w:t>
      </w:r>
      <w:r w:rsidRPr="000014E8">
        <w:rPr>
          <w:rFonts w:cs="Arial"/>
          <w:spacing w:val="-1"/>
        </w:rPr>
        <w:t>be</w:t>
      </w:r>
      <w:r w:rsidRPr="000014E8">
        <w:rPr>
          <w:rFonts w:cs="Arial"/>
          <w:spacing w:val="20"/>
        </w:rPr>
        <w:t xml:space="preserve"> </w:t>
      </w:r>
      <w:r w:rsidRPr="000014E8">
        <w:rPr>
          <w:rFonts w:cs="Arial"/>
          <w:spacing w:val="-2"/>
        </w:rPr>
        <w:t>deducted</w:t>
      </w:r>
      <w:r w:rsidRPr="000014E8">
        <w:rPr>
          <w:rFonts w:cs="Arial"/>
          <w:spacing w:val="25"/>
        </w:rPr>
        <w:t xml:space="preserve"> </w:t>
      </w:r>
      <w:r w:rsidRPr="000014E8">
        <w:rPr>
          <w:rFonts w:cs="Arial"/>
        </w:rPr>
        <w:t>from</w:t>
      </w:r>
      <w:r w:rsidRPr="000014E8">
        <w:rPr>
          <w:rFonts w:cs="Arial"/>
          <w:spacing w:val="33"/>
        </w:rPr>
        <w:t xml:space="preserve"> </w:t>
      </w:r>
      <w:r w:rsidRPr="000014E8">
        <w:rPr>
          <w:rFonts w:cs="Arial"/>
        </w:rPr>
        <w:t>his</w:t>
      </w:r>
      <w:r w:rsidRPr="000014E8">
        <w:rPr>
          <w:rFonts w:cs="Arial"/>
          <w:spacing w:val="25"/>
        </w:rPr>
        <w:t xml:space="preserve"> </w:t>
      </w:r>
      <w:r w:rsidRPr="000014E8">
        <w:rPr>
          <w:rFonts w:cs="Arial"/>
        </w:rPr>
        <w:t>salary</w:t>
      </w:r>
      <w:r w:rsidRPr="000014E8">
        <w:rPr>
          <w:rFonts w:cs="Arial"/>
          <w:spacing w:val="25"/>
        </w:rPr>
        <w:t xml:space="preserve"> </w:t>
      </w:r>
      <w:r w:rsidRPr="000014E8">
        <w:rPr>
          <w:rFonts w:cs="Arial"/>
          <w:spacing w:val="-1"/>
        </w:rPr>
        <w:t>and</w:t>
      </w:r>
      <w:r w:rsidRPr="000014E8">
        <w:rPr>
          <w:rFonts w:cs="Arial"/>
          <w:spacing w:val="26"/>
        </w:rPr>
        <w:t xml:space="preserve"> </w:t>
      </w:r>
      <w:r w:rsidRPr="000014E8">
        <w:rPr>
          <w:rFonts w:cs="Arial"/>
          <w:spacing w:val="-1"/>
        </w:rPr>
        <w:t>calculated</w:t>
      </w:r>
      <w:r w:rsidRPr="000014E8">
        <w:rPr>
          <w:rFonts w:cs="Arial"/>
          <w:spacing w:val="25"/>
        </w:rPr>
        <w:t xml:space="preserve"> </w:t>
      </w:r>
      <w:r w:rsidRPr="000014E8">
        <w:rPr>
          <w:rFonts w:cs="Arial"/>
        </w:rPr>
        <w:t>to</w:t>
      </w:r>
      <w:r w:rsidRPr="000014E8">
        <w:rPr>
          <w:rFonts w:cs="Arial"/>
          <w:spacing w:val="71"/>
          <w:w w:val="101"/>
        </w:rPr>
        <w:t xml:space="preserve"> </w:t>
      </w:r>
      <w:r w:rsidRPr="000014E8">
        <w:rPr>
          <w:rFonts w:cs="Arial"/>
        </w:rPr>
        <w:t>the</w:t>
      </w:r>
      <w:r w:rsidRPr="000014E8">
        <w:rPr>
          <w:rFonts w:cs="Arial"/>
          <w:spacing w:val="2"/>
        </w:rPr>
        <w:t xml:space="preserve"> </w:t>
      </w:r>
      <w:r w:rsidRPr="000014E8">
        <w:rPr>
          <w:rFonts w:cs="Arial"/>
          <w:spacing w:val="-2"/>
        </w:rPr>
        <w:t>nearest</w:t>
      </w:r>
      <w:r w:rsidRPr="000014E8">
        <w:rPr>
          <w:rFonts w:cs="Arial"/>
          <w:spacing w:val="10"/>
        </w:rPr>
        <w:t xml:space="preserve"> </w:t>
      </w:r>
      <w:r w:rsidRPr="000014E8">
        <w:rPr>
          <w:rFonts w:cs="Arial"/>
          <w:spacing w:val="-1"/>
        </w:rPr>
        <w:t>quarter</w:t>
      </w:r>
      <w:r w:rsidRPr="000014E8">
        <w:rPr>
          <w:rFonts w:cs="Arial"/>
          <w:spacing w:val="11"/>
        </w:rPr>
        <w:t xml:space="preserve"> </w:t>
      </w:r>
      <w:r w:rsidRPr="000014E8">
        <w:rPr>
          <w:rFonts w:cs="Arial"/>
          <w:spacing w:val="-1"/>
        </w:rPr>
        <w:t>hour.</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51"/>
        </w:numPr>
        <w:spacing w:line="245" w:lineRule="auto"/>
        <w:ind w:left="993" w:hanging="426"/>
        <w:jc w:val="both"/>
        <w:rPr>
          <w:rFonts w:cs="Arial"/>
        </w:rPr>
      </w:pPr>
      <w:r w:rsidRPr="000014E8">
        <w:rPr>
          <w:rFonts w:cs="Arial"/>
          <w:spacing w:val="-1"/>
        </w:rPr>
        <w:t>Any</w:t>
      </w:r>
      <w:r w:rsidRPr="000014E8">
        <w:rPr>
          <w:rFonts w:cs="Arial"/>
          <w:spacing w:val="19"/>
        </w:rPr>
        <w:t xml:space="preserve"> </w:t>
      </w:r>
      <w:r w:rsidRPr="000014E8">
        <w:rPr>
          <w:rFonts w:cs="Arial"/>
        </w:rPr>
        <w:t>employee</w:t>
      </w:r>
      <w:r w:rsidRPr="000014E8">
        <w:rPr>
          <w:rFonts w:cs="Arial"/>
          <w:spacing w:val="14"/>
        </w:rPr>
        <w:t xml:space="preserve"> </w:t>
      </w:r>
      <w:r w:rsidRPr="000014E8">
        <w:rPr>
          <w:rFonts w:cs="Arial"/>
          <w:spacing w:val="-2"/>
        </w:rPr>
        <w:t>reported</w:t>
      </w:r>
      <w:r w:rsidRPr="000014E8">
        <w:rPr>
          <w:rFonts w:cs="Arial"/>
          <w:spacing w:val="19"/>
        </w:rPr>
        <w:t xml:space="preserve"> </w:t>
      </w:r>
      <w:r w:rsidRPr="000014E8">
        <w:rPr>
          <w:rFonts w:cs="Arial"/>
          <w:spacing w:val="-2"/>
        </w:rPr>
        <w:t>absent</w:t>
      </w:r>
      <w:r w:rsidRPr="000014E8">
        <w:rPr>
          <w:rFonts w:cs="Arial"/>
          <w:spacing w:val="20"/>
        </w:rPr>
        <w:t xml:space="preserve"> </w:t>
      </w:r>
      <w:r w:rsidRPr="000014E8">
        <w:rPr>
          <w:rFonts w:cs="Arial"/>
        </w:rPr>
        <w:t>from</w:t>
      </w:r>
      <w:r w:rsidRPr="000014E8">
        <w:rPr>
          <w:rFonts w:cs="Arial"/>
          <w:spacing w:val="26"/>
        </w:rPr>
        <w:t xml:space="preserve"> </w:t>
      </w:r>
      <w:r w:rsidRPr="000014E8">
        <w:rPr>
          <w:rFonts w:cs="Arial"/>
        </w:rPr>
        <w:t>his</w:t>
      </w:r>
      <w:r w:rsidRPr="000014E8">
        <w:rPr>
          <w:rFonts w:cs="Arial"/>
          <w:spacing w:val="15"/>
        </w:rPr>
        <w:t xml:space="preserve"> </w:t>
      </w:r>
      <w:r w:rsidRPr="000014E8">
        <w:rPr>
          <w:rFonts w:cs="Arial"/>
        </w:rPr>
        <w:t>place</w:t>
      </w:r>
      <w:r w:rsidRPr="000014E8">
        <w:rPr>
          <w:rFonts w:cs="Arial"/>
          <w:spacing w:val="8"/>
        </w:rPr>
        <w:t xml:space="preserve"> </w:t>
      </w:r>
      <w:r w:rsidRPr="000014E8">
        <w:rPr>
          <w:rFonts w:cs="Arial"/>
          <w:spacing w:val="-1"/>
        </w:rPr>
        <w:t>of</w:t>
      </w:r>
      <w:r w:rsidRPr="000014E8">
        <w:rPr>
          <w:rFonts w:cs="Arial"/>
          <w:spacing w:val="17"/>
        </w:rPr>
        <w:t xml:space="preserve"> </w:t>
      </w:r>
      <w:r w:rsidRPr="000014E8">
        <w:rPr>
          <w:rFonts w:cs="Arial"/>
          <w:spacing w:val="-1"/>
        </w:rPr>
        <w:t>work</w:t>
      </w:r>
      <w:r w:rsidRPr="000014E8">
        <w:rPr>
          <w:rFonts w:cs="Arial"/>
          <w:spacing w:val="15"/>
        </w:rPr>
        <w:t xml:space="preserve"> </w:t>
      </w:r>
      <w:r w:rsidRPr="000014E8">
        <w:rPr>
          <w:rFonts w:cs="Arial"/>
        </w:rPr>
        <w:t>during</w:t>
      </w:r>
      <w:r w:rsidRPr="000014E8">
        <w:rPr>
          <w:rFonts w:cs="Arial"/>
          <w:spacing w:val="13"/>
        </w:rPr>
        <w:t xml:space="preserve"> </w:t>
      </w:r>
      <w:r w:rsidRPr="000014E8">
        <w:rPr>
          <w:rFonts w:cs="Arial"/>
          <w:spacing w:val="-1"/>
        </w:rPr>
        <w:t>working</w:t>
      </w:r>
      <w:r w:rsidRPr="000014E8">
        <w:rPr>
          <w:rFonts w:cs="Arial"/>
          <w:spacing w:val="14"/>
        </w:rPr>
        <w:t xml:space="preserve"> </w:t>
      </w:r>
      <w:r w:rsidRPr="000014E8">
        <w:rPr>
          <w:rFonts w:cs="Arial"/>
          <w:spacing w:val="-1"/>
        </w:rPr>
        <w:t>hours</w:t>
      </w:r>
      <w:r w:rsidRPr="000014E8">
        <w:rPr>
          <w:rFonts w:cs="Arial"/>
          <w:spacing w:val="14"/>
        </w:rPr>
        <w:t xml:space="preserve"> </w:t>
      </w:r>
      <w:r w:rsidRPr="000014E8">
        <w:rPr>
          <w:rFonts w:cs="Arial"/>
          <w:spacing w:val="-1"/>
        </w:rPr>
        <w:t>without</w:t>
      </w:r>
      <w:r w:rsidRPr="000014E8">
        <w:rPr>
          <w:rFonts w:cs="Arial"/>
          <w:spacing w:val="53"/>
          <w:w w:val="101"/>
        </w:rPr>
        <w:t xml:space="preserve"> </w:t>
      </w:r>
      <w:r w:rsidRPr="000014E8">
        <w:rPr>
          <w:rFonts w:cs="Arial"/>
        </w:rPr>
        <w:t>permission,</w:t>
      </w:r>
      <w:r w:rsidRPr="000014E8">
        <w:rPr>
          <w:rFonts w:cs="Arial"/>
          <w:spacing w:val="19"/>
        </w:rPr>
        <w:t xml:space="preserve"> </w:t>
      </w:r>
      <w:r w:rsidRPr="000014E8">
        <w:rPr>
          <w:rFonts w:cs="Arial"/>
          <w:spacing w:val="-1"/>
        </w:rPr>
        <w:t>or</w:t>
      </w:r>
      <w:r w:rsidRPr="000014E8">
        <w:rPr>
          <w:rFonts w:cs="Arial"/>
          <w:spacing w:val="18"/>
        </w:rPr>
        <w:t xml:space="preserve"> </w:t>
      </w:r>
      <w:r w:rsidRPr="000014E8">
        <w:rPr>
          <w:rFonts w:cs="Arial"/>
          <w:spacing w:val="-1"/>
        </w:rPr>
        <w:t>without</w:t>
      </w:r>
      <w:r w:rsidRPr="000014E8">
        <w:rPr>
          <w:rFonts w:cs="Arial"/>
          <w:spacing w:val="20"/>
        </w:rPr>
        <w:t xml:space="preserve"> </w:t>
      </w:r>
      <w:r w:rsidRPr="000014E8">
        <w:rPr>
          <w:rFonts w:cs="Arial"/>
          <w:spacing w:val="-2"/>
        </w:rPr>
        <w:t>proper</w:t>
      </w:r>
      <w:r w:rsidRPr="000014E8">
        <w:rPr>
          <w:rFonts w:cs="Arial"/>
          <w:spacing w:val="18"/>
        </w:rPr>
        <w:t xml:space="preserve"> </w:t>
      </w:r>
      <w:r w:rsidRPr="000014E8">
        <w:rPr>
          <w:rFonts w:cs="Arial"/>
        </w:rPr>
        <w:t>justification,</w:t>
      </w:r>
      <w:r w:rsidRPr="000014E8">
        <w:rPr>
          <w:rFonts w:cs="Arial"/>
          <w:spacing w:val="19"/>
        </w:rPr>
        <w:t xml:space="preserve"> </w:t>
      </w:r>
      <w:r w:rsidRPr="000014E8">
        <w:rPr>
          <w:rFonts w:cs="Arial"/>
        </w:rPr>
        <w:t>will</w:t>
      </w:r>
      <w:r w:rsidRPr="000014E8">
        <w:rPr>
          <w:rFonts w:cs="Arial"/>
          <w:spacing w:val="20"/>
        </w:rPr>
        <w:t xml:space="preserve"> </w:t>
      </w:r>
      <w:r w:rsidRPr="000014E8">
        <w:rPr>
          <w:rFonts w:cs="Arial"/>
          <w:spacing w:val="-1"/>
        </w:rPr>
        <w:t>have</w:t>
      </w:r>
      <w:r w:rsidRPr="000014E8">
        <w:rPr>
          <w:rFonts w:cs="Arial"/>
          <w:spacing w:val="10"/>
        </w:rPr>
        <w:t xml:space="preserve"> </w:t>
      </w:r>
      <w:r w:rsidRPr="000014E8">
        <w:rPr>
          <w:rFonts w:cs="Arial"/>
        </w:rPr>
        <w:t>a</w:t>
      </w:r>
      <w:r w:rsidRPr="000014E8">
        <w:rPr>
          <w:rFonts w:cs="Arial"/>
          <w:spacing w:val="16"/>
        </w:rPr>
        <w:t xml:space="preserve"> </w:t>
      </w:r>
      <w:r w:rsidRPr="000014E8">
        <w:rPr>
          <w:rFonts w:cs="Arial"/>
          <w:spacing w:val="-1"/>
        </w:rPr>
        <w:t>proportionate</w:t>
      </w:r>
      <w:r w:rsidRPr="000014E8">
        <w:rPr>
          <w:rFonts w:cs="Arial"/>
          <w:spacing w:val="11"/>
        </w:rPr>
        <w:t xml:space="preserve"> </w:t>
      </w:r>
      <w:r w:rsidRPr="000014E8">
        <w:rPr>
          <w:rFonts w:cs="Arial"/>
        </w:rPr>
        <w:t>amount</w:t>
      </w:r>
      <w:r w:rsidRPr="000014E8">
        <w:rPr>
          <w:rFonts w:cs="Arial"/>
          <w:spacing w:val="20"/>
        </w:rPr>
        <w:t xml:space="preserve"> </w:t>
      </w:r>
      <w:r w:rsidRPr="000014E8">
        <w:rPr>
          <w:rFonts w:cs="Arial"/>
          <w:spacing w:val="-2"/>
        </w:rPr>
        <w:t>deducted</w:t>
      </w:r>
      <w:r w:rsidRPr="000014E8">
        <w:rPr>
          <w:rFonts w:cs="Arial"/>
          <w:spacing w:val="10"/>
        </w:rPr>
        <w:t xml:space="preserve"> </w:t>
      </w:r>
      <w:r w:rsidRPr="000014E8">
        <w:rPr>
          <w:rFonts w:cs="Arial"/>
        </w:rPr>
        <w:t>from</w:t>
      </w:r>
      <w:r w:rsidRPr="000014E8">
        <w:rPr>
          <w:rFonts w:cs="Arial"/>
          <w:spacing w:val="77"/>
          <w:w w:val="101"/>
        </w:rPr>
        <w:t xml:space="preserve"> </w:t>
      </w:r>
      <w:r w:rsidRPr="000014E8">
        <w:rPr>
          <w:rFonts w:cs="Arial"/>
        </w:rPr>
        <w:t>his</w:t>
      </w:r>
      <w:r w:rsidRPr="000014E8">
        <w:rPr>
          <w:rFonts w:cs="Arial"/>
          <w:spacing w:val="7"/>
        </w:rPr>
        <w:t xml:space="preserve"> </w:t>
      </w:r>
      <w:r w:rsidRPr="000014E8">
        <w:rPr>
          <w:rFonts w:cs="Arial"/>
        </w:rPr>
        <w:t>salary</w:t>
      </w:r>
      <w:r w:rsidRPr="000014E8">
        <w:rPr>
          <w:rFonts w:cs="Arial"/>
          <w:spacing w:val="7"/>
        </w:rPr>
        <w:t xml:space="preserve"> </w:t>
      </w:r>
      <w:r w:rsidRPr="000014E8">
        <w:rPr>
          <w:rFonts w:cs="Arial"/>
          <w:spacing w:val="-1"/>
        </w:rPr>
        <w:t>and</w:t>
      </w:r>
      <w:r w:rsidRPr="000014E8">
        <w:rPr>
          <w:rFonts w:cs="Arial"/>
          <w:spacing w:val="6"/>
        </w:rPr>
        <w:t xml:space="preserve"> </w:t>
      </w:r>
      <w:r w:rsidRPr="000014E8">
        <w:rPr>
          <w:rFonts w:cs="Arial"/>
          <w:spacing w:val="-1"/>
        </w:rPr>
        <w:t>calculated</w:t>
      </w:r>
      <w:r w:rsidRPr="000014E8">
        <w:rPr>
          <w:rFonts w:cs="Arial"/>
          <w:spacing w:val="5"/>
        </w:rPr>
        <w:t xml:space="preserve"> </w:t>
      </w:r>
      <w:r w:rsidRPr="000014E8">
        <w:rPr>
          <w:rFonts w:cs="Arial"/>
        </w:rPr>
        <w:t>to</w:t>
      </w:r>
      <w:r w:rsidRPr="000014E8">
        <w:rPr>
          <w:rFonts w:cs="Arial"/>
          <w:spacing w:val="6"/>
        </w:rPr>
        <w:t xml:space="preserve"> </w:t>
      </w:r>
      <w:r w:rsidRPr="000014E8">
        <w:rPr>
          <w:rFonts w:cs="Arial"/>
        </w:rPr>
        <w:t>the</w:t>
      </w:r>
      <w:r w:rsidRPr="000014E8">
        <w:rPr>
          <w:rFonts w:cs="Arial"/>
          <w:spacing w:val="1"/>
        </w:rPr>
        <w:t xml:space="preserve"> </w:t>
      </w:r>
      <w:r w:rsidRPr="000014E8">
        <w:rPr>
          <w:rFonts w:cs="Arial"/>
          <w:spacing w:val="-2"/>
        </w:rPr>
        <w:t>nearest</w:t>
      </w:r>
      <w:r w:rsidRPr="000014E8">
        <w:rPr>
          <w:rFonts w:cs="Arial"/>
          <w:spacing w:val="9"/>
        </w:rPr>
        <w:t xml:space="preserve"> </w:t>
      </w:r>
      <w:r w:rsidRPr="000014E8">
        <w:rPr>
          <w:rFonts w:cs="Arial"/>
          <w:spacing w:val="-1"/>
        </w:rPr>
        <w:t>quarter</w:t>
      </w:r>
      <w:r w:rsidRPr="000014E8">
        <w:rPr>
          <w:rFonts w:cs="Arial"/>
          <w:spacing w:val="9"/>
        </w:rPr>
        <w:t xml:space="preserve"> </w:t>
      </w:r>
      <w:r w:rsidRPr="000014E8">
        <w:rPr>
          <w:rFonts w:cs="Arial"/>
          <w:spacing w:val="-1"/>
        </w:rPr>
        <w:t>hour.</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51"/>
        </w:numPr>
        <w:spacing w:line="245" w:lineRule="auto"/>
        <w:ind w:left="993" w:hanging="426"/>
        <w:jc w:val="both"/>
        <w:rPr>
          <w:rFonts w:cs="Arial"/>
        </w:rPr>
      </w:pPr>
      <w:r w:rsidRPr="000014E8">
        <w:rPr>
          <w:rFonts w:cs="Arial"/>
          <w:spacing w:val="-1"/>
        </w:rPr>
        <w:t>The</w:t>
      </w:r>
      <w:r w:rsidRPr="000014E8">
        <w:rPr>
          <w:rFonts w:cs="Arial"/>
          <w:spacing w:val="14"/>
        </w:rPr>
        <w:t xml:space="preserve"> </w:t>
      </w:r>
      <w:r w:rsidRPr="000014E8">
        <w:rPr>
          <w:rFonts w:cs="Arial"/>
        </w:rPr>
        <w:t>fines</w:t>
      </w:r>
      <w:r w:rsidRPr="000014E8">
        <w:rPr>
          <w:rFonts w:cs="Arial"/>
          <w:spacing w:val="21"/>
        </w:rPr>
        <w:t xml:space="preserve"> </w:t>
      </w:r>
      <w:r w:rsidRPr="000014E8">
        <w:rPr>
          <w:rFonts w:cs="Arial"/>
          <w:spacing w:val="-1"/>
        </w:rPr>
        <w:t>mentioned</w:t>
      </w:r>
      <w:r w:rsidRPr="000014E8">
        <w:rPr>
          <w:rFonts w:cs="Arial"/>
          <w:spacing w:val="20"/>
        </w:rPr>
        <w:t xml:space="preserve"> </w:t>
      </w:r>
      <w:r w:rsidRPr="000014E8">
        <w:rPr>
          <w:rFonts w:cs="Arial"/>
          <w:spacing w:val="1"/>
        </w:rPr>
        <w:t>in</w:t>
      </w:r>
      <w:r w:rsidRPr="000014E8">
        <w:rPr>
          <w:rFonts w:cs="Arial"/>
          <w:spacing w:val="20"/>
        </w:rPr>
        <w:t xml:space="preserve"> </w:t>
      </w:r>
      <w:r w:rsidRPr="000014E8">
        <w:rPr>
          <w:rFonts w:cs="Arial"/>
          <w:spacing w:val="-1"/>
        </w:rPr>
        <w:t>paragraphs</w:t>
      </w:r>
      <w:r w:rsidRPr="000014E8">
        <w:rPr>
          <w:rFonts w:cs="Arial"/>
          <w:spacing w:val="20"/>
        </w:rPr>
        <w:t xml:space="preserve"> </w:t>
      </w:r>
      <w:r w:rsidRPr="000014E8">
        <w:rPr>
          <w:rFonts w:cs="Arial"/>
        </w:rPr>
        <w:t>(c),</w:t>
      </w:r>
      <w:r w:rsidRPr="000014E8">
        <w:rPr>
          <w:rFonts w:cs="Arial"/>
          <w:spacing w:val="23"/>
        </w:rPr>
        <w:t xml:space="preserve"> </w:t>
      </w:r>
      <w:r w:rsidRPr="000014E8">
        <w:rPr>
          <w:rFonts w:cs="Arial"/>
        </w:rPr>
        <w:t>(d)</w:t>
      </w:r>
      <w:r w:rsidRPr="000014E8">
        <w:rPr>
          <w:rFonts w:cs="Arial"/>
          <w:spacing w:val="22"/>
        </w:rPr>
        <w:t xml:space="preserve"> </w:t>
      </w:r>
      <w:r w:rsidRPr="000014E8">
        <w:rPr>
          <w:rFonts w:cs="Arial"/>
          <w:spacing w:val="-1"/>
        </w:rPr>
        <w:t>and</w:t>
      </w:r>
      <w:r w:rsidRPr="000014E8">
        <w:rPr>
          <w:rFonts w:cs="Arial"/>
          <w:spacing w:val="20"/>
        </w:rPr>
        <w:t xml:space="preserve"> </w:t>
      </w:r>
      <w:r w:rsidRPr="000014E8">
        <w:rPr>
          <w:rFonts w:cs="Arial"/>
          <w:spacing w:val="-2"/>
        </w:rPr>
        <w:t>(e)</w:t>
      </w:r>
      <w:r w:rsidRPr="000014E8">
        <w:rPr>
          <w:rFonts w:cs="Arial"/>
          <w:spacing w:val="23"/>
        </w:rPr>
        <w:t xml:space="preserve"> </w:t>
      </w:r>
      <w:r w:rsidRPr="000014E8">
        <w:rPr>
          <w:rFonts w:cs="Arial"/>
        </w:rPr>
        <w:t>shall</w:t>
      </w:r>
      <w:r w:rsidRPr="000014E8">
        <w:rPr>
          <w:rFonts w:cs="Arial"/>
          <w:spacing w:val="23"/>
        </w:rPr>
        <w:t xml:space="preserve"> </w:t>
      </w:r>
      <w:r w:rsidRPr="000014E8">
        <w:rPr>
          <w:rFonts w:cs="Arial"/>
          <w:spacing w:val="-1"/>
        </w:rPr>
        <w:t>be</w:t>
      </w:r>
      <w:r w:rsidRPr="000014E8">
        <w:rPr>
          <w:rFonts w:cs="Arial"/>
          <w:spacing w:val="15"/>
        </w:rPr>
        <w:t xml:space="preserve"> </w:t>
      </w:r>
      <w:r w:rsidRPr="000014E8">
        <w:rPr>
          <w:rFonts w:cs="Arial"/>
          <w:spacing w:val="-2"/>
        </w:rPr>
        <w:t>deducted</w:t>
      </w:r>
      <w:r w:rsidRPr="000014E8">
        <w:rPr>
          <w:rFonts w:cs="Arial"/>
          <w:spacing w:val="20"/>
        </w:rPr>
        <w:t xml:space="preserve"> </w:t>
      </w:r>
      <w:r w:rsidRPr="000014E8">
        <w:rPr>
          <w:rFonts w:cs="Arial"/>
        </w:rPr>
        <w:t>from</w:t>
      </w:r>
      <w:r w:rsidRPr="000014E8">
        <w:rPr>
          <w:rFonts w:cs="Arial"/>
          <w:spacing w:val="28"/>
        </w:rPr>
        <w:t xml:space="preserve"> </w:t>
      </w:r>
      <w:r w:rsidRPr="000014E8">
        <w:rPr>
          <w:rFonts w:cs="Arial"/>
        </w:rPr>
        <w:t>the</w:t>
      </w:r>
      <w:r w:rsidRPr="000014E8">
        <w:rPr>
          <w:rFonts w:cs="Arial"/>
          <w:spacing w:val="10"/>
        </w:rPr>
        <w:t xml:space="preserve"> </w:t>
      </w:r>
      <w:r w:rsidRPr="000014E8">
        <w:rPr>
          <w:rFonts w:cs="Arial"/>
          <w:spacing w:val="-2"/>
        </w:rPr>
        <w:t>employee’s</w:t>
      </w:r>
      <w:r w:rsidRPr="000014E8">
        <w:rPr>
          <w:rFonts w:cs="Arial"/>
          <w:spacing w:val="47"/>
          <w:w w:val="101"/>
        </w:rPr>
        <w:t xml:space="preserve"> </w:t>
      </w:r>
      <w:r w:rsidRPr="000014E8">
        <w:rPr>
          <w:rFonts w:cs="Arial"/>
          <w:spacing w:val="-2"/>
        </w:rPr>
        <w:t>subsequent</w:t>
      </w:r>
      <w:r w:rsidRPr="000014E8">
        <w:rPr>
          <w:rFonts w:cs="Arial"/>
          <w:spacing w:val="14"/>
        </w:rPr>
        <w:t xml:space="preserve"> </w:t>
      </w:r>
      <w:r w:rsidRPr="000014E8">
        <w:rPr>
          <w:rFonts w:cs="Arial"/>
        </w:rPr>
        <w:t>month’s</w:t>
      </w:r>
      <w:r w:rsidRPr="000014E8">
        <w:rPr>
          <w:rFonts w:cs="Arial"/>
          <w:spacing w:val="12"/>
        </w:rPr>
        <w:t xml:space="preserve"> </w:t>
      </w:r>
      <w:r w:rsidRPr="000014E8">
        <w:rPr>
          <w:rFonts w:cs="Arial"/>
        </w:rPr>
        <w:t>salary.</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51"/>
        </w:numPr>
        <w:spacing w:line="245" w:lineRule="auto"/>
        <w:ind w:left="993" w:hanging="426"/>
        <w:jc w:val="both"/>
        <w:rPr>
          <w:rFonts w:cs="Arial"/>
        </w:rPr>
      </w:pPr>
      <w:r w:rsidRPr="000014E8">
        <w:rPr>
          <w:rFonts w:cs="Arial"/>
          <w:spacing w:val="-1"/>
        </w:rPr>
        <w:t>Any</w:t>
      </w:r>
      <w:r w:rsidRPr="000014E8">
        <w:rPr>
          <w:rFonts w:cs="Arial"/>
          <w:spacing w:val="20"/>
        </w:rPr>
        <w:t xml:space="preserve"> </w:t>
      </w:r>
      <w:r w:rsidRPr="000014E8">
        <w:rPr>
          <w:rFonts w:cs="Arial"/>
        </w:rPr>
        <w:t>employee</w:t>
      </w:r>
      <w:r w:rsidRPr="000014E8">
        <w:rPr>
          <w:rFonts w:cs="Arial"/>
          <w:spacing w:val="14"/>
        </w:rPr>
        <w:t xml:space="preserve"> </w:t>
      </w:r>
      <w:r w:rsidRPr="000014E8">
        <w:rPr>
          <w:rFonts w:cs="Arial"/>
          <w:spacing w:val="-2"/>
        </w:rPr>
        <w:t>who</w:t>
      </w:r>
      <w:r w:rsidRPr="000014E8">
        <w:rPr>
          <w:rFonts w:cs="Arial"/>
          <w:spacing w:val="21"/>
        </w:rPr>
        <w:t xml:space="preserve"> </w:t>
      </w:r>
      <w:r w:rsidRPr="000014E8">
        <w:rPr>
          <w:rFonts w:cs="Arial"/>
          <w:spacing w:val="1"/>
        </w:rPr>
        <w:t>is</w:t>
      </w:r>
      <w:r w:rsidRPr="000014E8">
        <w:rPr>
          <w:rFonts w:cs="Arial"/>
          <w:spacing w:val="20"/>
        </w:rPr>
        <w:t xml:space="preserve"> </w:t>
      </w:r>
      <w:r w:rsidRPr="000014E8">
        <w:rPr>
          <w:rFonts w:cs="Arial"/>
          <w:spacing w:val="-1"/>
        </w:rPr>
        <w:t>persistently</w:t>
      </w:r>
      <w:r w:rsidRPr="000014E8">
        <w:rPr>
          <w:rFonts w:cs="Arial"/>
          <w:spacing w:val="20"/>
        </w:rPr>
        <w:t xml:space="preserve"> </w:t>
      </w:r>
      <w:r w:rsidRPr="000014E8">
        <w:rPr>
          <w:rFonts w:cs="Arial"/>
        </w:rPr>
        <w:t>late</w:t>
      </w:r>
      <w:r w:rsidRPr="000014E8">
        <w:rPr>
          <w:rFonts w:cs="Arial"/>
          <w:spacing w:val="15"/>
        </w:rPr>
        <w:t xml:space="preserve"> </w:t>
      </w:r>
      <w:r w:rsidRPr="000014E8">
        <w:rPr>
          <w:rFonts w:cs="Arial"/>
        </w:rPr>
        <w:t>for</w:t>
      </w:r>
      <w:r w:rsidRPr="000014E8">
        <w:rPr>
          <w:rFonts w:cs="Arial"/>
          <w:spacing w:val="22"/>
        </w:rPr>
        <w:t xml:space="preserve"> </w:t>
      </w:r>
      <w:r w:rsidRPr="000014E8">
        <w:rPr>
          <w:rFonts w:cs="Arial"/>
          <w:spacing w:val="-1"/>
        </w:rPr>
        <w:t>work</w:t>
      </w:r>
      <w:r w:rsidRPr="000014E8">
        <w:rPr>
          <w:rFonts w:cs="Arial"/>
          <w:spacing w:val="20"/>
        </w:rPr>
        <w:t xml:space="preserve"> </w:t>
      </w:r>
      <w:r w:rsidRPr="000014E8">
        <w:rPr>
          <w:rFonts w:cs="Arial"/>
          <w:spacing w:val="-1"/>
        </w:rPr>
        <w:t>and/or</w:t>
      </w:r>
      <w:r w:rsidRPr="000014E8">
        <w:rPr>
          <w:rFonts w:cs="Arial"/>
          <w:spacing w:val="22"/>
        </w:rPr>
        <w:t xml:space="preserve"> </w:t>
      </w:r>
      <w:r w:rsidRPr="000014E8">
        <w:rPr>
          <w:rFonts w:cs="Arial"/>
          <w:spacing w:val="-2"/>
        </w:rPr>
        <w:t>repeatedly</w:t>
      </w:r>
      <w:r w:rsidRPr="000014E8">
        <w:rPr>
          <w:rFonts w:cs="Arial"/>
          <w:spacing w:val="20"/>
        </w:rPr>
        <w:t xml:space="preserve"> </w:t>
      </w:r>
      <w:r w:rsidRPr="000014E8">
        <w:rPr>
          <w:rFonts w:cs="Arial"/>
          <w:spacing w:val="-2"/>
        </w:rPr>
        <w:t>absent</w:t>
      </w:r>
      <w:r w:rsidRPr="000014E8">
        <w:rPr>
          <w:rFonts w:cs="Arial"/>
          <w:spacing w:val="23"/>
        </w:rPr>
        <w:t xml:space="preserve"> </w:t>
      </w:r>
      <w:r w:rsidRPr="000014E8">
        <w:rPr>
          <w:rFonts w:cs="Arial"/>
        </w:rPr>
        <w:t>from</w:t>
      </w:r>
      <w:r w:rsidRPr="000014E8">
        <w:rPr>
          <w:rFonts w:cs="Arial"/>
          <w:spacing w:val="37"/>
        </w:rPr>
        <w:t xml:space="preserve"> </w:t>
      </w:r>
      <w:r w:rsidRPr="000014E8">
        <w:rPr>
          <w:rFonts w:cs="Arial"/>
        </w:rPr>
        <w:t>his</w:t>
      </w:r>
      <w:r w:rsidRPr="000014E8">
        <w:rPr>
          <w:rFonts w:cs="Arial"/>
          <w:spacing w:val="20"/>
        </w:rPr>
        <w:t xml:space="preserve"> </w:t>
      </w:r>
      <w:r w:rsidRPr="000014E8">
        <w:rPr>
          <w:rFonts w:cs="Arial"/>
        </w:rPr>
        <w:t>place</w:t>
      </w:r>
      <w:r w:rsidRPr="000014E8">
        <w:rPr>
          <w:rFonts w:cs="Arial"/>
          <w:spacing w:val="15"/>
        </w:rPr>
        <w:t xml:space="preserve"> </w:t>
      </w:r>
      <w:r w:rsidRPr="000014E8">
        <w:rPr>
          <w:rFonts w:cs="Arial"/>
          <w:spacing w:val="-1"/>
        </w:rPr>
        <w:t>of</w:t>
      </w:r>
      <w:r w:rsidRPr="000014E8">
        <w:rPr>
          <w:rFonts w:cs="Arial"/>
          <w:spacing w:val="49"/>
          <w:w w:val="101"/>
        </w:rPr>
        <w:t xml:space="preserve"> </w:t>
      </w:r>
      <w:r w:rsidRPr="000014E8">
        <w:rPr>
          <w:rFonts w:cs="Arial"/>
          <w:spacing w:val="-1"/>
        </w:rPr>
        <w:t>work</w:t>
      </w:r>
      <w:r w:rsidRPr="000014E8">
        <w:rPr>
          <w:rFonts w:cs="Arial"/>
          <w:spacing w:val="25"/>
        </w:rPr>
        <w:t xml:space="preserve"> </w:t>
      </w:r>
      <w:r w:rsidRPr="000014E8">
        <w:rPr>
          <w:rFonts w:cs="Arial"/>
          <w:spacing w:val="-1"/>
        </w:rPr>
        <w:t>without</w:t>
      </w:r>
      <w:r w:rsidRPr="000014E8">
        <w:rPr>
          <w:rFonts w:cs="Arial"/>
          <w:spacing w:val="28"/>
        </w:rPr>
        <w:t xml:space="preserve"> </w:t>
      </w:r>
      <w:r w:rsidRPr="000014E8">
        <w:rPr>
          <w:rFonts w:cs="Arial"/>
        </w:rPr>
        <w:t>permission</w:t>
      </w:r>
      <w:r w:rsidRPr="000014E8">
        <w:rPr>
          <w:rFonts w:cs="Arial"/>
          <w:spacing w:val="26"/>
        </w:rPr>
        <w:t xml:space="preserve"> </w:t>
      </w:r>
      <w:r w:rsidRPr="000014E8">
        <w:rPr>
          <w:rFonts w:cs="Arial"/>
          <w:spacing w:val="-1"/>
        </w:rPr>
        <w:t>or</w:t>
      </w:r>
      <w:r w:rsidRPr="000014E8">
        <w:rPr>
          <w:rFonts w:cs="Arial"/>
          <w:spacing w:val="28"/>
        </w:rPr>
        <w:t xml:space="preserve"> </w:t>
      </w:r>
      <w:r w:rsidRPr="000014E8">
        <w:rPr>
          <w:rFonts w:cs="Arial"/>
          <w:spacing w:val="-2"/>
        </w:rPr>
        <w:t>proper</w:t>
      </w:r>
      <w:r w:rsidRPr="000014E8">
        <w:rPr>
          <w:rFonts w:cs="Arial"/>
          <w:spacing w:val="28"/>
        </w:rPr>
        <w:t xml:space="preserve"> </w:t>
      </w:r>
      <w:r w:rsidRPr="000014E8">
        <w:rPr>
          <w:rFonts w:cs="Arial"/>
        </w:rPr>
        <w:t>justification,</w:t>
      </w:r>
      <w:r w:rsidRPr="000014E8">
        <w:rPr>
          <w:rFonts w:cs="Arial"/>
          <w:spacing w:val="28"/>
        </w:rPr>
        <w:t xml:space="preserve"> </w:t>
      </w:r>
      <w:r w:rsidRPr="000014E8">
        <w:rPr>
          <w:rFonts w:cs="Arial"/>
        </w:rPr>
        <w:t>will</w:t>
      </w:r>
      <w:r w:rsidRPr="000014E8">
        <w:rPr>
          <w:rFonts w:cs="Arial"/>
          <w:spacing w:val="29"/>
        </w:rPr>
        <w:t xml:space="preserve"> </w:t>
      </w:r>
      <w:r w:rsidRPr="000014E8">
        <w:rPr>
          <w:rFonts w:cs="Arial"/>
          <w:spacing w:val="-1"/>
        </w:rPr>
        <w:t>be</w:t>
      </w:r>
      <w:r w:rsidRPr="000014E8">
        <w:rPr>
          <w:rFonts w:cs="Arial"/>
          <w:spacing w:val="20"/>
        </w:rPr>
        <w:t xml:space="preserve"> </w:t>
      </w:r>
      <w:r w:rsidRPr="000014E8">
        <w:rPr>
          <w:rFonts w:cs="Arial"/>
          <w:spacing w:val="-1"/>
        </w:rPr>
        <w:t>subject</w:t>
      </w:r>
      <w:r w:rsidRPr="000014E8">
        <w:rPr>
          <w:rFonts w:cs="Arial"/>
          <w:spacing w:val="23"/>
        </w:rPr>
        <w:t xml:space="preserve"> </w:t>
      </w:r>
      <w:r w:rsidRPr="000014E8">
        <w:rPr>
          <w:rFonts w:cs="Arial"/>
        </w:rPr>
        <w:t>to</w:t>
      </w:r>
      <w:r w:rsidRPr="000014E8">
        <w:rPr>
          <w:rFonts w:cs="Arial"/>
          <w:spacing w:val="20"/>
        </w:rPr>
        <w:t xml:space="preserve"> </w:t>
      </w:r>
      <w:r w:rsidRPr="000014E8">
        <w:rPr>
          <w:rFonts w:cs="Arial"/>
        </w:rPr>
        <w:t>disciplinary</w:t>
      </w:r>
      <w:r w:rsidRPr="000014E8">
        <w:rPr>
          <w:rFonts w:cs="Arial"/>
          <w:spacing w:val="21"/>
        </w:rPr>
        <w:t xml:space="preserve"> </w:t>
      </w:r>
      <w:r w:rsidRPr="000014E8">
        <w:rPr>
          <w:rFonts w:cs="Arial"/>
        </w:rPr>
        <w:t>action,</w:t>
      </w:r>
      <w:r w:rsidRPr="000014E8">
        <w:rPr>
          <w:rFonts w:cs="Arial"/>
          <w:spacing w:val="22"/>
        </w:rPr>
        <w:t xml:space="preserve"> </w:t>
      </w:r>
      <w:r w:rsidRPr="000014E8">
        <w:rPr>
          <w:rFonts w:cs="Arial"/>
          <w:spacing w:val="-1"/>
        </w:rPr>
        <w:t>apart</w:t>
      </w:r>
      <w:r w:rsidRPr="000014E8">
        <w:rPr>
          <w:rFonts w:cs="Arial"/>
          <w:spacing w:val="64"/>
          <w:w w:val="101"/>
        </w:rPr>
        <w:t xml:space="preserve"> </w:t>
      </w:r>
      <w:r w:rsidRPr="000014E8">
        <w:rPr>
          <w:rFonts w:cs="Arial"/>
        </w:rPr>
        <w:t>from</w:t>
      </w:r>
      <w:r w:rsidRPr="000014E8">
        <w:rPr>
          <w:rFonts w:cs="Arial"/>
          <w:spacing w:val="12"/>
        </w:rPr>
        <w:t xml:space="preserve"> </w:t>
      </w:r>
      <w:r w:rsidRPr="000014E8">
        <w:rPr>
          <w:rFonts w:cs="Arial"/>
        </w:rPr>
        <w:t>the</w:t>
      </w:r>
      <w:r w:rsidRPr="000014E8">
        <w:rPr>
          <w:rFonts w:cs="Arial"/>
          <w:spacing w:val="1"/>
        </w:rPr>
        <w:t xml:space="preserve"> </w:t>
      </w:r>
      <w:r w:rsidRPr="000014E8">
        <w:rPr>
          <w:rFonts w:cs="Arial"/>
          <w:spacing w:val="-1"/>
        </w:rPr>
        <w:t>fines</w:t>
      </w:r>
      <w:r w:rsidRPr="000014E8">
        <w:rPr>
          <w:rFonts w:cs="Arial"/>
          <w:spacing w:val="7"/>
        </w:rPr>
        <w:t xml:space="preserve"> </w:t>
      </w:r>
      <w:r w:rsidRPr="000014E8">
        <w:rPr>
          <w:rFonts w:cs="Arial"/>
          <w:spacing w:val="-1"/>
        </w:rPr>
        <w:t>mentioned</w:t>
      </w:r>
      <w:r w:rsidRPr="000014E8">
        <w:rPr>
          <w:rFonts w:cs="Arial"/>
          <w:spacing w:val="5"/>
        </w:rPr>
        <w:t xml:space="preserve"> </w:t>
      </w:r>
      <w:r w:rsidRPr="000014E8">
        <w:rPr>
          <w:rFonts w:cs="Arial"/>
          <w:spacing w:val="1"/>
        </w:rPr>
        <w:t>in</w:t>
      </w:r>
      <w:r w:rsidRPr="000014E8">
        <w:rPr>
          <w:rFonts w:cs="Arial"/>
          <w:spacing w:val="5"/>
        </w:rPr>
        <w:t xml:space="preserve"> </w:t>
      </w:r>
      <w:r w:rsidRPr="000014E8">
        <w:rPr>
          <w:rFonts w:cs="Arial"/>
          <w:spacing w:val="-1"/>
        </w:rPr>
        <w:t>paragraphs</w:t>
      </w:r>
      <w:r w:rsidRPr="000014E8">
        <w:rPr>
          <w:rFonts w:cs="Arial"/>
          <w:spacing w:val="6"/>
        </w:rPr>
        <w:t xml:space="preserve"> </w:t>
      </w:r>
      <w:r w:rsidRPr="000014E8">
        <w:rPr>
          <w:rFonts w:cs="Arial"/>
        </w:rPr>
        <w:t>(c),</w:t>
      </w:r>
      <w:r w:rsidRPr="000014E8">
        <w:rPr>
          <w:rFonts w:cs="Arial"/>
          <w:spacing w:val="9"/>
        </w:rPr>
        <w:t xml:space="preserve"> </w:t>
      </w:r>
      <w:r w:rsidRPr="000014E8">
        <w:rPr>
          <w:rFonts w:cs="Arial"/>
        </w:rPr>
        <w:t>(d)</w:t>
      </w:r>
      <w:r w:rsidRPr="000014E8">
        <w:rPr>
          <w:rFonts w:cs="Arial"/>
          <w:spacing w:val="8"/>
        </w:rPr>
        <w:t xml:space="preserve"> </w:t>
      </w:r>
      <w:r w:rsidRPr="000014E8">
        <w:rPr>
          <w:rFonts w:cs="Arial"/>
          <w:spacing w:val="-1"/>
        </w:rPr>
        <w:t>and</w:t>
      </w:r>
      <w:r w:rsidRPr="000014E8">
        <w:rPr>
          <w:rFonts w:cs="Arial"/>
          <w:spacing w:val="5"/>
        </w:rPr>
        <w:t xml:space="preserve"> </w:t>
      </w:r>
      <w:r w:rsidRPr="000014E8">
        <w:rPr>
          <w:rFonts w:cs="Arial"/>
          <w:spacing w:val="-1"/>
        </w:rPr>
        <w:t>(e).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51"/>
        </w:numPr>
        <w:spacing w:line="245" w:lineRule="auto"/>
        <w:ind w:left="993" w:hanging="426"/>
        <w:jc w:val="both"/>
        <w:rPr>
          <w:rFonts w:cs="Arial"/>
        </w:rPr>
      </w:pPr>
      <w:r w:rsidRPr="000014E8">
        <w:rPr>
          <w:rFonts w:cs="Arial"/>
        </w:rPr>
        <w:t>If</w:t>
      </w:r>
      <w:r w:rsidRPr="000014E8">
        <w:rPr>
          <w:rFonts w:cs="Arial"/>
          <w:spacing w:val="23"/>
        </w:rPr>
        <w:t xml:space="preserve"> </w:t>
      </w:r>
      <w:r w:rsidRPr="000014E8">
        <w:rPr>
          <w:rFonts w:cs="Arial"/>
        </w:rPr>
        <w:t>the</w:t>
      </w:r>
      <w:r w:rsidRPr="000014E8">
        <w:rPr>
          <w:rFonts w:cs="Arial"/>
          <w:spacing w:val="16"/>
        </w:rPr>
        <w:t xml:space="preserve"> </w:t>
      </w:r>
      <w:r w:rsidRPr="000014E8">
        <w:rPr>
          <w:rFonts w:cs="Arial"/>
        </w:rPr>
        <w:t>employee</w:t>
      </w:r>
      <w:r w:rsidRPr="000014E8">
        <w:rPr>
          <w:rFonts w:cs="Arial"/>
          <w:spacing w:val="15"/>
        </w:rPr>
        <w:t xml:space="preserve"> </w:t>
      </w:r>
      <w:r w:rsidRPr="000014E8">
        <w:rPr>
          <w:rFonts w:cs="Arial"/>
          <w:spacing w:val="-2"/>
        </w:rPr>
        <w:t>wishes</w:t>
      </w:r>
      <w:r w:rsidRPr="000014E8">
        <w:rPr>
          <w:rFonts w:cs="Arial"/>
          <w:spacing w:val="21"/>
        </w:rPr>
        <w:t xml:space="preserve"> </w:t>
      </w:r>
      <w:r w:rsidRPr="000014E8">
        <w:rPr>
          <w:rFonts w:cs="Arial"/>
        </w:rPr>
        <w:t>to</w:t>
      </w:r>
      <w:r w:rsidRPr="000014E8">
        <w:rPr>
          <w:rFonts w:cs="Arial"/>
          <w:spacing w:val="21"/>
        </w:rPr>
        <w:t xml:space="preserve"> </w:t>
      </w:r>
      <w:r w:rsidRPr="000014E8">
        <w:rPr>
          <w:rFonts w:cs="Arial"/>
          <w:spacing w:val="1"/>
        </w:rPr>
        <w:t>make</w:t>
      </w:r>
      <w:r w:rsidRPr="000014E8">
        <w:rPr>
          <w:rFonts w:cs="Arial"/>
          <w:spacing w:val="11"/>
        </w:rPr>
        <w:t xml:space="preserve"> </w:t>
      </w:r>
      <w:r w:rsidRPr="000014E8">
        <w:rPr>
          <w:rFonts w:cs="Arial"/>
          <w:spacing w:val="-1"/>
        </w:rPr>
        <w:t>any</w:t>
      </w:r>
      <w:r w:rsidRPr="000014E8">
        <w:rPr>
          <w:rFonts w:cs="Arial"/>
          <w:spacing w:val="17"/>
        </w:rPr>
        <w:t xml:space="preserve"> </w:t>
      </w:r>
      <w:r w:rsidRPr="000014E8">
        <w:rPr>
          <w:rFonts w:cs="Arial"/>
          <w:spacing w:val="-2"/>
        </w:rPr>
        <w:t>representation</w:t>
      </w:r>
      <w:r w:rsidRPr="000014E8">
        <w:rPr>
          <w:rFonts w:cs="Arial"/>
          <w:spacing w:val="15"/>
        </w:rPr>
        <w:t xml:space="preserve"> </w:t>
      </w:r>
      <w:r w:rsidRPr="000014E8">
        <w:rPr>
          <w:rFonts w:cs="Arial"/>
          <w:spacing w:val="-1"/>
        </w:rPr>
        <w:t>regarding</w:t>
      </w:r>
      <w:r w:rsidRPr="000014E8">
        <w:rPr>
          <w:rFonts w:cs="Arial"/>
          <w:spacing w:val="16"/>
        </w:rPr>
        <w:t xml:space="preserve"> </w:t>
      </w:r>
      <w:r w:rsidRPr="000014E8">
        <w:rPr>
          <w:rFonts w:cs="Arial"/>
          <w:spacing w:val="-1"/>
        </w:rPr>
        <w:t>any</w:t>
      </w:r>
      <w:r w:rsidRPr="000014E8">
        <w:rPr>
          <w:rFonts w:cs="Arial"/>
          <w:spacing w:val="17"/>
        </w:rPr>
        <w:t xml:space="preserve"> </w:t>
      </w:r>
      <w:r w:rsidRPr="000014E8">
        <w:rPr>
          <w:rFonts w:cs="Arial"/>
          <w:spacing w:val="-1"/>
        </w:rPr>
        <w:t>such</w:t>
      </w:r>
      <w:r w:rsidRPr="000014E8">
        <w:rPr>
          <w:rFonts w:cs="Arial"/>
          <w:spacing w:val="16"/>
        </w:rPr>
        <w:t xml:space="preserve"> </w:t>
      </w:r>
      <w:r w:rsidRPr="000014E8">
        <w:rPr>
          <w:rFonts w:cs="Arial"/>
        </w:rPr>
        <w:t>disciplinary</w:t>
      </w:r>
      <w:r w:rsidRPr="000014E8">
        <w:rPr>
          <w:rFonts w:cs="Arial"/>
          <w:spacing w:val="16"/>
        </w:rPr>
        <w:t xml:space="preserve"> </w:t>
      </w:r>
      <w:r w:rsidRPr="000014E8">
        <w:rPr>
          <w:rFonts w:cs="Arial"/>
          <w:spacing w:val="1"/>
        </w:rPr>
        <w:t>action,</w:t>
      </w:r>
      <w:r w:rsidRPr="000014E8">
        <w:rPr>
          <w:rFonts w:cs="Arial"/>
          <w:spacing w:val="70"/>
          <w:w w:val="101"/>
        </w:rPr>
        <w:t xml:space="preserve"> </w:t>
      </w:r>
      <w:r w:rsidRPr="000014E8">
        <w:rPr>
          <w:rFonts w:cs="Arial"/>
          <w:spacing w:val="-1"/>
        </w:rPr>
        <w:t>he</w:t>
      </w:r>
      <w:r w:rsidRPr="000014E8">
        <w:rPr>
          <w:rFonts w:cs="Arial"/>
          <w:spacing w:val="1"/>
        </w:rPr>
        <w:t xml:space="preserve"> may</w:t>
      </w:r>
      <w:r w:rsidRPr="000014E8">
        <w:rPr>
          <w:rFonts w:cs="Arial"/>
          <w:spacing w:val="6"/>
        </w:rPr>
        <w:t xml:space="preserve"> </w:t>
      </w:r>
      <w:r w:rsidRPr="000014E8">
        <w:rPr>
          <w:rFonts w:cs="Arial"/>
          <w:spacing w:val="-2"/>
        </w:rPr>
        <w:t>present</w:t>
      </w:r>
      <w:r w:rsidRPr="000014E8">
        <w:rPr>
          <w:rFonts w:cs="Arial"/>
          <w:spacing w:val="9"/>
        </w:rPr>
        <w:t xml:space="preserve"> </w:t>
      </w:r>
      <w:r w:rsidRPr="000014E8">
        <w:rPr>
          <w:rFonts w:cs="Arial"/>
        </w:rPr>
        <w:t>his</w:t>
      </w:r>
      <w:r w:rsidRPr="000014E8">
        <w:rPr>
          <w:rFonts w:cs="Arial"/>
          <w:spacing w:val="6"/>
        </w:rPr>
        <w:t xml:space="preserve"> </w:t>
      </w:r>
      <w:r w:rsidRPr="000014E8">
        <w:rPr>
          <w:rFonts w:cs="Arial"/>
          <w:spacing w:val="-1"/>
        </w:rPr>
        <w:t>case</w:t>
      </w:r>
      <w:r w:rsidRPr="000014E8">
        <w:rPr>
          <w:rFonts w:cs="Arial"/>
          <w:spacing w:val="1"/>
        </w:rPr>
        <w:t xml:space="preserve"> </w:t>
      </w:r>
      <w:r w:rsidRPr="000014E8">
        <w:rPr>
          <w:rFonts w:cs="Arial"/>
        </w:rPr>
        <w:t>to</w:t>
      </w:r>
      <w:r w:rsidRPr="000014E8">
        <w:rPr>
          <w:rFonts w:cs="Arial"/>
          <w:spacing w:val="5"/>
        </w:rPr>
        <w:t xml:space="preserve"> </w:t>
      </w:r>
      <w:r w:rsidRPr="000014E8">
        <w:rPr>
          <w:rFonts w:cs="Arial"/>
        </w:rPr>
        <w:t>the</w:t>
      </w:r>
      <w:r w:rsidRPr="000014E8">
        <w:rPr>
          <w:rFonts w:cs="Arial"/>
          <w:spacing w:val="1"/>
        </w:rPr>
        <w:t xml:space="preserve"> </w:t>
      </w:r>
      <w:r w:rsidRPr="000014E8">
        <w:rPr>
          <w:rFonts w:cs="Arial"/>
          <w:spacing w:val="-2"/>
        </w:rPr>
        <w:t>Management</w:t>
      </w:r>
      <w:r w:rsidRPr="000014E8">
        <w:rPr>
          <w:rFonts w:cs="Arial"/>
          <w:spacing w:val="9"/>
        </w:rPr>
        <w:t xml:space="preserve"> </w:t>
      </w:r>
      <w:r w:rsidRPr="000014E8">
        <w:rPr>
          <w:rFonts w:cs="Arial"/>
          <w:spacing w:val="1"/>
        </w:rPr>
        <w:t>in</w:t>
      </w:r>
      <w:r w:rsidRPr="000014E8">
        <w:rPr>
          <w:rFonts w:cs="Arial"/>
          <w:spacing w:val="5"/>
        </w:rPr>
        <w:t xml:space="preserve"> </w:t>
      </w:r>
      <w:r w:rsidRPr="000014E8">
        <w:rPr>
          <w:rFonts w:cs="Arial"/>
        </w:rPr>
        <w:t>writing.</w:t>
      </w:r>
    </w:p>
    <w:p w:rsidR="00D75BE7" w:rsidRPr="000014E8" w:rsidRDefault="00D75BE7" w:rsidP="00302DAA">
      <w:pPr>
        <w:spacing w:line="245" w:lineRule="auto"/>
        <w:jc w:val="both"/>
        <w:rPr>
          <w:rFonts w:ascii="Arial" w:eastAsia="Arial" w:hAnsi="Arial" w:cs="Arial"/>
          <w:sz w:val="18"/>
          <w:szCs w:val="18"/>
        </w:rPr>
      </w:pP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Heading1"/>
        <w:numPr>
          <w:ilvl w:val="0"/>
          <w:numId w:val="41"/>
        </w:numPr>
        <w:spacing w:before="0" w:line="245" w:lineRule="auto"/>
        <w:ind w:left="567" w:hanging="283"/>
        <w:jc w:val="both"/>
        <w:rPr>
          <w:rFonts w:cs="Arial"/>
          <w:szCs w:val="18"/>
        </w:rPr>
      </w:pPr>
      <w:bookmarkStart w:id="77" w:name="_Toc481065666"/>
      <w:bookmarkStart w:id="78" w:name="_Toc481068212"/>
      <w:r w:rsidRPr="000014E8">
        <w:rPr>
          <w:rFonts w:cs="Arial"/>
          <w:szCs w:val="18"/>
        </w:rPr>
        <w:t>Overtime</w:t>
      </w:r>
      <w:bookmarkEnd w:id="77"/>
      <w:bookmarkEnd w:id="78"/>
    </w:p>
    <w:p w:rsidR="00D75BE7" w:rsidRPr="000014E8" w:rsidRDefault="00D75BE7" w:rsidP="00302DAA">
      <w:pPr>
        <w:spacing w:line="245" w:lineRule="auto"/>
        <w:jc w:val="both"/>
        <w:rPr>
          <w:rFonts w:ascii="Arial" w:eastAsia="Arial" w:hAnsi="Arial" w:cs="Arial"/>
          <w:b/>
          <w:bCs/>
          <w:sz w:val="18"/>
          <w:szCs w:val="18"/>
        </w:rPr>
      </w:pPr>
    </w:p>
    <w:p w:rsidR="00D75BE7" w:rsidRPr="000014E8" w:rsidRDefault="005366FC" w:rsidP="00302DAA">
      <w:pPr>
        <w:pStyle w:val="BodyText"/>
        <w:spacing w:line="245" w:lineRule="auto"/>
        <w:ind w:left="567"/>
        <w:jc w:val="both"/>
        <w:rPr>
          <w:rFonts w:cs="Arial"/>
        </w:rPr>
      </w:pPr>
      <w:r w:rsidRPr="000014E8">
        <w:rPr>
          <w:rFonts w:cs="Arial"/>
          <w:spacing w:val="-1"/>
        </w:rPr>
        <w:t>The</w:t>
      </w:r>
      <w:r w:rsidRPr="000014E8">
        <w:rPr>
          <w:rFonts w:cs="Arial"/>
          <w:spacing w:val="34"/>
        </w:rPr>
        <w:t xml:space="preserve"> </w:t>
      </w:r>
      <w:r w:rsidRPr="000014E8">
        <w:rPr>
          <w:rFonts w:cs="Arial"/>
        </w:rPr>
        <w:t>provisions</w:t>
      </w:r>
      <w:r w:rsidRPr="000014E8">
        <w:rPr>
          <w:rFonts w:cs="Arial"/>
          <w:spacing w:val="41"/>
        </w:rPr>
        <w:t xml:space="preserve"> </w:t>
      </w:r>
      <w:r w:rsidRPr="000014E8">
        <w:rPr>
          <w:rFonts w:cs="Arial"/>
          <w:spacing w:val="-1"/>
        </w:rPr>
        <w:t>of</w:t>
      </w:r>
      <w:r w:rsidRPr="000014E8">
        <w:rPr>
          <w:rFonts w:cs="Arial"/>
          <w:spacing w:val="43"/>
        </w:rPr>
        <w:t xml:space="preserve"> </w:t>
      </w:r>
      <w:r w:rsidRPr="000014E8">
        <w:rPr>
          <w:rFonts w:cs="Arial"/>
        </w:rPr>
        <w:t>this</w:t>
      </w:r>
      <w:r w:rsidRPr="000014E8">
        <w:rPr>
          <w:rFonts w:cs="Arial"/>
          <w:spacing w:val="40"/>
        </w:rPr>
        <w:t xml:space="preserve"> </w:t>
      </w:r>
      <w:r w:rsidRPr="000014E8">
        <w:rPr>
          <w:rFonts w:cs="Arial"/>
        </w:rPr>
        <w:t>clause</w:t>
      </w:r>
      <w:r w:rsidRPr="000014E8">
        <w:rPr>
          <w:rFonts w:cs="Arial"/>
          <w:spacing w:val="35"/>
        </w:rPr>
        <w:t xml:space="preserve"> </w:t>
      </w:r>
      <w:r w:rsidRPr="000014E8">
        <w:rPr>
          <w:rFonts w:cs="Arial"/>
          <w:spacing w:val="-1"/>
        </w:rPr>
        <w:t>apply</w:t>
      </w:r>
      <w:r w:rsidRPr="000014E8">
        <w:rPr>
          <w:rFonts w:cs="Arial"/>
          <w:spacing w:val="41"/>
        </w:rPr>
        <w:t xml:space="preserve"> </w:t>
      </w:r>
      <w:r w:rsidRPr="000014E8">
        <w:rPr>
          <w:rFonts w:cs="Arial"/>
        </w:rPr>
        <w:t>to</w:t>
      </w:r>
      <w:r w:rsidRPr="000014E8">
        <w:rPr>
          <w:rFonts w:cs="Arial"/>
          <w:spacing w:val="39"/>
        </w:rPr>
        <w:t xml:space="preserve"> </w:t>
      </w:r>
      <w:r w:rsidRPr="000014E8">
        <w:rPr>
          <w:rFonts w:cs="Arial"/>
          <w:spacing w:val="-2"/>
        </w:rPr>
        <w:t>employees</w:t>
      </w:r>
      <w:r w:rsidRPr="000014E8">
        <w:rPr>
          <w:rFonts w:cs="Arial"/>
          <w:spacing w:val="41"/>
        </w:rPr>
        <w:t xml:space="preserve"> </w:t>
      </w:r>
      <w:r w:rsidRPr="000014E8">
        <w:rPr>
          <w:rFonts w:cs="Arial"/>
          <w:spacing w:val="1"/>
        </w:rPr>
        <w:t>in</w:t>
      </w:r>
      <w:r w:rsidRPr="000014E8">
        <w:rPr>
          <w:rFonts w:cs="Arial"/>
          <w:spacing w:val="40"/>
        </w:rPr>
        <w:t xml:space="preserve"> </w:t>
      </w:r>
      <w:r w:rsidRPr="000014E8">
        <w:rPr>
          <w:rFonts w:cs="Arial"/>
        </w:rPr>
        <w:t>the</w:t>
      </w:r>
      <w:r w:rsidRPr="000014E8">
        <w:rPr>
          <w:rFonts w:cs="Arial"/>
          <w:spacing w:val="34"/>
        </w:rPr>
        <w:t xml:space="preserve"> </w:t>
      </w:r>
      <w:r w:rsidRPr="000014E8">
        <w:rPr>
          <w:rFonts w:cs="Arial"/>
          <w:spacing w:val="-1"/>
        </w:rPr>
        <w:t>Clerical</w:t>
      </w:r>
      <w:r w:rsidRPr="000014E8">
        <w:rPr>
          <w:rFonts w:cs="Arial"/>
          <w:spacing w:val="43"/>
        </w:rPr>
        <w:t xml:space="preserve"> </w:t>
      </w:r>
      <w:r w:rsidRPr="000014E8">
        <w:rPr>
          <w:rFonts w:cs="Arial"/>
          <w:spacing w:val="-1"/>
        </w:rPr>
        <w:t>and</w:t>
      </w:r>
      <w:r w:rsidRPr="000014E8">
        <w:rPr>
          <w:rFonts w:cs="Arial"/>
          <w:spacing w:val="40"/>
        </w:rPr>
        <w:t xml:space="preserve"> </w:t>
      </w:r>
      <w:r w:rsidRPr="000014E8">
        <w:rPr>
          <w:rFonts w:cs="Arial"/>
          <w:spacing w:val="-1"/>
        </w:rPr>
        <w:t>Non-Clerical</w:t>
      </w:r>
      <w:r w:rsidRPr="000014E8">
        <w:rPr>
          <w:rFonts w:cs="Arial"/>
          <w:spacing w:val="37"/>
        </w:rPr>
        <w:t xml:space="preserve"> </w:t>
      </w:r>
      <w:r w:rsidRPr="000014E8">
        <w:rPr>
          <w:rFonts w:cs="Arial"/>
          <w:spacing w:val="-2"/>
        </w:rPr>
        <w:t>Categories</w:t>
      </w:r>
      <w:r w:rsidRPr="000014E8">
        <w:rPr>
          <w:rFonts w:cs="Arial"/>
          <w:spacing w:val="69"/>
          <w:w w:val="101"/>
        </w:rPr>
        <w:t xml:space="preserve"> </w:t>
      </w:r>
      <w:r w:rsidRPr="000014E8">
        <w:rPr>
          <w:rFonts w:cs="Arial"/>
        </w:rPr>
        <w:t>only.</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ind w:left="567"/>
        <w:jc w:val="both"/>
        <w:rPr>
          <w:rFonts w:cs="Arial"/>
        </w:rPr>
      </w:pPr>
      <w:r w:rsidRPr="000014E8">
        <w:rPr>
          <w:rFonts w:cs="Arial"/>
          <w:spacing w:val="-1"/>
        </w:rPr>
        <w:t>The</w:t>
      </w:r>
      <w:r w:rsidRPr="000014E8">
        <w:rPr>
          <w:rFonts w:cs="Arial"/>
          <w:spacing w:val="14"/>
        </w:rPr>
        <w:t xml:space="preserve"> </w:t>
      </w:r>
      <w:r w:rsidRPr="000014E8">
        <w:rPr>
          <w:rFonts w:cs="Arial"/>
          <w:spacing w:val="-1"/>
        </w:rPr>
        <w:t>Bank</w:t>
      </w:r>
      <w:r w:rsidRPr="000014E8">
        <w:rPr>
          <w:rFonts w:cs="Arial"/>
          <w:spacing w:val="20"/>
        </w:rPr>
        <w:t xml:space="preserve"> </w:t>
      </w:r>
      <w:r w:rsidRPr="000014E8">
        <w:rPr>
          <w:rFonts w:cs="Arial"/>
          <w:spacing w:val="-1"/>
        </w:rPr>
        <w:t>and</w:t>
      </w:r>
      <w:r w:rsidRPr="000014E8">
        <w:rPr>
          <w:rFonts w:cs="Arial"/>
          <w:spacing w:val="19"/>
        </w:rPr>
        <w:t xml:space="preserve"> </w:t>
      </w:r>
      <w:r w:rsidRPr="000014E8">
        <w:rPr>
          <w:rFonts w:cs="Arial"/>
        </w:rPr>
        <w:t>the</w:t>
      </w:r>
      <w:r w:rsidRPr="000014E8">
        <w:rPr>
          <w:rFonts w:cs="Arial"/>
          <w:spacing w:val="15"/>
        </w:rPr>
        <w:t xml:space="preserve"> </w:t>
      </w:r>
      <w:r w:rsidRPr="000014E8">
        <w:rPr>
          <w:rFonts w:cs="Arial"/>
          <w:spacing w:val="-1"/>
        </w:rPr>
        <w:t>Union</w:t>
      </w:r>
      <w:r w:rsidRPr="000014E8">
        <w:rPr>
          <w:rFonts w:cs="Arial"/>
          <w:spacing w:val="19"/>
        </w:rPr>
        <w:t xml:space="preserve"> </w:t>
      </w:r>
      <w:r w:rsidRPr="000014E8">
        <w:rPr>
          <w:rFonts w:cs="Arial"/>
          <w:spacing w:val="-2"/>
        </w:rPr>
        <w:t>agree</w:t>
      </w:r>
      <w:r w:rsidRPr="000014E8">
        <w:rPr>
          <w:rFonts w:cs="Arial"/>
          <w:spacing w:val="15"/>
        </w:rPr>
        <w:t xml:space="preserve"> </w:t>
      </w:r>
      <w:r w:rsidRPr="000014E8">
        <w:rPr>
          <w:rFonts w:cs="Arial"/>
          <w:spacing w:val="-1"/>
        </w:rPr>
        <w:t>that</w:t>
      </w:r>
      <w:r w:rsidRPr="000014E8">
        <w:rPr>
          <w:rFonts w:cs="Arial"/>
          <w:spacing w:val="21"/>
        </w:rPr>
        <w:t xml:space="preserve"> </w:t>
      </w:r>
      <w:r w:rsidRPr="000014E8">
        <w:rPr>
          <w:rFonts w:cs="Arial"/>
          <w:spacing w:val="-1"/>
        </w:rPr>
        <w:t>working</w:t>
      </w:r>
      <w:r w:rsidRPr="000014E8">
        <w:rPr>
          <w:rFonts w:cs="Arial"/>
          <w:spacing w:val="20"/>
        </w:rPr>
        <w:t xml:space="preserve"> </w:t>
      </w:r>
      <w:r w:rsidRPr="000014E8">
        <w:rPr>
          <w:rFonts w:cs="Arial"/>
          <w:spacing w:val="-1"/>
        </w:rPr>
        <w:t>of</w:t>
      </w:r>
      <w:r w:rsidRPr="000014E8">
        <w:rPr>
          <w:rFonts w:cs="Arial"/>
          <w:spacing w:val="22"/>
        </w:rPr>
        <w:t xml:space="preserve"> </w:t>
      </w:r>
      <w:r w:rsidRPr="000014E8">
        <w:rPr>
          <w:rFonts w:cs="Arial"/>
        </w:rPr>
        <w:t>overtime</w:t>
      </w:r>
      <w:r w:rsidRPr="000014E8">
        <w:rPr>
          <w:rFonts w:cs="Arial"/>
          <w:spacing w:val="14"/>
        </w:rPr>
        <w:t xml:space="preserve"> </w:t>
      </w:r>
      <w:r w:rsidRPr="000014E8">
        <w:rPr>
          <w:rFonts w:cs="Arial"/>
          <w:spacing w:val="-1"/>
        </w:rPr>
        <w:t>as</w:t>
      </w:r>
      <w:r w:rsidRPr="000014E8">
        <w:rPr>
          <w:rFonts w:cs="Arial"/>
          <w:spacing w:val="20"/>
        </w:rPr>
        <w:t xml:space="preserve"> </w:t>
      </w:r>
      <w:r w:rsidRPr="000014E8">
        <w:rPr>
          <w:rFonts w:cs="Arial"/>
        </w:rPr>
        <w:t>a</w:t>
      </w:r>
      <w:r w:rsidRPr="000014E8">
        <w:rPr>
          <w:rFonts w:cs="Arial"/>
          <w:spacing w:val="19"/>
        </w:rPr>
        <w:t xml:space="preserve"> </w:t>
      </w:r>
      <w:r w:rsidRPr="000014E8">
        <w:rPr>
          <w:rFonts w:cs="Arial"/>
        </w:rPr>
        <w:t>policy</w:t>
      </w:r>
      <w:r w:rsidRPr="000014E8">
        <w:rPr>
          <w:rFonts w:cs="Arial"/>
          <w:spacing w:val="20"/>
        </w:rPr>
        <w:t xml:space="preserve"> </w:t>
      </w:r>
      <w:r w:rsidRPr="000014E8">
        <w:rPr>
          <w:rFonts w:cs="Arial"/>
          <w:spacing w:val="-1"/>
        </w:rPr>
        <w:t>should</w:t>
      </w:r>
      <w:r w:rsidRPr="000014E8">
        <w:rPr>
          <w:rFonts w:cs="Arial"/>
          <w:spacing w:val="20"/>
        </w:rPr>
        <w:t xml:space="preserve"> </w:t>
      </w:r>
      <w:r w:rsidRPr="000014E8">
        <w:rPr>
          <w:rFonts w:cs="Arial"/>
          <w:spacing w:val="-1"/>
        </w:rPr>
        <w:t>be</w:t>
      </w:r>
      <w:r w:rsidRPr="000014E8">
        <w:rPr>
          <w:rFonts w:cs="Arial"/>
          <w:spacing w:val="14"/>
        </w:rPr>
        <w:t xml:space="preserve"> </w:t>
      </w:r>
      <w:r w:rsidRPr="000014E8">
        <w:rPr>
          <w:rFonts w:cs="Arial"/>
        </w:rPr>
        <w:t>avoided</w:t>
      </w:r>
      <w:r w:rsidRPr="000014E8">
        <w:rPr>
          <w:rFonts w:cs="Arial"/>
          <w:spacing w:val="20"/>
        </w:rPr>
        <w:t xml:space="preserve"> </w:t>
      </w:r>
      <w:r w:rsidRPr="000014E8">
        <w:rPr>
          <w:rFonts w:cs="Arial"/>
          <w:spacing w:val="-1"/>
        </w:rPr>
        <w:t>but</w:t>
      </w:r>
      <w:r w:rsidRPr="000014E8">
        <w:rPr>
          <w:rFonts w:cs="Arial"/>
          <w:spacing w:val="21"/>
        </w:rPr>
        <w:t xml:space="preserve"> </w:t>
      </w:r>
      <w:r w:rsidRPr="000014E8">
        <w:rPr>
          <w:rFonts w:cs="Arial"/>
          <w:spacing w:val="-2"/>
        </w:rPr>
        <w:t>they</w:t>
      </w:r>
      <w:r w:rsidRPr="000014E8">
        <w:rPr>
          <w:rFonts w:eastAsia="Times New Roman" w:cs="Arial"/>
          <w:spacing w:val="63"/>
          <w:w w:val="101"/>
        </w:rPr>
        <w:t xml:space="preserve"> </w:t>
      </w:r>
      <w:r w:rsidRPr="000014E8">
        <w:rPr>
          <w:rFonts w:cs="Arial"/>
          <w:spacing w:val="-1"/>
        </w:rPr>
        <w:t>consider</w:t>
      </w:r>
      <w:r w:rsidRPr="000014E8">
        <w:rPr>
          <w:rFonts w:cs="Arial"/>
          <w:spacing w:val="2"/>
        </w:rPr>
        <w:t xml:space="preserve"> </w:t>
      </w:r>
      <w:r w:rsidRPr="000014E8">
        <w:rPr>
          <w:rFonts w:cs="Arial"/>
          <w:spacing w:val="-1"/>
        </w:rPr>
        <w:t>that</w:t>
      </w:r>
      <w:r w:rsidRPr="000014E8">
        <w:rPr>
          <w:rFonts w:cs="Arial"/>
          <w:spacing w:val="46"/>
        </w:rPr>
        <w:t xml:space="preserve"> </w:t>
      </w:r>
      <w:r w:rsidRPr="000014E8">
        <w:rPr>
          <w:rFonts w:cs="Arial"/>
        </w:rPr>
        <w:t>all</w:t>
      </w:r>
      <w:r w:rsidRPr="000014E8">
        <w:rPr>
          <w:rFonts w:cs="Arial"/>
          <w:spacing w:val="48"/>
        </w:rPr>
        <w:t xml:space="preserve"> </w:t>
      </w:r>
      <w:r w:rsidRPr="000014E8">
        <w:rPr>
          <w:rFonts w:cs="Arial"/>
          <w:spacing w:val="-1"/>
        </w:rPr>
        <w:t>work</w:t>
      </w:r>
      <w:r w:rsidRPr="000014E8">
        <w:rPr>
          <w:rFonts w:cs="Arial"/>
          <w:spacing w:val="45"/>
        </w:rPr>
        <w:t xml:space="preserve"> </w:t>
      </w:r>
      <w:r w:rsidRPr="000014E8">
        <w:rPr>
          <w:rFonts w:cs="Arial"/>
          <w:spacing w:val="-1"/>
        </w:rPr>
        <w:t>performed</w:t>
      </w:r>
      <w:r w:rsidRPr="000014E8">
        <w:rPr>
          <w:rFonts w:cs="Arial"/>
          <w:spacing w:val="45"/>
        </w:rPr>
        <w:t xml:space="preserve"> </w:t>
      </w:r>
      <w:r w:rsidRPr="000014E8">
        <w:rPr>
          <w:rFonts w:cs="Arial"/>
          <w:spacing w:val="-1"/>
        </w:rPr>
        <w:t>before</w:t>
      </w:r>
      <w:r w:rsidRPr="000014E8">
        <w:rPr>
          <w:rFonts w:cs="Arial"/>
          <w:spacing w:val="39"/>
        </w:rPr>
        <w:t xml:space="preserve"> </w:t>
      </w:r>
      <w:r w:rsidRPr="000014E8">
        <w:rPr>
          <w:rFonts w:cs="Arial"/>
          <w:spacing w:val="-1"/>
        </w:rPr>
        <w:t>or</w:t>
      </w:r>
      <w:r w:rsidRPr="000014E8">
        <w:rPr>
          <w:rFonts w:cs="Arial"/>
          <w:spacing w:val="47"/>
        </w:rPr>
        <w:t xml:space="preserve"> </w:t>
      </w:r>
      <w:r w:rsidRPr="000014E8">
        <w:rPr>
          <w:rFonts w:cs="Arial"/>
          <w:spacing w:val="-1"/>
        </w:rPr>
        <w:t>after</w:t>
      </w:r>
      <w:r w:rsidRPr="000014E8">
        <w:rPr>
          <w:rFonts w:cs="Arial"/>
          <w:spacing w:val="47"/>
        </w:rPr>
        <w:t xml:space="preserve"> </w:t>
      </w:r>
      <w:r w:rsidRPr="000014E8">
        <w:rPr>
          <w:rFonts w:cs="Arial"/>
        </w:rPr>
        <w:t>the</w:t>
      </w:r>
      <w:r w:rsidRPr="000014E8">
        <w:rPr>
          <w:rFonts w:cs="Arial"/>
          <w:spacing w:val="40"/>
        </w:rPr>
        <w:t xml:space="preserve"> </w:t>
      </w:r>
      <w:r w:rsidRPr="000014E8">
        <w:rPr>
          <w:rFonts w:cs="Arial"/>
          <w:spacing w:val="-2"/>
        </w:rPr>
        <w:t>employee’s</w:t>
      </w:r>
      <w:r w:rsidRPr="000014E8">
        <w:rPr>
          <w:rFonts w:cs="Arial"/>
          <w:spacing w:val="44"/>
        </w:rPr>
        <w:t xml:space="preserve"> </w:t>
      </w:r>
      <w:r w:rsidRPr="000014E8">
        <w:rPr>
          <w:rFonts w:cs="Arial"/>
          <w:spacing w:val="-2"/>
        </w:rPr>
        <w:t>scheduled</w:t>
      </w:r>
      <w:r w:rsidRPr="000014E8">
        <w:rPr>
          <w:rFonts w:cs="Arial"/>
          <w:spacing w:val="45"/>
        </w:rPr>
        <w:t xml:space="preserve"> </w:t>
      </w:r>
      <w:r w:rsidRPr="000014E8">
        <w:rPr>
          <w:rFonts w:cs="Arial"/>
          <w:spacing w:val="1"/>
        </w:rPr>
        <w:t>time-table</w:t>
      </w:r>
      <w:r w:rsidRPr="000014E8">
        <w:rPr>
          <w:rFonts w:cs="Arial"/>
          <w:spacing w:val="40"/>
        </w:rPr>
        <w:t xml:space="preserve"> </w:t>
      </w:r>
      <w:r w:rsidRPr="000014E8">
        <w:rPr>
          <w:rFonts w:cs="Arial"/>
          <w:spacing w:val="-1"/>
        </w:rPr>
        <w:t>as</w:t>
      </w:r>
      <w:r w:rsidRPr="000014E8">
        <w:rPr>
          <w:rFonts w:cs="Arial"/>
          <w:spacing w:val="45"/>
        </w:rPr>
        <w:t xml:space="preserve"> </w:t>
      </w:r>
      <w:r w:rsidRPr="000014E8">
        <w:rPr>
          <w:rFonts w:cs="Arial"/>
          <w:spacing w:val="-3"/>
        </w:rPr>
        <w:t>per</w:t>
      </w:r>
      <w:r w:rsidRPr="000014E8">
        <w:rPr>
          <w:rFonts w:eastAsia="Times New Roman" w:cs="Arial"/>
          <w:spacing w:val="61"/>
          <w:w w:val="101"/>
        </w:rPr>
        <w:t xml:space="preserve"> </w:t>
      </w:r>
      <w:r w:rsidRPr="000014E8">
        <w:rPr>
          <w:rFonts w:cs="Arial"/>
          <w:spacing w:val="-2"/>
        </w:rPr>
        <w:t>Appendix</w:t>
      </w:r>
      <w:r w:rsidRPr="000014E8">
        <w:rPr>
          <w:rFonts w:cs="Arial"/>
          <w:spacing w:val="44"/>
        </w:rPr>
        <w:t xml:space="preserve"> </w:t>
      </w:r>
      <w:r w:rsidRPr="000014E8">
        <w:rPr>
          <w:rFonts w:cs="Arial"/>
        </w:rPr>
        <w:t>A</w:t>
      </w:r>
      <w:r w:rsidRPr="000014E8">
        <w:rPr>
          <w:rFonts w:cs="Arial"/>
          <w:spacing w:val="48"/>
        </w:rPr>
        <w:t xml:space="preserve"> </w:t>
      </w:r>
      <w:r w:rsidRPr="000014E8">
        <w:rPr>
          <w:rFonts w:cs="Arial"/>
          <w:spacing w:val="-1"/>
        </w:rPr>
        <w:t>or</w:t>
      </w:r>
      <w:r w:rsidRPr="000014E8">
        <w:rPr>
          <w:rFonts w:cs="Arial"/>
          <w:spacing w:val="1"/>
        </w:rPr>
        <w:t xml:space="preserve"> </w:t>
      </w:r>
      <w:r w:rsidRPr="000014E8">
        <w:rPr>
          <w:rFonts w:cs="Arial"/>
        </w:rPr>
        <w:t>shift</w:t>
      </w:r>
      <w:r w:rsidRPr="000014E8">
        <w:rPr>
          <w:rFonts w:cs="Arial"/>
          <w:spacing w:val="1"/>
        </w:rPr>
        <w:t xml:space="preserve"> </w:t>
      </w:r>
      <w:r w:rsidRPr="000014E8">
        <w:rPr>
          <w:rFonts w:cs="Arial"/>
          <w:spacing w:val="-1"/>
        </w:rPr>
        <w:t>duty</w:t>
      </w:r>
      <w:r w:rsidRPr="000014E8">
        <w:rPr>
          <w:rFonts w:cs="Arial"/>
          <w:spacing w:val="48"/>
        </w:rPr>
        <w:t xml:space="preserve"> </w:t>
      </w:r>
      <w:r w:rsidRPr="000014E8">
        <w:rPr>
          <w:rFonts w:cs="Arial"/>
          <w:spacing w:val="-1"/>
        </w:rPr>
        <w:t>on</w:t>
      </w:r>
      <w:r w:rsidRPr="000014E8">
        <w:rPr>
          <w:rFonts w:cs="Arial"/>
          <w:spacing w:val="49"/>
        </w:rPr>
        <w:t xml:space="preserve"> </w:t>
      </w:r>
      <w:r w:rsidRPr="000014E8">
        <w:rPr>
          <w:rFonts w:cs="Arial"/>
          <w:spacing w:val="-1"/>
        </w:rPr>
        <w:t>roster</w:t>
      </w:r>
      <w:r w:rsidRPr="000014E8">
        <w:rPr>
          <w:rFonts w:cs="Arial"/>
          <w:spacing w:val="1"/>
        </w:rPr>
        <w:t xml:space="preserve"> </w:t>
      </w:r>
      <w:r w:rsidRPr="000014E8">
        <w:rPr>
          <w:rFonts w:cs="Arial"/>
        </w:rPr>
        <w:t>basis,</w:t>
      </w:r>
      <w:r w:rsidRPr="000014E8">
        <w:rPr>
          <w:rFonts w:cs="Arial"/>
          <w:spacing w:val="2"/>
        </w:rPr>
        <w:t xml:space="preserve"> </w:t>
      </w:r>
      <w:r w:rsidRPr="000014E8">
        <w:rPr>
          <w:rFonts w:cs="Arial"/>
          <w:spacing w:val="1"/>
        </w:rPr>
        <w:t>is</w:t>
      </w:r>
      <w:r w:rsidRPr="000014E8">
        <w:rPr>
          <w:rFonts w:cs="Arial"/>
          <w:spacing w:val="44"/>
        </w:rPr>
        <w:t xml:space="preserve"> </w:t>
      </w:r>
      <w:r w:rsidRPr="000014E8">
        <w:rPr>
          <w:rFonts w:cs="Arial"/>
          <w:spacing w:val="-3"/>
        </w:rPr>
        <w:t>deemed</w:t>
      </w:r>
      <w:r w:rsidRPr="000014E8">
        <w:rPr>
          <w:rFonts w:cs="Arial"/>
          <w:spacing w:val="44"/>
        </w:rPr>
        <w:t xml:space="preserve"> </w:t>
      </w:r>
      <w:r w:rsidRPr="000014E8">
        <w:rPr>
          <w:rFonts w:cs="Arial"/>
        </w:rPr>
        <w:t>to</w:t>
      </w:r>
      <w:r w:rsidRPr="000014E8">
        <w:rPr>
          <w:rFonts w:cs="Arial"/>
          <w:spacing w:val="44"/>
        </w:rPr>
        <w:t xml:space="preserve"> </w:t>
      </w:r>
      <w:r w:rsidRPr="000014E8">
        <w:rPr>
          <w:rFonts w:cs="Arial"/>
          <w:spacing w:val="-1"/>
        </w:rPr>
        <w:t>be</w:t>
      </w:r>
      <w:r w:rsidRPr="000014E8">
        <w:rPr>
          <w:rFonts w:cs="Arial"/>
          <w:spacing w:val="38"/>
        </w:rPr>
        <w:t xml:space="preserve"> </w:t>
      </w:r>
      <w:r w:rsidRPr="000014E8">
        <w:rPr>
          <w:rFonts w:cs="Arial"/>
        </w:rPr>
        <w:t>overtime</w:t>
      </w:r>
      <w:r w:rsidRPr="000014E8">
        <w:rPr>
          <w:rFonts w:cs="Arial"/>
          <w:spacing w:val="38"/>
        </w:rPr>
        <w:t xml:space="preserve"> </w:t>
      </w:r>
      <w:r w:rsidRPr="000014E8">
        <w:rPr>
          <w:rFonts w:cs="Arial"/>
          <w:spacing w:val="-1"/>
        </w:rPr>
        <w:t>unless</w:t>
      </w:r>
      <w:r w:rsidRPr="000014E8">
        <w:rPr>
          <w:rFonts w:cs="Arial"/>
          <w:spacing w:val="45"/>
        </w:rPr>
        <w:t xml:space="preserve"> </w:t>
      </w:r>
      <w:r w:rsidRPr="000014E8">
        <w:rPr>
          <w:rFonts w:cs="Arial"/>
          <w:spacing w:val="-1"/>
        </w:rPr>
        <w:t>an</w:t>
      </w:r>
      <w:r w:rsidRPr="000014E8">
        <w:rPr>
          <w:rFonts w:cs="Arial"/>
          <w:spacing w:val="44"/>
        </w:rPr>
        <w:t xml:space="preserve"> </w:t>
      </w:r>
      <w:r w:rsidRPr="000014E8">
        <w:rPr>
          <w:rFonts w:cs="Arial"/>
          <w:spacing w:val="-1"/>
        </w:rPr>
        <w:t>allowance</w:t>
      </w:r>
      <w:r w:rsidRPr="000014E8">
        <w:rPr>
          <w:rFonts w:cs="Arial"/>
          <w:spacing w:val="38"/>
        </w:rPr>
        <w:t xml:space="preserve"> </w:t>
      </w:r>
      <w:r w:rsidRPr="000014E8">
        <w:rPr>
          <w:rFonts w:cs="Arial"/>
          <w:spacing w:val="1"/>
        </w:rPr>
        <w:t>is</w:t>
      </w:r>
      <w:r w:rsidRPr="000014E8">
        <w:rPr>
          <w:rFonts w:eastAsia="Times New Roman" w:cs="Arial"/>
          <w:spacing w:val="71"/>
          <w:w w:val="101"/>
        </w:rPr>
        <w:t xml:space="preserve"> </w:t>
      </w:r>
      <w:r w:rsidRPr="000014E8">
        <w:rPr>
          <w:rFonts w:cs="Arial"/>
        </w:rPr>
        <w:t>applicable</w:t>
      </w:r>
      <w:r w:rsidRPr="000014E8">
        <w:rPr>
          <w:rFonts w:cs="Arial"/>
          <w:spacing w:val="1"/>
        </w:rPr>
        <w:t xml:space="preserve"> in</w:t>
      </w:r>
      <w:r w:rsidRPr="000014E8">
        <w:rPr>
          <w:rFonts w:cs="Arial"/>
          <w:spacing w:val="7"/>
        </w:rPr>
        <w:t xml:space="preserve"> </w:t>
      </w:r>
      <w:r w:rsidRPr="000014E8">
        <w:rPr>
          <w:rFonts w:cs="Arial"/>
          <w:spacing w:val="-1"/>
        </w:rPr>
        <w:t>lieu</w:t>
      </w:r>
      <w:r w:rsidRPr="000014E8">
        <w:rPr>
          <w:rFonts w:cs="Arial"/>
          <w:spacing w:val="6"/>
        </w:rPr>
        <w:t xml:space="preserve"> </w:t>
      </w:r>
      <w:r w:rsidRPr="000014E8">
        <w:rPr>
          <w:rFonts w:cs="Arial"/>
          <w:spacing w:val="-1"/>
        </w:rPr>
        <w:t>of</w:t>
      </w:r>
      <w:r w:rsidRPr="000014E8">
        <w:rPr>
          <w:rFonts w:cs="Arial"/>
          <w:spacing w:val="10"/>
        </w:rPr>
        <w:t xml:space="preserve"> </w:t>
      </w:r>
      <w:r w:rsidRPr="000014E8">
        <w:rPr>
          <w:rFonts w:cs="Arial"/>
          <w:spacing w:val="-1"/>
        </w:rPr>
        <w:t>overtime.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52"/>
        </w:numPr>
        <w:spacing w:line="245" w:lineRule="auto"/>
        <w:ind w:left="993" w:hanging="426"/>
        <w:jc w:val="both"/>
        <w:rPr>
          <w:rFonts w:cs="Arial"/>
        </w:rPr>
      </w:pPr>
      <w:r w:rsidRPr="000014E8">
        <w:rPr>
          <w:rFonts w:cs="Arial"/>
          <w:spacing w:val="-1"/>
        </w:rPr>
        <w:t>Employees</w:t>
      </w:r>
      <w:r w:rsidRPr="000014E8">
        <w:rPr>
          <w:rFonts w:cs="Arial"/>
          <w:spacing w:val="36"/>
        </w:rPr>
        <w:t xml:space="preserve"> </w:t>
      </w:r>
      <w:r w:rsidRPr="000014E8">
        <w:rPr>
          <w:rFonts w:cs="Arial"/>
        </w:rPr>
        <w:t>are</w:t>
      </w:r>
      <w:r w:rsidRPr="000014E8">
        <w:rPr>
          <w:rFonts w:cs="Arial"/>
          <w:spacing w:val="30"/>
        </w:rPr>
        <w:t xml:space="preserve"> </w:t>
      </w:r>
      <w:r w:rsidRPr="000014E8">
        <w:rPr>
          <w:rFonts w:cs="Arial"/>
          <w:spacing w:val="-3"/>
        </w:rPr>
        <w:t>expected</w:t>
      </w:r>
      <w:r w:rsidRPr="000014E8">
        <w:rPr>
          <w:rFonts w:cs="Arial"/>
          <w:spacing w:val="35"/>
        </w:rPr>
        <w:t xml:space="preserve"> </w:t>
      </w:r>
      <w:r w:rsidRPr="000014E8">
        <w:rPr>
          <w:rFonts w:cs="Arial"/>
        </w:rPr>
        <w:t>to</w:t>
      </w:r>
      <w:r w:rsidRPr="000014E8">
        <w:rPr>
          <w:rFonts w:cs="Arial"/>
          <w:spacing w:val="36"/>
        </w:rPr>
        <w:t xml:space="preserve"> </w:t>
      </w:r>
      <w:r w:rsidRPr="000014E8">
        <w:rPr>
          <w:rFonts w:cs="Arial"/>
          <w:spacing w:val="-1"/>
        </w:rPr>
        <w:t>work</w:t>
      </w:r>
      <w:r w:rsidRPr="000014E8">
        <w:rPr>
          <w:rFonts w:cs="Arial"/>
          <w:spacing w:val="36"/>
        </w:rPr>
        <w:t xml:space="preserve"> </w:t>
      </w:r>
      <w:r w:rsidRPr="000014E8">
        <w:rPr>
          <w:rFonts w:cs="Arial"/>
        </w:rPr>
        <w:t>overtime</w:t>
      </w:r>
      <w:r w:rsidRPr="000014E8">
        <w:rPr>
          <w:rFonts w:cs="Arial"/>
          <w:spacing w:val="30"/>
        </w:rPr>
        <w:t xml:space="preserve"> </w:t>
      </w:r>
      <w:r w:rsidRPr="000014E8">
        <w:rPr>
          <w:rFonts w:cs="Arial"/>
          <w:spacing w:val="-3"/>
        </w:rPr>
        <w:t>when</w:t>
      </w:r>
      <w:r w:rsidRPr="000014E8">
        <w:rPr>
          <w:rFonts w:cs="Arial"/>
          <w:spacing w:val="36"/>
        </w:rPr>
        <w:t xml:space="preserve"> </w:t>
      </w:r>
      <w:r w:rsidRPr="000014E8">
        <w:rPr>
          <w:rFonts w:cs="Arial"/>
          <w:spacing w:val="1"/>
        </w:rPr>
        <w:t>in</w:t>
      </w:r>
      <w:r w:rsidRPr="000014E8">
        <w:rPr>
          <w:rFonts w:cs="Arial"/>
          <w:spacing w:val="35"/>
        </w:rPr>
        <w:t xml:space="preserve"> </w:t>
      </w:r>
      <w:r w:rsidRPr="000014E8">
        <w:rPr>
          <w:rFonts w:cs="Arial"/>
        </w:rPr>
        <w:t>the</w:t>
      </w:r>
      <w:r w:rsidRPr="000014E8">
        <w:rPr>
          <w:rFonts w:cs="Arial"/>
          <w:spacing w:val="30"/>
        </w:rPr>
        <w:t xml:space="preserve"> </w:t>
      </w:r>
      <w:r w:rsidRPr="000014E8">
        <w:rPr>
          <w:rFonts w:cs="Arial"/>
          <w:spacing w:val="-1"/>
        </w:rPr>
        <w:t>Bank’s</w:t>
      </w:r>
      <w:r w:rsidRPr="000014E8">
        <w:rPr>
          <w:rFonts w:cs="Arial"/>
          <w:spacing w:val="37"/>
        </w:rPr>
        <w:t xml:space="preserve"> </w:t>
      </w:r>
      <w:r w:rsidRPr="000014E8">
        <w:rPr>
          <w:rFonts w:cs="Arial"/>
        </w:rPr>
        <w:t>opinion</w:t>
      </w:r>
      <w:r w:rsidRPr="000014E8">
        <w:rPr>
          <w:rFonts w:cs="Arial"/>
          <w:spacing w:val="35"/>
        </w:rPr>
        <w:t xml:space="preserve"> </w:t>
      </w:r>
      <w:r w:rsidRPr="000014E8">
        <w:rPr>
          <w:rFonts w:cs="Arial"/>
        </w:rPr>
        <w:t>circumstances</w:t>
      </w:r>
      <w:r w:rsidRPr="000014E8">
        <w:rPr>
          <w:rFonts w:cs="Arial"/>
          <w:spacing w:val="37"/>
        </w:rPr>
        <w:t xml:space="preserve"> </w:t>
      </w:r>
      <w:r w:rsidRPr="000014E8">
        <w:rPr>
          <w:rFonts w:cs="Arial"/>
        </w:rPr>
        <w:t>so</w:t>
      </w:r>
      <w:r w:rsidR="00C45260" w:rsidRPr="000014E8">
        <w:rPr>
          <w:rFonts w:cs="Arial"/>
        </w:rPr>
        <w:t xml:space="preserve"> </w:t>
      </w:r>
      <w:r w:rsidRPr="000014E8">
        <w:rPr>
          <w:rFonts w:cs="Arial"/>
          <w:spacing w:val="-2"/>
        </w:rPr>
        <w:t>necessitate.</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spacing w:line="245" w:lineRule="auto"/>
        <w:jc w:val="both"/>
        <w:rPr>
          <w:rFonts w:cs="Arial"/>
        </w:rPr>
      </w:pPr>
      <w:r w:rsidRPr="000014E8">
        <w:rPr>
          <w:rFonts w:cs="Arial"/>
        </w:rPr>
        <w:t>Where overtime</w:t>
      </w:r>
      <w:r w:rsidRPr="000014E8">
        <w:rPr>
          <w:rFonts w:cs="Arial"/>
          <w:spacing w:val="1"/>
        </w:rPr>
        <w:t xml:space="preserve"> is</w:t>
      </w:r>
      <w:r w:rsidRPr="000014E8">
        <w:rPr>
          <w:rFonts w:cs="Arial"/>
          <w:spacing w:val="7"/>
        </w:rPr>
        <w:t xml:space="preserve"> </w:t>
      </w:r>
      <w:r w:rsidRPr="000014E8">
        <w:rPr>
          <w:rFonts w:cs="Arial"/>
          <w:spacing w:val="-2"/>
        </w:rPr>
        <w:t>required</w:t>
      </w:r>
      <w:r w:rsidRPr="000014E8">
        <w:rPr>
          <w:rFonts w:cs="Arial"/>
          <w:spacing w:val="5"/>
        </w:rPr>
        <w:t xml:space="preserve"> </w:t>
      </w:r>
      <w:r w:rsidRPr="000014E8">
        <w:rPr>
          <w:rFonts w:cs="Arial"/>
        </w:rPr>
        <w:t>to</w:t>
      </w:r>
      <w:r w:rsidRPr="000014E8">
        <w:rPr>
          <w:rFonts w:cs="Arial"/>
          <w:spacing w:val="5"/>
        </w:rPr>
        <w:t xml:space="preserve"> </w:t>
      </w:r>
      <w:r w:rsidRPr="000014E8">
        <w:rPr>
          <w:rFonts w:cs="Arial"/>
          <w:spacing w:val="-1"/>
        </w:rPr>
        <w:t>update</w:t>
      </w:r>
      <w:r w:rsidRPr="000014E8">
        <w:rPr>
          <w:rFonts w:cs="Arial"/>
          <w:spacing w:val="1"/>
        </w:rPr>
        <w:t xml:space="preserve"> </w:t>
      </w:r>
      <w:r w:rsidRPr="000014E8">
        <w:rPr>
          <w:rFonts w:cs="Arial"/>
        </w:rPr>
        <w:t>back-log</w:t>
      </w:r>
      <w:r w:rsidRPr="000014E8">
        <w:rPr>
          <w:rFonts w:cs="Arial"/>
          <w:spacing w:val="5"/>
        </w:rPr>
        <w:t xml:space="preserve"> </w:t>
      </w:r>
      <w:r w:rsidRPr="000014E8">
        <w:rPr>
          <w:rFonts w:cs="Arial"/>
          <w:spacing w:val="-1"/>
        </w:rPr>
        <w:t>of</w:t>
      </w:r>
      <w:r w:rsidRPr="000014E8">
        <w:rPr>
          <w:rFonts w:cs="Arial"/>
          <w:spacing w:val="9"/>
        </w:rPr>
        <w:t xml:space="preserve"> </w:t>
      </w:r>
      <w:r w:rsidRPr="000014E8">
        <w:rPr>
          <w:rFonts w:cs="Arial"/>
          <w:spacing w:val="-1"/>
        </w:rPr>
        <w:t>work</w:t>
      </w:r>
      <w:r w:rsidRPr="000014E8">
        <w:rPr>
          <w:rFonts w:cs="Arial"/>
          <w:spacing w:val="6"/>
        </w:rPr>
        <w:t xml:space="preserve"> </w:t>
      </w:r>
      <w:r w:rsidRPr="000014E8">
        <w:rPr>
          <w:rFonts w:cs="Arial"/>
          <w:spacing w:val="-1"/>
        </w:rPr>
        <w:t>one</w:t>
      </w:r>
      <w:r w:rsidRPr="000014E8">
        <w:rPr>
          <w:rFonts w:cs="Arial"/>
          <w:spacing w:val="1"/>
        </w:rPr>
        <w:t xml:space="preserve"> </w:t>
      </w:r>
      <w:r w:rsidRPr="000014E8">
        <w:rPr>
          <w:rFonts w:cs="Arial"/>
        </w:rPr>
        <w:t>(1)</w:t>
      </w:r>
      <w:r w:rsidRPr="000014E8">
        <w:rPr>
          <w:rFonts w:cs="Arial"/>
          <w:spacing w:val="8"/>
        </w:rPr>
        <w:t xml:space="preserve"> </w:t>
      </w:r>
      <w:r w:rsidRPr="000014E8">
        <w:rPr>
          <w:rFonts w:cs="Arial"/>
          <w:spacing w:val="-1"/>
        </w:rPr>
        <w:t>day</w:t>
      </w:r>
      <w:r w:rsidRPr="000014E8">
        <w:rPr>
          <w:rFonts w:cs="Arial"/>
          <w:spacing w:val="7"/>
        </w:rPr>
        <w:t xml:space="preserve"> </w:t>
      </w:r>
      <w:r w:rsidRPr="000014E8">
        <w:rPr>
          <w:rFonts w:cs="Arial"/>
        </w:rPr>
        <w:t xml:space="preserve">notice </w:t>
      </w:r>
      <w:r w:rsidRPr="000014E8">
        <w:rPr>
          <w:rFonts w:cs="Arial"/>
          <w:spacing w:val="1"/>
        </w:rPr>
        <w:t>must</w:t>
      </w:r>
      <w:r w:rsidRPr="000014E8">
        <w:rPr>
          <w:rFonts w:cs="Arial"/>
          <w:spacing w:val="9"/>
        </w:rPr>
        <w:t xml:space="preserve"> </w:t>
      </w:r>
      <w:r w:rsidRPr="000014E8">
        <w:rPr>
          <w:rFonts w:cs="Arial"/>
          <w:spacing w:val="-1"/>
        </w:rPr>
        <w:t>be</w:t>
      </w:r>
      <w:r w:rsidRPr="000014E8">
        <w:rPr>
          <w:rFonts w:cs="Arial"/>
          <w:spacing w:val="1"/>
        </w:rPr>
        <w:t xml:space="preserve"> </w:t>
      </w:r>
      <w:r w:rsidRPr="000014E8">
        <w:rPr>
          <w:rFonts w:cs="Arial"/>
          <w:spacing w:val="-1"/>
        </w:rPr>
        <w:t>given.</w:t>
      </w:r>
    </w:p>
    <w:p w:rsidR="00D75BE7" w:rsidRPr="000014E8" w:rsidRDefault="00D75BE7" w:rsidP="00302DAA">
      <w:pPr>
        <w:spacing w:line="245" w:lineRule="auto"/>
        <w:jc w:val="both"/>
        <w:rPr>
          <w:rFonts w:ascii="Arial" w:eastAsia="Arial" w:hAnsi="Arial" w:cs="Arial"/>
          <w:sz w:val="18"/>
          <w:szCs w:val="18"/>
        </w:rPr>
      </w:pPr>
    </w:p>
    <w:p w:rsidR="00D75BE7" w:rsidRPr="000014E8" w:rsidRDefault="005366FC" w:rsidP="00302DAA">
      <w:pPr>
        <w:pStyle w:val="BodyText"/>
        <w:numPr>
          <w:ilvl w:val="0"/>
          <w:numId w:val="52"/>
        </w:numPr>
        <w:spacing w:line="245" w:lineRule="auto"/>
        <w:ind w:left="993" w:hanging="426"/>
        <w:jc w:val="both"/>
        <w:rPr>
          <w:rFonts w:cs="Arial"/>
        </w:rPr>
      </w:pPr>
      <w:r w:rsidRPr="000014E8">
        <w:rPr>
          <w:rFonts w:cs="Arial"/>
          <w:spacing w:val="-1"/>
        </w:rPr>
        <w:t>Management</w:t>
      </w:r>
      <w:r w:rsidRPr="000014E8">
        <w:rPr>
          <w:rFonts w:cs="Arial"/>
          <w:spacing w:val="9"/>
        </w:rPr>
        <w:t xml:space="preserve"> </w:t>
      </w:r>
      <w:r w:rsidRPr="000014E8">
        <w:rPr>
          <w:rFonts w:cs="Arial"/>
          <w:spacing w:val="1"/>
        </w:rPr>
        <w:t>may</w:t>
      </w:r>
      <w:r w:rsidRPr="000014E8">
        <w:rPr>
          <w:rFonts w:cs="Arial"/>
          <w:spacing w:val="7"/>
        </w:rPr>
        <w:t xml:space="preserve"> </w:t>
      </w:r>
      <w:r w:rsidRPr="000014E8">
        <w:rPr>
          <w:rFonts w:cs="Arial"/>
          <w:spacing w:val="-2"/>
        </w:rPr>
        <w:t>exempt</w:t>
      </w:r>
      <w:r w:rsidRPr="000014E8">
        <w:rPr>
          <w:rFonts w:cs="Arial"/>
          <w:spacing w:val="10"/>
        </w:rPr>
        <w:t xml:space="preserve"> </w:t>
      </w:r>
      <w:r w:rsidRPr="000014E8">
        <w:rPr>
          <w:rFonts w:cs="Arial"/>
          <w:spacing w:val="-1"/>
        </w:rPr>
        <w:t>an</w:t>
      </w:r>
      <w:r w:rsidRPr="000014E8">
        <w:rPr>
          <w:rFonts w:cs="Arial"/>
          <w:spacing w:val="6"/>
        </w:rPr>
        <w:t xml:space="preserve"> </w:t>
      </w:r>
      <w:r w:rsidRPr="000014E8">
        <w:rPr>
          <w:rFonts w:cs="Arial"/>
          <w:spacing w:val="-1"/>
        </w:rPr>
        <w:t>employee</w:t>
      </w:r>
      <w:r w:rsidRPr="000014E8">
        <w:rPr>
          <w:rFonts w:cs="Arial"/>
          <w:spacing w:val="2"/>
        </w:rPr>
        <w:t xml:space="preserve"> </w:t>
      </w:r>
      <w:r w:rsidRPr="000014E8">
        <w:rPr>
          <w:rFonts w:cs="Arial"/>
        </w:rPr>
        <w:t>from</w:t>
      </w:r>
      <w:r w:rsidRPr="000014E8">
        <w:rPr>
          <w:rFonts w:cs="Arial"/>
          <w:spacing w:val="14"/>
        </w:rPr>
        <w:t xml:space="preserve"> </w:t>
      </w:r>
      <w:r w:rsidRPr="000014E8">
        <w:rPr>
          <w:rFonts w:cs="Arial"/>
          <w:spacing w:val="-1"/>
        </w:rPr>
        <w:t>working</w:t>
      </w:r>
      <w:r w:rsidRPr="000014E8">
        <w:rPr>
          <w:rFonts w:cs="Arial"/>
          <w:spacing w:val="6"/>
        </w:rPr>
        <w:t xml:space="preserve"> </w:t>
      </w:r>
      <w:r w:rsidRPr="000014E8">
        <w:rPr>
          <w:rFonts w:cs="Arial"/>
        </w:rPr>
        <w:t>overtime</w:t>
      </w:r>
      <w:r w:rsidRPr="000014E8">
        <w:rPr>
          <w:rFonts w:cs="Arial"/>
          <w:spacing w:val="2"/>
        </w:rPr>
        <w:t xml:space="preserve"> </w:t>
      </w:r>
      <w:r w:rsidRPr="000014E8">
        <w:rPr>
          <w:rFonts w:cs="Arial"/>
        </w:rPr>
        <w:t>for</w:t>
      </w:r>
      <w:r w:rsidRPr="000014E8">
        <w:rPr>
          <w:rFonts w:cs="Arial"/>
          <w:spacing w:val="10"/>
        </w:rPr>
        <w:t xml:space="preserve"> </w:t>
      </w:r>
      <w:r w:rsidRPr="000014E8">
        <w:rPr>
          <w:rFonts w:cs="Arial"/>
        </w:rPr>
        <w:t>a</w:t>
      </w:r>
      <w:r w:rsidRPr="000014E8">
        <w:rPr>
          <w:rFonts w:cs="Arial"/>
          <w:spacing w:val="6"/>
        </w:rPr>
        <w:t xml:space="preserve"> </w:t>
      </w:r>
      <w:r w:rsidRPr="000014E8">
        <w:rPr>
          <w:rFonts w:cs="Arial"/>
        </w:rPr>
        <w:t>valid</w:t>
      </w:r>
      <w:r w:rsidRPr="000014E8">
        <w:rPr>
          <w:rFonts w:cs="Arial"/>
          <w:spacing w:val="6"/>
        </w:rPr>
        <w:t xml:space="preserve"> </w:t>
      </w:r>
      <w:r w:rsidRPr="000014E8">
        <w:rPr>
          <w:rFonts w:cs="Arial"/>
          <w:spacing w:val="-2"/>
        </w:rPr>
        <w:t>reason.</w:t>
      </w:r>
    </w:p>
    <w:p w:rsidR="00D75BE7" w:rsidRPr="000014E8" w:rsidRDefault="00D75BE7" w:rsidP="00302DAA">
      <w:pPr>
        <w:spacing w:line="245" w:lineRule="auto"/>
        <w:jc w:val="both"/>
        <w:rPr>
          <w:rFonts w:ascii="Arial" w:eastAsia="Arial" w:hAnsi="Arial" w:cs="Arial"/>
          <w:sz w:val="18"/>
          <w:szCs w:val="18"/>
        </w:rPr>
      </w:pPr>
    </w:p>
    <w:p w:rsidR="00BC62CC" w:rsidRPr="000014E8" w:rsidRDefault="005366FC" w:rsidP="00302DAA">
      <w:pPr>
        <w:pStyle w:val="BodyText"/>
        <w:numPr>
          <w:ilvl w:val="0"/>
          <w:numId w:val="52"/>
        </w:numPr>
        <w:spacing w:line="245" w:lineRule="auto"/>
        <w:ind w:left="993" w:hanging="426"/>
        <w:jc w:val="both"/>
        <w:rPr>
          <w:rFonts w:cs="Arial"/>
        </w:rPr>
      </w:pPr>
      <w:r w:rsidRPr="000014E8">
        <w:rPr>
          <w:rFonts w:cs="Arial"/>
          <w:spacing w:val="-1"/>
        </w:rPr>
        <w:t>Overtime</w:t>
      </w:r>
      <w:r w:rsidRPr="000014E8">
        <w:rPr>
          <w:rFonts w:cs="Arial"/>
          <w:spacing w:val="26"/>
        </w:rPr>
        <w:t xml:space="preserve"> </w:t>
      </w:r>
      <w:r w:rsidRPr="000014E8">
        <w:rPr>
          <w:rFonts w:cs="Arial"/>
          <w:spacing w:val="-1"/>
        </w:rPr>
        <w:t>should</w:t>
      </w:r>
      <w:r w:rsidRPr="000014E8">
        <w:rPr>
          <w:rFonts w:cs="Arial"/>
          <w:spacing w:val="31"/>
        </w:rPr>
        <w:t xml:space="preserve"> </w:t>
      </w:r>
      <w:r w:rsidRPr="000014E8">
        <w:rPr>
          <w:rFonts w:cs="Arial"/>
          <w:spacing w:val="-1"/>
        </w:rPr>
        <w:t>be</w:t>
      </w:r>
      <w:r w:rsidRPr="000014E8">
        <w:rPr>
          <w:rFonts w:cs="Arial"/>
          <w:spacing w:val="26"/>
        </w:rPr>
        <w:t xml:space="preserve"> </w:t>
      </w:r>
      <w:r w:rsidRPr="000014E8">
        <w:rPr>
          <w:rFonts w:cs="Arial"/>
        </w:rPr>
        <w:t>paid</w:t>
      </w:r>
      <w:r w:rsidRPr="000014E8">
        <w:rPr>
          <w:rFonts w:cs="Arial"/>
          <w:spacing w:val="32"/>
        </w:rPr>
        <w:t xml:space="preserve"> </w:t>
      </w:r>
      <w:r w:rsidRPr="000014E8">
        <w:rPr>
          <w:rFonts w:cs="Arial"/>
        </w:rPr>
        <w:t>for</w:t>
      </w:r>
      <w:r w:rsidRPr="000014E8">
        <w:rPr>
          <w:rFonts w:cs="Arial"/>
          <w:spacing w:val="34"/>
        </w:rPr>
        <w:t xml:space="preserve"> </w:t>
      </w:r>
      <w:r w:rsidRPr="000014E8">
        <w:rPr>
          <w:rFonts w:cs="Arial"/>
          <w:spacing w:val="-1"/>
        </w:rPr>
        <w:t>actual</w:t>
      </w:r>
      <w:r w:rsidRPr="000014E8">
        <w:rPr>
          <w:rFonts w:cs="Arial"/>
          <w:spacing w:val="29"/>
        </w:rPr>
        <w:t xml:space="preserve"> </w:t>
      </w:r>
      <w:r w:rsidRPr="000014E8">
        <w:rPr>
          <w:rFonts w:cs="Arial"/>
          <w:spacing w:val="1"/>
        </w:rPr>
        <w:t>time</w:t>
      </w:r>
      <w:r w:rsidRPr="000014E8">
        <w:rPr>
          <w:rFonts w:cs="Arial"/>
          <w:spacing w:val="21"/>
        </w:rPr>
        <w:t xml:space="preserve"> </w:t>
      </w:r>
      <w:r w:rsidRPr="000014E8">
        <w:rPr>
          <w:rFonts w:cs="Arial"/>
          <w:spacing w:val="-2"/>
        </w:rPr>
        <w:t>worked</w:t>
      </w:r>
      <w:r w:rsidRPr="000014E8">
        <w:rPr>
          <w:rFonts w:cs="Arial"/>
          <w:spacing w:val="26"/>
        </w:rPr>
        <w:t xml:space="preserve"> </w:t>
      </w:r>
      <w:r w:rsidRPr="000014E8">
        <w:rPr>
          <w:rFonts w:cs="Arial"/>
          <w:spacing w:val="-3"/>
        </w:rPr>
        <w:t>except</w:t>
      </w:r>
      <w:r w:rsidRPr="000014E8">
        <w:rPr>
          <w:rFonts w:cs="Arial"/>
          <w:spacing w:val="28"/>
        </w:rPr>
        <w:t xml:space="preserve"> </w:t>
      </w:r>
      <w:r w:rsidRPr="000014E8">
        <w:rPr>
          <w:rFonts w:cs="Arial"/>
          <w:spacing w:val="-1"/>
        </w:rPr>
        <w:t>that</w:t>
      </w:r>
      <w:r w:rsidRPr="000014E8">
        <w:rPr>
          <w:rFonts w:cs="Arial"/>
          <w:spacing w:val="28"/>
        </w:rPr>
        <w:t xml:space="preserve"> </w:t>
      </w:r>
      <w:r w:rsidRPr="000014E8">
        <w:rPr>
          <w:rFonts w:cs="Arial"/>
        </w:rPr>
        <w:t>the</w:t>
      </w:r>
      <w:r w:rsidRPr="000014E8">
        <w:rPr>
          <w:rFonts w:cs="Arial"/>
          <w:spacing w:val="21"/>
        </w:rPr>
        <w:t xml:space="preserve"> </w:t>
      </w:r>
      <w:r w:rsidRPr="000014E8">
        <w:rPr>
          <w:rFonts w:cs="Arial"/>
          <w:spacing w:val="-2"/>
        </w:rPr>
        <w:t>employee’s</w:t>
      </w:r>
      <w:r w:rsidRPr="000014E8">
        <w:rPr>
          <w:rFonts w:cs="Arial"/>
          <w:spacing w:val="26"/>
        </w:rPr>
        <w:t xml:space="preserve"> </w:t>
      </w:r>
      <w:r w:rsidRPr="000014E8">
        <w:rPr>
          <w:rFonts w:cs="Arial"/>
        </w:rPr>
        <w:t>monthly</w:t>
      </w:r>
      <w:r w:rsidRPr="000014E8">
        <w:rPr>
          <w:rFonts w:cs="Arial"/>
          <w:spacing w:val="26"/>
        </w:rPr>
        <w:t xml:space="preserve"> </w:t>
      </w:r>
      <w:r w:rsidRPr="000014E8">
        <w:rPr>
          <w:rFonts w:cs="Arial"/>
        </w:rPr>
        <w:t>total</w:t>
      </w:r>
      <w:r w:rsidR="00BC62CC" w:rsidRPr="000014E8">
        <w:rPr>
          <w:rFonts w:cs="Arial"/>
        </w:rPr>
        <w:t xml:space="preserve"> </w:t>
      </w:r>
      <w:r w:rsidRPr="000014E8">
        <w:rPr>
          <w:rFonts w:cs="Arial"/>
        </w:rPr>
        <w:t>will</w:t>
      </w:r>
      <w:r w:rsidRPr="000014E8">
        <w:rPr>
          <w:rFonts w:cs="Arial"/>
          <w:spacing w:val="8"/>
        </w:rPr>
        <w:t xml:space="preserve"> </w:t>
      </w:r>
      <w:r w:rsidRPr="000014E8">
        <w:rPr>
          <w:rFonts w:cs="Arial"/>
          <w:spacing w:val="-1"/>
        </w:rPr>
        <w:t>be</w:t>
      </w:r>
      <w:r w:rsidRPr="000014E8">
        <w:rPr>
          <w:rFonts w:cs="Arial"/>
          <w:spacing w:val="1"/>
        </w:rPr>
        <w:t xml:space="preserve"> </w:t>
      </w:r>
      <w:r w:rsidRPr="000014E8">
        <w:rPr>
          <w:rFonts w:cs="Arial"/>
          <w:spacing w:val="-2"/>
        </w:rPr>
        <w:t>rounded</w:t>
      </w:r>
      <w:r w:rsidRPr="000014E8">
        <w:rPr>
          <w:rFonts w:cs="Arial"/>
          <w:spacing w:val="4"/>
        </w:rPr>
        <w:t xml:space="preserve"> </w:t>
      </w:r>
      <w:r w:rsidRPr="000014E8">
        <w:rPr>
          <w:rFonts w:cs="Arial"/>
          <w:spacing w:val="-1"/>
        </w:rPr>
        <w:t>up</w:t>
      </w:r>
      <w:r w:rsidRPr="000014E8">
        <w:rPr>
          <w:rFonts w:cs="Arial"/>
          <w:spacing w:val="5"/>
        </w:rPr>
        <w:t xml:space="preserve"> </w:t>
      </w:r>
      <w:r w:rsidRPr="000014E8">
        <w:rPr>
          <w:rFonts w:cs="Arial"/>
        </w:rPr>
        <w:t>to</w:t>
      </w:r>
      <w:r w:rsidRPr="000014E8">
        <w:rPr>
          <w:rFonts w:cs="Arial"/>
          <w:spacing w:val="4"/>
        </w:rPr>
        <w:t xml:space="preserve"> </w:t>
      </w:r>
      <w:r w:rsidRPr="000014E8">
        <w:rPr>
          <w:rFonts w:cs="Arial"/>
        </w:rPr>
        <w:t>the</w:t>
      </w:r>
      <w:r w:rsidRPr="000014E8">
        <w:rPr>
          <w:rFonts w:cs="Arial"/>
          <w:spacing w:val="1"/>
        </w:rPr>
        <w:t xml:space="preserve"> </w:t>
      </w:r>
      <w:r w:rsidRPr="000014E8">
        <w:rPr>
          <w:rFonts w:cs="Arial"/>
          <w:spacing w:val="-2"/>
        </w:rPr>
        <w:t>nearest</w:t>
      </w:r>
      <w:r w:rsidRPr="000014E8">
        <w:rPr>
          <w:rFonts w:cs="Arial"/>
          <w:spacing w:val="7"/>
        </w:rPr>
        <w:t xml:space="preserve"> </w:t>
      </w:r>
      <w:r w:rsidRPr="000014E8">
        <w:rPr>
          <w:rFonts w:cs="Arial"/>
          <w:spacing w:val="-1"/>
        </w:rPr>
        <w:t>quarter</w:t>
      </w:r>
      <w:r w:rsidRPr="000014E8">
        <w:rPr>
          <w:rFonts w:cs="Arial"/>
          <w:spacing w:val="8"/>
        </w:rPr>
        <w:t xml:space="preserve"> </w:t>
      </w:r>
      <w:r w:rsidRPr="000014E8">
        <w:rPr>
          <w:rFonts w:cs="Arial"/>
          <w:spacing w:val="-1"/>
        </w:rPr>
        <w:t>of</w:t>
      </w:r>
      <w:r w:rsidRPr="000014E8">
        <w:rPr>
          <w:rFonts w:cs="Arial"/>
          <w:spacing w:val="8"/>
        </w:rPr>
        <w:t xml:space="preserve"> </w:t>
      </w:r>
      <w:r w:rsidRPr="000014E8">
        <w:rPr>
          <w:rFonts w:cs="Arial"/>
          <w:spacing w:val="-1"/>
        </w:rPr>
        <w:t>an</w:t>
      </w:r>
      <w:r w:rsidRPr="000014E8">
        <w:rPr>
          <w:rFonts w:cs="Arial"/>
          <w:spacing w:val="5"/>
        </w:rPr>
        <w:t xml:space="preserve"> </w:t>
      </w:r>
      <w:r w:rsidRPr="000014E8">
        <w:rPr>
          <w:rFonts w:cs="Arial"/>
          <w:spacing w:val="-1"/>
        </w:rPr>
        <w:t>hour.</w:t>
      </w:r>
    </w:p>
    <w:p w:rsidR="00BC62CC" w:rsidRPr="000014E8" w:rsidRDefault="00BC62CC" w:rsidP="00302DAA">
      <w:pPr>
        <w:spacing w:line="245" w:lineRule="auto"/>
        <w:jc w:val="both"/>
        <w:rPr>
          <w:rFonts w:ascii="Arial" w:eastAsia="Arial" w:hAnsi="Arial" w:cs="Arial"/>
          <w:spacing w:val="-1"/>
          <w:sz w:val="18"/>
          <w:szCs w:val="18"/>
        </w:rPr>
      </w:pPr>
    </w:p>
    <w:p w:rsidR="00D75BE7" w:rsidRDefault="005366FC" w:rsidP="00302DAA">
      <w:pPr>
        <w:pStyle w:val="BodyText"/>
        <w:numPr>
          <w:ilvl w:val="0"/>
          <w:numId w:val="52"/>
        </w:numPr>
        <w:spacing w:line="245" w:lineRule="auto"/>
        <w:ind w:left="993" w:hanging="426"/>
        <w:jc w:val="both"/>
      </w:pPr>
      <w:r w:rsidRPr="00C45260">
        <w:rPr>
          <w:spacing w:val="-1"/>
        </w:rPr>
        <w:t>Overtime</w:t>
      </w:r>
      <w:r>
        <w:rPr>
          <w:spacing w:val="1"/>
        </w:rPr>
        <w:t xml:space="preserve"> </w:t>
      </w:r>
      <w:r>
        <w:t>will</w:t>
      </w:r>
      <w:r>
        <w:rPr>
          <w:spacing w:val="9"/>
        </w:rPr>
        <w:t xml:space="preserve"> </w:t>
      </w:r>
      <w:r>
        <w:rPr>
          <w:spacing w:val="-1"/>
        </w:rPr>
        <w:t>be</w:t>
      </w:r>
      <w:r>
        <w:rPr>
          <w:spacing w:val="1"/>
        </w:rPr>
        <w:t xml:space="preserve"> </w:t>
      </w:r>
      <w:r>
        <w:t>paid</w:t>
      </w:r>
      <w:r>
        <w:rPr>
          <w:spacing w:val="6"/>
        </w:rPr>
        <w:t xml:space="preserve"> </w:t>
      </w:r>
      <w:r>
        <w:rPr>
          <w:spacing w:val="-1"/>
        </w:rPr>
        <w:t>at</w:t>
      </w:r>
      <w:r>
        <w:rPr>
          <w:spacing w:val="8"/>
        </w:rPr>
        <w:t xml:space="preserve"> </w:t>
      </w:r>
      <w:r>
        <w:t>the</w:t>
      </w:r>
      <w:r>
        <w:rPr>
          <w:spacing w:val="2"/>
        </w:rPr>
        <w:t xml:space="preserve"> </w:t>
      </w:r>
      <w:r>
        <w:t>following</w:t>
      </w:r>
      <w:r>
        <w:rPr>
          <w:spacing w:val="5"/>
        </w:rPr>
        <w:t xml:space="preserve"> </w:t>
      </w:r>
      <w:r>
        <w:rPr>
          <w:spacing w:val="-1"/>
        </w:rPr>
        <w:t>rates:</w:t>
      </w:r>
    </w:p>
    <w:p w:rsidR="00D75BE7" w:rsidRDefault="00D75BE7" w:rsidP="00302DAA">
      <w:pPr>
        <w:spacing w:line="245" w:lineRule="auto"/>
        <w:jc w:val="both"/>
        <w:rPr>
          <w:rFonts w:ascii="Arial" w:eastAsia="Arial" w:hAnsi="Arial" w:cs="Arial"/>
          <w:sz w:val="18"/>
          <w:szCs w:val="18"/>
        </w:rPr>
      </w:pPr>
    </w:p>
    <w:p w:rsidR="00C95015" w:rsidRDefault="005366FC" w:rsidP="00302DAA">
      <w:pPr>
        <w:pStyle w:val="BodyText"/>
        <w:numPr>
          <w:ilvl w:val="0"/>
          <w:numId w:val="63"/>
        </w:numPr>
        <w:tabs>
          <w:tab w:val="left" w:pos="3539"/>
        </w:tabs>
        <w:spacing w:line="245" w:lineRule="auto"/>
        <w:ind w:left="1701"/>
        <w:jc w:val="both"/>
        <w:rPr>
          <w:rFonts w:ascii="Times New Roman"/>
          <w:spacing w:val="33"/>
          <w:w w:val="101"/>
        </w:rPr>
      </w:pPr>
      <w:r>
        <w:rPr>
          <w:spacing w:val="-2"/>
        </w:rPr>
        <w:t>Monday</w:t>
      </w:r>
      <w:r>
        <w:rPr>
          <w:spacing w:val="9"/>
        </w:rPr>
        <w:t xml:space="preserve"> </w:t>
      </w:r>
      <w:r>
        <w:t>to</w:t>
      </w:r>
      <w:r>
        <w:rPr>
          <w:spacing w:val="9"/>
        </w:rPr>
        <w:t xml:space="preserve"> </w:t>
      </w:r>
      <w:r>
        <w:rPr>
          <w:spacing w:val="-1"/>
        </w:rPr>
        <w:t>Saturday</w:t>
      </w:r>
      <w:r>
        <w:rPr>
          <w:rFonts w:ascii="Times New Roman"/>
          <w:spacing w:val="-1"/>
        </w:rPr>
        <w:tab/>
      </w:r>
      <w:r>
        <w:rPr>
          <w:spacing w:val="-1"/>
        </w:rPr>
        <w:t>at</w:t>
      </w:r>
      <w:r>
        <w:rPr>
          <w:spacing w:val="7"/>
        </w:rPr>
        <w:t xml:space="preserve"> </w:t>
      </w:r>
      <w:r>
        <w:t>basic</w:t>
      </w:r>
      <w:r>
        <w:rPr>
          <w:spacing w:val="6"/>
        </w:rPr>
        <w:t xml:space="preserve"> </w:t>
      </w:r>
      <w:r>
        <w:t>hourly</w:t>
      </w:r>
      <w:r>
        <w:rPr>
          <w:spacing w:val="6"/>
        </w:rPr>
        <w:t xml:space="preserve"> </w:t>
      </w:r>
      <w:r>
        <w:t>rate x 1.5</w:t>
      </w:r>
      <w:r>
        <w:rPr>
          <w:spacing w:val="5"/>
        </w:rPr>
        <w:t xml:space="preserve"> </w:t>
      </w:r>
      <w:r>
        <w:t>for</w:t>
      </w:r>
      <w:r>
        <w:rPr>
          <w:spacing w:val="7"/>
        </w:rPr>
        <w:t xml:space="preserve"> </w:t>
      </w:r>
      <w:r>
        <w:rPr>
          <w:spacing w:val="-2"/>
        </w:rPr>
        <w:t>each</w:t>
      </w:r>
      <w:r>
        <w:rPr>
          <w:spacing w:val="5"/>
        </w:rPr>
        <w:t xml:space="preserve"> </w:t>
      </w:r>
      <w:r>
        <w:t>hour</w:t>
      </w:r>
      <w:r>
        <w:rPr>
          <w:spacing w:val="8"/>
        </w:rPr>
        <w:t xml:space="preserve"> </w:t>
      </w:r>
      <w:r>
        <w:rPr>
          <w:spacing w:val="-2"/>
        </w:rPr>
        <w:t>worked</w:t>
      </w:r>
      <w:r>
        <w:rPr>
          <w:rFonts w:ascii="Times New Roman"/>
          <w:spacing w:val="33"/>
          <w:w w:val="101"/>
        </w:rPr>
        <w:t xml:space="preserve"> </w:t>
      </w:r>
    </w:p>
    <w:p w:rsidR="00C95015" w:rsidRDefault="007F44C5" w:rsidP="00302DAA">
      <w:pPr>
        <w:pStyle w:val="BodyText"/>
        <w:tabs>
          <w:tab w:val="left" w:pos="1701"/>
          <w:tab w:val="left" w:pos="3539"/>
        </w:tabs>
        <w:spacing w:line="245" w:lineRule="auto"/>
        <w:jc w:val="both"/>
        <w:rPr>
          <w:spacing w:val="-2"/>
        </w:rPr>
      </w:pPr>
      <w:r>
        <w:rPr>
          <w:spacing w:val="-1"/>
        </w:rPr>
        <w:tab/>
      </w:r>
      <w:r w:rsidR="005366FC">
        <w:rPr>
          <w:spacing w:val="-1"/>
        </w:rPr>
        <w:t>Sundays</w:t>
      </w:r>
      <w:r w:rsidR="005366FC">
        <w:rPr>
          <w:rFonts w:ascii="Times New Roman"/>
          <w:spacing w:val="-1"/>
        </w:rPr>
        <w:tab/>
      </w:r>
      <w:r w:rsidR="005366FC">
        <w:rPr>
          <w:spacing w:val="-1"/>
        </w:rPr>
        <w:t>at</w:t>
      </w:r>
      <w:r w:rsidR="005366FC">
        <w:rPr>
          <w:spacing w:val="7"/>
        </w:rPr>
        <w:t xml:space="preserve"> </w:t>
      </w:r>
      <w:r w:rsidR="005366FC">
        <w:t>basic</w:t>
      </w:r>
      <w:r w:rsidR="005366FC">
        <w:rPr>
          <w:spacing w:val="6"/>
        </w:rPr>
        <w:t xml:space="preserve"> </w:t>
      </w:r>
      <w:r w:rsidR="005366FC">
        <w:t>hourly</w:t>
      </w:r>
      <w:r w:rsidR="005366FC">
        <w:rPr>
          <w:spacing w:val="5"/>
        </w:rPr>
        <w:t xml:space="preserve"> </w:t>
      </w:r>
      <w:r w:rsidR="005366FC">
        <w:t>rate x 2</w:t>
      </w:r>
      <w:r w:rsidR="005366FC">
        <w:rPr>
          <w:spacing w:val="5"/>
        </w:rPr>
        <w:t xml:space="preserve"> </w:t>
      </w:r>
      <w:r w:rsidR="005366FC">
        <w:t>for</w:t>
      </w:r>
      <w:r w:rsidR="005366FC">
        <w:rPr>
          <w:spacing w:val="7"/>
        </w:rPr>
        <w:t xml:space="preserve"> </w:t>
      </w:r>
      <w:r w:rsidR="005366FC">
        <w:rPr>
          <w:spacing w:val="-2"/>
        </w:rPr>
        <w:t>each</w:t>
      </w:r>
      <w:r w:rsidR="005366FC">
        <w:rPr>
          <w:spacing w:val="5"/>
        </w:rPr>
        <w:t xml:space="preserve"> </w:t>
      </w:r>
      <w:r w:rsidR="005366FC">
        <w:rPr>
          <w:spacing w:val="-1"/>
        </w:rPr>
        <w:t>hour</w:t>
      </w:r>
      <w:r w:rsidR="005366FC">
        <w:rPr>
          <w:spacing w:val="7"/>
        </w:rPr>
        <w:t xml:space="preserve"> </w:t>
      </w:r>
      <w:r w:rsidR="005366FC">
        <w:rPr>
          <w:spacing w:val="-2"/>
        </w:rPr>
        <w:t>worked</w:t>
      </w:r>
    </w:p>
    <w:p w:rsidR="00B12546" w:rsidRDefault="000E4307" w:rsidP="000E4307">
      <w:pPr>
        <w:pStyle w:val="BodyText"/>
        <w:tabs>
          <w:tab w:val="left" w:pos="1701"/>
          <w:tab w:val="left" w:pos="3539"/>
        </w:tabs>
        <w:spacing w:line="245" w:lineRule="auto"/>
        <w:jc w:val="both"/>
        <w:rPr>
          <w:spacing w:val="-1"/>
        </w:rPr>
      </w:pPr>
      <w:r>
        <w:tab/>
      </w:r>
      <w:r w:rsidR="005366FC">
        <w:t>Public</w:t>
      </w:r>
      <w:r w:rsidR="005366FC">
        <w:rPr>
          <w:spacing w:val="13"/>
        </w:rPr>
        <w:t xml:space="preserve"> </w:t>
      </w:r>
      <w:r w:rsidR="005366FC">
        <w:rPr>
          <w:spacing w:val="-1"/>
        </w:rPr>
        <w:t>Holidays</w:t>
      </w:r>
      <w:r w:rsidR="005366FC">
        <w:rPr>
          <w:rFonts w:ascii="Times New Roman"/>
          <w:spacing w:val="-1"/>
        </w:rPr>
        <w:tab/>
      </w:r>
      <w:r w:rsidR="005366FC">
        <w:rPr>
          <w:spacing w:val="-1"/>
        </w:rPr>
        <w:t>at</w:t>
      </w:r>
      <w:r w:rsidR="005366FC">
        <w:rPr>
          <w:spacing w:val="8"/>
        </w:rPr>
        <w:t xml:space="preserve"> </w:t>
      </w:r>
      <w:r w:rsidR="005366FC">
        <w:t>basic</w:t>
      </w:r>
      <w:r w:rsidR="005366FC">
        <w:rPr>
          <w:spacing w:val="5"/>
        </w:rPr>
        <w:t xml:space="preserve"> </w:t>
      </w:r>
      <w:r w:rsidR="005366FC">
        <w:t>hourly</w:t>
      </w:r>
      <w:r w:rsidR="005366FC">
        <w:rPr>
          <w:spacing w:val="6"/>
        </w:rPr>
        <w:t xml:space="preserve"> </w:t>
      </w:r>
      <w:r w:rsidR="005366FC">
        <w:t>rate x 3</w:t>
      </w:r>
      <w:r w:rsidR="005366FC">
        <w:rPr>
          <w:spacing w:val="4"/>
        </w:rPr>
        <w:t xml:space="preserve"> </w:t>
      </w:r>
      <w:r w:rsidR="005366FC">
        <w:t>for</w:t>
      </w:r>
      <w:r w:rsidR="005366FC">
        <w:rPr>
          <w:spacing w:val="8"/>
        </w:rPr>
        <w:t xml:space="preserve"> </w:t>
      </w:r>
      <w:r w:rsidR="005366FC">
        <w:rPr>
          <w:spacing w:val="-2"/>
        </w:rPr>
        <w:t>each</w:t>
      </w:r>
      <w:r w:rsidR="005366FC">
        <w:rPr>
          <w:spacing w:val="4"/>
        </w:rPr>
        <w:t xml:space="preserve"> </w:t>
      </w:r>
      <w:r w:rsidR="005366FC">
        <w:rPr>
          <w:spacing w:val="-1"/>
        </w:rPr>
        <w:t>hour</w:t>
      </w:r>
      <w:r w:rsidR="005366FC">
        <w:rPr>
          <w:spacing w:val="8"/>
        </w:rPr>
        <w:t xml:space="preserve"> </w:t>
      </w:r>
      <w:r w:rsidR="005366FC">
        <w:rPr>
          <w:spacing w:val="-2"/>
        </w:rPr>
        <w:t>worked</w:t>
      </w:r>
      <w:r w:rsidR="005366FC">
        <w:rPr>
          <w:rFonts w:ascii="Times New Roman"/>
          <w:spacing w:val="27"/>
          <w:w w:val="101"/>
        </w:rPr>
        <w:t xml:space="preserve"> </w:t>
      </w:r>
      <w:r w:rsidR="005366FC">
        <w:rPr>
          <w:spacing w:val="-1"/>
        </w:rPr>
        <w:t>Basic</w:t>
      </w:r>
      <w:r w:rsidR="005366FC">
        <w:rPr>
          <w:spacing w:val="6"/>
        </w:rPr>
        <w:t xml:space="preserve"> </w:t>
      </w:r>
      <w:r w:rsidR="005366FC">
        <w:t>rate</w:t>
      </w:r>
      <w:r w:rsidR="005366FC">
        <w:rPr>
          <w:spacing w:val="1"/>
        </w:rPr>
        <w:t xml:space="preserve"> </w:t>
      </w:r>
      <w:r w:rsidR="005366FC">
        <w:t>shall</w:t>
      </w:r>
      <w:r w:rsidR="005366FC">
        <w:rPr>
          <w:spacing w:val="9"/>
        </w:rPr>
        <w:t xml:space="preserve"> </w:t>
      </w:r>
      <w:r w:rsidR="005366FC">
        <w:rPr>
          <w:spacing w:val="-1"/>
        </w:rPr>
        <w:t>be</w:t>
      </w:r>
      <w:r w:rsidR="000014E8">
        <w:rPr>
          <w:spacing w:val="-1"/>
        </w:rPr>
        <w:t xml:space="preserve"> </w:t>
      </w:r>
    </w:p>
    <w:p w:rsidR="00D75BE7" w:rsidRDefault="00B12546" w:rsidP="00302DAA">
      <w:pPr>
        <w:pStyle w:val="BodyText"/>
        <w:tabs>
          <w:tab w:val="left" w:pos="3539"/>
        </w:tabs>
        <w:spacing w:line="245" w:lineRule="auto"/>
        <w:ind w:left="1021"/>
        <w:jc w:val="both"/>
      </w:pPr>
      <w:r>
        <w:rPr>
          <w:spacing w:val="-1"/>
        </w:rPr>
        <w:tab/>
      </w:r>
      <w:r w:rsidR="005366FC">
        <w:t>basic</w:t>
      </w:r>
      <w:r w:rsidR="005366FC">
        <w:rPr>
          <w:spacing w:val="6"/>
        </w:rPr>
        <w:t xml:space="preserve"> </w:t>
      </w:r>
      <w:r w:rsidR="005366FC">
        <w:rPr>
          <w:spacing w:val="-3"/>
        </w:rPr>
        <w:t>weekly</w:t>
      </w:r>
      <w:r w:rsidR="005366FC">
        <w:rPr>
          <w:spacing w:val="6"/>
        </w:rPr>
        <w:t xml:space="preserve"> </w:t>
      </w:r>
      <w:r w:rsidR="005366FC">
        <w:rPr>
          <w:spacing w:val="-2"/>
        </w:rPr>
        <w:t>wage</w:t>
      </w:r>
      <w:r w:rsidR="005366FC">
        <w:rPr>
          <w:spacing w:val="1"/>
        </w:rPr>
        <w:t xml:space="preserve"> </w:t>
      </w:r>
      <w:r w:rsidR="005366FC">
        <w:rPr>
          <w:spacing w:val="-1"/>
        </w:rPr>
        <w:t>divided</w:t>
      </w:r>
      <w:r w:rsidR="005366FC">
        <w:rPr>
          <w:spacing w:val="5"/>
        </w:rPr>
        <w:t xml:space="preserve"> </w:t>
      </w:r>
      <w:r w:rsidR="005366FC">
        <w:rPr>
          <w:spacing w:val="-1"/>
        </w:rPr>
        <w:t>by</w:t>
      </w:r>
      <w:r w:rsidR="005366FC">
        <w:rPr>
          <w:spacing w:val="6"/>
        </w:rPr>
        <w:t xml:space="preserve"> </w:t>
      </w:r>
      <w:r w:rsidR="005366FC">
        <w:rPr>
          <w:spacing w:val="-1"/>
        </w:rPr>
        <w:t>40.</w:t>
      </w:r>
    </w:p>
    <w:p w:rsidR="00B12546" w:rsidRDefault="00B12546" w:rsidP="00302DAA">
      <w:pPr>
        <w:pStyle w:val="BodyText"/>
        <w:spacing w:line="245" w:lineRule="auto"/>
        <w:jc w:val="both"/>
        <w:rPr>
          <w:spacing w:val="-1"/>
        </w:rPr>
      </w:pPr>
    </w:p>
    <w:p w:rsidR="00AA362D" w:rsidRDefault="00AA362D" w:rsidP="00302DAA">
      <w:pPr>
        <w:pStyle w:val="BodyText"/>
        <w:numPr>
          <w:ilvl w:val="0"/>
          <w:numId w:val="63"/>
        </w:numPr>
        <w:spacing w:line="245" w:lineRule="auto"/>
        <w:ind w:left="1701"/>
        <w:rPr>
          <w:rFonts w:cs="Arial"/>
          <w:spacing w:val="-1"/>
        </w:rPr>
      </w:pPr>
      <w:r>
        <w:rPr>
          <w:rFonts w:cs="Arial"/>
          <w:spacing w:val="-1"/>
        </w:rPr>
        <w:t>Employees on reduced hours (five or six day week basis) will be paid as follows:</w:t>
      </w:r>
    </w:p>
    <w:p w:rsidR="000014E8" w:rsidRDefault="000014E8" w:rsidP="00302DAA">
      <w:pPr>
        <w:pStyle w:val="BodyText"/>
        <w:tabs>
          <w:tab w:val="left" w:pos="3539"/>
        </w:tabs>
        <w:spacing w:line="245" w:lineRule="auto"/>
        <w:ind w:right="1247"/>
        <w:rPr>
          <w:spacing w:val="-2"/>
        </w:rPr>
      </w:pPr>
    </w:p>
    <w:p w:rsidR="00AA362D" w:rsidRPr="006E6732" w:rsidRDefault="00AA362D" w:rsidP="00302DAA">
      <w:pPr>
        <w:pStyle w:val="BodyText"/>
        <w:tabs>
          <w:tab w:val="left" w:pos="3539"/>
        </w:tabs>
        <w:spacing w:line="245" w:lineRule="auto"/>
        <w:ind w:left="1701" w:right="1247"/>
        <w:rPr>
          <w:rFonts w:cs="Arial"/>
          <w:spacing w:val="-1"/>
        </w:rPr>
      </w:pPr>
      <w:r>
        <w:rPr>
          <w:spacing w:val="-2"/>
        </w:rPr>
        <w:t>Monday</w:t>
      </w:r>
      <w:r w:rsidRPr="007F44C5">
        <w:rPr>
          <w:spacing w:val="-2"/>
        </w:rPr>
        <w:t xml:space="preserve"> to Saturday</w:t>
      </w:r>
      <w:r>
        <w:rPr>
          <w:rFonts w:ascii="Times New Roman"/>
          <w:spacing w:val="-1"/>
        </w:rPr>
        <w:tab/>
      </w:r>
      <w:r w:rsidRPr="006E6732">
        <w:rPr>
          <w:rFonts w:cs="Arial"/>
          <w:spacing w:val="-1"/>
        </w:rPr>
        <w:t>flat rate up to 40 hours per week</w:t>
      </w:r>
    </w:p>
    <w:p w:rsidR="00AA362D" w:rsidRDefault="00AA362D" w:rsidP="00302DAA">
      <w:pPr>
        <w:pStyle w:val="BodyText"/>
        <w:tabs>
          <w:tab w:val="left" w:pos="3539"/>
        </w:tabs>
        <w:spacing w:line="245" w:lineRule="auto"/>
        <w:ind w:right="-381"/>
        <w:rPr>
          <w:rFonts w:ascii="Times New Roman"/>
          <w:spacing w:val="33"/>
          <w:w w:val="101"/>
        </w:rPr>
      </w:pPr>
      <w:r w:rsidRPr="00AA362D">
        <w:rPr>
          <w:rFonts w:cs="Arial"/>
          <w:spacing w:val="-2"/>
        </w:rPr>
        <w:tab/>
      </w:r>
      <w:r w:rsidRPr="006E6732">
        <w:rPr>
          <w:rFonts w:cs="Arial"/>
          <w:spacing w:val="-1"/>
        </w:rPr>
        <w:t xml:space="preserve">Additional hours </w:t>
      </w:r>
      <w:r w:rsidRPr="00AA362D">
        <w:rPr>
          <w:rFonts w:cs="Arial"/>
          <w:spacing w:val="-1"/>
        </w:rPr>
        <w:t>at</w:t>
      </w:r>
      <w:r w:rsidRPr="00AA362D">
        <w:rPr>
          <w:rFonts w:cs="Arial"/>
          <w:spacing w:val="7"/>
        </w:rPr>
        <w:t xml:space="preserve"> </w:t>
      </w:r>
      <w:r w:rsidRPr="00AA362D">
        <w:rPr>
          <w:rFonts w:cs="Arial"/>
        </w:rPr>
        <w:t>basic</w:t>
      </w:r>
      <w:r w:rsidRPr="00AA362D">
        <w:rPr>
          <w:rFonts w:cs="Arial"/>
          <w:spacing w:val="6"/>
        </w:rPr>
        <w:t xml:space="preserve"> </w:t>
      </w:r>
      <w:r w:rsidRPr="00AA362D">
        <w:rPr>
          <w:rFonts w:cs="Arial"/>
        </w:rPr>
        <w:t>hourly</w:t>
      </w:r>
      <w:r w:rsidRPr="00AA362D">
        <w:rPr>
          <w:rFonts w:cs="Arial"/>
          <w:spacing w:val="6"/>
        </w:rPr>
        <w:t xml:space="preserve"> </w:t>
      </w:r>
      <w:r w:rsidRPr="006D1BC3">
        <w:rPr>
          <w:rFonts w:cs="Arial"/>
        </w:rPr>
        <w:t>rate x 1.5</w:t>
      </w:r>
      <w:r w:rsidRPr="006D1BC3">
        <w:rPr>
          <w:rFonts w:cs="Arial"/>
          <w:spacing w:val="5"/>
        </w:rPr>
        <w:t xml:space="preserve"> </w:t>
      </w:r>
      <w:r w:rsidRPr="00314FF2">
        <w:rPr>
          <w:rFonts w:cs="Arial"/>
        </w:rPr>
        <w:t>for</w:t>
      </w:r>
      <w:r>
        <w:rPr>
          <w:spacing w:val="7"/>
        </w:rPr>
        <w:t xml:space="preserve"> </w:t>
      </w:r>
      <w:r>
        <w:rPr>
          <w:spacing w:val="-2"/>
        </w:rPr>
        <w:t>each</w:t>
      </w:r>
      <w:r>
        <w:rPr>
          <w:spacing w:val="5"/>
        </w:rPr>
        <w:t xml:space="preserve"> </w:t>
      </w:r>
      <w:r>
        <w:t>hour</w:t>
      </w:r>
      <w:r>
        <w:rPr>
          <w:spacing w:val="8"/>
        </w:rPr>
        <w:t xml:space="preserve"> </w:t>
      </w:r>
      <w:r>
        <w:rPr>
          <w:spacing w:val="-2"/>
        </w:rPr>
        <w:t>worked</w:t>
      </w:r>
      <w:r>
        <w:rPr>
          <w:rFonts w:ascii="Times New Roman"/>
          <w:spacing w:val="33"/>
          <w:w w:val="101"/>
        </w:rPr>
        <w:t xml:space="preserve"> </w:t>
      </w:r>
    </w:p>
    <w:p w:rsidR="007F44C5" w:rsidRDefault="007F44C5" w:rsidP="00302DAA">
      <w:pPr>
        <w:pStyle w:val="BodyText"/>
        <w:tabs>
          <w:tab w:val="left" w:pos="1701"/>
          <w:tab w:val="left" w:pos="3544"/>
        </w:tabs>
        <w:spacing w:line="245" w:lineRule="auto"/>
        <w:ind w:right="470"/>
      </w:pPr>
      <w:r>
        <w:rPr>
          <w:spacing w:val="-1"/>
        </w:rPr>
        <w:tab/>
      </w:r>
      <w:r w:rsidR="00AA362D">
        <w:rPr>
          <w:spacing w:val="-1"/>
        </w:rPr>
        <w:t>Sundays</w:t>
      </w:r>
      <w:r w:rsidR="00AA362D">
        <w:rPr>
          <w:spacing w:val="-1"/>
        </w:rPr>
        <w:tab/>
        <w:t>at</w:t>
      </w:r>
      <w:r w:rsidR="00AA362D">
        <w:rPr>
          <w:spacing w:val="7"/>
        </w:rPr>
        <w:t xml:space="preserve"> </w:t>
      </w:r>
      <w:r w:rsidR="00AA362D">
        <w:t>basic</w:t>
      </w:r>
      <w:r w:rsidR="00AA362D">
        <w:rPr>
          <w:spacing w:val="6"/>
        </w:rPr>
        <w:t xml:space="preserve"> </w:t>
      </w:r>
      <w:r w:rsidR="00AA362D">
        <w:t>hourly</w:t>
      </w:r>
      <w:r w:rsidR="00AA362D">
        <w:rPr>
          <w:spacing w:val="5"/>
        </w:rPr>
        <w:t xml:space="preserve"> </w:t>
      </w:r>
      <w:r w:rsidR="00AA362D">
        <w:t>rate x 2</w:t>
      </w:r>
      <w:r w:rsidR="00AA362D">
        <w:rPr>
          <w:spacing w:val="5"/>
        </w:rPr>
        <w:t xml:space="preserve"> </w:t>
      </w:r>
      <w:r w:rsidR="00AA362D">
        <w:t>for</w:t>
      </w:r>
      <w:r w:rsidR="00AA362D">
        <w:rPr>
          <w:spacing w:val="7"/>
        </w:rPr>
        <w:t xml:space="preserve"> </w:t>
      </w:r>
      <w:r w:rsidR="00AA362D">
        <w:rPr>
          <w:spacing w:val="-2"/>
        </w:rPr>
        <w:t>each</w:t>
      </w:r>
      <w:r w:rsidR="00AA362D">
        <w:rPr>
          <w:spacing w:val="5"/>
        </w:rPr>
        <w:t xml:space="preserve"> </w:t>
      </w:r>
      <w:r w:rsidR="00AA362D">
        <w:rPr>
          <w:spacing w:val="-1"/>
        </w:rPr>
        <w:t>hour</w:t>
      </w:r>
      <w:r w:rsidR="00AA362D">
        <w:rPr>
          <w:spacing w:val="7"/>
        </w:rPr>
        <w:t xml:space="preserve"> </w:t>
      </w:r>
      <w:r w:rsidR="00AA362D">
        <w:rPr>
          <w:spacing w:val="-2"/>
        </w:rPr>
        <w:t>worked</w:t>
      </w:r>
    </w:p>
    <w:p w:rsidR="00AA362D" w:rsidRDefault="007F44C5" w:rsidP="00302DAA">
      <w:pPr>
        <w:pStyle w:val="BodyText"/>
        <w:tabs>
          <w:tab w:val="left" w:pos="1701"/>
          <w:tab w:val="left" w:pos="3544"/>
        </w:tabs>
        <w:spacing w:line="245" w:lineRule="auto"/>
        <w:ind w:right="470"/>
        <w:rPr>
          <w:spacing w:val="-2"/>
        </w:rPr>
      </w:pPr>
      <w:r>
        <w:tab/>
      </w:r>
      <w:r w:rsidR="00AA362D" w:rsidRPr="007F44C5">
        <w:rPr>
          <w:spacing w:val="-1"/>
        </w:rPr>
        <w:t xml:space="preserve">Public </w:t>
      </w:r>
      <w:r w:rsidR="00AA362D">
        <w:rPr>
          <w:spacing w:val="-1"/>
        </w:rPr>
        <w:t>Holiday</w:t>
      </w:r>
      <w:r w:rsidR="00AA362D">
        <w:rPr>
          <w:spacing w:val="-1"/>
        </w:rPr>
        <w:tab/>
        <w:t>at</w:t>
      </w:r>
      <w:r w:rsidR="00AA362D">
        <w:rPr>
          <w:spacing w:val="8"/>
        </w:rPr>
        <w:t xml:space="preserve"> </w:t>
      </w:r>
      <w:r w:rsidR="00AA362D">
        <w:t>basic</w:t>
      </w:r>
      <w:r w:rsidR="00AA362D">
        <w:rPr>
          <w:spacing w:val="5"/>
        </w:rPr>
        <w:t xml:space="preserve"> </w:t>
      </w:r>
      <w:r w:rsidR="00AA362D">
        <w:t>hourly</w:t>
      </w:r>
      <w:r w:rsidR="00AA362D">
        <w:rPr>
          <w:spacing w:val="6"/>
        </w:rPr>
        <w:t xml:space="preserve"> </w:t>
      </w:r>
      <w:r w:rsidR="00AA362D">
        <w:t>rate x 3</w:t>
      </w:r>
      <w:r w:rsidR="00AA362D">
        <w:rPr>
          <w:spacing w:val="4"/>
        </w:rPr>
        <w:t xml:space="preserve"> </w:t>
      </w:r>
      <w:r w:rsidR="00AA362D">
        <w:t>for</w:t>
      </w:r>
      <w:r w:rsidR="00AA362D">
        <w:rPr>
          <w:spacing w:val="8"/>
        </w:rPr>
        <w:t xml:space="preserve"> </w:t>
      </w:r>
      <w:r w:rsidR="00AA362D">
        <w:rPr>
          <w:spacing w:val="-2"/>
        </w:rPr>
        <w:t>each</w:t>
      </w:r>
      <w:r w:rsidR="00AA362D">
        <w:rPr>
          <w:spacing w:val="4"/>
        </w:rPr>
        <w:t xml:space="preserve"> </w:t>
      </w:r>
      <w:r w:rsidR="00AA362D">
        <w:rPr>
          <w:spacing w:val="-1"/>
        </w:rPr>
        <w:t>hour</w:t>
      </w:r>
      <w:r w:rsidR="00AA362D">
        <w:rPr>
          <w:spacing w:val="8"/>
        </w:rPr>
        <w:t xml:space="preserve"> </w:t>
      </w:r>
      <w:r w:rsidR="00AA362D">
        <w:rPr>
          <w:spacing w:val="-2"/>
        </w:rPr>
        <w:t>worked</w:t>
      </w:r>
    </w:p>
    <w:p w:rsidR="007F44C5" w:rsidRDefault="007F44C5" w:rsidP="00302DAA">
      <w:pPr>
        <w:pStyle w:val="BodyText"/>
        <w:tabs>
          <w:tab w:val="left" w:pos="1701"/>
          <w:tab w:val="left" w:pos="3544"/>
        </w:tabs>
        <w:spacing w:line="245" w:lineRule="auto"/>
        <w:ind w:right="470"/>
        <w:rPr>
          <w:spacing w:val="-1"/>
        </w:rPr>
      </w:pPr>
    </w:p>
    <w:p w:rsidR="007F44C5" w:rsidRPr="007F44C5" w:rsidRDefault="007F44C5" w:rsidP="000E4307">
      <w:pPr>
        <w:pStyle w:val="BodyText"/>
        <w:tabs>
          <w:tab w:val="left" w:pos="1701"/>
          <w:tab w:val="left" w:pos="3544"/>
        </w:tabs>
        <w:spacing w:line="245" w:lineRule="auto"/>
        <w:ind w:right="83"/>
        <w:jc w:val="both"/>
      </w:pPr>
      <w:r>
        <w:rPr>
          <w:spacing w:val="-1"/>
        </w:rPr>
        <w:t>Payment</w:t>
      </w:r>
      <w:r>
        <w:t xml:space="preserve"> for</w:t>
      </w:r>
      <w:r>
        <w:rPr>
          <w:spacing w:val="47"/>
        </w:rPr>
        <w:t xml:space="preserve"> </w:t>
      </w:r>
      <w:r>
        <w:t>overtime</w:t>
      </w:r>
      <w:r>
        <w:rPr>
          <w:spacing w:val="39"/>
        </w:rPr>
        <w:t xml:space="preserve"> </w:t>
      </w:r>
      <w:r>
        <w:rPr>
          <w:spacing w:val="-1"/>
        </w:rPr>
        <w:t>on</w:t>
      </w:r>
      <w:r>
        <w:rPr>
          <w:spacing w:val="45"/>
        </w:rPr>
        <w:t xml:space="preserve"> </w:t>
      </w:r>
      <w:r>
        <w:rPr>
          <w:spacing w:val="-1"/>
        </w:rPr>
        <w:t>Sundays</w:t>
      </w:r>
      <w:r>
        <w:rPr>
          <w:spacing w:val="46"/>
        </w:rPr>
        <w:t xml:space="preserve"> </w:t>
      </w:r>
      <w:r>
        <w:rPr>
          <w:spacing w:val="-1"/>
        </w:rPr>
        <w:t>and</w:t>
      </w:r>
      <w:r>
        <w:rPr>
          <w:spacing w:val="45"/>
        </w:rPr>
        <w:t xml:space="preserve"> </w:t>
      </w:r>
      <w:r>
        <w:t>Public</w:t>
      </w:r>
      <w:r>
        <w:rPr>
          <w:spacing w:val="46"/>
        </w:rPr>
        <w:t xml:space="preserve"> </w:t>
      </w:r>
      <w:r>
        <w:rPr>
          <w:spacing w:val="-1"/>
        </w:rPr>
        <w:t>Holidays</w:t>
      </w:r>
      <w:r>
        <w:rPr>
          <w:spacing w:val="46"/>
        </w:rPr>
        <w:t xml:space="preserve"> </w:t>
      </w:r>
      <w:r>
        <w:rPr>
          <w:spacing w:val="1"/>
        </w:rPr>
        <w:t>is</w:t>
      </w:r>
      <w:r>
        <w:rPr>
          <w:spacing w:val="45"/>
        </w:rPr>
        <w:t xml:space="preserve"> </w:t>
      </w:r>
      <w:r>
        <w:rPr>
          <w:spacing w:val="-1"/>
        </w:rPr>
        <w:t>subject</w:t>
      </w:r>
      <w:r>
        <w:rPr>
          <w:spacing w:val="47"/>
        </w:rPr>
        <w:t xml:space="preserve"> </w:t>
      </w:r>
      <w:r>
        <w:rPr>
          <w:spacing w:val="3"/>
        </w:rPr>
        <w:t>to</w:t>
      </w:r>
      <w:r>
        <w:rPr>
          <w:spacing w:val="45"/>
        </w:rPr>
        <w:t xml:space="preserve"> </w:t>
      </w:r>
      <w:r>
        <w:t>a</w:t>
      </w:r>
      <w:r>
        <w:rPr>
          <w:spacing w:val="45"/>
        </w:rPr>
        <w:t xml:space="preserve"> </w:t>
      </w:r>
      <w:r>
        <w:rPr>
          <w:spacing w:val="1"/>
        </w:rPr>
        <w:t>minimum</w:t>
      </w:r>
      <w:r>
        <w:rPr>
          <w:spacing w:val="2"/>
        </w:rPr>
        <w:t xml:space="preserve"> </w:t>
      </w:r>
      <w:r>
        <w:rPr>
          <w:spacing w:val="-1"/>
        </w:rPr>
        <w:t>of</w:t>
      </w:r>
      <w:r>
        <w:rPr>
          <w:spacing w:val="47"/>
        </w:rPr>
        <w:t xml:space="preserve"> </w:t>
      </w:r>
      <w:r>
        <w:rPr>
          <w:spacing w:val="-1"/>
        </w:rPr>
        <w:t>an</w:t>
      </w:r>
      <w:r>
        <w:t xml:space="preserve"> </w:t>
      </w:r>
      <w:r>
        <w:rPr>
          <w:rFonts w:cs="Arial"/>
        </w:rPr>
        <w:t>ordinary</w:t>
      </w:r>
      <w:r>
        <w:rPr>
          <w:rFonts w:cs="Arial"/>
          <w:spacing w:val="8"/>
        </w:rPr>
        <w:t xml:space="preserve"> </w:t>
      </w:r>
      <w:r>
        <w:rPr>
          <w:rFonts w:cs="Arial"/>
          <w:spacing w:val="-1"/>
        </w:rPr>
        <w:t>working</w:t>
      </w:r>
      <w:r>
        <w:rPr>
          <w:rFonts w:cs="Arial"/>
          <w:spacing w:val="8"/>
        </w:rPr>
        <w:t xml:space="preserve"> </w:t>
      </w:r>
      <w:r>
        <w:rPr>
          <w:rFonts w:cs="Arial"/>
          <w:spacing w:val="-1"/>
        </w:rPr>
        <w:t>day’s</w:t>
      </w:r>
      <w:r>
        <w:rPr>
          <w:rFonts w:cs="Arial"/>
          <w:spacing w:val="9"/>
        </w:rPr>
        <w:t xml:space="preserve"> </w:t>
      </w:r>
      <w:r>
        <w:rPr>
          <w:rFonts w:cs="Arial"/>
          <w:spacing w:val="-1"/>
        </w:rPr>
        <w:t>pay</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0"/>
          <w:numId w:val="52"/>
        </w:numPr>
        <w:spacing w:line="245" w:lineRule="auto"/>
        <w:ind w:left="993" w:hanging="426"/>
        <w:jc w:val="both"/>
        <w:rPr>
          <w:rFonts w:cs="Arial"/>
        </w:rPr>
      </w:pPr>
      <w:r w:rsidRPr="00B12546">
        <w:rPr>
          <w:rFonts w:cs="Arial"/>
          <w:spacing w:val="-1"/>
        </w:rPr>
        <w:t>Any</w:t>
      </w:r>
      <w:r w:rsidRPr="00B12546">
        <w:rPr>
          <w:rFonts w:cs="Arial"/>
          <w:spacing w:val="40"/>
        </w:rPr>
        <w:t xml:space="preserve"> </w:t>
      </w:r>
      <w:r w:rsidRPr="00B12546">
        <w:rPr>
          <w:rFonts w:cs="Arial"/>
          <w:spacing w:val="-1"/>
        </w:rPr>
        <w:t>employee</w:t>
      </w:r>
      <w:r w:rsidRPr="00B12546">
        <w:rPr>
          <w:rFonts w:cs="Arial"/>
          <w:spacing w:val="34"/>
        </w:rPr>
        <w:t xml:space="preserve"> </w:t>
      </w:r>
      <w:r w:rsidRPr="00B12546">
        <w:rPr>
          <w:rFonts w:cs="Arial"/>
          <w:spacing w:val="-2"/>
        </w:rPr>
        <w:t>who</w:t>
      </w:r>
      <w:r w:rsidRPr="00B12546">
        <w:rPr>
          <w:rFonts w:cs="Arial"/>
          <w:spacing w:val="39"/>
        </w:rPr>
        <w:t xml:space="preserve"> </w:t>
      </w:r>
      <w:r w:rsidRPr="00B12546">
        <w:rPr>
          <w:rFonts w:cs="Arial"/>
          <w:spacing w:val="1"/>
        </w:rPr>
        <w:t>is</w:t>
      </w:r>
      <w:r w:rsidRPr="00B12546">
        <w:rPr>
          <w:rFonts w:cs="Arial"/>
          <w:spacing w:val="40"/>
        </w:rPr>
        <w:t xml:space="preserve"> </w:t>
      </w:r>
      <w:r w:rsidRPr="00B12546">
        <w:rPr>
          <w:rFonts w:cs="Arial"/>
          <w:spacing w:val="-2"/>
        </w:rPr>
        <w:t>required</w:t>
      </w:r>
      <w:r w:rsidRPr="00B12546">
        <w:rPr>
          <w:rFonts w:cs="Arial"/>
          <w:spacing w:val="34"/>
        </w:rPr>
        <w:t xml:space="preserve"> </w:t>
      </w:r>
      <w:r w:rsidRPr="00B12546">
        <w:rPr>
          <w:rFonts w:cs="Arial"/>
        </w:rPr>
        <w:t>to</w:t>
      </w:r>
      <w:r w:rsidRPr="00B12546">
        <w:rPr>
          <w:rFonts w:cs="Arial"/>
          <w:spacing w:val="34"/>
        </w:rPr>
        <w:t xml:space="preserve"> </w:t>
      </w:r>
      <w:r w:rsidRPr="00B12546">
        <w:rPr>
          <w:rFonts w:cs="Arial"/>
          <w:spacing w:val="-1"/>
        </w:rPr>
        <w:t>work</w:t>
      </w:r>
      <w:r w:rsidRPr="00B12546">
        <w:rPr>
          <w:rFonts w:cs="Arial"/>
          <w:spacing w:val="35"/>
        </w:rPr>
        <w:t xml:space="preserve"> </w:t>
      </w:r>
      <w:r w:rsidRPr="00B12546">
        <w:rPr>
          <w:rFonts w:cs="Arial"/>
        </w:rPr>
        <w:t>outside</w:t>
      </w:r>
      <w:r w:rsidRPr="00B12546">
        <w:rPr>
          <w:rFonts w:cs="Arial"/>
          <w:spacing w:val="29"/>
        </w:rPr>
        <w:t xml:space="preserve"> </w:t>
      </w:r>
      <w:r w:rsidRPr="00B12546">
        <w:rPr>
          <w:rFonts w:cs="Arial"/>
        </w:rPr>
        <w:t>normal</w:t>
      </w:r>
      <w:r w:rsidRPr="00B12546">
        <w:rPr>
          <w:rFonts w:cs="Arial"/>
          <w:spacing w:val="37"/>
        </w:rPr>
        <w:t xml:space="preserve"> </w:t>
      </w:r>
      <w:r w:rsidRPr="00B12546">
        <w:rPr>
          <w:rFonts w:cs="Arial"/>
          <w:spacing w:val="-1"/>
        </w:rPr>
        <w:t>working</w:t>
      </w:r>
      <w:r w:rsidRPr="00B12546">
        <w:rPr>
          <w:rFonts w:cs="Arial"/>
          <w:spacing w:val="34"/>
        </w:rPr>
        <w:t xml:space="preserve"> </w:t>
      </w:r>
      <w:r w:rsidRPr="00B12546">
        <w:rPr>
          <w:rFonts w:cs="Arial"/>
          <w:spacing w:val="-1"/>
        </w:rPr>
        <w:t>hours</w:t>
      </w:r>
      <w:r w:rsidRPr="00B12546">
        <w:rPr>
          <w:rFonts w:cs="Arial"/>
          <w:spacing w:val="35"/>
        </w:rPr>
        <w:t xml:space="preserve"> </w:t>
      </w:r>
      <w:r w:rsidRPr="00B12546">
        <w:rPr>
          <w:rFonts w:cs="Arial"/>
          <w:spacing w:val="-1"/>
        </w:rPr>
        <w:t>and</w:t>
      </w:r>
      <w:r w:rsidRPr="00B12546">
        <w:rPr>
          <w:rFonts w:cs="Arial"/>
          <w:spacing w:val="34"/>
        </w:rPr>
        <w:t xml:space="preserve"> </w:t>
      </w:r>
      <w:r w:rsidRPr="00B12546">
        <w:rPr>
          <w:rFonts w:cs="Arial"/>
          <w:spacing w:val="-1"/>
        </w:rPr>
        <w:t>called</w:t>
      </w:r>
      <w:r w:rsidRPr="00B12546">
        <w:rPr>
          <w:rFonts w:cs="Arial"/>
          <w:spacing w:val="34"/>
        </w:rPr>
        <w:t xml:space="preserve"> </w:t>
      </w:r>
      <w:r w:rsidRPr="00B12546">
        <w:rPr>
          <w:rFonts w:cs="Arial"/>
        </w:rPr>
        <w:t>from</w:t>
      </w:r>
      <w:r w:rsidRPr="00B12546">
        <w:rPr>
          <w:rFonts w:cs="Arial"/>
          <w:spacing w:val="41"/>
        </w:rPr>
        <w:t xml:space="preserve"> </w:t>
      </w:r>
      <w:r w:rsidRPr="00B12546">
        <w:rPr>
          <w:rFonts w:cs="Arial"/>
        </w:rPr>
        <w:t>a</w:t>
      </w:r>
      <w:r w:rsidRPr="00B12546">
        <w:rPr>
          <w:rFonts w:cs="Arial"/>
          <w:spacing w:val="59"/>
          <w:w w:val="101"/>
        </w:rPr>
        <w:t xml:space="preserve"> </w:t>
      </w:r>
      <w:r w:rsidRPr="00B12546">
        <w:rPr>
          <w:rFonts w:cs="Arial"/>
        </w:rPr>
        <w:t>place</w:t>
      </w:r>
      <w:r w:rsidRPr="00B12546">
        <w:rPr>
          <w:rFonts w:cs="Arial"/>
          <w:spacing w:val="28"/>
        </w:rPr>
        <w:t xml:space="preserve"> </w:t>
      </w:r>
      <w:r w:rsidRPr="00B12546">
        <w:rPr>
          <w:rFonts w:cs="Arial"/>
        </w:rPr>
        <w:t>outside</w:t>
      </w:r>
      <w:r w:rsidRPr="00B12546">
        <w:rPr>
          <w:rFonts w:cs="Arial"/>
          <w:spacing w:val="29"/>
        </w:rPr>
        <w:t xml:space="preserve"> </w:t>
      </w:r>
      <w:r w:rsidRPr="00B12546">
        <w:rPr>
          <w:rFonts w:cs="Arial"/>
        </w:rPr>
        <w:t>the</w:t>
      </w:r>
      <w:r w:rsidRPr="00B12546">
        <w:rPr>
          <w:rFonts w:cs="Arial"/>
          <w:spacing w:val="25"/>
        </w:rPr>
        <w:t xml:space="preserve"> </w:t>
      </w:r>
      <w:r w:rsidRPr="00B12546">
        <w:rPr>
          <w:rFonts w:cs="Arial"/>
          <w:spacing w:val="-1"/>
        </w:rPr>
        <w:t>Bank</w:t>
      </w:r>
      <w:r w:rsidRPr="00B12546">
        <w:rPr>
          <w:rFonts w:cs="Arial"/>
          <w:spacing w:val="30"/>
        </w:rPr>
        <w:t xml:space="preserve"> </w:t>
      </w:r>
      <w:r w:rsidRPr="00B12546">
        <w:rPr>
          <w:rFonts w:cs="Arial"/>
        </w:rPr>
        <w:t>will</w:t>
      </w:r>
      <w:r w:rsidRPr="00B12546">
        <w:rPr>
          <w:rFonts w:cs="Arial"/>
          <w:spacing w:val="33"/>
        </w:rPr>
        <w:t xml:space="preserve"> </w:t>
      </w:r>
      <w:r w:rsidRPr="00B12546">
        <w:rPr>
          <w:rFonts w:cs="Arial"/>
          <w:spacing w:val="-1"/>
        </w:rPr>
        <w:t>be</w:t>
      </w:r>
      <w:r w:rsidRPr="00B12546">
        <w:rPr>
          <w:rFonts w:cs="Arial"/>
          <w:spacing w:val="25"/>
        </w:rPr>
        <w:t xml:space="preserve"> </w:t>
      </w:r>
      <w:r w:rsidRPr="00B12546">
        <w:rPr>
          <w:rFonts w:cs="Arial"/>
        </w:rPr>
        <w:t>paid</w:t>
      </w:r>
      <w:r w:rsidRPr="00B12546">
        <w:rPr>
          <w:rFonts w:cs="Arial"/>
          <w:spacing w:val="30"/>
        </w:rPr>
        <w:t xml:space="preserve"> </w:t>
      </w:r>
      <w:r w:rsidRPr="00B12546">
        <w:rPr>
          <w:rFonts w:cs="Arial"/>
        </w:rPr>
        <w:t>a</w:t>
      </w:r>
      <w:r w:rsidRPr="00B12546">
        <w:rPr>
          <w:rFonts w:cs="Arial"/>
          <w:spacing w:val="30"/>
        </w:rPr>
        <w:t xml:space="preserve"> </w:t>
      </w:r>
      <w:r w:rsidRPr="00B12546">
        <w:rPr>
          <w:rFonts w:cs="Arial"/>
          <w:spacing w:val="1"/>
        </w:rPr>
        <w:t>minimum</w:t>
      </w:r>
      <w:r w:rsidRPr="00B12546">
        <w:rPr>
          <w:rFonts w:cs="Arial"/>
          <w:spacing w:val="36"/>
        </w:rPr>
        <w:t xml:space="preserve"> </w:t>
      </w:r>
      <w:r w:rsidRPr="00B12546">
        <w:rPr>
          <w:rFonts w:cs="Arial"/>
          <w:spacing w:val="-1"/>
        </w:rPr>
        <w:t>of</w:t>
      </w:r>
      <w:r w:rsidRPr="00B12546">
        <w:rPr>
          <w:rFonts w:cs="Arial"/>
          <w:spacing w:val="32"/>
        </w:rPr>
        <w:t xml:space="preserve"> </w:t>
      </w:r>
      <w:r w:rsidRPr="00B12546">
        <w:rPr>
          <w:rFonts w:cs="Arial"/>
          <w:spacing w:val="-1"/>
        </w:rPr>
        <w:t>two</w:t>
      </w:r>
      <w:r w:rsidRPr="00B12546">
        <w:rPr>
          <w:rFonts w:cs="Arial"/>
          <w:spacing w:val="30"/>
        </w:rPr>
        <w:t xml:space="preserve"> </w:t>
      </w:r>
      <w:r w:rsidRPr="00B12546">
        <w:rPr>
          <w:rFonts w:cs="Arial"/>
        </w:rPr>
        <w:t>(2)</w:t>
      </w:r>
      <w:r w:rsidRPr="00B12546">
        <w:rPr>
          <w:rFonts w:cs="Arial"/>
          <w:spacing w:val="32"/>
        </w:rPr>
        <w:t xml:space="preserve"> </w:t>
      </w:r>
      <w:r w:rsidRPr="00B12546">
        <w:rPr>
          <w:rFonts w:cs="Arial"/>
          <w:spacing w:val="-1"/>
        </w:rPr>
        <w:t>hours</w:t>
      </w:r>
      <w:r w:rsidRPr="00B12546">
        <w:rPr>
          <w:rFonts w:cs="Arial"/>
          <w:spacing w:val="30"/>
        </w:rPr>
        <w:t xml:space="preserve"> </w:t>
      </w:r>
      <w:r w:rsidRPr="00B12546">
        <w:rPr>
          <w:rFonts w:cs="Arial"/>
        </w:rPr>
        <w:t>overtime</w:t>
      </w:r>
      <w:r w:rsidRPr="00B12546">
        <w:rPr>
          <w:rFonts w:cs="Arial"/>
          <w:spacing w:val="25"/>
        </w:rPr>
        <w:t xml:space="preserve"> </w:t>
      </w:r>
      <w:r w:rsidRPr="00B12546">
        <w:rPr>
          <w:rFonts w:cs="Arial"/>
          <w:spacing w:val="-1"/>
        </w:rPr>
        <w:t>at</w:t>
      </w:r>
      <w:r w:rsidRPr="00B12546">
        <w:rPr>
          <w:rFonts w:cs="Arial"/>
          <w:spacing w:val="32"/>
        </w:rPr>
        <w:t xml:space="preserve"> </w:t>
      </w:r>
      <w:r w:rsidRPr="00B12546">
        <w:rPr>
          <w:rFonts w:cs="Arial"/>
          <w:spacing w:val="-1"/>
        </w:rPr>
        <w:t>double</w:t>
      </w:r>
      <w:r w:rsidRPr="00B12546">
        <w:rPr>
          <w:rFonts w:cs="Arial"/>
          <w:spacing w:val="25"/>
        </w:rPr>
        <w:t xml:space="preserve"> </w:t>
      </w:r>
      <w:r w:rsidRPr="00B12546">
        <w:rPr>
          <w:rFonts w:cs="Arial"/>
        </w:rPr>
        <w:t>rate</w:t>
      </w:r>
      <w:r w:rsidRPr="00B12546">
        <w:rPr>
          <w:rFonts w:cs="Arial"/>
          <w:spacing w:val="33"/>
          <w:w w:val="101"/>
        </w:rPr>
        <w:t xml:space="preserve"> </w:t>
      </w:r>
      <w:r w:rsidRPr="00B12546">
        <w:rPr>
          <w:rFonts w:cs="Arial"/>
        </w:rPr>
        <w:t>time.</w:t>
      </w:r>
    </w:p>
    <w:p w:rsidR="000E4307" w:rsidRPr="00B12546" w:rsidRDefault="000E4307" w:rsidP="000E4307">
      <w:pPr>
        <w:pStyle w:val="BodyText"/>
        <w:spacing w:line="245" w:lineRule="auto"/>
        <w:ind w:left="993"/>
        <w:jc w:val="both"/>
        <w:rPr>
          <w:rFonts w:cs="Arial"/>
        </w:rPr>
      </w:pPr>
    </w:p>
    <w:p w:rsidR="00D75BE7" w:rsidRPr="00B12546" w:rsidRDefault="005366FC" w:rsidP="00302DAA">
      <w:pPr>
        <w:pStyle w:val="BodyText"/>
        <w:spacing w:line="245" w:lineRule="auto"/>
        <w:ind w:left="965"/>
        <w:jc w:val="both"/>
        <w:rPr>
          <w:rFonts w:cs="Arial"/>
        </w:rPr>
      </w:pPr>
      <w:r w:rsidRPr="00B12546">
        <w:rPr>
          <w:rFonts w:cs="Arial"/>
        </w:rPr>
        <w:t>In</w:t>
      </w:r>
      <w:r w:rsidRPr="00B12546">
        <w:rPr>
          <w:rFonts w:cs="Arial"/>
          <w:spacing w:val="20"/>
        </w:rPr>
        <w:t xml:space="preserve"> </w:t>
      </w:r>
      <w:r w:rsidRPr="00B12546">
        <w:rPr>
          <w:rFonts w:cs="Arial"/>
          <w:spacing w:val="-1"/>
        </w:rPr>
        <w:t>those</w:t>
      </w:r>
      <w:r w:rsidRPr="00B12546">
        <w:rPr>
          <w:rFonts w:cs="Arial"/>
          <w:spacing w:val="15"/>
        </w:rPr>
        <w:t xml:space="preserve"> </w:t>
      </w:r>
      <w:r w:rsidRPr="00B12546">
        <w:rPr>
          <w:rFonts w:cs="Arial"/>
          <w:spacing w:val="-2"/>
        </w:rPr>
        <w:t>cases</w:t>
      </w:r>
      <w:r w:rsidRPr="00B12546">
        <w:rPr>
          <w:rFonts w:cs="Arial"/>
          <w:spacing w:val="16"/>
        </w:rPr>
        <w:t xml:space="preserve"> </w:t>
      </w:r>
      <w:r w:rsidRPr="00B12546">
        <w:rPr>
          <w:rFonts w:cs="Arial"/>
          <w:spacing w:val="-2"/>
        </w:rPr>
        <w:t>where</w:t>
      </w:r>
      <w:r w:rsidRPr="00B12546">
        <w:rPr>
          <w:rFonts w:cs="Arial"/>
          <w:spacing w:val="10"/>
        </w:rPr>
        <w:t xml:space="preserve"> </w:t>
      </w:r>
      <w:r w:rsidRPr="00B12546">
        <w:rPr>
          <w:rFonts w:cs="Arial"/>
        </w:rPr>
        <w:t>any</w:t>
      </w:r>
      <w:r w:rsidRPr="00B12546">
        <w:rPr>
          <w:rFonts w:cs="Arial"/>
          <w:spacing w:val="17"/>
        </w:rPr>
        <w:t xml:space="preserve"> </w:t>
      </w:r>
      <w:r w:rsidRPr="00B12546">
        <w:rPr>
          <w:rFonts w:cs="Arial"/>
          <w:spacing w:val="-1"/>
        </w:rPr>
        <w:t>employee</w:t>
      </w:r>
      <w:r w:rsidRPr="00B12546">
        <w:rPr>
          <w:rFonts w:cs="Arial"/>
          <w:spacing w:val="9"/>
        </w:rPr>
        <w:t xml:space="preserve"> </w:t>
      </w:r>
      <w:r w:rsidRPr="00B12546">
        <w:rPr>
          <w:rFonts w:cs="Arial"/>
          <w:spacing w:val="-2"/>
        </w:rPr>
        <w:t>who</w:t>
      </w:r>
      <w:r w:rsidRPr="00B12546">
        <w:rPr>
          <w:rFonts w:cs="Arial"/>
          <w:spacing w:val="16"/>
        </w:rPr>
        <w:t xml:space="preserve"> </w:t>
      </w:r>
      <w:r w:rsidRPr="00B12546">
        <w:rPr>
          <w:rFonts w:cs="Arial"/>
          <w:spacing w:val="1"/>
        </w:rPr>
        <w:t>is</w:t>
      </w:r>
      <w:r w:rsidRPr="00B12546">
        <w:rPr>
          <w:rFonts w:cs="Arial"/>
          <w:spacing w:val="16"/>
        </w:rPr>
        <w:t xml:space="preserve"> </w:t>
      </w:r>
      <w:r w:rsidRPr="00B12546">
        <w:rPr>
          <w:rFonts w:cs="Arial"/>
          <w:spacing w:val="-2"/>
        </w:rPr>
        <w:t>required</w:t>
      </w:r>
      <w:r w:rsidRPr="00B12546">
        <w:rPr>
          <w:rFonts w:cs="Arial"/>
          <w:spacing w:val="15"/>
        </w:rPr>
        <w:t xml:space="preserve"> </w:t>
      </w:r>
      <w:r w:rsidRPr="00B12546">
        <w:rPr>
          <w:rFonts w:cs="Arial"/>
        </w:rPr>
        <w:t>to</w:t>
      </w:r>
      <w:r w:rsidRPr="00B12546">
        <w:rPr>
          <w:rFonts w:cs="Arial"/>
          <w:spacing w:val="15"/>
        </w:rPr>
        <w:t xml:space="preserve"> </w:t>
      </w:r>
      <w:r w:rsidRPr="00B12546">
        <w:rPr>
          <w:rFonts w:cs="Arial"/>
          <w:spacing w:val="-1"/>
        </w:rPr>
        <w:t>work</w:t>
      </w:r>
      <w:r w:rsidRPr="00B12546">
        <w:rPr>
          <w:rFonts w:cs="Arial"/>
          <w:spacing w:val="16"/>
        </w:rPr>
        <w:t xml:space="preserve"> </w:t>
      </w:r>
      <w:r w:rsidRPr="00B12546">
        <w:rPr>
          <w:rFonts w:cs="Arial"/>
        </w:rPr>
        <w:t>outside</w:t>
      </w:r>
      <w:r w:rsidRPr="00B12546">
        <w:rPr>
          <w:rFonts w:cs="Arial"/>
          <w:spacing w:val="10"/>
        </w:rPr>
        <w:t xml:space="preserve"> </w:t>
      </w:r>
      <w:r w:rsidRPr="00B12546">
        <w:rPr>
          <w:rFonts w:cs="Arial"/>
        </w:rPr>
        <w:t>normal</w:t>
      </w:r>
      <w:r w:rsidRPr="00B12546">
        <w:rPr>
          <w:rFonts w:cs="Arial"/>
          <w:spacing w:val="19"/>
        </w:rPr>
        <w:t xml:space="preserve"> </w:t>
      </w:r>
      <w:r w:rsidRPr="00B12546">
        <w:rPr>
          <w:rFonts w:cs="Arial"/>
          <w:spacing w:val="-1"/>
        </w:rPr>
        <w:t>working</w:t>
      </w:r>
      <w:r w:rsidRPr="00B12546">
        <w:rPr>
          <w:rFonts w:cs="Arial"/>
          <w:spacing w:val="15"/>
        </w:rPr>
        <w:t xml:space="preserve"> </w:t>
      </w:r>
      <w:r w:rsidRPr="00B12546">
        <w:rPr>
          <w:rFonts w:cs="Arial"/>
          <w:spacing w:val="-1"/>
        </w:rPr>
        <w:t>hours,</w:t>
      </w:r>
      <w:r w:rsidRPr="00B12546">
        <w:rPr>
          <w:rFonts w:cs="Arial"/>
          <w:spacing w:val="69"/>
          <w:w w:val="101"/>
        </w:rPr>
        <w:t xml:space="preserve"> </w:t>
      </w:r>
      <w:r w:rsidRPr="00B12546">
        <w:rPr>
          <w:rFonts w:cs="Arial"/>
          <w:spacing w:val="-1"/>
        </w:rPr>
        <w:t>called</w:t>
      </w:r>
      <w:r w:rsidRPr="00B12546">
        <w:rPr>
          <w:rFonts w:cs="Arial"/>
          <w:spacing w:val="30"/>
        </w:rPr>
        <w:t xml:space="preserve"> </w:t>
      </w:r>
      <w:r w:rsidRPr="00B12546">
        <w:rPr>
          <w:rFonts w:cs="Arial"/>
        </w:rPr>
        <w:t>from</w:t>
      </w:r>
      <w:r w:rsidRPr="00B12546">
        <w:rPr>
          <w:rFonts w:cs="Arial"/>
          <w:spacing w:val="36"/>
        </w:rPr>
        <w:t xml:space="preserve"> </w:t>
      </w:r>
      <w:r w:rsidRPr="00B12546">
        <w:rPr>
          <w:rFonts w:cs="Arial"/>
        </w:rPr>
        <w:t>a</w:t>
      </w:r>
      <w:r w:rsidRPr="00B12546">
        <w:rPr>
          <w:rFonts w:cs="Arial"/>
          <w:spacing w:val="30"/>
        </w:rPr>
        <w:t xml:space="preserve"> </w:t>
      </w:r>
      <w:r w:rsidRPr="00B12546">
        <w:rPr>
          <w:rFonts w:cs="Arial"/>
        </w:rPr>
        <w:t>place</w:t>
      </w:r>
      <w:r w:rsidRPr="00B12546">
        <w:rPr>
          <w:rFonts w:cs="Arial"/>
          <w:spacing w:val="25"/>
        </w:rPr>
        <w:t xml:space="preserve"> </w:t>
      </w:r>
      <w:r w:rsidRPr="00B12546">
        <w:rPr>
          <w:rFonts w:cs="Arial"/>
        </w:rPr>
        <w:t>outside</w:t>
      </w:r>
      <w:r w:rsidRPr="00B12546">
        <w:rPr>
          <w:rFonts w:cs="Arial"/>
          <w:spacing w:val="25"/>
        </w:rPr>
        <w:t xml:space="preserve"> </w:t>
      </w:r>
      <w:r w:rsidRPr="00B12546">
        <w:rPr>
          <w:rFonts w:cs="Arial"/>
        </w:rPr>
        <w:t>the</w:t>
      </w:r>
      <w:r w:rsidRPr="00B12546">
        <w:rPr>
          <w:rFonts w:cs="Arial"/>
          <w:spacing w:val="25"/>
        </w:rPr>
        <w:t xml:space="preserve"> </w:t>
      </w:r>
      <w:r w:rsidRPr="00B12546">
        <w:rPr>
          <w:rFonts w:cs="Arial"/>
          <w:spacing w:val="-1"/>
        </w:rPr>
        <w:t>Bank</w:t>
      </w:r>
      <w:r w:rsidRPr="00B12546">
        <w:rPr>
          <w:rFonts w:cs="Arial"/>
          <w:spacing w:val="30"/>
        </w:rPr>
        <w:t xml:space="preserve"> </w:t>
      </w:r>
      <w:r w:rsidRPr="00B12546">
        <w:rPr>
          <w:rFonts w:cs="Arial"/>
          <w:spacing w:val="-1"/>
        </w:rPr>
        <w:t>and</w:t>
      </w:r>
      <w:r w:rsidRPr="00B12546">
        <w:rPr>
          <w:rFonts w:cs="Arial"/>
          <w:spacing w:val="30"/>
        </w:rPr>
        <w:t xml:space="preserve"> </w:t>
      </w:r>
      <w:r w:rsidRPr="00B12546">
        <w:rPr>
          <w:rFonts w:cs="Arial"/>
          <w:spacing w:val="1"/>
        </w:rPr>
        <w:t>is</w:t>
      </w:r>
      <w:r w:rsidRPr="00B12546">
        <w:rPr>
          <w:rFonts w:cs="Arial"/>
          <w:spacing w:val="30"/>
        </w:rPr>
        <w:t xml:space="preserve"> </w:t>
      </w:r>
      <w:r w:rsidRPr="00B12546">
        <w:rPr>
          <w:rFonts w:cs="Arial"/>
          <w:spacing w:val="-2"/>
        </w:rPr>
        <w:t>required</w:t>
      </w:r>
      <w:r w:rsidRPr="00B12546">
        <w:rPr>
          <w:rFonts w:cs="Arial"/>
          <w:spacing w:val="25"/>
        </w:rPr>
        <w:t xml:space="preserve"> </w:t>
      </w:r>
      <w:r w:rsidRPr="00B12546">
        <w:rPr>
          <w:rFonts w:cs="Arial"/>
        </w:rPr>
        <w:t>to</w:t>
      </w:r>
      <w:r w:rsidRPr="00B12546">
        <w:rPr>
          <w:rFonts w:cs="Arial"/>
          <w:spacing w:val="25"/>
        </w:rPr>
        <w:t xml:space="preserve"> </w:t>
      </w:r>
      <w:r w:rsidRPr="00B12546">
        <w:rPr>
          <w:rFonts w:cs="Arial"/>
          <w:spacing w:val="-1"/>
        </w:rPr>
        <w:t>work</w:t>
      </w:r>
      <w:r w:rsidRPr="00B12546">
        <w:rPr>
          <w:rFonts w:cs="Arial"/>
          <w:spacing w:val="25"/>
        </w:rPr>
        <w:t xml:space="preserve"> </w:t>
      </w:r>
      <w:r w:rsidRPr="00B12546">
        <w:rPr>
          <w:rFonts w:cs="Arial"/>
          <w:spacing w:val="-1"/>
        </w:rPr>
        <w:t>after</w:t>
      </w:r>
      <w:r w:rsidRPr="00B12546">
        <w:rPr>
          <w:rFonts w:cs="Arial"/>
          <w:spacing w:val="26"/>
        </w:rPr>
        <w:t xml:space="preserve"> </w:t>
      </w:r>
      <w:r w:rsidRPr="00B12546">
        <w:rPr>
          <w:rFonts w:cs="Arial"/>
          <w:spacing w:val="-1"/>
        </w:rPr>
        <w:t>7.30</w:t>
      </w:r>
      <w:r w:rsidRPr="00B12546">
        <w:rPr>
          <w:rFonts w:cs="Arial"/>
          <w:spacing w:val="25"/>
        </w:rPr>
        <w:t xml:space="preserve"> </w:t>
      </w:r>
      <w:r w:rsidRPr="00B12546">
        <w:rPr>
          <w:rFonts w:cs="Arial"/>
          <w:spacing w:val="1"/>
        </w:rPr>
        <w:t>p.m.,</w:t>
      </w:r>
      <w:r w:rsidRPr="00B12546">
        <w:rPr>
          <w:rFonts w:cs="Arial"/>
          <w:spacing w:val="27"/>
        </w:rPr>
        <w:t xml:space="preserve"> </w:t>
      </w:r>
      <w:r w:rsidRPr="00B12546">
        <w:rPr>
          <w:rFonts w:cs="Arial"/>
        </w:rPr>
        <w:t>a</w:t>
      </w:r>
      <w:r w:rsidRPr="00B12546">
        <w:rPr>
          <w:rFonts w:cs="Arial"/>
          <w:spacing w:val="25"/>
        </w:rPr>
        <w:t xml:space="preserve"> </w:t>
      </w:r>
      <w:r w:rsidRPr="00B12546">
        <w:rPr>
          <w:rFonts w:cs="Arial"/>
          <w:spacing w:val="1"/>
        </w:rPr>
        <w:t>minimum</w:t>
      </w:r>
      <w:r w:rsidRPr="00B12546">
        <w:rPr>
          <w:rFonts w:cs="Arial"/>
          <w:spacing w:val="36"/>
          <w:w w:val="101"/>
        </w:rPr>
        <w:t xml:space="preserve"> </w:t>
      </w:r>
      <w:r w:rsidRPr="00B12546">
        <w:rPr>
          <w:rFonts w:cs="Arial"/>
          <w:spacing w:val="-1"/>
        </w:rPr>
        <w:t>payment</w:t>
      </w:r>
      <w:r w:rsidRPr="00B12546">
        <w:rPr>
          <w:rFonts w:cs="Arial"/>
          <w:spacing w:val="8"/>
        </w:rPr>
        <w:t xml:space="preserve"> </w:t>
      </w:r>
      <w:r w:rsidRPr="00B12546">
        <w:rPr>
          <w:rFonts w:cs="Arial"/>
          <w:spacing w:val="-1"/>
        </w:rPr>
        <w:t>of</w:t>
      </w:r>
      <w:r w:rsidRPr="00B12546">
        <w:rPr>
          <w:rFonts w:cs="Arial"/>
          <w:spacing w:val="8"/>
        </w:rPr>
        <w:t xml:space="preserve"> </w:t>
      </w:r>
      <w:r w:rsidRPr="00B12546">
        <w:rPr>
          <w:rFonts w:cs="Arial"/>
        </w:rPr>
        <w:t>4</w:t>
      </w:r>
      <w:r w:rsidRPr="00B12546">
        <w:rPr>
          <w:rFonts w:cs="Arial"/>
          <w:spacing w:val="5"/>
        </w:rPr>
        <w:t xml:space="preserve"> </w:t>
      </w:r>
      <w:r w:rsidRPr="00B12546">
        <w:rPr>
          <w:rFonts w:cs="Arial"/>
          <w:spacing w:val="-1"/>
        </w:rPr>
        <w:t>hours</w:t>
      </w:r>
      <w:r w:rsidRPr="00B12546">
        <w:rPr>
          <w:rFonts w:cs="Arial"/>
          <w:spacing w:val="6"/>
        </w:rPr>
        <w:t xml:space="preserve"> </w:t>
      </w:r>
      <w:r w:rsidRPr="00B12546">
        <w:rPr>
          <w:rFonts w:cs="Arial"/>
          <w:spacing w:val="-1"/>
        </w:rPr>
        <w:t>at</w:t>
      </w:r>
      <w:r w:rsidRPr="00B12546">
        <w:rPr>
          <w:rFonts w:cs="Arial"/>
          <w:spacing w:val="9"/>
        </w:rPr>
        <w:t xml:space="preserve"> </w:t>
      </w:r>
      <w:r w:rsidRPr="00B12546">
        <w:rPr>
          <w:rFonts w:cs="Arial"/>
          <w:spacing w:val="-1"/>
        </w:rPr>
        <w:t>double</w:t>
      </w:r>
      <w:r w:rsidRPr="00B12546">
        <w:rPr>
          <w:rFonts w:cs="Arial"/>
        </w:rPr>
        <w:t xml:space="preserve"> </w:t>
      </w:r>
      <w:r w:rsidRPr="00B12546">
        <w:rPr>
          <w:rFonts w:cs="Arial"/>
          <w:spacing w:val="1"/>
        </w:rPr>
        <w:t xml:space="preserve">time </w:t>
      </w:r>
      <w:r w:rsidRPr="00B12546">
        <w:rPr>
          <w:rFonts w:cs="Arial"/>
        </w:rPr>
        <w:t>rate</w:t>
      </w:r>
      <w:r w:rsidRPr="00B12546">
        <w:rPr>
          <w:rFonts w:cs="Arial"/>
          <w:spacing w:val="1"/>
        </w:rPr>
        <w:t xml:space="preserve"> </w:t>
      </w:r>
      <w:r w:rsidRPr="00B12546">
        <w:rPr>
          <w:rFonts w:cs="Arial"/>
        </w:rPr>
        <w:t>will</w:t>
      </w:r>
      <w:r w:rsidRPr="00B12546">
        <w:rPr>
          <w:rFonts w:cs="Arial"/>
          <w:spacing w:val="9"/>
        </w:rPr>
        <w:t xml:space="preserve"> </w:t>
      </w:r>
      <w:r w:rsidRPr="00B12546">
        <w:rPr>
          <w:rFonts w:cs="Arial"/>
          <w:spacing w:val="-1"/>
        </w:rPr>
        <w:t>be</w:t>
      </w:r>
      <w:r w:rsidRPr="00B12546">
        <w:rPr>
          <w:rFonts w:cs="Arial"/>
          <w:spacing w:val="1"/>
        </w:rPr>
        <w:t xml:space="preserve"> </w:t>
      </w:r>
      <w:r w:rsidRPr="00B12546">
        <w:rPr>
          <w:rFonts w:cs="Arial"/>
          <w:spacing w:val="-1"/>
        </w:rPr>
        <w:t>made.</w:t>
      </w:r>
    </w:p>
    <w:p w:rsidR="00D75BE7" w:rsidRPr="00B12546" w:rsidRDefault="00D75BE7" w:rsidP="00302DAA">
      <w:pPr>
        <w:spacing w:line="245" w:lineRule="auto"/>
        <w:jc w:val="both"/>
        <w:rPr>
          <w:rFonts w:ascii="Arial" w:eastAsia="Arial" w:hAnsi="Arial" w:cs="Arial"/>
          <w:sz w:val="18"/>
          <w:szCs w:val="18"/>
        </w:rPr>
      </w:pPr>
    </w:p>
    <w:p w:rsidR="00B12546" w:rsidRPr="00B12546" w:rsidRDefault="005366FC" w:rsidP="00302DAA">
      <w:pPr>
        <w:pStyle w:val="BodyText"/>
        <w:spacing w:line="245" w:lineRule="auto"/>
        <w:ind w:left="965"/>
        <w:jc w:val="both"/>
        <w:rPr>
          <w:rFonts w:cs="Arial"/>
          <w:spacing w:val="-2"/>
        </w:rPr>
      </w:pPr>
      <w:r w:rsidRPr="00B12546">
        <w:rPr>
          <w:rFonts w:cs="Arial"/>
        </w:rPr>
        <w:t>If</w:t>
      </w:r>
      <w:r w:rsidRPr="00B12546">
        <w:rPr>
          <w:rFonts w:cs="Arial"/>
          <w:spacing w:val="22"/>
        </w:rPr>
        <w:t xml:space="preserve"> </w:t>
      </w:r>
      <w:r w:rsidRPr="00B12546">
        <w:rPr>
          <w:rFonts w:cs="Arial"/>
          <w:spacing w:val="-1"/>
        </w:rPr>
        <w:t>any</w:t>
      </w:r>
      <w:r w:rsidRPr="00B12546">
        <w:rPr>
          <w:rFonts w:cs="Arial"/>
          <w:spacing w:val="20"/>
        </w:rPr>
        <w:t xml:space="preserve"> </w:t>
      </w:r>
      <w:r w:rsidRPr="00B12546">
        <w:rPr>
          <w:rFonts w:cs="Arial"/>
          <w:spacing w:val="-1"/>
        </w:rPr>
        <w:t>employee</w:t>
      </w:r>
      <w:r w:rsidRPr="00B12546">
        <w:rPr>
          <w:rFonts w:cs="Arial"/>
          <w:spacing w:val="9"/>
        </w:rPr>
        <w:t xml:space="preserve"> </w:t>
      </w:r>
      <w:r w:rsidRPr="00B12546">
        <w:rPr>
          <w:rFonts w:cs="Arial"/>
          <w:spacing w:val="-2"/>
        </w:rPr>
        <w:t>who</w:t>
      </w:r>
      <w:r w:rsidRPr="00B12546">
        <w:rPr>
          <w:rFonts w:cs="Arial"/>
          <w:spacing w:val="15"/>
        </w:rPr>
        <w:t xml:space="preserve"> </w:t>
      </w:r>
      <w:r w:rsidRPr="00B12546">
        <w:rPr>
          <w:rFonts w:cs="Arial"/>
          <w:spacing w:val="1"/>
        </w:rPr>
        <w:t>is</w:t>
      </w:r>
      <w:r w:rsidRPr="00B12546">
        <w:rPr>
          <w:rFonts w:cs="Arial"/>
          <w:spacing w:val="16"/>
        </w:rPr>
        <w:t xml:space="preserve"> </w:t>
      </w:r>
      <w:r w:rsidRPr="00B12546">
        <w:rPr>
          <w:rFonts w:cs="Arial"/>
          <w:spacing w:val="-2"/>
        </w:rPr>
        <w:t>required</w:t>
      </w:r>
      <w:r w:rsidRPr="00B12546">
        <w:rPr>
          <w:rFonts w:cs="Arial"/>
          <w:spacing w:val="15"/>
        </w:rPr>
        <w:t xml:space="preserve"> </w:t>
      </w:r>
      <w:r w:rsidRPr="00B12546">
        <w:rPr>
          <w:rFonts w:cs="Arial"/>
        </w:rPr>
        <w:t>to</w:t>
      </w:r>
      <w:r w:rsidRPr="00B12546">
        <w:rPr>
          <w:rFonts w:cs="Arial"/>
          <w:spacing w:val="14"/>
        </w:rPr>
        <w:t xml:space="preserve"> </w:t>
      </w:r>
      <w:r w:rsidRPr="00B12546">
        <w:rPr>
          <w:rFonts w:cs="Arial"/>
          <w:spacing w:val="-1"/>
        </w:rPr>
        <w:t>work</w:t>
      </w:r>
      <w:r w:rsidRPr="00B12546">
        <w:rPr>
          <w:rFonts w:cs="Arial"/>
          <w:spacing w:val="16"/>
        </w:rPr>
        <w:t xml:space="preserve"> </w:t>
      </w:r>
      <w:r w:rsidRPr="00B12546">
        <w:rPr>
          <w:rFonts w:cs="Arial"/>
        </w:rPr>
        <w:t>outside</w:t>
      </w:r>
      <w:r w:rsidRPr="00B12546">
        <w:rPr>
          <w:rFonts w:cs="Arial"/>
          <w:spacing w:val="10"/>
        </w:rPr>
        <w:t xml:space="preserve"> </w:t>
      </w:r>
      <w:r w:rsidRPr="00B12546">
        <w:rPr>
          <w:rFonts w:cs="Arial"/>
        </w:rPr>
        <w:t>normal</w:t>
      </w:r>
      <w:r w:rsidRPr="00B12546">
        <w:rPr>
          <w:rFonts w:cs="Arial"/>
          <w:spacing w:val="18"/>
        </w:rPr>
        <w:t xml:space="preserve"> </w:t>
      </w:r>
      <w:r w:rsidRPr="00B12546">
        <w:rPr>
          <w:rFonts w:cs="Arial"/>
          <w:spacing w:val="-1"/>
        </w:rPr>
        <w:t>working</w:t>
      </w:r>
      <w:r w:rsidRPr="00B12546">
        <w:rPr>
          <w:rFonts w:cs="Arial"/>
          <w:spacing w:val="15"/>
        </w:rPr>
        <w:t xml:space="preserve"> </w:t>
      </w:r>
      <w:r w:rsidRPr="00B12546">
        <w:rPr>
          <w:rFonts w:cs="Arial"/>
          <w:spacing w:val="-1"/>
        </w:rPr>
        <w:t>hours,</w:t>
      </w:r>
      <w:r w:rsidRPr="00B12546">
        <w:rPr>
          <w:rFonts w:cs="Arial"/>
          <w:spacing w:val="17"/>
        </w:rPr>
        <w:t xml:space="preserve"> </w:t>
      </w:r>
      <w:r w:rsidRPr="00B12546">
        <w:rPr>
          <w:rFonts w:cs="Arial"/>
          <w:spacing w:val="-1"/>
        </w:rPr>
        <w:t>called</w:t>
      </w:r>
      <w:r w:rsidRPr="00B12546">
        <w:rPr>
          <w:rFonts w:cs="Arial"/>
          <w:spacing w:val="15"/>
        </w:rPr>
        <w:t xml:space="preserve"> </w:t>
      </w:r>
      <w:r w:rsidRPr="00B12546">
        <w:rPr>
          <w:rFonts w:cs="Arial"/>
        </w:rPr>
        <w:t>from</w:t>
      </w:r>
      <w:r w:rsidRPr="00B12546">
        <w:rPr>
          <w:rFonts w:cs="Arial"/>
          <w:spacing w:val="22"/>
        </w:rPr>
        <w:t xml:space="preserve"> </w:t>
      </w:r>
      <w:r w:rsidRPr="00B12546">
        <w:rPr>
          <w:rFonts w:cs="Arial"/>
        </w:rPr>
        <w:t>a</w:t>
      </w:r>
      <w:r w:rsidRPr="00B12546">
        <w:rPr>
          <w:rFonts w:cs="Arial"/>
          <w:spacing w:val="15"/>
        </w:rPr>
        <w:t xml:space="preserve"> </w:t>
      </w:r>
      <w:r w:rsidRPr="00B12546">
        <w:rPr>
          <w:rFonts w:cs="Arial"/>
        </w:rPr>
        <w:t>place</w:t>
      </w:r>
      <w:r w:rsidRPr="00B12546">
        <w:rPr>
          <w:rFonts w:cs="Arial"/>
          <w:spacing w:val="73"/>
          <w:w w:val="101"/>
        </w:rPr>
        <w:t xml:space="preserve"> </w:t>
      </w:r>
      <w:r w:rsidRPr="00B12546">
        <w:rPr>
          <w:rFonts w:cs="Arial"/>
        </w:rPr>
        <w:t>outside</w:t>
      </w:r>
      <w:r w:rsidRPr="00B12546">
        <w:rPr>
          <w:rFonts w:cs="Arial"/>
          <w:spacing w:val="4"/>
        </w:rPr>
        <w:t xml:space="preserve"> </w:t>
      </w:r>
      <w:r w:rsidRPr="00B12546">
        <w:rPr>
          <w:rFonts w:cs="Arial"/>
        </w:rPr>
        <w:t>the</w:t>
      </w:r>
      <w:r w:rsidRPr="00B12546">
        <w:rPr>
          <w:rFonts w:cs="Arial"/>
          <w:spacing w:val="3"/>
        </w:rPr>
        <w:t xml:space="preserve"> </w:t>
      </w:r>
      <w:r w:rsidRPr="00B12546">
        <w:rPr>
          <w:rFonts w:cs="Arial"/>
          <w:spacing w:val="-1"/>
        </w:rPr>
        <w:t>Bank</w:t>
      </w:r>
      <w:r w:rsidRPr="00B12546">
        <w:rPr>
          <w:rFonts w:cs="Arial"/>
          <w:spacing w:val="11"/>
        </w:rPr>
        <w:t xml:space="preserve"> </w:t>
      </w:r>
      <w:r w:rsidRPr="00B12546">
        <w:rPr>
          <w:rFonts w:cs="Arial"/>
          <w:spacing w:val="-1"/>
        </w:rPr>
        <w:t>and</w:t>
      </w:r>
      <w:r w:rsidRPr="00B12546">
        <w:rPr>
          <w:rFonts w:cs="Arial"/>
          <w:spacing w:val="9"/>
        </w:rPr>
        <w:t xml:space="preserve"> </w:t>
      </w:r>
      <w:r w:rsidRPr="00B12546">
        <w:rPr>
          <w:rFonts w:cs="Arial"/>
          <w:spacing w:val="1"/>
        </w:rPr>
        <w:t>is</w:t>
      </w:r>
      <w:r w:rsidRPr="00B12546">
        <w:rPr>
          <w:rFonts w:cs="Arial"/>
          <w:spacing w:val="10"/>
        </w:rPr>
        <w:t xml:space="preserve"> </w:t>
      </w:r>
      <w:r w:rsidRPr="00B12546">
        <w:rPr>
          <w:rFonts w:cs="Arial"/>
          <w:spacing w:val="-1"/>
        </w:rPr>
        <w:t>called</w:t>
      </w:r>
      <w:r w:rsidRPr="00B12546">
        <w:rPr>
          <w:rFonts w:cs="Arial"/>
          <w:spacing w:val="10"/>
        </w:rPr>
        <w:t xml:space="preserve"> </w:t>
      </w:r>
      <w:r w:rsidRPr="00B12546">
        <w:rPr>
          <w:rFonts w:cs="Arial"/>
        </w:rPr>
        <w:t>to</w:t>
      </w:r>
      <w:r w:rsidRPr="00B12546">
        <w:rPr>
          <w:rFonts w:cs="Arial"/>
          <w:spacing w:val="9"/>
        </w:rPr>
        <w:t xml:space="preserve"> </w:t>
      </w:r>
      <w:r w:rsidRPr="00B12546">
        <w:rPr>
          <w:rFonts w:cs="Arial"/>
          <w:spacing w:val="-1"/>
        </w:rPr>
        <w:t>work</w:t>
      </w:r>
      <w:r w:rsidRPr="00B12546">
        <w:rPr>
          <w:rFonts w:cs="Arial"/>
          <w:spacing w:val="10"/>
        </w:rPr>
        <w:t xml:space="preserve"> </w:t>
      </w:r>
      <w:r w:rsidRPr="00B12546">
        <w:rPr>
          <w:rFonts w:cs="Arial"/>
          <w:spacing w:val="-1"/>
        </w:rPr>
        <w:t>on</w:t>
      </w:r>
      <w:r w:rsidRPr="00B12546">
        <w:rPr>
          <w:rFonts w:cs="Arial"/>
          <w:spacing w:val="10"/>
        </w:rPr>
        <w:t xml:space="preserve"> </w:t>
      </w:r>
      <w:r w:rsidRPr="00B12546">
        <w:rPr>
          <w:rFonts w:cs="Arial"/>
        </w:rPr>
        <w:t>a</w:t>
      </w:r>
      <w:r w:rsidRPr="00B12546">
        <w:rPr>
          <w:rFonts w:cs="Arial"/>
          <w:spacing w:val="9"/>
        </w:rPr>
        <w:t xml:space="preserve"> </w:t>
      </w:r>
      <w:r w:rsidRPr="00B12546">
        <w:rPr>
          <w:rFonts w:cs="Arial"/>
        </w:rPr>
        <w:t>Public</w:t>
      </w:r>
      <w:r w:rsidRPr="00B12546">
        <w:rPr>
          <w:rFonts w:cs="Arial"/>
          <w:spacing w:val="10"/>
        </w:rPr>
        <w:t xml:space="preserve"> </w:t>
      </w:r>
      <w:r w:rsidRPr="00B12546">
        <w:rPr>
          <w:rFonts w:cs="Arial"/>
          <w:spacing w:val="-1"/>
        </w:rPr>
        <w:t>Holiday,</w:t>
      </w:r>
      <w:r w:rsidRPr="00B12546">
        <w:rPr>
          <w:rFonts w:cs="Arial"/>
          <w:spacing w:val="13"/>
        </w:rPr>
        <w:t xml:space="preserve"> </w:t>
      </w:r>
      <w:r w:rsidRPr="00B12546">
        <w:rPr>
          <w:rFonts w:cs="Arial"/>
        </w:rPr>
        <w:t>overtime</w:t>
      </w:r>
      <w:r w:rsidRPr="00B12546">
        <w:rPr>
          <w:rFonts w:cs="Arial"/>
          <w:spacing w:val="4"/>
        </w:rPr>
        <w:t xml:space="preserve"> </w:t>
      </w:r>
      <w:r w:rsidRPr="00B12546">
        <w:rPr>
          <w:rFonts w:cs="Arial"/>
          <w:spacing w:val="-1"/>
        </w:rPr>
        <w:t>at</w:t>
      </w:r>
      <w:r w:rsidRPr="00B12546">
        <w:rPr>
          <w:rFonts w:cs="Arial"/>
          <w:spacing w:val="12"/>
        </w:rPr>
        <w:t xml:space="preserve"> </w:t>
      </w:r>
      <w:r w:rsidRPr="00B12546">
        <w:rPr>
          <w:rFonts w:cs="Arial"/>
        </w:rPr>
        <w:t>basic</w:t>
      </w:r>
      <w:r w:rsidRPr="00B12546">
        <w:rPr>
          <w:rFonts w:cs="Arial"/>
          <w:spacing w:val="11"/>
        </w:rPr>
        <w:t xml:space="preserve"> </w:t>
      </w:r>
      <w:r w:rsidRPr="00B12546">
        <w:rPr>
          <w:rFonts w:cs="Arial"/>
        </w:rPr>
        <w:t>hourly</w:t>
      </w:r>
      <w:r w:rsidRPr="00B12546">
        <w:rPr>
          <w:rFonts w:cs="Arial"/>
          <w:spacing w:val="5"/>
        </w:rPr>
        <w:t xml:space="preserve"> </w:t>
      </w:r>
      <w:r w:rsidRPr="00B12546">
        <w:rPr>
          <w:rFonts w:cs="Arial"/>
        </w:rPr>
        <w:t>rate</w:t>
      </w:r>
      <w:r w:rsidRPr="00B12546">
        <w:rPr>
          <w:rFonts w:cs="Arial"/>
          <w:spacing w:val="-1"/>
        </w:rPr>
        <w:t xml:space="preserve"> </w:t>
      </w:r>
      <w:r w:rsidRPr="00B12546">
        <w:rPr>
          <w:rFonts w:cs="Arial"/>
        </w:rPr>
        <w:t>x 3</w:t>
      </w:r>
      <w:r w:rsidRPr="00B12546">
        <w:rPr>
          <w:rFonts w:cs="Arial"/>
          <w:spacing w:val="37"/>
          <w:w w:val="101"/>
        </w:rPr>
        <w:t xml:space="preserve"> </w:t>
      </w:r>
      <w:r w:rsidRPr="00B12546">
        <w:rPr>
          <w:rFonts w:cs="Arial"/>
        </w:rPr>
        <w:t>for</w:t>
      </w:r>
      <w:r w:rsidRPr="00B12546">
        <w:rPr>
          <w:rFonts w:cs="Arial"/>
          <w:spacing w:val="7"/>
        </w:rPr>
        <w:t xml:space="preserve"> </w:t>
      </w:r>
      <w:r w:rsidRPr="00B12546">
        <w:rPr>
          <w:rFonts w:cs="Arial"/>
          <w:spacing w:val="-2"/>
        </w:rPr>
        <w:t>each</w:t>
      </w:r>
      <w:r w:rsidRPr="00B12546">
        <w:rPr>
          <w:rFonts w:cs="Arial"/>
          <w:spacing w:val="5"/>
        </w:rPr>
        <w:t xml:space="preserve"> </w:t>
      </w:r>
      <w:r w:rsidRPr="00B12546">
        <w:rPr>
          <w:rFonts w:cs="Arial"/>
          <w:spacing w:val="-1"/>
        </w:rPr>
        <w:t>hour</w:t>
      </w:r>
      <w:r w:rsidRPr="00B12546">
        <w:rPr>
          <w:rFonts w:cs="Arial"/>
          <w:spacing w:val="8"/>
        </w:rPr>
        <w:t xml:space="preserve"> </w:t>
      </w:r>
      <w:r w:rsidRPr="00B12546">
        <w:rPr>
          <w:rFonts w:cs="Arial"/>
          <w:spacing w:val="-2"/>
        </w:rPr>
        <w:t>worked</w:t>
      </w:r>
      <w:r w:rsidRPr="00B12546">
        <w:rPr>
          <w:rFonts w:cs="Arial"/>
          <w:spacing w:val="5"/>
        </w:rPr>
        <w:t xml:space="preserve"> </w:t>
      </w:r>
      <w:r w:rsidRPr="00B12546">
        <w:rPr>
          <w:rFonts w:cs="Arial"/>
        </w:rPr>
        <w:t>will</w:t>
      </w:r>
      <w:r w:rsidRPr="00B12546">
        <w:rPr>
          <w:rFonts w:cs="Arial"/>
          <w:spacing w:val="9"/>
        </w:rPr>
        <w:t xml:space="preserve"> </w:t>
      </w:r>
      <w:r w:rsidRPr="00B12546">
        <w:rPr>
          <w:rFonts w:cs="Arial"/>
          <w:spacing w:val="-1"/>
        </w:rPr>
        <w:t>be</w:t>
      </w:r>
      <w:r w:rsidRPr="00B12546">
        <w:rPr>
          <w:rFonts w:cs="Arial"/>
        </w:rPr>
        <w:t xml:space="preserve"> paid</w:t>
      </w:r>
      <w:r w:rsidRPr="00B12546">
        <w:rPr>
          <w:rFonts w:cs="Arial"/>
          <w:spacing w:val="5"/>
        </w:rPr>
        <w:t xml:space="preserve"> </w:t>
      </w:r>
      <w:r w:rsidRPr="00B12546">
        <w:rPr>
          <w:rFonts w:cs="Arial"/>
          <w:spacing w:val="-1"/>
        </w:rPr>
        <w:t>as</w:t>
      </w:r>
      <w:r w:rsidRPr="00B12546">
        <w:rPr>
          <w:rFonts w:cs="Arial"/>
          <w:spacing w:val="6"/>
        </w:rPr>
        <w:t xml:space="preserve"> </w:t>
      </w:r>
      <w:r w:rsidRPr="00B12546">
        <w:rPr>
          <w:rFonts w:cs="Arial"/>
          <w:spacing w:val="-2"/>
        </w:rPr>
        <w:t>above.</w:t>
      </w:r>
    </w:p>
    <w:p w:rsidR="00B12546" w:rsidRPr="00B12546" w:rsidRDefault="00B12546" w:rsidP="00302DAA">
      <w:pPr>
        <w:pStyle w:val="BodyText"/>
        <w:spacing w:line="245" w:lineRule="auto"/>
        <w:ind w:left="965"/>
        <w:jc w:val="both"/>
        <w:rPr>
          <w:rFonts w:cs="Arial"/>
          <w:spacing w:val="-2"/>
        </w:rPr>
      </w:pPr>
    </w:p>
    <w:p w:rsidR="00D75BE7" w:rsidRPr="00B12546" w:rsidRDefault="005366FC" w:rsidP="00302DAA">
      <w:pPr>
        <w:pStyle w:val="BodyText"/>
        <w:spacing w:line="245" w:lineRule="auto"/>
        <w:ind w:left="965"/>
        <w:jc w:val="both"/>
        <w:rPr>
          <w:rFonts w:cs="Arial"/>
        </w:rPr>
      </w:pPr>
      <w:r w:rsidRPr="00B12546">
        <w:rPr>
          <w:rFonts w:cs="Arial"/>
          <w:spacing w:val="-3"/>
        </w:rPr>
        <w:t>However</w:t>
      </w:r>
      <w:r w:rsidRPr="00B12546">
        <w:rPr>
          <w:rFonts w:cs="Arial"/>
          <w:spacing w:val="10"/>
        </w:rPr>
        <w:t xml:space="preserve"> </w:t>
      </w:r>
      <w:r w:rsidRPr="00B12546">
        <w:rPr>
          <w:rFonts w:cs="Arial"/>
          <w:spacing w:val="-1"/>
        </w:rPr>
        <w:t>no</w:t>
      </w:r>
      <w:r w:rsidRPr="00B12546">
        <w:rPr>
          <w:rFonts w:cs="Arial"/>
          <w:spacing w:val="7"/>
        </w:rPr>
        <w:t xml:space="preserve"> </w:t>
      </w:r>
      <w:r w:rsidRPr="00B12546">
        <w:rPr>
          <w:rFonts w:cs="Arial"/>
          <w:spacing w:val="-1"/>
        </w:rPr>
        <w:t>payment</w:t>
      </w:r>
      <w:r w:rsidRPr="00B12546">
        <w:rPr>
          <w:rFonts w:cs="Arial"/>
          <w:spacing w:val="11"/>
        </w:rPr>
        <w:t xml:space="preserve"> </w:t>
      </w:r>
      <w:r w:rsidRPr="00B12546">
        <w:rPr>
          <w:rFonts w:cs="Arial"/>
        </w:rPr>
        <w:t>will</w:t>
      </w:r>
      <w:r w:rsidRPr="00B12546">
        <w:rPr>
          <w:rFonts w:cs="Arial"/>
          <w:spacing w:val="12"/>
        </w:rPr>
        <w:t xml:space="preserve"> </w:t>
      </w:r>
      <w:r w:rsidRPr="00B12546">
        <w:rPr>
          <w:rFonts w:cs="Arial"/>
          <w:spacing w:val="-1"/>
        </w:rPr>
        <w:t>be</w:t>
      </w:r>
      <w:r w:rsidRPr="00B12546">
        <w:rPr>
          <w:rFonts w:cs="Arial"/>
          <w:spacing w:val="2"/>
        </w:rPr>
        <w:t xml:space="preserve"> </w:t>
      </w:r>
      <w:r w:rsidRPr="00B12546">
        <w:rPr>
          <w:rFonts w:cs="Arial"/>
          <w:spacing w:val="1"/>
        </w:rPr>
        <w:t>made</w:t>
      </w:r>
      <w:r w:rsidRPr="00B12546">
        <w:rPr>
          <w:rFonts w:cs="Arial"/>
          <w:spacing w:val="3"/>
        </w:rPr>
        <w:t xml:space="preserve"> </w:t>
      </w:r>
      <w:r w:rsidRPr="00B12546">
        <w:rPr>
          <w:rFonts w:cs="Arial"/>
          <w:spacing w:val="1"/>
        </w:rPr>
        <w:t>if</w:t>
      </w:r>
      <w:r w:rsidRPr="00B12546">
        <w:rPr>
          <w:rFonts w:cs="Arial"/>
          <w:spacing w:val="11"/>
        </w:rPr>
        <w:t xml:space="preserve"> </w:t>
      </w:r>
      <w:r w:rsidRPr="00B12546">
        <w:rPr>
          <w:rFonts w:cs="Arial"/>
          <w:spacing w:val="1"/>
        </w:rPr>
        <w:t>it</w:t>
      </w:r>
      <w:r w:rsidRPr="00B12546">
        <w:rPr>
          <w:rFonts w:cs="Arial"/>
          <w:spacing w:val="11"/>
        </w:rPr>
        <w:t xml:space="preserve"> </w:t>
      </w:r>
      <w:r w:rsidRPr="00B12546">
        <w:rPr>
          <w:rFonts w:cs="Arial"/>
          <w:spacing w:val="-1"/>
        </w:rPr>
        <w:t>results</w:t>
      </w:r>
      <w:r w:rsidRPr="00B12546">
        <w:rPr>
          <w:rFonts w:cs="Arial"/>
          <w:spacing w:val="9"/>
        </w:rPr>
        <w:t xml:space="preserve"> </w:t>
      </w:r>
      <w:r w:rsidRPr="00B12546">
        <w:rPr>
          <w:rFonts w:cs="Arial"/>
          <w:spacing w:val="-1"/>
        </w:rPr>
        <w:t>that</w:t>
      </w:r>
      <w:r w:rsidRPr="00B12546">
        <w:rPr>
          <w:rFonts w:cs="Arial"/>
          <w:spacing w:val="6"/>
        </w:rPr>
        <w:t xml:space="preserve"> </w:t>
      </w:r>
      <w:r w:rsidRPr="00B12546">
        <w:rPr>
          <w:rFonts w:cs="Arial"/>
          <w:spacing w:val="-1"/>
        </w:rPr>
        <w:t>there</w:t>
      </w:r>
      <w:r w:rsidRPr="00B12546">
        <w:rPr>
          <w:rFonts w:cs="Arial"/>
          <w:spacing w:val="49"/>
        </w:rPr>
        <w:t xml:space="preserve"> </w:t>
      </w:r>
      <w:r w:rsidRPr="00B12546">
        <w:rPr>
          <w:rFonts w:cs="Arial"/>
          <w:spacing w:val="-2"/>
        </w:rPr>
        <w:t>was</w:t>
      </w:r>
      <w:r w:rsidRPr="00B12546">
        <w:rPr>
          <w:rFonts w:cs="Arial"/>
          <w:spacing w:val="3"/>
        </w:rPr>
        <w:t xml:space="preserve"> </w:t>
      </w:r>
      <w:r w:rsidRPr="00B12546">
        <w:rPr>
          <w:rFonts w:cs="Arial"/>
        </w:rPr>
        <w:t>contributory</w:t>
      </w:r>
      <w:r w:rsidRPr="00B12546">
        <w:rPr>
          <w:rFonts w:cs="Arial"/>
          <w:spacing w:val="4"/>
        </w:rPr>
        <w:t xml:space="preserve"> </w:t>
      </w:r>
      <w:r w:rsidRPr="00B12546">
        <w:rPr>
          <w:rFonts w:cs="Arial"/>
          <w:spacing w:val="-1"/>
        </w:rPr>
        <w:t>default</w:t>
      </w:r>
      <w:r w:rsidRPr="00B12546">
        <w:rPr>
          <w:rFonts w:cs="Arial"/>
          <w:spacing w:val="6"/>
        </w:rPr>
        <w:t xml:space="preserve"> </w:t>
      </w:r>
      <w:r w:rsidRPr="00B12546">
        <w:rPr>
          <w:rFonts w:cs="Arial"/>
          <w:spacing w:val="-1"/>
        </w:rPr>
        <w:t>or</w:t>
      </w:r>
      <w:r w:rsidRPr="00B12546">
        <w:rPr>
          <w:rFonts w:cs="Arial"/>
          <w:spacing w:val="59"/>
          <w:w w:val="101"/>
        </w:rPr>
        <w:t xml:space="preserve"> </w:t>
      </w:r>
      <w:r w:rsidRPr="00B12546">
        <w:rPr>
          <w:rFonts w:cs="Arial"/>
          <w:spacing w:val="-2"/>
        </w:rPr>
        <w:t>negligence</w:t>
      </w:r>
      <w:r w:rsidRPr="00B12546">
        <w:rPr>
          <w:rFonts w:cs="Arial"/>
          <w:spacing w:val="1"/>
        </w:rPr>
        <w:t xml:space="preserve"> </w:t>
      </w:r>
      <w:r w:rsidRPr="00B12546">
        <w:rPr>
          <w:rFonts w:cs="Arial"/>
          <w:spacing w:val="-1"/>
        </w:rPr>
        <w:t>on</w:t>
      </w:r>
      <w:r w:rsidRPr="00B12546">
        <w:rPr>
          <w:rFonts w:cs="Arial"/>
          <w:spacing w:val="7"/>
        </w:rPr>
        <w:t xml:space="preserve"> </w:t>
      </w:r>
      <w:r w:rsidRPr="00B12546">
        <w:rPr>
          <w:rFonts w:cs="Arial"/>
        </w:rPr>
        <w:t>the</w:t>
      </w:r>
      <w:r w:rsidRPr="00B12546">
        <w:rPr>
          <w:rFonts w:cs="Arial"/>
          <w:spacing w:val="2"/>
        </w:rPr>
        <w:t xml:space="preserve"> </w:t>
      </w:r>
      <w:r w:rsidRPr="00B12546">
        <w:rPr>
          <w:rFonts w:cs="Arial"/>
          <w:spacing w:val="-1"/>
        </w:rPr>
        <w:t>part</w:t>
      </w:r>
      <w:r w:rsidRPr="00B12546">
        <w:rPr>
          <w:rFonts w:cs="Arial"/>
          <w:spacing w:val="10"/>
        </w:rPr>
        <w:t xml:space="preserve"> </w:t>
      </w:r>
      <w:r w:rsidRPr="00B12546">
        <w:rPr>
          <w:rFonts w:cs="Arial"/>
          <w:spacing w:val="-1"/>
        </w:rPr>
        <w:t>of</w:t>
      </w:r>
      <w:r w:rsidRPr="00B12546">
        <w:rPr>
          <w:rFonts w:cs="Arial"/>
          <w:spacing w:val="9"/>
        </w:rPr>
        <w:t xml:space="preserve"> </w:t>
      </w:r>
      <w:r w:rsidRPr="00B12546">
        <w:rPr>
          <w:rFonts w:cs="Arial"/>
        </w:rPr>
        <w:t>the</w:t>
      </w:r>
      <w:r w:rsidRPr="00B12546">
        <w:rPr>
          <w:rFonts w:cs="Arial"/>
          <w:spacing w:val="2"/>
        </w:rPr>
        <w:t xml:space="preserve"> </w:t>
      </w:r>
      <w:r w:rsidRPr="00B12546">
        <w:rPr>
          <w:rFonts w:cs="Arial"/>
          <w:spacing w:val="-1"/>
        </w:rPr>
        <w:t>employee</w:t>
      </w:r>
      <w:r w:rsidRPr="00B12546">
        <w:rPr>
          <w:rFonts w:cs="Arial"/>
          <w:spacing w:val="2"/>
        </w:rPr>
        <w:t xml:space="preserve"> </w:t>
      </w:r>
      <w:r w:rsidRPr="00B12546">
        <w:rPr>
          <w:rFonts w:cs="Arial"/>
          <w:spacing w:val="-2"/>
        </w:rPr>
        <w:t>concerned.</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2"/>
        </w:numPr>
        <w:spacing w:line="245" w:lineRule="auto"/>
        <w:ind w:left="993" w:hanging="426"/>
        <w:jc w:val="both"/>
        <w:rPr>
          <w:rFonts w:cs="Arial"/>
        </w:rPr>
      </w:pPr>
      <w:r w:rsidRPr="00B12546">
        <w:rPr>
          <w:rFonts w:cs="Arial"/>
          <w:spacing w:val="-1"/>
        </w:rPr>
        <w:t>When</w:t>
      </w:r>
      <w:r w:rsidRPr="00B12546">
        <w:rPr>
          <w:rFonts w:cs="Arial"/>
          <w:spacing w:val="30"/>
        </w:rPr>
        <w:t xml:space="preserve"> </w:t>
      </w:r>
      <w:r w:rsidRPr="00B12546">
        <w:rPr>
          <w:rFonts w:cs="Arial"/>
          <w:spacing w:val="-2"/>
        </w:rPr>
        <w:t>employees</w:t>
      </w:r>
      <w:r w:rsidRPr="00B12546">
        <w:rPr>
          <w:rFonts w:cs="Arial"/>
          <w:spacing w:val="31"/>
        </w:rPr>
        <w:t xml:space="preserve"> </w:t>
      </w:r>
      <w:r w:rsidRPr="00B12546">
        <w:rPr>
          <w:rFonts w:cs="Arial"/>
        </w:rPr>
        <w:t>are</w:t>
      </w:r>
      <w:r w:rsidRPr="00B12546">
        <w:rPr>
          <w:rFonts w:cs="Arial"/>
          <w:spacing w:val="25"/>
        </w:rPr>
        <w:t xml:space="preserve"> </w:t>
      </w:r>
      <w:r w:rsidRPr="00B12546">
        <w:rPr>
          <w:rFonts w:cs="Arial"/>
          <w:spacing w:val="-2"/>
        </w:rPr>
        <w:t>required</w:t>
      </w:r>
      <w:r w:rsidRPr="00B12546">
        <w:rPr>
          <w:rFonts w:cs="Arial"/>
          <w:spacing w:val="31"/>
        </w:rPr>
        <w:t xml:space="preserve"> </w:t>
      </w:r>
      <w:r w:rsidRPr="00B12546">
        <w:rPr>
          <w:rFonts w:cs="Arial"/>
        </w:rPr>
        <w:t>to</w:t>
      </w:r>
      <w:r w:rsidRPr="00B12546">
        <w:rPr>
          <w:rFonts w:cs="Arial"/>
          <w:spacing w:val="31"/>
        </w:rPr>
        <w:t xml:space="preserve"> </w:t>
      </w:r>
      <w:r w:rsidRPr="00B12546">
        <w:rPr>
          <w:rFonts w:cs="Arial"/>
          <w:spacing w:val="-1"/>
        </w:rPr>
        <w:t>continue</w:t>
      </w:r>
      <w:r w:rsidRPr="00B12546">
        <w:rPr>
          <w:rFonts w:cs="Arial"/>
          <w:spacing w:val="20"/>
        </w:rPr>
        <w:t xml:space="preserve"> </w:t>
      </w:r>
      <w:r w:rsidRPr="00B12546">
        <w:rPr>
          <w:rFonts w:cs="Arial"/>
          <w:spacing w:val="-1"/>
        </w:rPr>
        <w:t>working</w:t>
      </w:r>
      <w:r w:rsidRPr="00B12546">
        <w:rPr>
          <w:rFonts w:cs="Arial"/>
          <w:spacing w:val="25"/>
        </w:rPr>
        <w:t xml:space="preserve"> </w:t>
      </w:r>
      <w:r w:rsidRPr="00B12546">
        <w:rPr>
          <w:rFonts w:cs="Arial"/>
          <w:spacing w:val="-2"/>
        </w:rPr>
        <w:t>beyond</w:t>
      </w:r>
      <w:r w:rsidRPr="00B12546">
        <w:rPr>
          <w:rFonts w:cs="Arial"/>
          <w:spacing w:val="25"/>
        </w:rPr>
        <w:t xml:space="preserve"> </w:t>
      </w:r>
      <w:r w:rsidRPr="00B12546">
        <w:rPr>
          <w:rFonts w:cs="Arial"/>
        </w:rPr>
        <w:t>midnight</w:t>
      </w:r>
      <w:r w:rsidRPr="00B12546">
        <w:rPr>
          <w:rFonts w:cs="Arial"/>
          <w:spacing w:val="28"/>
        </w:rPr>
        <w:t xml:space="preserve"> </w:t>
      </w:r>
      <w:r w:rsidRPr="00B12546">
        <w:rPr>
          <w:rFonts w:cs="Arial"/>
          <w:spacing w:val="-2"/>
        </w:rPr>
        <w:t>they</w:t>
      </w:r>
      <w:r w:rsidRPr="00B12546">
        <w:rPr>
          <w:rFonts w:cs="Arial"/>
          <w:spacing w:val="25"/>
        </w:rPr>
        <w:t xml:space="preserve"> </w:t>
      </w:r>
      <w:r w:rsidRPr="00B12546">
        <w:rPr>
          <w:rFonts w:cs="Arial"/>
        </w:rPr>
        <w:t>shall</w:t>
      </w:r>
      <w:r w:rsidRPr="00B12546">
        <w:rPr>
          <w:rFonts w:cs="Arial"/>
          <w:spacing w:val="29"/>
        </w:rPr>
        <w:t xml:space="preserve"> </w:t>
      </w:r>
      <w:r w:rsidRPr="00B12546">
        <w:rPr>
          <w:rFonts w:cs="Arial"/>
          <w:spacing w:val="-1"/>
        </w:rPr>
        <w:t>be</w:t>
      </w:r>
      <w:r w:rsidRPr="00B12546">
        <w:rPr>
          <w:rFonts w:cs="Arial"/>
          <w:spacing w:val="20"/>
        </w:rPr>
        <w:t xml:space="preserve"> </w:t>
      </w:r>
      <w:r w:rsidRPr="00B12546">
        <w:rPr>
          <w:rFonts w:cs="Arial"/>
        </w:rPr>
        <w:t>paid</w:t>
      </w:r>
      <w:r w:rsidRPr="00B12546">
        <w:rPr>
          <w:rFonts w:cs="Arial"/>
          <w:spacing w:val="25"/>
        </w:rPr>
        <w:t xml:space="preserve"> </w:t>
      </w:r>
      <w:r w:rsidRPr="00B12546">
        <w:rPr>
          <w:rFonts w:cs="Arial"/>
          <w:spacing w:val="-1"/>
        </w:rPr>
        <w:t>at</w:t>
      </w:r>
      <w:r w:rsidRPr="00B12546">
        <w:rPr>
          <w:rFonts w:cs="Arial"/>
          <w:spacing w:val="83"/>
          <w:w w:val="101"/>
        </w:rPr>
        <w:t xml:space="preserve"> </w:t>
      </w:r>
      <w:r w:rsidRPr="00B12546">
        <w:rPr>
          <w:rFonts w:cs="Arial"/>
          <w:spacing w:val="-1"/>
        </w:rPr>
        <w:t>double</w:t>
      </w:r>
      <w:r w:rsidRPr="00B12546">
        <w:rPr>
          <w:rFonts w:cs="Arial"/>
          <w:spacing w:val="2"/>
        </w:rPr>
        <w:t xml:space="preserve"> </w:t>
      </w:r>
      <w:r w:rsidRPr="00B12546">
        <w:rPr>
          <w:rFonts w:cs="Arial"/>
          <w:spacing w:val="1"/>
        </w:rPr>
        <w:t>time</w:t>
      </w:r>
      <w:r w:rsidRPr="00B12546">
        <w:rPr>
          <w:rFonts w:cs="Arial"/>
          <w:spacing w:val="2"/>
        </w:rPr>
        <w:t xml:space="preserve"> </w:t>
      </w:r>
      <w:r w:rsidRPr="00B12546">
        <w:rPr>
          <w:rFonts w:cs="Arial"/>
        </w:rPr>
        <w:t>for</w:t>
      </w:r>
      <w:r w:rsidRPr="00B12546">
        <w:rPr>
          <w:rFonts w:cs="Arial"/>
          <w:spacing w:val="10"/>
        </w:rPr>
        <w:t xml:space="preserve"> </w:t>
      </w:r>
      <w:r w:rsidRPr="00B12546">
        <w:rPr>
          <w:rFonts w:cs="Arial"/>
        </w:rPr>
        <w:t>the</w:t>
      </w:r>
      <w:r w:rsidRPr="00B12546">
        <w:rPr>
          <w:rFonts w:cs="Arial"/>
          <w:spacing w:val="2"/>
        </w:rPr>
        <w:t xml:space="preserve"> </w:t>
      </w:r>
      <w:r w:rsidRPr="00B12546">
        <w:rPr>
          <w:rFonts w:cs="Arial"/>
          <w:spacing w:val="-1"/>
        </w:rPr>
        <w:t>period</w:t>
      </w:r>
      <w:r w:rsidRPr="00B12546">
        <w:rPr>
          <w:rFonts w:cs="Arial"/>
          <w:spacing w:val="7"/>
        </w:rPr>
        <w:t xml:space="preserve"> </w:t>
      </w:r>
      <w:r w:rsidRPr="00B12546">
        <w:rPr>
          <w:rFonts w:cs="Arial"/>
          <w:spacing w:val="-2"/>
        </w:rPr>
        <w:t>worked</w:t>
      </w:r>
      <w:r w:rsidRPr="00B12546">
        <w:rPr>
          <w:rFonts w:cs="Arial"/>
          <w:spacing w:val="6"/>
        </w:rPr>
        <w:t xml:space="preserve"> </w:t>
      </w:r>
      <w:r w:rsidRPr="00B12546">
        <w:rPr>
          <w:rFonts w:cs="Arial"/>
          <w:spacing w:val="-1"/>
        </w:rPr>
        <w:t>after</w:t>
      </w:r>
      <w:r w:rsidRPr="00B12546">
        <w:rPr>
          <w:rFonts w:cs="Arial"/>
          <w:spacing w:val="10"/>
        </w:rPr>
        <w:t xml:space="preserve"> </w:t>
      </w:r>
      <w:r w:rsidRPr="00B12546">
        <w:rPr>
          <w:rFonts w:cs="Arial"/>
        </w:rPr>
        <w:t>midnight</w:t>
      </w:r>
      <w:r w:rsidR="00F57ECC" w:rsidRPr="00B12546">
        <w:rPr>
          <w:rFonts w:cs="Arial"/>
        </w:rPr>
        <w:t xml:space="preserve"> until 6:00 am</w:t>
      </w:r>
      <w:r w:rsidRPr="00B12546">
        <w:rPr>
          <w:rFonts w:cs="Arial"/>
        </w:rPr>
        <w:t>.</w:t>
      </w:r>
    </w:p>
    <w:p w:rsidR="00D75BE7" w:rsidRPr="000E4307"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2"/>
        </w:numPr>
        <w:spacing w:line="245" w:lineRule="auto"/>
        <w:ind w:left="993" w:hanging="426"/>
        <w:jc w:val="both"/>
        <w:rPr>
          <w:rFonts w:cs="Arial"/>
        </w:rPr>
      </w:pPr>
      <w:r w:rsidRPr="00B12546">
        <w:rPr>
          <w:rFonts w:cs="Arial"/>
          <w:spacing w:val="-1"/>
        </w:rPr>
        <w:t>The</w:t>
      </w:r>
      <w:r w:rsidRPr="00B12546">
        <w:rPr>
          <w:rFonts w:cs="Arial"/>
          <w:spacing w:val="32"/>
        </w:rPr>
        <w:t xml:space="preserve"> </w:t>
      </w:r>
      <w:r w:rsidRPr="00B12546">
        <w:rPr>
          <w:rFonts w:cs="Arial"/>
          <w:spacing w:val="-1"/>
        </w:rPr>
        <w:t>Bank</w:t>
      </w:r>
      <w:r w:rsidRPr="00B12546">
        <w:rPr>
          <w:rFonts w:cs="Arial"/>
          <w:spacing w:val="40"/>
        </w:rPr>
        <w:t xml:space="preserve"> </w:t>
      </w:r>
      <w:r w:rsidRPr="00B12546">
        <w:rPr>
          <w:rFonts w:cs="Arial"/>
        </w:rPr>
        <w:t>shall</w:t>
      </w:r>
      <w:r w:rsidRPr="00B12546">
        <w:rPr>
          <w:rFonts w:cs="Arial"/>
          <w:spacing w:val="41"/>
        </w:rPr>
        <w:t xml:space="preserve"> </w:t>
      </w:r>
      <w:r w:rsidRPr="00B12546">
        <w:rPr>
          <w:rFonts w:cs="Arial"/>
        </w:rPr>
        <w:t>provide</w:t>
      </w:r>
      <w:r w:rsidRPr="00B12546">
        <w:rPr>
          <w:rFonts w:cs="Arial"/>
          <w:spacing w:val="33"/>
        </w:rPr>
        <w:t xml:space="preserve"> </w:t>
      </w:r>
      <w:r w:rsidRPr="00B12546">
        <w:rPr>
          <w:rFonts w:cs="Arial"/>
          <w:spacing w:val="-1"/>
        </w:rPr>
        <w:t>transport</w:t>
      </w:r>
      <w:r w:rsidRPr="00B12546">
        <w:rPr>
          <w:rFonts w:cs="Arial"/>
          <w:spacing w:val="41"/>
        </w:rPr>
        <w:t xml:space="preserve"> </w:t>
      </w:r>
      <w:r w:rsidRPr="00B12546">
        <w:rPr>
          <w:rFonts w:cs="Arial"/>
        </w:rPr>
        <w:t>outside</w:t>
      </w:r>
      <w:r w:rsidRPr="00B12546">
        <w:rPr>
          <w:rFonts w:cs="Arial"/>
          <w:spacing w:val="32"/>
        </w:rPr>
        <w:t xml:space="preserve"> </w:t>
      </w:r>
      <w:r w:rsidRPr="00B12546">
        <w:rPr>
          <w:rFonts w:cs="Arial"/>
        </w:rPr>
        <w:t>the</w:t>
      </w:r>
      <w:r w:rsidRPr="00B12546">
        <w:rPr>
          <w:rFonts w:cs="Arial"/>
          <w:spacing w:val="29"/>
        </w:rPr>
        <w:t xml:space="preserve"> </w:t>
      </w:r>
      <w:r w:rsidRPr="00B12546">
        <w:rPr>
          <w:rFonts w:cs="Arial"/>
        </w:rPr>
        <w:t>normal</w:t>
      </w:r>
      <w:r w:rsidRPr="00B12546">
        <w:rPr>
          <w:rFonts w:cs="Arial"/>
          <w:spacing w:val="37"/>
        </w:rPr>
        <w:t xml:space="preserve"> </w:t>
      </w:r>
      <w:r w:rsidRPr="00B12546">
        <w:rPr>
          <w:rFonts w:cs="Arial"/>
        </w:rPr>
        <w:t>public</w:t>
      </w:r>
      <w:r w:rsidRPr="00B12546">
        <w:rPr>
          <w:rFonts w:cs="Arial"/>
          <w:spacing w:val="34"/>
        </w:rPr>
        <w:t xml:space="preserve"> </w:t>
      </w:r>
      <w:r w:rsidRPr="00B12546">
        <w:rPr>
          <w:rFonts w:cs="Arial"/>
          <w:spacing w:val="-1"/>
        </w:rPr>
        <w:t>transport</w:t>
      </w:r>
      <w:r w:rsidRPr="00B12546">
        <w:rPr>
          <w:rFonts w:cs="Arial"/>
          <w:spacing w:val="36"/>
        </w:rPr>
        <w:t xml:space="preserve"> </w:t>
      </w:r>
      <w:r w:rsidRPr="00B12546">
        <w:rPr>
          <w:rFonts w:cs="Arial"/>
          <w:spacing w:val="-1"/>
        </w:rPr>
        <w:t>schedule</w:t>
      </w:r>
      <w:r w:rsidRPr="00B12546">
        <w:rPr>
          <w:rFonts w:cs="Arial"/>
          <w:spacing w:val="29"/>
        </w:rPr>
        <w:t xml:space="preserve"> </w:t>
      </w:r>
      <w:r w:rsidRPr="00B12546">
        <w:rPr>
          <w:rFonts w:cs="Arial"/>
        </w:rPr>
        <w:t>for</w:t>
      </w:r>
      <w:r w:rsidRPr="00B12546">
        <w:rPr>
          <w:rFonts w:cs="Arial"/>
          <w:spacing w:val="45"/>
          <w:w w:val="101"/>
        </w:rPr>
        <w:t xml:space="preserve"> </w:t>
      </w:r>
      <w:r w:rsidRPr="00B12546">
        <w:rPr>
          <w:rFonts w:cs="Arial"/>
          <w:spacing w:val="-2"/>
        </w:rPr>
        <w:t>employees</w:t>
      </w:r>
      <w:r w:rsidRPr="00B12546">
        <w:rPr>
          <w:rFonts w:cs="Arial"/>
          <w:spacing w:val="6"/>
        </w:rPr>
        <w:t xml:space="preserve"> </w:t>
      </w:r>
      <w:r w:rsidRPr="00B12546">
        <w:rPr>
          <w:rFonts w:cs="Arial"/>
        </w:rPr>
        <w:t>to</w:t>
      </w:r>
      <w:r w:rsidRPr="00B12546">
        <w:rPr>
          <w:rFonts w:cs="Arial"/>
          <w:spacing w:val="6"/>
        </w:rPr>
        <w:t xml:space="preserve"> </w:t>
      </w:r>
      <w:r w:rsidRPr="00B12546">
        <w:rPr>
          <w:rFonts w:cs="Arial"/>
          <w:spacing w:val="-1"/>
        </w:rPr>
        <w:t>return</w:t>
      </w:r>
      <w:r w:rsidRPr="00B12546">
        <w:rPr>
          <w:rFonts w:cs="Arial"/>
          <w:spacing w:val="5"/>
        </w:rPr>
        <w:t xml:space="preserve"> </w:t>
      </w:r>
      <w:r w:rsidRPr="00B12546">
        <w:rPr>
          <w:rFonts w:cs="Arial"/>
          <w:spacing w:val="1"/>
        </w:rPr>
        <w:t xml:space="preserve">home </w:t>
      </w:r>
      <w:r w:rsidRPr="00B12546">
        <w:rPr>
          <w:rFonts w:cs="Arial"/>
        </w:rPr>
        <w:t>from</w:t>
      </w:r>
      <w:r w:rsidRPr="00B12546">
        <w:rPr>
          <w:rFonts w:cs="Arial"/>
          <w:spacing w:val="13"/>
        </w:rPr>
        <w:t xml:space="preserve"> </w:t>
      </w:r>
      <w:r w:rsidRPr="00B12546">
        <w:rPr>
          <w:rFonts w:cs="Arial"/>
          <w:spacing w:val="-1"/>
        </w:rPr>
        <w:t>their</w:t>
      </w:r>
      <w:r w:rsidRPr="00B12546">
        <w:rPr>
          <w:rFonts w:cs="Arial"/>
          <w:spacing w:val="9"/>
        </w:rPr>
        <w:t xml:space="preserve"> </w:t>
      </w:r>
      <w:r w:rsidRPr="00B12546">
        <w:rPr>
          <w:rFonts w:cs="Arial"/>
        </w:rPr>
        <w:t>place</w:t>
      </w:r>
      <w:r w:rsidRPr="00B12546">
        <w:rPr>
          <w:rFonts w:cs="Arial"/>
          <w:spacing w:val="1"/>
        </w:rPr>
        <w:t xml:space="preserve"> </w:t>
      </w:r>
      <w:r w:rsidRPr="00B12546">
        <w:rPr>
          <w:rFonts w:cs="Arial"/>
          <w:spacing w:val="-1"/>
        </w:rPr>
        <w:t>of</w:t>
      </w:r>
      <w:r w:rsidRPr="00B12546">
        <w:rPr>
          <w:rFonts w:cs="Arial"/>
          <w:spacing w:val="9"/>
        </w:rPr>
        <w:t xml:space="preserve"> </w:t>
      </w:r>
      <w:r w:rsidRPr="00B12546">
        <w:rPr>
          <w:rFonts w:cs="Arial"/>
          <w:spacing w:val="-1"/>
        </w:rPr>
        <w:t>work.</w:t>
      </w:r>
    </w:p>
    <w:p w:rsidR="00D75BE7" w:rsidRPr="000E4307"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2"/>
        </w:numPr>
        <w:spacing w:line="245" w:lineRule="auto"/>
        <w:ind w:left="993" w:hanging="426"/>
        <w:jc w:val="both"/>
        <w:rPr>
          <w:rFonts w:cs="Arial"/>
        </w:rPr>
      </w:pPr>
      <w:r w:rsidRPr="00B12546">
        <w:rPr>
          <w:rFonts w:cs="Arial"/>
        </w:rPr>
        <w:t>If</w:t>
      </w:r>
      <w:r w:rsidRPr="00B12546">
        <w:rPr>
          <w:rFonts w:cs="Arial"/>
          <w:spacing w:val="37"/>
        </w:rPr>
        <w:t xml:space="preserve"> </w:t>
      </w:r>
      <w:r w:rsidRPr="00B12546">
        <w:rPr>
          <w:rFonts w:cs="Arial"/>
          <w:spacing w:val="-1"/>
        </w:rPr>
        <w:t>more</w:t>
      </w:r>
      <w:r w:rsidRPr="00B12546">
        <w:rPr>
          <w:rFonts w:cs="Arial"/>
          <w:spacing w:val="28"/>
        </w:rPr>
        <w:t xml:space="preserve"> </w:t>
      </w:r>
      <w:r w:rsidRPr="00B12546">
        <w:rPr>
          <w:rFonts w:cs="Arial"/>
          <w:spacing w:val="-1"/>
        </w:rPr>
        <w:t>than</w:t>
      </w:r>
      <w:r w:rsidRPr="00B12546">
        <w:rPr>
          <w:rFonts w:cs="Arial"/>
          <w:spacing w:val="34"/>
        </w:rPr>
        <w:t xml:space="preserve"> </w:t>
      </w:r>
      <w:r w:rsidRPr="00B12546">
        <w:rPr>
          <w:rFonts w:cs="Arial"/>
          <w:spacing w:val="-1"/>
        </w:rPr>
        <w:t>three</w:t>
      </w:r>
      <w:r w:rsidRPr="00B12546">
        <w:rPr>
          <w:rFonts w:cs="Arial"/>
          <w:spacing w:val="29"/>
        </w:rPr>
        <w:t xml:space="preserve"> </w:t>
      </w:r>
      <w:r w:rsidRPr="00B12546">
        <w:rPr>
          <w:rFonts w:cs="Arial"/>
        </w:rPr>
        <w:t>(3)</w:t>
      </w:r>
      <w:r w:rsidRPr="00B12546">
        <w:rPr>
          <w:rFonts w:cs="Arial"/>
          <w:spacing w:val="36"/>
        </w:rPr>
        <w:t xml:space="preserve"> </w:t>
      </w:r>
      <w:r w:rsidRPr="00B12546">
        <w:rPr>
          <w:rFonts w:cs="Arial"/>
          <w:spacing w:val="-1"/>
        </w:rPr>
        <w:t>hours</w:t>
      </w:r>
      <w:r w:rsidRPr="00B12546">
        <w:rPr>
          <w:rFonts w:cs="Arial"/>
          <w:spacing w:val="30"/>
        </w:rPr>
        <w:t xml:space="preserve"> </w:t>
      </w:r>
      <w:r w:rsidRPr="00B12546">
        <w:rPr>
          <w:rFonts w:cs="Arial"/>
        </w:rPr>
        <w:t>overtime</w:t>
      </w:r>
      <w:r w:rsidRPr="00B12546">
        <w:rPr>
          <w:rFonts w:cs="Arial"/>
          <w:spacing w:val="24"/>
        </w:rPr>
        <w:t xml:space="preserve"> </w:t>
      </w:r>
      <w:r w:rsidRPr="00B12546">
        <w:rPr>
          <w:rFonts w:cs="Arial"/>
        </w:rPr>
        <w:t>are</w:t>
      </w:r>
      <w:r w:rsidRPr="00B12546">
        <w:rPr>
          <w:rFonts w:cs="Arial"/>
          <w:spacing w:val="25"/>
        </w:rPr>
        <w:t xml:space="preserve"> </w:t>
      </w:r>
      <w:r w:rsidRPr="00B12546">
        <w:rPr>
          <w:rFonts w:cs="Arial"/>
          <w:spacing w:val="-2"/>
        </w:rPr>
        <w:t>worked</w:t>
      </w:r>
      <w:r w:rsidRPr="00B12546">
        <w:rPr>
          <w:rFonts w:cs="Arial"/>
          <w:spacing w:val="30"/>
        </w:rPr>
        <w:t xml:space="preserve"> </w:t>
      </w:r>
      <w:r w:rsidRPr="00B12546">
        <w:rPr>
          <w:rFonts w:cs="Arial"/>
          <w:spacing w:val="-1"/>
        </w:rPr>
        <w:t>at</w:t>
      </w:r>
      <w:r w:rsidRPr="00B12546">
        <w:rPr>
          <w:rFonts w:cs="Arial"/>
          <w:spacing w:val="32"/>
        </w:rPr>
        <w:t xml:space="preserve"> </w:t>
      </w:r>
      <w:r w:rsidRPr="00B12546">
        <w:rPr>
          <w:rFonts w:cs="Arial"/>
        </w:rPr>
        <w:t>a</w:t>
      </w:r>
      <w:r w:rsidRPr="00B12546">
        <w:rPr>
          <w:rFonts w:cs="Arial"/>
          <w:spacing w:val="29"/>
        </w:rPr>
        <w:t xml:space="preserve"> </w:t>
      </w:r>
      <w:r w:rsidRPr="00B12546">
        <w:rPr>
          <w:rFonts w:cs="Arial"/>
        </w:rPr>
        <w:t>stretch,</w:t>
      </w:r>
      <w:r w:rsidRPr="00B12546">
        <w:rPr>
          <w:rFonts w:cs="Arial"/>
          <w:spacing w:val="32"/>
        </w:rPr>
        <w:t xml:space="preserve"> </w:t>
      </w:r>
      <w:r w:rsidRPr="00B12546">
        <w:rPr>
          <w:rFonts w:cs="Arial"/>
          <w:spacing w:val="-2"/>
        </w:rPr>
        <w:t>employees</w:t>
      </w:r>
      <w:r w:rsidRPr="00B12546">
        <w:rPr>
          <w:rFonts w:cs="Arial"/>
          <w:spacing w:val="30"/>
        </w:rPr>
        <w:t xml:space="preserve"> </w:t>
      </w:r>
      <w:r w:rsidRPr="00B12546">
        <w:rPr>
          <w:rFonts w:cs="Arial"/>
        </w:rPr>
        <w:t>are</w:t>
      </w:r>
      <w:r w:rsidRPr="00B12546">
        <w:rPr>
          <w:rFonts w:cs="Arial"/>
          <w:spacing w:val="25"/>
        </w:rPr>
        <w:t xml:space="preserve"> </w:t>
      </w:r>
      <w:r w:rsidRPr="00B12546">
        <w:rPr>
          <w:rFonts w:cs="Arial"/>
          <w:spacing w:val="-1"/>
        </w:rPr>
        <w:t>entitled</w:t>
      </w:r>
      <w:r w:rsidRPr="00B12546">
        <w:rPr>
          <w:rFonts w:cs="Arial"/>
          <w:spacing w:val="29"/>
        </w:rPr>
        <w:t xml:space="preserve"> </w:t>
      </w:r>
      <w:r w:rsidRPr="00B12546">
        <w:rPr>
          <w:rFonts w:cs="Arial"/>
        </w:rPr>
        <w:t>to</w:t>
      </w:r>
      <w:r w:rsidRPr="00B12546">
        <w:rPr>
          <w:rFonts w:cs="Arial"/>
          <w:spacing w:val="56"/>
          <w:w w:val="101"/>
        </w:rPr>
        <w:t xml:space="preserve"> </w:t>
      </w:r>
      <w:r w:rsidRPr="00B12546">
        <w:rPr>
          <w:rFonts w:cs="Arial"/>
          <w:spacing w:val="-1"/>
        </w:rPr>
        <w:t>fifteen</w:t>
      </w:r>
      <w:r w:rsidRPr="00B12546">
        <w:rPr>
          <w:rFonts w:cs="Arial"/>
          <w:spacing w:val="5"/>
        </w:rPr>
        <w:t xml:space="preserve"> </w:t>
      </w:r>
      <w:r w:rsidRPr="00B12546">
        <w:rPr>
          <w:rFonts w:cs="Arial"/>
          <w:spacing w:val="-1"/>
        </w:rPr>
        <w:t>(15)</w:t>
      </w:r>
      <w:r w:rsidRPr="00B12546">
        <w:rPr>
          <w:rFonts w:cs="Arial"/>
          <w:spacing w:val="10"/>
        </w:rPr>
        <w:t xml:space="preserve"> </w:t>
      </w:r>
      <w:r w:rsidRPr="00B12546">
        <w:rPr>
          <w:rFonts w:cs="Arial"/>
        </w:rPr>
        <w:t>minutes</w:t>
      </w:r>
      <w:r w:rsidRPr="00B12546">
        <w:rPr>
          <w:rFonts w:cs="Arial"/>
          <w:spacing w:val="7"/>
        </w:rPr>
        <w:t xml:space="preserve"> </w:t>
      </w:r>
      <w:r w:rsidRPr="00B12546">
        <w:rPr>
          <w:rFonts w:cs="Arial"/>
          <w:spacing w:val="-2"/>
        </w:rPr>
        <w:t>break</w:t>
      </w:r>
      <w:r w:rsidRPr="00B12546">
        <w:rPr>
          <w:rFonts w:cs="Arial"/>
          <w:spacing w:val="7"/>
        </w:rPr>
        <w:t xml:space="preserve"> </w:t>
      </w:r>
      <w:r w:rsidRPr="00B12546">
        <w:rPr>
          <w:rFonts w:cs="Arial"/>
        </w:rPr>
        <w:t>with</w:t>
      </w:r>
      <w:r w:rsidRPr="00B12546">
        <w:rPr>
          <w:rFonts w:cs="Arial"/>
          <w:spacing w:val="6"/>
        </w:rPr>
        <w:t xml:space="preserve"> </w:t>
      </w:r>
      <w:r w:rsidRPr="00B12546">
        <w:rPr>
          <w:rFonts w:cs="Arial"/>
          <w:spacing w:val="-1"/>
        </w:rPr>
        <w:t>pay.</w:t>
      </w:r>
    </w:p>
    <w:p w:rsidR="00D75BE7" w:rsidRPr="000E4307"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2"/>
        </w:numPr>
        <w:spacing w:line="245" w:lineRule="auto"/>
        <w:ind w:left="993" w:hanging="426"/>
        <w:jc w:val="both"/>
        <w:rPr>
          <w:rFonts w:cs="Arial"/>
          <w:spacing w:val="-2"/>
        </w:rPr>
      </w:pPr>
      <w:r w:rsidRPr="00B12546">
        <w:rPr>
          <w:rFonts w:cs="Arial"/>
          <w:spacing w:val="-2"/>
        </w:rPr>
        <w:t xml:space="preserve">No </w:t>
      </w:r>
      <w:r w:rsidRPr="00B12546">
        <w:rPr>
          <w:rFonts w:cs="Arial"/>
          <w:spacing w:val="-1"/>
        </w:rPr>
        <w:t>employee</w:t>
      </w:r>
      <w:r w:rsidRPr="00B12546">
        <w:rPr>
          <w:rFonts w:cs="Arial"/>
          <w:spacing w:val="-2"/>
        </w:rPr>
        <w:t xml:space="preserve"> is obliged to work more </w:t>
      </w:r>
      <w:r w:rsidRPr="00B12546">
        <w:rPr>
          <w:rFonts w:cs="Arial"/>
          <w:spacing w:val="1"/>
        </w:rPr>
        <w:t xml:space="preserve">than </w:t>
      </w:r>
      <w:r w:rsidRPr="00B12546">
        <w:rPr>
          <w:rFonts w:cs="Arial"/>
          <w:spacing w:val="-2"/>
        </w:rPr>
        <w:t>twenty</w:t>
      </w:r>
      <w:r w:rsidRPr="00B12546">
        <w:rPr>
          <w:rFonts w:cs="Arial"/>
          <w:spacing w:val="45"/>
        </w:rPr>
        <w:t xml:space="preserve"> </w:t>
      </w:r>
      <w:r w:rsidRPr="00B12546">
        <w:rPr>
          <w:rFonts w:cs="Arial"/>
          <w:spacing w:val="-2"/>
        </w:rPr>
        <w:t>five</w:t>
      </w:r>
      <w:r w:rsidRPr="00B12546">
        <w:rPr>
          <w:rFonts w:cs="Arial"/>
          <w:spacing w:val="45"/>
        </w:rPr>
        <w:t xml:space="preserve"> </w:t>
      </w:r>
      <w:r w:rsidRPr="00B12546">
        <w:rPr>
          <w:rFonts w:cs="Arial"/>
          <w:spacing w:val="-2"/>
        </w:rPr>
        <w:t xml:space="preserve">hours </w:t>
      </w:r>
      <w:r w:rsidRPr="00B12546">
        <w:rPr>
          <w:rFonts w:cs="Arial"/>
        </w:rPr>
        <w:t>overtime in any calendar month.</w:t>
      </w:r>
    </w:p>
    <w:p w:rsidR="00D75BE7" w:rsidRPr="000E4307"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2"/>
        </w:numPr>
        <w:spacing w:line="245" w:lineRule="auto"/>
        <w:ind w:left="993" w:hanging="426"/>
        <w:jc w:val="both"/>
        <w:rPr>
          <w:rFonts w:cs="Arial"/>
        </w:rPr>
      </w:pPr>
      <w:r w:rsidRPr="00B12546">
        <w:rPr>
          <w:rFonts w:cs="Arial"/>
          <w:spacing w:val="-1"/>
        </w:rPr>
        <w:t>Subject</w:t>
      </w:r>
      <w:r w:rsidRPr="00B12546">
        <w:rPr>
          <w:rFonts w:cs="Arial"/>
          <w:spacing w:val="28"/>
        </w:rPr>
        <w:t xml:space="preserve"> </w:t>
      </w:r>
      <w:r w:rsidRPr="00B12546">
        <w:rPr>
          <w:rFonts w:cs="Arial"/>
        </w:rPr>
        <w:t>to</w:t>
      </w:r>
      <w:r w:rsidRPr="00B12546">
        <w:rPr>
          <w:rFonts w:cs="Arial"/>
          <w:spacing w:val="26"/>
        </w:rPr>
        <w:t xml:space="preserve"> </w:t>
      </w:r>
      <w:r w:rsidRPr="00B12546">
        <w:rPr>
          <w:rFonts w:cs="Arial"/>
        </w:rPr>
        <w:t>clause</w:t>
      </w:r>
      <w:r w:rsidRPr="00B12546">
        <w:rPr>
          <w:rFonts w:cs="Arial"/>
          <w:spacing w:val="20"/>
        </w:rPr>
        <w:t xml:space="preserve"> </w:t>
      </w:r>
      <w:r w:rsidRPr="00B12546">
        <w:rPr>
          <w:rFonts w:cs="Arial"/>
        </w:rPr>
        <w:t>(k)</w:t>
      </w:r>
      <w:r w:rsidRPr="00B12546">
        <w:rPr>
          <w:rFonts w:cs="Arial"/>
          <w:spacing w:val="29"/>
        </w:rPr>
        <w:t xml:space="preserve"> </w:t>
      </w:r>
      <w:r w:rsidRPr="00B12546">
        <w:rPr>
          <w:rFonts w:cs="Arial"/>
          <w:spacing w:val="-2"/>
        </w:rPr>
        <w:t>below,</w:t>
      </w:r>
      <w:r w:rsidRPr="00B12546">
        <w:rPr>
          <w:rFonts w:cs="Arial"/>
          <w:spacing w:val="23"/>
        </w:rPr>
        <w:t xml:space="preserve"> </w:t>
      </w:r>
      <w:r w:rsidRPr="00B12546">
        <w:rPr>
          <w:rFonts w:cs="Arial"/>
        </w:rPr>
        <w:t>all</w:t>
      </w:r>
      <w:r w:rsidRPr="00B12546">
        <w:rPr>
          <w:rFonts w:cs="Arial"/>
          <w:spacing w:val="23"/>
        </w:rPr>
        <w:t xml:space="preserve"> </w:t>
      </w:r>
      <w:r w:rsidRPr="00B12546">
        <w:rPr>
          <w:rFonts w:cs="Arial"/>
          <w:spacing w:val="-2"/>
        </w:rPr>
        <w:t>employees</w:t>
      </w:r>
      <w:r w:rsidRPr="00B12546">
        <w:rPr>
          <w:rFonts w:cs="Arial"/>
          <w:spacing w:val="21"/>
        </w:rPr>
        <w:t xml:space="preserve"> </w:t>
      </w:r>
      <w:r w:rsidRPr="00B12546">
        <w:rPr>
          <w:rFonts w:cs="Arial"/>
          <w:spacing w:val="-1"/>
        </w:rPr>
        <w:t>attending</w:t>
      </w:r>
      <w:r w:rsidRPr="00B12546">
        <w:rPr>
          <w:rFonts w:cs="Arial"/>
          <w:spacing w:val="21"/>
        </w:rPr>
        <w:t xml:space="preserve"> </w:t>
      </w:r>
      <w:r w:rsidRPr="00B12546">
        <w:rPr>
          <w:rFonts w:cs="Arial"/>
        </w:rPr>
        <w:t>local</w:t>
      </w:r>
      <w:r w:rsidRPr="00B12546">
        <w:rPr>
          <w:rFonts w:cs="Arial"/>
          <w:spacing w:val="24"/>
        </w:rPr>
        <w:t xml:space="preserve"> </w:t>
      </w:r>
      <w:r w:rsidRPr="00B12546">
        <w:rPr>
          <w:rFonts w:cs="Arial"/>
          <w:spacing w:val="-1"/>
        </w:rPr>
        <w:t>courses/seminars</w:t>
      </w:r>
      <w:r w:rsidRPr="00B12546">
        <w:rPr>
          <w:rFonts w:cs="Arial"/>
          <w:spacing w:val="20"/>
        </w:rPr>
        <w:t xml:space="preserve"> </w:t>
      </w:r>
      <w:r w:rsidRPr="00B12546">
        <w:rPr>
          <w:rFonts w:cs="Arial"/>
          <w:spacing w:val="-1"/>
        </w:rPr>
        <w:t>at</w:t>
      </w:r>
      <w:r w:rsidRPr="00B12546">
        <w:rPr>
          <w:rFonts w:cs="Arial"/>
          <w:spacing w:val="23"/>
        </w:rPr>
        <w:t xml:space="preserve"> </w:t>
      </w:r>
      <w:r w:rsidRPr="00B12546">
        <w:rPr>
          <w:rFonts w:cs="Arial"/>
        </w:rPr>
        <w:t>the</w:t>
      </w:r>
      <w:r w:rsidRPr="00B12546">
        <w:rPr>
          <w:rFonts w:cs="Arial"/>
          <w:spacing w:val="16"/>
        </w:rPr>
        <w:t xml:space="preserve"> </w:t>
      </w:r>
      <w:r w:rsidRPr="00B12546">
        <w:rPr>
          <w:rFonts w:cs="Arial"/>
          <w:spacing w:val="-1"/>
        </w:rPr>
        <w:t>Bank’s</w:t>
      </w:r>
      <w:r w:rsidRPr="00B12546">
        <w:rPr>
          <w:rFonts w:cs="Arial"/>
          <w:spacing w:val="69"/>
          <w:w w:val="101"/>
        </w:rPr>
        <w:t xml:space="preserve"> </w:t>
      </w:r>
      <w:r w:rsidRPr="00B12546">
        <w:rPr>
          <w:rFonts w:cs="Arial"/>
          <w:spacing w:val="-2"/>
        </w:rPr>
        <w:t>request,</w:t>
      </w:r>
      <w:r w:rsidRPr="00B12546">
        <w:rPr>
          <w:rFonts w:cs="Arial"/>
          <w:spacing w:val="27"/>
        </w:rPr>
        <w:t xml:space="preserve"> </w:t>
      </w:r>
      <w:r w:rsidRPr="00B12546">
        <w:rPr>
          <w:rFonts w:cs="Arial"/>
          <w:spacing w:val="-1"/>
        </w:rPr>
        <w:t>that</w:t>
      </w:r>
      <w:r w:rsidRPr="00B12546">
        <w:rPr>
          <w:rFonts w:cs="Arial"/>
          <w:spacing w:val="28"/>
        </w:rPr>
        <w:t xml:space="preserve"> </w:t>
      </w:r>
      <w:r w:rsidRPr="00B12546">
        <w:rPr>
          <w:rFonts w:cs="Arial"/>
        </w:rPr>
        <w:t>run</w:t>
      </w:r>
      <w:r w:rsidRPr="00B12546">
        <w:rPr>
          <w:rFonts w:cs="Arial"/>
          <w:spacing w:val="25"/>
        </w:rPr>
        <w:t xml:space="preserve"> </w:t>
      </w:r>
      <w:r w:rsidRPr="00B12546">
        <w:rPr>
          <w:rFonts w:cs="Arial"/>
          <w:spacing w:val="-1"/>
        </w:rPr>
        <w:t>after</w:t>
      </w:r>
      <w:r w:rsidRPr="00B12546">
        <w:rPr>
          <w:rFonts w:cs="Arial"/>
          <w:spacing w:val="22"/>
        </w:rPr>
        <w:t xml:space="preserve"> </w:t>
      </w:r>
      <w:r w:rsidRPr="00B12546">
        <w:rPr>
          <w:rFonts w:cs="Arial"/>
        </w:rPr>
        <w:t>office</w:t>
      </w:r>
      <w:r w:rsidRPr="00B12546">
        <w:rPr>
          <w:rFonts w:cs="Arial"/>
          <w:spacing w:val="14"/>
        </w:rPr>
        <w:t xml:space="preserve"> </w:t>
      </w:r>
      <w:r w:rsidRPr="00B12546">
        <w:rPr>
          <w:rFonts w:cs="Arial"/>
          <w:spacing w:val="-1"/>
        </w:rPr>
        <w:t>hours,</w:t>
      </w:r>
      <w:r w:rsidRPr="00B12546">
        <w:rPr>
          <w:rFonts w:cs="Arial"/>
          <w:spacing w:val="21"/>
        </w:rPr>
        <w:t xml:space="preserve"> </w:t>
      </w:r>
      <w:r w:rsidRPr="00B12546">
        <w:rPr>
          <w:rFonts w:cs="Arial"/>
        </w:rPr>
        <w:t>shall</w:t>
      </w:r>
      <w:r w:rsidRPr="00B12546">
        <w:rPr>
          <w:rFonts w:cs="Arial"/>
          <w:spacing w:val="23"/>
        </w:rPr>
        <w:t xml:space="preserve"> </w:t>
      </w:r>
      <w:r w:rsidRPr="00B12546">
        <w:rPr>
          <w:rFonts w:cs="Arial"/>
          <w:spacing w:val="-1"/>
        </w:rPr>
        <w:t>be</w:t>
      </w:r>
      <w:r w:rsidRPr="00B12546">
        <w:rPr>
          <w:rFonts w:cs="Arial"/>
          <w:spacing w:val="14"/>
        </w:rPr>
        <w:t xml:space="preserve"> </w:t>
      </w:r>
      <w:r w:rsidRPr="00B12546">
        <w:rPr>
          <w:rFonts w:cs="Arial"/>
          <w:spacing w:val="-1"/>
        </w:rPr>
        <w:t>entitled</w:t>
      </w:r>
      <w:r w:rsidRPr="00B12546">
        <w:rPr>
          <w:rFonts w:cs="Arial"/>
          <w:spacing w:val="20"/>
        </w:rPr>
        <w:t xml:space="preserve"> </w:t>
      </w:r>
      <w:r w:rsidRPr="00B12546">
        <w:rPr>
          <w:rFonts w:cs="Arial"/>
        </w:rPr>
        <w:t>to</w:t>
      </w:r>
      <w:r w:rsidRPr="00B12546">
        <w:rPr>
          <w:rFonts w:cs="Arial"/>
          <w:spacing w:val="19"/>
        </w:rPr>
        <w:t xml:space="preserve"> </w:t>
      </w:r>
      <w:r w:rsidRPr="00B12546">
        <w:rPr>
          <w:rFonts w:cs="Arial"/>
        </w:rPr>
        <w:t>overtime</w:t>
      </w:r>
      <w:r w:rsidRPr="00B12546">
        <w:rPr>
          <w:rFonts w:cs="Arial"/>
          <w:spacing w:val="14"/>
        </w:rPr>
        <w:t xml:space="preserve"> </w:t>
      </w:r>
      <w:r w:rsidRPr="00B12546">
        <w:rPr>
          <w:rFonts w:cs="Arial"/>
          <w:spacing w:val="-1"/>
        </w:rPr>
        <w:t>pay</w:t>
      </w:r>
      <w:r w:rsidRPr="00B12546">
        <w:rPr>
          <w:rFonts w:cs="Arial"/>
          <w:spacing w:val="20"/>
        </w:rPr>
        <w:t xml:space="preserve"> </w:t>
      </w:r>
      <w:r w:rsidRPr="00B12546">
        <w:rPr>
          <w:rFonts w:cs="Arial"/>
          <w:spacing w:val="-1"/>
        </w:rPr>
        <w:t>or</w:t>
      </w:r>
      <w:r w:rsidRPr="00B12546">
        <w:rPr>
          <w:rFonts w:cs="Arial"/>
          <w:spacing w:val="22"/>
        </w:rPr>
        <w:t xml:space="preserve"> </w:t>
      </w:r>
      <w:r w:rsidRPr="00B12546">
        <w:rPr>
          <w:rFonts w:cs="Arial"/>
          <w:spacing w:val="1"/>
        </w:rPr>
        <w:t>time</w:t>
      </w:r>
      <w:r w:rsidRPr="00B12546">
        <w:rPr>
          <w:rFonts w:cs="Arial"/>
          <w:spacing w:val="14"/>
        </w:rPr>
        <w:t xml:space="preserve"> </w:t>
      </w:r>
      <w:r w:rsidRPr="00B12546">
        <w:rPr>
          <w:rFonts w:cs="Arial"/>
        </w:rPr>
        <w:t>off</w:t>
      </w:r>
      <w:r w:rsidRPr="00B12546">
        <w:rPr>
          <w:rFonts w:cs="Arial"/>
          <w:spacing w:val="21"/>
        </w:rPr>
        <w:t xml:space="preserve"> </w:t>
      </w:r>
      <w:r w:rsidRPr="00B12546">
        <w:rPr>
          <w:rFonts w:cs="Arial"/>
          <w:spacing w:val="1"/>
        </w:rPr>
        <w:t>in</w:t>
      </w:r>
      <w:r w:rsidRPr="00B12546">
        <w:rPr>
          <w:rFonts w:cs="Arial"/>
          <w:spacing w:val="20"/>
        </w:rPr>
        <w:t xml:space="preserve"> </w:t>
      </w:r>
      <w:r w:rsidRPr="00B12546">
        <w:rPr>
          <w:rFonts w:cs="Arial"/>
          <w:spacing w:val="-1"/>
        </w:rPr>
        <w:t>lieu</w:t>
      </w:r>
      <w:r w:rsidRPr="00B12546">
        <w:rPr>
          <w:rFonts w:cs="Arial"/>
          <w:spacing w:val="32"/>
        </w:rPr>
        <w:t xml:space="preserve"> </w:t>
      </w:r>
      <w:r w:rsidRPr="00B12546">
        <w:rPr>
          <w:rFonts w:cs="Arial"/>
          <w:i/>
        </w:rPr>
        <w:t>pro</w:t>
      </w:r>
      <w:r w:rsidRPr="00B12546">
        <w:rPr>
          <w:rFonts w:eastAsia="Times New Roman" w:cs="Arial"/>
          <w:i/>
          <w:spacing w:val="50"/>
          <w:w w:val="101"/>
        </w:rPr>
        <w:t xml:space="preserve"> </w:t>
      </w:r>
      <w:r w:rsidRPr="00B12546">
        <w:rPr>
          <w:rFonts w:cs="Arial"/>
          <w:i/>
        </w:rPr>
        <w:t>rata</w:t>
      </w:r>
      <w:r w:rsidRPr="00B12546">
        <w:rPr>
          <w:rFonts w:cs="Arial"/>
          <w:i/>
          <w:spacing w:val="6"/>
        </w:rPr>
        <w:t xml:space="preserve"> </w:t>
      </w:r>
      <w:r w:rsidRPr="00B12546">
        <w:rPr>
          <w:rFonts w:cs="Arial"/>
          <w:spacing w:val="-1"/>
        </w:rPr>
        <w:t>at</w:t>
      </w:r>
      <w:r w:rsidRPr="00B12546">
        <w:rPr>
          <w:rFonts w:cs="Arial"/>
          <w:spacing w:val="8"/>
        </w:rPr>
        <w:t xml:space="preserve"> </w:t>
      </w:r>
      <w:r w:rsidRPr="00B12546">
        <w:rPr>
          <w:rFonts w:cs="Arial"/>
          <w:spacing w:val="1"/>
        </w:rPr>
        <w:t>time</w:t>
      </w:r>
      <w:r w:rsidRPr="00B12546">
        <w:rPr>
          <w:rFonts w:cs="Arial"/>
        </w:rPr>
        <w:t xml:space="preserve"> </w:t>
      </w:r>
      <w:r w:rsidRPr="00B12546">
        <w:rPr>
          <w:rFonts w:cs="Arial"/>
          <w:spacing w:val="-1"/>
        </w:rPr>
        <w:t>and</w:t>
      </w:r>
      <w:r w:rsidRPr="00B12546">
        <w:rPr>
          <w:rFonts w:cs="Arial"/>
          <w:spacing w:val="5"/>
        </w:rPr>
        <w:t xml:space="preserve"> </w:t>
      </w:r>
      <w:r w:rsidRPr="00B12546">
        <w:rPr>
          <w:rFonts w:cs="Arial"/>
        </w:rPr>
        <w:t>a</w:t>
      </w:r>
      <w:r w:rsidRPr="00B12546">
        <w:rPr>
          <w:rFonts w:cs="Arial"/>
          <w:spacing w:val="5"/>
        </w:rPr>
        <w:t xml:space="preserve"> </w:t>
      </w:r>
      <w:r w:rsidRPr="00B12546">
        <w:rPr>
          <w:rFonts w:cs="Arial"/>
        </w:rPr>
        <w:t>half,</w:t>
      </w:r>
      <w:r w:rsidRPr="00B12546">
        <w:rPr>
          <w:rFonts w:cs="Arial"/>
          <w:spacing w:val="9"/>
        </w:rPr>
        <w:t xml:space="preserve"> </w:t>
      </w:r>
      <w:r w:rsidRPr="00B12546">
        <w:rPr>
          <w:rFonts w:cs="Arial"/>
          <w:spacing w:val="1"/>
        </w:rPr>
        <w:t>if</w:t>
      </w:r>
      <w:r w:rsidRPr="00B12546">
        <w:rPr>
          <w:rFonts w:cs="Arial"/>
          <w:spacing w:val="8"/>
        </w:rPr>
        <w:t xml:space="preserve"> </w:t>
      </w:r>
      <w:r w:rsidRPr="00B12546">
        <w:rPr>
          <w:rFonts w:cs="Arial"/>
          <w:spacing w:val="-1"/>
        </w:rPr>
        <w:t>such</w:t>
      </w:r>
      <w:r w:rsidRPr="00B12546">
        <w:rPr>
          <w:rFonts w:cs="Arial"/>
          <w:spacing w:val="5"/>
        </w:rPr>
        <w:t xml:space="preserve"> </w:t>
      </w:r>
      <w:r w:rsidRPr="00B12546">
        <w:rPr>
          <w:rFonts w:cs="Arial"/>
          <w:spacing w:val="-1"/>
        </w:rPr>
        <w:t>hours</w:t>
      </w:r>
      <w:r w:rsidRPr="00B12546">
        <w:rPr>
          <w:rFonts w:cs="Arial"/>
          <w:spacing w:val="6"/>
        </w:rPr>
        <w:t xml:space="preserve"> </w:t>
      </w:r>
      <w:r w:rsidRPr="00B12546">
        <w:rPr>
          <w:rFonts w:cs="Arial"/>
          <w:spacing w:val="-4"/>
        </w:rPr>
        <w:t>exceed</w:t>
      </w:r>
      <w:r w:rsidRPr="00B12546">
        <w:rPr>
          <w:rFonts w:cs="Arial"/>
          <w:spacing w:val="5"/>
        </w:rPr>
        <w:t xml:space="preserve"> </w:t>
      </w:r>
      <w:r w:rsidRPr="00B12546">
        <w:rPr>
          <w:rFonts w:cs="Arial"/>
        </w:rPr>
        <w:t>the normal</w:t>
      </w:r>
      <w:r w:rsidRPr="00B12546">
        <w:rPr>
          <w:rFonts w:cs="Arial"/>
          <w:spacing w:val="10"/>
        </w:rPr>
        <w:t xml:space="preserve"> </w:t>
      </w:r>
      <w:r w:rsidRPr="00B12546">
        <w:rPr>
          <w:rFonts w:cs="Arial"/>
          <w:spacing w:val="-1"/>
        </w:rPr>
        <w:t>working</w:t>
      </w:r>
      <w:r w:rsidRPr="00B12546">
        <w:rPr>
          <w:rFonts w:cs="Arial"/>
          <w:spacing w:val="5"/>
        </w:rPr>
        <w:t xml:space="preserve"> </w:t>
      </w:r>
      <w:r w:rsidRPr="00B12546">
        <w:rPr>
          <w:rFonts w:cs="Arial"/>
          <w:spacing w:val="-1"/>
        </w:rPr>
        <w:t>hours</w:t>
      </w:r>
      <w:r w:rsidRPr="00B12546">
        <w:rPr>
          <w:rFonts w:cs="Arial"/>
          <w:spacing w:val="6"/>
        </w:rPr>
        <w:t xml:space="preserve"> </w:t>
      </w:r>
      <w:r w:rsidRPr="00B12546">
        <w:rPr>
          <w:rFonts w:cs="Arial"/>
          <w:spacing w:val="-2"/>
        </w:rPr>
        <w:t>over</w:t>
      </w:r>
      <w:r w:rsidRPr="00B12546">
        <w:rPr>
          <w:rFonts w:cs="Arial"/>
          <w:spacing w:val="8"/>
        </w:rPr>
        <w:t xml:space="preserve"> </w:t>
      </w:r>
      <w:r w:rsidRPr="00B12546">
        <w:rPr>
          <w:rFonts w:cs="Arial"/>
          <w:spacing w:val="-1"/>
        </w:rPr>
        <w:t>that</w:t>
      </w:r>
      <w:r w:rsidRPr="00B12546">
        <w:rPr>
          <w:rFonts w:cs="Arial"/>
          <w:spacing w:val="8"/>
        </w:rPr>
        <w:t xml:space="preserve"> </w:t>
      </w:r>
      <w:r w:rsidRPr="00B12546">
        <w:rPr>
          <w:rFonts w:cs="Arial"/>
          <w:spacing w:val="-1"/>
        </w:rPr>
        <w:t>period.</w:t>
      </w:r>
    </w:p>
    <w:p w:rsidR="00D75BE7" w:rsidRPr="000E4307"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2"/>
        </w:numPr>
        <w:spacing w:line="245" w:lineRule="auto"/>
        <w:ind w:left="993" w:hanging="426"/>
        <w:jc w:val="both"/>
        <w:rPr>
          <w:rFonts w:cs="Arial"/>
        </w:rPr>
      </w:pPr>
      <w:r w:rsidRPr="00B12546">
        <w:rPr>
          <w:rFonts w:cs="Arial"/>
          <w:spacing w:val="-1"/>
        </w:rPr>
        <w:t>Clause</w:t>
      </w:r>
      <w:r w:rsidRPr="00B12546">
        <w:rPr>
          <w:rFonts w:cs="Arial"/>
          <w:spacing w:val="33"/>
        </w:rPr>
        <w:t xml:space="preserve"> </w:t>
      </w:r>
      <w:r w:rsidRPr="00B12546">
        <w:rPr>
          <w:rFonts w:cs="Arial"/>
          <w:spacing w:val="1"/>
        </w:rPr>
        <w:t>(j)</w:t>
      </w:r>
      <w:r w:rsidRPr="00B12546">
        <w:rPr>
          <w:rFonts w:cs="Arial"/>
          <w:spacing w:val="41"/>
        </w:rPr>
        <w:t xml:space="preserve"> </w:t>
      </w:r>
      <w:r w:rsidRPr="00B12546">
        <w:rPr>
          <w:rFonts w:cs="Arial"/>
          <w:spacing w:val="-1"/>
        </w:rPr>
        <w:t>above</w:t>
      </w:r>
      <w:r w:rsidRPr="00B12546">
        <w:rPr>
          <w:rFonts w:cs="Arial"/>
          <w:spacing w:val="29"/>
        </w:rPr>
        <w:t xml:space="preserve"> </w:t>
      </w:r>
      <w:r w:rsidRPr="00B12546">
        <w:rPr>
          <w:rFonts w:cs="Arial"/>
          <w:spacing w:val="-2"/>
        </w:rPr>
        <w:t>does</w:t>
      </w:r>
      <w:r w:rsidRPr="00B12546">
        <w:rPr>
          <w:rFonts w:cs="Arial"/>
          <w:spacing w:val="35"/>
        </w:rPr>
        <w:t xml:space="preserve"> </w:t>
      </w:r>
      <w:r w:rsidRPr="00B12546">
        <w:rPr>
          <w:rFonts w:cs="Arial"/>
          <w:spacing w:val="-1"/>
        </w:rPr>
        <w:t>not</w:t>
      </w:r>
      <w:r w:rsidRPr="00B12546">
        <w:rPr>
          <w:rFonts w:cs="Arial"/>
          <w:spacing w:val="37"/>
        </w:rPr>
        <w:t xml:space="preserve"> </w:t>
      </w:r>
      <w:r w:rsidRPr="00B12546">
        <w:rPr>
          <w:rFonts w:cs="Arial"/>
          <w:spacing w:val="-1"/>
        </w:rPr>
        <w:t>apply</w:t>
      </w:r>
      <w:r w:rsidRPr="00B12546">
        <w:rPr>
          <w:rFonts w:cs="Arial"/>
          <w:spacing w:val="35"/>
        </w:rPr>
        <w:t xml:space="preserve"> </w:t>
      </w:r>
      <w:r w:rsidRPr="00B12546">
        <w:rPr>
          <w:rFonts w:cs="Arial"/>
        </w:rPr>
        <w:t>to</w:t>
      </w:r>
      <w:r w:rsidRPr="00B12546">
        <w:rPr>
          <w:rFonts w:cs="Arial"/>
          <w:spacing w:val="33"/>
        </w:rPr>
        <w:t xml:space="preserve"> </w:t>
      </w:r>
      <w:r w:rsidRPr="00B12546">
        <w:rPr>
          <w:rFonts w:cs="Arial"/>
          <w:spacing w:val="-1"/>
        </w:rPr>
        <w:t>courses</w:t>
      </w:r>
      <w:r w:rsidRPr="00B12546">
        <w:rPr>
          <w:rFonts w:cs="Arial"/>
          <w:spacing w:val="35"/>
        </w:rPr>
        <w:t xml:space="preserve"> </w:t>
      </w:r>
      <w:r w:rsidRPr="00B12546">
        <w:rPr>
          <w:rFonts w:cs="Arial"/>
          <w:spacing w:val="-1"/>
        </w:rPr>
        <w:t>of</w:t>
      </w:r>
      <w:r w:rsidRPr="00B12546">
        <w:rPr>
          <w:rFonts w:cs="Arial"/>
          <w:spacing w:val="37"/>
        </w:rPr>
        <w:t xml:space="preserve"> </w:t>
      </w:r>
      <w:r w:rsidRPr="00B12546">
        <w:rPr>
          <w:rFonts w:cs="Arial"/>
        </w:rPr>
        <w:t>training</w:t>
      </w:r>
      <w:r w:rsidRPr="00B12546">
        <w:rPr>
          <w:rFonts w:cs="Arial"/>
          <w:spacing w:val="34"/>
        </w:rPr>
        <w:t xml:space="preserve"> </w:t>
      </w:r>
      <w:r w:rsidRPr="00B12546">
        <w:rPr>
          <w:rFonts w:cs="Arial"/>
          <w:spacing w:val="-1"/>
        </w:rPr>
        <w:t>not</w:t>
      </w:r>
      <w:r w:rsidRPr="00B12546">
        <w:rPr>
          <w:rFonts w:cs="Arial"/>
          <w:spacing w:val="36"/>
        </w:rPr>
        <w:t xml:space="preserve"> </w:t>
      </w:r>
      <w:r w:rsidRPr="00B12546">
        <w:rPr>
          <w:rFonts w:cs="Arial"/>
          <w:spacing w:val="-1"/>
        </w:rPr>
        <w:t>directly</w:t>
      </w:r>
      <w:r w:rsidRPr="00B12546">
        <w:rPr>
          <w:rFonts w:cs="Arial"/>
          <w:spacing w:val="35"/>
        </w:rPr>
        <w:t xml:space="preserve"> </w:t>
      </w:r>
      <w:r w:rsidRPr="00B12546">
        <w:rPr>
          <w:rFonts w:cs="Arial"/>
          <w:spacing w:val="-2"/>
        </w:rPr>
        <w:t>related</w:t>
      </w:r>
      <w:r w:rsidRPr="00B12546">
        <w:rPr>
          <w:rFonts w:cs="Arial"/>
          <w:spacing w:val="33"/>
        </w:rPr>
        <w:t xml:space="preserve"> </w:t>
      </w:r>
      <w:r w:rsidRPr="00B12546">
        <w:rPr>
          <w:rFonts w:cs="Arial"/>
        </w:rPr>
        <w:t>to</w:t>
      </w:r>
      <w:r w:rsidRPr="00B12546">
        <w:rPr>
          <w:rFonts w:cs="Arial"/>
          <w:spacing w:val="34"/>
        </w:rPr>
        <w:t xml:space="preserve"> </w:t>
      </w:r>
      <w:r w:rsidRPr="00B12546">
        <w:rPr>
          <w:rFonts w:cs="Arial"/>
        </w:rPr>
        <w:t>the</w:t>
      </w:r>
      <w:r w:rsidRPr="00B12546">
        <w:rPr>
          <w:rFonts w:cs="Arial"/>
          <w:spacing w:val="29"/>
        </w:rPr>
        <w:t xml:space="preserve"> </w:t>
      </w:r>
      <w:r w:rsidRPr="00B12546">
        <w:rPr>
          <w:rFonts w:cs="Arial"/>
          <w:spacing w:val="-1"/>
        </w:rPr>
        <w:t>Bank’s</w:t>
      </w:r>
      <w:r w:rsidRPr="00B12546">
        <w:rPr>
          <w:rFonts w:cs="Arial"/>
          <w:spacing w:val="61"/>
          <w:w w:val="101"/>
        </w:rPr>
        <w:t xml:space="preserve"> </w:t>
      </w:r>
      <w:r w:rsidRPr="00B12546">
        <w:rPr>
          <w:rFonts w:cs="Arial"/>
          <w:spacing w:val="1"/>
        </w:rPr>
        <w:t>main</w:t>
      </w:r>
      <w:r w:rsidRPr="00B12546">
        <w:rPr>
          <w:rFonts w:cs="Arial"/>
          <w:spacing w:val="30"/>
        </w:rPr>
        <w:t xml:space="preserve"> </w:t>
      </w:r>
      <w:r w:rsidRPr="00B12546">
        <w:rPr>
          <w:rFonts w:cs="Arial"/>
        </w:rPr>
        <w:t>line</w:t>
      </w:r>
      <w:r w:rsidRPr="00B12546">
        <w:rPr>
          <w:rFonts w:cs="Arial"/>
          <w:spacing w:val="26"/>
        </w:rPr>
        <w:t xml:space="preserve"> </w:t>
      </w:r>
      <w:r w:rsidRPr="00B12546">
        <w:rPr>
          <w:rFonts w:cs="Arial"/>
          <w:spacing w:val="-1"/>
        </w:rPr>
        <w:t>of</w:t>
      </w:r>
      <w:r w:rsidRPr="00B12546">
        <w:rPr>
          <w:rFonts w:cs="Arial"/>
          <w:spacing w:val="32"/>
        </w:rPr>
        <w:t xml:space="preserve"> </w:t>
      </w:r>
      <w:r w:rsidRPr="00B12546">
        <w:rPr>
          <w:rFonts w:cs="Arial"/>
          <w:spacing w:val="-1"/>
        </w:rPr>
        <w:t>business</w:t>
      </w:r>
      <w:r w:rsidRPr="00B12546">
        <w:rPr>
          <w:rFonts w:cs="Arial"/>
          <w:spacing w:val="31"/>
        </w:rPr>
        <w:t xml:space="preserve"> </w:t>
      </w:r>
      <w:r w:rsidRPr="00B12546">
        <w:rPr>
          <w:rFonts w:cs="Arial"/>
          <w:spacing w:val="-1"/>
        </w:rPr>
        <w:t>such</w:t>
      </w:r>
      <w:r w:rsidRPr="00B12546">
        <w:rPr>
          <w:rFonts w:cs="Arial"/>
          <w:spacing w:val="31"/>
        </w:rPr>
        <w:t xml:space="preserve"> </w:t>
      </w:r>
      <w:r w:rsidRPr="00B12546">
        <w:rPr>
          <w:rFonts w:cs="Arial"/>
          <w:spacing w:val="-1"/>
        </w:rPr>
        <w:t>as</w:t>
      </w:r>
      <w:r w:rsidRPr="00B12546">
        <w:rPr>
          <w:rFonts w:cs="Arial"/>
          <w:spacing w:val="25"/>
        </w:rPr>
        <w:t xml:space="preserve"> </w:t>
      </w:r>
      <w:r w:rsidRPr="00B12546">
        <w:rPr>
          <w:rFonts w:cs="Arial"/>
          <w:spacing w:val="-2"/>
        </w:rPr>
        <w:t>general</w:t>
      </w:r>
      <w:r w:rsidRPr="00B12546">
        <w:rPr>
          <w:rFonts w:cs="Arial"/>
          <w:spacing w:val="29"/>
        </w:rPr>
        <w:t xml:space="preserve"> </w:t>
      </w:r>
      <w:r w:rsidRPr="00B12546">
        <w:rPr>
          <w:rFonts w:cs="Arial"/>
          <w:spacing w:val="-1"/>
        </w:rPr>
        <w:t>courses</w:t>
      </w:r>
      <w:r w:rsidRPr="00B12546">
        <w:rPr>
          <w:rFonts w:cs="Arial"/>
          <w:spacing w:val="25"/>
        </w:rPr>
        <w:t xml:space="preserve"> </w:t>
      </w:r>
      <w:r w:rsidRPr="00B12546">
        <w:rPr>
          <w:rFonts w:cs="Arial"/>
          <w:spacing w:val="-1"/>
        </w:rPr>
        <w:t>organised</w:t>
      </w:r>
      <w:r w:rsidRPr="00B12546">
        <w:rPr>
          <w:rFonts w:cs="Arial"/>
          <w:spacing w:val="25"/>
        </w:rPr>
        <w:t xml:space="preserve"> </w:t>
      </w:r>
      <w:r w:rsidRPr="00B12546">
        <w:rPr>
          <w:rFonts w:cs="Arial"/>
          <w:spacing w:val="-1"/>
        </w:rPr>
        <w:t>by</w:t>
      </w:r>
      <w:r w:rsidRPr="00B12546">
        <w:rPr>
          <w:rFonts w:cs="Arial"/>
          <w:spacing w:val="26"/>
        </w:rPr>
        <w:t xml:space="preserve"> </w:t>
      </w:r>
      <w:r w:rsidRPr="00B12546">
        <w:rPr>
          <w:rFonts w:cs="Arial"/>
        </w:rPr>
        <w:t>the</w:t>
      </w:r>
      <w:r w:rsidRPr="00B12546">
        <w:rPr>
          <w:rFonts w:cs="Arial"/>
          <w:spacing w:val="20"/>
        </w:rPr>
        <w:t xml:space="preserve"> </w:t>
      </w:r>
      <w:r w:rsidRPr="00B12546">
        <w:rPr>
          <w:rFonts w:cs="Arial"/>
          <w:spacing w:val="-1"/>
        </w:rPr>
        <w:t>Chamber</w:t>
      </w:r>
      <w:r w:rsidRPr="00B12546">
        <w:rPr>
          <w:rFonts w:cs="Arial"/>
          <w:spacing w:val="34"/>
        </w:rPr>
        <w:t xml:space="preserve"> </w:t>
      </w:r>
      <w:r w:rsidRPr="00B12546">
        <w:rPr>
          <w:rFonts w:cs="Arial"/>
          <w:spacing w:val="-1"/>
        </w:rPr>
        <w:t>of</w:t>
      </w:r>
      <w:r w:rsidRPr="00B12546">
        <w:rPr>
          <w:rFonts w:cs="Arial"/>
          <w:spacing w:val="27"/>
        </w:rPr>
        <w:t xml:space="preserve"> </w:t>
      </w:r>
      <w:r w:rsidRPr="00B12546">
        <w:rPr>
          <w:rFonts w:cs="Arial"/>
          <w:spacing w:val="-1"/>
        </w:rPr>
        <w:t>Commerce,</w:t>
      </w:r>
      <w:r w:rsidRPr="00B12546">
        <w:rPr>
          <w:rFonts w:eastAsia="Times New Roman" w:cs="Arial"/>
          <w:spacing w:val="47"/>
          <w:w w:val="101"/>
        </w:rPr>
        <w:t xml:space="preserve"> </w:t>
      </w:r>
      <w:r w:rsidRPr="00B12546">
        <w:rPr>
          <w:rFonts w:cs="Arial"/>
          <w:spacing w:val="-3"/>
        </w:rPr>
        <w:t>MUS,</w:t>
      </w:r>
      <w:r w:rsidRPr="00B12546">
        <w:rPr>
          <w:rFonts w:cs="Arial"/>
          <w:spacing w:val="19"/>
        </w:rPr>
        <w:t xml:space="preserve"> </w:t>
      </w:r>
      <w:r w:rsidRPr="00B12546">
        <w:rPr>
          <w:rFonts w:cs="Arial"/>
        </w:rPr>
        <w:t>Industrial</w:t>
      </w:r>
      <w:r w:rsidRPr="00B12546">
        <w:rPr>
          <w:rFonts w:cs="Arial"/>
          <w:spacing w:val="14"/>
        </w:rPr>
        <w:t xml:space="preserve"> </w:t>
      </w:r>
      <w:r w:rsidRPr="00B12546">
        <w:rPr>
          <w:rFonts w:cs="Arial"/>
          <w:spacing w:val="-1"/>
        </w:rPr>
        <w:t>Relations</w:t>
      </w:r>
      <w:r w:rsidRPr="00B12546">
        <w:rPr>
          <w:rFonts w:cs="Arial"/>
          <w:spacing w:val="12"/>
        </w:rPr>
        <w:t xml:space="preserve"> </w:t>
      </w:r>
      <w:r w:rsidRPr="00B12546">
        <w:rPr>
          <w:rFonts w:cs="Arial"/>
          <w:spacing w:val="-2"/>
        </w:rPr>
        <w:t>Courses</w:t>
      </w:r>
      <w:r w:rsidRPr="00B12546">
        <w:rPr>
          <w:rFonts w:cs="Arial"/>
          <w:spacing w:val="12"/>
        </w:rPr>
        <w:t xml:space="preserve"> </w:t>
      </w:r>
      <w:r w:rsidRPr="00B12546">
        <w:rPr>
          <w:rFonts w:cs="Arial"/>
          <w:spacing w:val="-1"/>
        </w:rPr>
        <w:t>and</w:t>
      </w:r>
      <w:r w:rsidRPr="00B12546">
        <w:rPr>
          <w:rFonts w:cs="Arial"/>
          <w:spacing w:val="10"/>
        </w:rPr>
        <w:t xml:space="preserve"> </w:t>
      </w:r>
      <w:r w:rsidRPr="00B12546">
        <w:rPr>
          <w:rFonts w:cs="Arial"/>
          <w:spacing w:val="1"/>
        </w:rPr>
        <w:t>similar</w:t>
      </w:r>
      <w:r w:rsidRPr="00B12546">
        <w:rPr>
          <w:rFonts w:cs="Arial"/>
          <w:spacing w:val="13"/>
        </w:rPr>
        <w:t xml:space="preserve"> </w:t>
      </w:r>
      <w:r w:rsidRPr="00B12546">
        <w:rPr>
          <w:rFonts w:cs="Arial"/>
          <w:spacing w:val="-1"/>
        </w:rPr>
        <w:t>courses</w:t>
      </w:r>
      <w:r w:rsidRPr="00B12546">
        <w:rPr>
          <w:rFonts w:cs="Arial"/>
          <w:spacing w:val="12"/>
        </w:rPr>
        <w:t xml:space="preserve"> </w:t>
      </w:r>
      <w:r w:rsidRPr="00B12546">
        <w:rPr>
          <w:rFonts w:cs="Arial"/>
          <w:spacing w:val="-1"/>
        </w:rPr>
        <w:t>or</w:t>
      </w:r>
      <w:r w:rsidRPr="00B12546">
        <w:rPr>
          <w:rFonts w:cs="Arial"/>
          <w:spacing w:val="13"/>
        </w:rPr>
        <w:t xml:space="preserve"> </w:t>
      </w:r>
      <w:r w:rsidRPr="00B12546">
        <w:rPr>
          <w:rFonts w:cs="Arial"/>
          <w:spacing w:val="-1"/>
        </w:rPr>
        <w:t>any</w:t>
      </w:r>
      <w:r w:rsidRPr="00B12546">
        <w:rPr>
          <w:rFonts w:cs="Arial"/>
          <w:spacing w:val="12"/>
        </w:rPr>
        <w:t xml:space="preserve"> </w:t>
      </w:r>
      <w:r w:rsidRPr="00B12546">
        <w:rPr>
          <w:rFonts w:cs="Arial"/>
          <w:spacing w:val="-1"/>
        </w:rPr>
        <w:t>courses</w:t>
      </w:r>
      <w:r w:rsidRPr="00B12546">
        <w:rPr>
          <w:rFonts w:cs="Arial"/>
          <w:spacing w:val="12"/>
        </w:rPr>
        <w:t xml:space="preserve"> </w:t>
      </w:r>
      <w:r w:rsidRPr="00B12546">
        <w:rPr>
          <w:rFonts w:cs="Arial"/>
          <w:spacing w:val="-1"/>
        </w:rPr>
        <w:t>supported</w:t>
      </w:r>
      <w:r w:rsidRPr="00B12546">
        <w:rPr>
          <w:rFonts w:cs="Arial"/>
          <w:spacing w:val="11"/>
        </w:rPr>
        <w:t xml:space="preserve"> </w:t>
      </w:r>
      <w:r w:rsidRPr="00B12546">
        <w:rPr>
          <w:rFonts w:cs="Arial"/>
          <w:spacing w:val="-2"/>
        </w:rPr>
        <w:t>under</w:t>
      </w:r>
      <w:r w:rsidRPr="00B12546">
        <w:rPr>
          <w:rFonts w:cs="Arial"/>
          <w:spacing w:val="13"/>
        </w:rPr>
        <w:t xml:space="preserve"> </w:t>
      </w:r>
      <w:r w:rsidRPr="00B12546">
        <w:rPr>
          <w:rFonts w:cs="Arial"/>
        </w:rPr>
        <w:t>the</w:t>
      </w:r>
      <w:r w:rsidRPr="00B12546">
        <w:rPr>
          <w:rFonts w:eastAsia="Times New Roman" w:cs="Arial"/>
          <w:spacing w:val="39"/>
          <w:w w:val="101"/>
        </w:rPr>
        <w:t xml:space="preserve"> </w:t>
      </w:r>
      <w:r w:rsidRPr="00B12546">
        <w:rPr>
          <w:rFonts w:cs="Arial"/>
          <w:spacing w:val="-1"/>
        </w:rPr>
        <w:t>Bank’s</w:t>
      </w:r>
      <w:r w:rsidRPr="00B12546">
        <w:rPr>
          <w:rFonts w:cs="Arial"/>
          <w:spacing w:val="4"/>
        </w:rPr>
        <w:t xml:space="preserve"> </w:t>
      </w:r>
      <w:r w:rsidRPr="00B12546">
        <w:rPr>
          <w:rFonts w:cs="Arial"/>
          <w:spacing w:val="-1"/>
        </w:rPr>
        <w:t>Professional</w:t>
      </w:r>
      <w:r w:rsidRPr="00B12546">
        <w:rPr>
          <w:rFonts w:cs="Arial"/>
          <w:spacing w:val="8"/>
        </w:rPr>
        <w:t xml:space="preserve"> </w:t>
      </w:r>
      <w:r w:rsidRPr="00B12546">
        <w:rPr>
          <w:rFonts w:cs="Arial"/>
        </w:rPr>
        <w:t>Training</w:t>
      </w:r>
      <w:r w:rsidRPr="00B12546">
        <w:rPr>
          <w:rFonts w:cs="Arial"/>
          <w:spacing w:val="5"/>
        </w:rPr>
        <w:t xml:space="preserve"> </w:t>
      </w:r>
      <w:r w:rsidRPr="00B12546">
        <w:rPr>
          <w:rFonts w:cs="Arial"/>
          <w:spacing w:val="-2"/>
        </w:rPr>
        <w:t>Scheme.</w:t>
      </w:r>
      <w:r w:rsidRPr="00B12546">
        <w:rPr>
          <w:rFonts w:cs="Arial"/>
          <w:spacing w:val="13"/>
        </w:rPr>
        <w:t xml:space="preserve"> </w:t>
      </w:r>
      <w:r w:rsidRPr="00B12546">
        <w:rPr>
          <w:rFonts w:cs="Arial"/>
          <w:spacing w:val="-1"/>
        </w:rPr>
        <w:t>Clause</w:t>
      </w:r>
      <w:r w:rsidRPr="00B12546">
        <w:rPr>
          <w:rFonts w:cs="Arial"/>
        </w:rPr>
        <w:t xml:space="preserve"> </w:t>
      </w:r>
      <w:r w:rsidRPr="00B12546">
        <w:rPr>
          <w:rFonts w:cs="Arial"/>
          <w:spacing w:val="1"/>
        </w:rPr>
        <w:t>(j)</w:t>
      </w:r>
      <w:r w:rsidRPr="00B12546">
        <w:rPr>
          <w:rFonts w:cs="Arial"/>
          <w:spacing w:val="7"/>
        </w:rPr>
        <w:t xml:space="preserve"> </w:t>
      </w:r>
      <w:r w:rsidRPr="00B12546">
        <w:rPr>
          <w:rFonts w:cs="Arial"/>
          <w:spacing w:val="-1"/>
        </w:rPr>
        <w:t>above</w:t>
      </w:r>
      <w:r w:rsidRPr="00B12546">
        <w:rPr>
          <w:rFonts w:cs="Arial"/>
          <w:spacing w:val="44"/>
        </w:rPr>
        <w:t xml:space="preserve"> </w:t>
      </w:r>
      <w:r w:rsidRPr="00B12546">
        <w:rPr>
          <w:rFonts w:cs="Arial"/>
          <w:spacing w:val="-1"/>
        </w:rPr>
        <w:t>applies</w:t>
      </w:r>
      <w:r w:rsidRPr="00B12546">
        <w:rPr>
          <w:rFonts w:cs="Arial"/>
        </w:rPr>
        <w:t xml:space="preserve"> to normal</w:t>
      </w:r>
      <w:r w:rsidRPr="00B12546">
        <w:rPr>
          <w:rFonts w:cs="Arial"/>
          <w:spacing w:val="3"/>
        </w:rPr>
        <w:t xml:space="preserve"> </w:t>
      </w:r>
      <w:r w:rsidRPr="00B12546">
        <w:rPr>
          <w:rFonts w:cs="Arial"/>
          <w:spacing w:val="-1"/>
        </w:rPr>
        <w:t>courses</w:t>
      </w:r>
      <w:r w:rsidRPr="00B12546">
        <w:rPr>
          <w:rFonts w:cs="Arial"/>
          <w:spacing w:val="49"/>
        </w:rPr>
        <w:t xml:space="preserve"> </w:t>
      </w:r>
      <w:r w:rsidRPr="00B12546">
        <w:rPr>
          <w:rFonts w:cs="Arial"/>
          <w:spacing w:val="-1"/>
        </w:rPr>
        <w:t>of</w:t>
      </w:r>
      <w:r w:rsidRPr="00B12546">
        <w:rPr>
          <w:rFonts w:cs="Arial"/>
          <w:spacing w:val="47"/>
          <w:w w:val="101"/>
        </w:rPr>
        <w:t xml:space="preserve"> </w:t>
      </w:r>
      <w:r w:rsidRPr="00B12546">
        <w:rPr>
          <w:rFonts w:cs="Arial"/>
        </w:rPr>
        <w:t>training</w:t>
      </w:r>
      <w:r w:rsidRPr="00B12546">
        <w:rPr>
          <w:rFonts w:cs="Arial"/>
          <w:spacing w:val="25"/>
        </w:rPr>
        <w:t xml:space="preserve"> </w:t>
      </w:r>
      <w:r w:rsidRPr="00B12546">
        <w:rPr>
          <w:rFonts w:cs="Arial"/>
          <w:spacing w:val="-1"/>
        </w:rPr>
        <w:t>relating</w:t>
      </w:r>
      <w:r w:rsidRPr="00B12546">
        <w:rPr>
          <w:rFonts w:cs="Arial"/>
          <w:spacing w:val="26"/>
        </w:rPr>
        <w:t xml:space="preserve"> </w:t>
      </w:r>
      <w:r w:rsidRPr="00B12546">
        <w:rPr>
          <w:rFonts w:cs="Arial"/>
        </w:rPr>
        <w:t>to</w:t>
      </w:r>
      <w:r w:rsidRPr="00B12546">
        <w:rPr>
          <w:rFonts w:cs="Arial"/>
          <w:spacing w:val="26"/>
        </w:rPr>
        <w:t xml:space="preserve"> </w:t>
      </w:r>
      <w:r w:rsidRPr="00B12546">
        <w:rPr>
          <w:rFonts w:cs="Arial"/>
        </w:rPr>
        <w:t>the</w:t>
      </w:r>
      <w:r w:rsidRPr="00B12546">
        <w:rPr>
          <w:rFonts w:cs="Arial"/>
          <w:spacing w:val="20"/>
        </w:rPr>
        <w:t xml:space="preserve"> </w:t>
      </w:r>
      <w:r w:rsidRPr="00B12546">
        <w:rPr>
          <w:rFonts w:cs="Arial"/>
          <w:spacing w:val="-1"/>
        </w:rPr>
        <w:t>Bank’s</w:t>
      </w:r>
      <w:r w:rsidRPr="00B12546">
        <w:rPr>
          <w:rFonts w:cs="Arial"/>
          <w:spacing w:val="26"/>
        </w:rPr>
        <w:t xml:space="preserve"> </w:t>
      </w:r>
      <w:r w:rsidRPr="00B12546">
        <w:rPr>
          <w:rFonts w:cs="Arial"/>
        </w:rPr>
        <w:t>line</w:t>
      </w:r>
      <w:r w:rsidRPr="00B12546">
        <w:rPr>
          <w:rFonts w:cs="Arial"/>
          <w:spacing w:val="20"/>
        </w:rPr>
        <w:t xml:space="preserve"> </w:t>
      </w:r>
      <w:r w:rsidRPr="00B12546">
        <w:rPr>
          <w:rFonts w:cs="Arial"/>
          <w:spacing w:val="-1"/>
        </w:rPr>
        <w:t>of</w:t>
      </w:r>
      <w:r w:rsidRPr="00B12546">
        <w:rPr>
          <w:rFonts w:cs="Arial"/>
          <w:spacing w:val="28"/>
        </w:rPr>
        <w:t xml:space="preserve"> </w:t>
      </w:r>
      <w:r w:rsidRPr="00B12546">
        <w:rPr>
          <w:rFonts w:cs="Arial"/>
          <w:spacing w:val="-1"/>
        </w:rPr>
        <w:t>work</w:t>
      </w:r>
      <w:r w:rsidRPr="00B12546">
        <w:rPr>
          <w:rFonts w:cs="Arial"/>
          <w:spacing w:val="25"/>
        </w:rPr>
        <w:t xml:space="preserve"> </w:t>
      </w:r>
      <w:r w:rsidRPr="00B12546">
        <w:rPr>
          <w:rFonts w:cs="Arial"/>
          <w:spacing w:val="-1"/>
        </w:rPr>
        <w:t>and</w:t>
      </w:r>
      <w:r w:rsidRPr="00B12546">
        <w:rPr>
          <w:rFonts w:cs="Arial"/>
          <w:spacing w:val="26"/>
        </w:rPr>
        <w:t xml:space="preserve"> </w:t>
      </w:r>
      <w:r w:rsidRPr="00B12546">
        <w:rPr>
          <w:rFonts w:cs="Arial"/>
        </w:rPr>
        <w:t>shall</w:t>
      </w:r>
      <w:r w:rsidRPr="00B12546">
        <w:rPr>
          <w:rFonts w:cs="Arial"/>
          <w:spacing w:val="24"/>
        </w:rPr>
        <w:t xml:space="preserve"> </w:t>
      </w:r>
      <w:r w:rsidRPr="00B12546">
        <w:rPr>
          <w:rFonts w:cs="Arial"/>
        </w:rPr>
        <w:t>include</w:t>
      </w:r>
      <w:r w:rsidRPr="00B12546">
        <w:rPr>
          <w:rFonts w:cs="Arial"/>
          <w:spacing w:val="15"/>
        </w:rPr>
        <w:t xml:space="preserve"> </w:t>
      </w:r>
      <w:r w:rsidRPr="00B12546">
        <w:rPr>
          <w:rFonts w:cs="Arial"/>
        </w:rPr>
        <w:t>Accounts,</w:t>
      </w:r>
      <w:r w:rsidRPr="00B12546">
        <w:rPr>
          <w:rFonts w:cs="Arial"/>
          <w:spacing w:val="22"/>
        </w:rPr>
        <w:t xml:space="preserve"> </w:t>
      </w:r>
      <w:r w:rsidRPr="00B12546">
        <w:rPr>
          <w:rFonts w:cs="Arial"/>
          <w:spacing w:val="-1"/>
        </w:rPr>
        <w:t>Foreign</w:t>
      </w:r>
      <w:r w:rsidRPr="00B12546">
        <w:rPr>
          <w:rFonts w:cs="Arial"/>
          <w:spacing w:val="20"/>
        </w:rPr>
        <w:t xml:space="preserve"> </w:t>
      </w:r>
      <w:r w:rsidRPr="00B12546">
        <w:rPr>
          <w:rFonts w:cs="Arial"/>
          <w:spacing w:val="-2"/>
        </w:rPr>
        <w:t>Exchange,</w:t>
      </w:r>
      <w:r w:rsidRPr="00B12546">
        <w:rPr>
          <w:rFonts w:eastAsia="Times New Roman" w:cs="Arial"/>
          <w:spacing w:val="43"/>
          <w:w w:val="101"/>
        </w:rPr>
        <w:t xml:space="preserve"> </w:t>
      </w:r>
      <w:r w:rsidRPr="00B12546">
        <w:rPr>
          <w:rFonts w:cs="Arial"/>
          <w:spacing w:val="-1"/>
        </w:rPr>
        <w:t>Cash,</w:t>
      </w:r>
      <w:r w:rsidRPr="00B12546">
        <w:rPr>
          <w:rFonts w:cs="Arial"/>
          <w:spacing w:val="8"/>
        </w:rPr>
        <w:t xml:space="preserve"> </w:t>
      </w:r>
      <w:r w:rsidRPr="00B12546">
        <w:rPr>
          <w:rFonts w:cs="Arial"/>
        </w:rPr>
        <w:t xml:space="preserve">the </w:t>
      </w:r>
      <w:r w:rsidRPr="00B12546">
        <w:rPr>
          <w:rFonts w:cs="Arial"/>
          <w:spacing w:val="-2"/>
        </w:rPr>
        <w:t>Prevention</w:t>
      </w:r>
      <w:r w:rsidRPr="00B12546">
        <w:rPr>
          <w:rFonts w:cs="Arial"/>
          <w:spacing w:val="6"/>
        </w:rPr>
        <w:t xml:space="preserve"> </w:t>
      </w:r>
      <w:r w:rsidRPr="00B12546">
        <w:rPr>
          <w:rFonts w:cs="Arial"/>
          <w:spacing w:val="-1"/>
        </w:rPr>
        <w:t>of</w:t>
      </w:r>
      <w:r w:rsidRPr="00B12546">
        <w:rPr>
          <w:rFonts w:cs="Arial"/>
          <w:spacing w:val="8"/>
        </w:rPr>
        <w:t xml:space="preserve"> </w:t>
      </w:r>
      <w:r w:rsidRPr="00B12546">
        <w:rPr>
          <w:rFonts w:cs="Arial"/>
          <w:spacing w:val="-3"/>
        </w:rPr>
        <w:t>Money</w:t>
      </w:r>
      <w:r w:rsidRPr="00B12546">
        <w:rPr>
          <w:rFonts w:cs="Arial"/>
          <w:spacing w:val="1"/>
        </w:rPr>
        <w:t xml:space="preserve"> </w:t>
      </w:r>
      <w:r w:rsidRPr="00B12546">
        <w:rPr>
          <w:rFonts w:cs="Arial"/>
          <w:spacing w:val="-1"/>
        </w:rPr>
        <w:t>Laundering,</w:t>
      </w:r>
      <w:r w:rsidRPr="00B12546">
        <w:rPr>
          <w:rFonts w:cs="Arial"/>
          <w:spacing w:val="2"/>
        </w:rPr>
        <w:t xml:space="preserve"> </w:t>
      </w:r>
      <w:r w:rsidRPr="00B12546">
        <w:rPr>
          <w:rFonts w:cs="Arial"/>
          <w:spacing w:val="-1"/>
        </w:rPr>
        <w:t>Security,</w:t>
      </w:r>
      <w:r w:rsidRPr="00B12546">
        <w:rPr>
          <w:rFonts w:cs="Arial"/>
          <w:spacing w:val="3"/>
        </w:rPr>
        <w:t xml:space="preserve"> </w:t>
      </w:r>
      <w:r w:rsidRPr="00B12546">
        <w:rPr>
          <w:rFonts w:cs="Arial"/>
          <w:spacing w:val="-2"/>
        </w:rPr>
        <w:t>Executive</w:t>
      </w:r>
      <w:r w:rsidRPr="00B12546">
        <w:rPr>
          <w:rFonts w:cs="Arial"/>
          <w:spacing w:val="46"/>
        </w:rPr>
        <w:t xml:space="preserve"> </w:t>
      </w:r>
      <w:r w:rsidRPr="00B12546">
        <w:rPr>
          <w:rFonts w:cs="Arial"/>
          <w:spacing w:val="-2"/>
        </w:rPr>
        <w:t>Secretary,</w:t>
      </w:r>
      <w:r w:rsidRPr="00B12546">
        <w:rPr>
          <w:rFonts w:cs="Arial"/>
          <w:spacing w:val="2"/>
        </w:rPr>
        <w:t xml:space="preserve"> </w:t>
      </w:r>
      <w:r w:rsidRPr="00B12546">
        <w:rPr>
          <w:rFonts w:cs="Arial"/>
          <w:spacing w:val="1"/>
        </w:rPr>
        <w:t>SWIFT</w:t>
      </w:r>
      <w:r w:rsidRPr="00B12546">
        <w:rPr>
          <w:rFonts w:cs="Arial"/>
        </w:rPr>
        <w:t xml:space="preserve"> </w:t>
      </w:r>
      <w:r w:rsidRPr="00B12546">
        <w:rPr>
          <w:rFonts w:cs="Arial"/>
          <w:spacing w:val="-1"/>
        </w:rPr>
        <w:t>and</w:t>
      </w:r>
      <w:r w:rsidRPr="00B12546">
        <w:rPr>
          <w:rFonts w:eastAsia="Times New Roman" w:cs="Arial"/>
          <w:spacing w:val="71"/>
          <w:w w:val="101"/>
        </w:rPr>
        <w:t xml:space="preserve"> </w:t>
      </w:r>
      <w:r w:rsidRPr="00B12546">
        <w:rPr>
          <w:rFonts w:cs="Arial"/>
        </w:rPr>
        <w:t>compliance</w:t>
      </w:r>
      <w:r w:rsidRPr="00B12546">
        <w:rPr>
          <w:rFonts w:cs="Arial"/>
          <w:spacing w:val="5"/>
        </w:rPr>
        <w:t xml:space="preserve"> </w:t>
      </w:r>
      <w:r w:rsidRPr="00B12546">
        <w:rPr>
          <w:rFonts w:cs="Arial"/>
        </w:rPr>
        <w:t>with</w:t>
      </w:r>
      <w:r w:rsidRPr="00B12546">
        <w:rPr>
          <w:rFonts w:cs="Arial"/>
          <w:spacing w:val="9"/>
        </w:rPr>
        <w:t xml:space="preserve"> </w:t>
      </w:r>
      <w:r w:rsidRPr="00B12546">
        <w:rPr>
          <w:rFonts w:cs="Arial"/>
          <w:spacing w:val="-2"/>
        </w:rPr>
        <w:t>CBM/MFSA</w:t>
      </w:r>
      <w:r w:rsidRPr="00B12546">
        <w:rPr>
          <w:rFonts w:cs="Arial"/>
          <w:spacing w:val="9"/>
        </w:rPr>
        <w:t xml:space="preserve"> </w:t>
      </w:r>
      <w:r w:rsidRPr="00B12546">
        <w:rPr>
          <w:rFonts w:cs="Arial"/>
          <w:spacing w:val="-1"/>
        </w:rPr>
        <w:t>regulations</w:t>
      </w:r>
      <w:r w:rsidRPr="00B12546">
        <w:rPr>
          <w:rFonts w:cs="Arial"/>
          <w:spacing w:val="11"/>
        </w:rPr>
        <w:t xml:space="preserve"> </w:t>
      </w:r>
      <w:r w:rsidRPr="00B12546">
        <w:rPr>
          <w:rFonts w:cs="Arial"/>
          <w:spacing w:val="-1"/>
        </w:rPr>
        <w:t>and</w:t>
      </w:r>
      <w:r w:rsidRPr="00B12546">
        <w:rPr>
          <w:rFonts w:cs="Arial"/>
          <w:spacing w:val="9"/>
        </w:rPr>
        <w:t xml:space="preserve"> </w:t>
      </w:r>
      <w:r w:rsidRPr="00B12546">
        <w:rPr>
          <w:rFonts w:cs="Arial"/>
          <w:spacing w:val="-1"/>
        </w:rPr>
        <w:t>legislations.</w:t>
      </w:r>
    </w:p>
    <w:p w:rsidR="00D75BE7" w:rsidRPr="000E4307"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2"/>
        </w:numPr>
        <w:spacing w:line="245" w:lineRule="auto"/>
        <w:ind w:left="993" w:hanging="426"/>
        <w:jc w:val="both"/>
        <w:rPr>
          <w:rFonts w:cs="Arial"/>
        </w:rPr>
      </w:pPr>
      <w:r w:rsidRPr="00B12546">
        <w:rPr>
          <w:rFonts w:cs="Arial"/>
          <w:spacing w:val="-1"/>
        </w:rPr>
        <w:t>Any</w:t>
      </w:r>
      <w:r w:rsidRPr="00B12546">
        <w:rPr>
          <w:rFonts w:cs="Arial"/>
          <w:spacing w:val="10"/>
        </w:rPr>
        <w:t xml:space="preserve"> </w:t>
      </w:r>
      <w:r w:rsidRPr="00B12546">
        <w:rPr>
          <w:rFonts w:cs="Arial"/>
          <w:spacing w:val="-2"/>
        </w:rPr>
        <w:t>extra</w:t>
      </w:r>
      <w:r w:rsidRPr="00B12546">
        <w:rPr>
          <w:rFonts w:cs="Arial"/>
          <w:spacing w:val="10"/>
        </w:rPr>
        <w:t xml:space="preserve"> </w:t>
      </w:r>
      <w:r w:rsidRPr="00B12546">
        <w:rPr>
          <w:rFonts w:cs="Arial"/>
          <w:spacing w:val="-1"/>
        </w:rPr>
        <w:t>hours</w:t>
      </w:r>
      <w:r w:rsidRPr="00B12546">
        <w:rPr>
          <w:rFonts w:cs="Arial"/>
          <w:spacing w:val="11"/>
        </w:rPr>
        <w:t xml:space="preserve"> </w:t>
      </w:r>
      <w:r w:rsidRPr="00B12546">
        <w:rPr>
          <w:rFonts w:cs="Arial"/>
          <w:spacing w:val="-2"/>
        </w:rPr>
        <w:t>worked</w:t>
      </w:r>
      <w:r w:rsidRPr="00B12546">
        <w:rPr>
          <w:rFonts w:cs="Arial"/>
          <w:spacing w:val="9"/>
        </w:rPr>
        <w:t xml:space="preserve"> </w:t>
      </w:r>
      <w:r w:rsidRPr="00B12546">
        <w:rPr>
          <w:rFonts w:cs="Arial"/>
          <w:spacing w:val="-1"/>
        </w:rPr>
        <w:t>by</w:t>
      </w:r>
      <w:r w:rsidRPr="00B12546">
        <w:rPr>
          <w:rFonts w:cs="Arial"/>
          <w:spacing w:val="11"/>
        </w:rPr>
        <w:t xml:space="preserve"> </w:t>
      </w:r>
      <w:r w:rsidR="00153169" w:rsidRPr="00B12546">
        <w:rPr>
          <w:rFonts w:cs="Arial"/>
        </w:rPr>
        <w:t>employees</w:t>
      </w:r>
      <w:r w:rsidRPr="00B12546">
        <w:rPr>
          <w:rFonts w:cs="Arial"/>
          <w:spacing w:val="5"/>
        </w:rPr>
        <w:t xml:space="preserve"> </w:t>
      </w:r>
      <w:r w:rsidRPr="00B12546">
        <w:rPr>
          <w:rFonts w:cs="Arial"/>
          <w:spacing w:val="-2"/>
        </w:rPr>
        <w:t>who</w:t>
      </w:r>
      <w:r w:rsidRPr="00B12546">
        <w:rPr>
          <w:rFonts w:cs="Arial"/>
          <w:spacing w:val="4"/>
        </w:rPr>
        <w:t xml:space="preserve"> </w:t>
      </w:r>
      <w:r w:rsidRPr="00B12546">
        <w:rPr>
          <w:rFonts w:cs="Arial"/>
        </w:rPr>
        <w:t xml:space="preserve">are </w:t>
      </w:r>
      <w:r w:rsidRPr="00B12546">
        <w:rPr>
          <w:rFonts w:cs="Arial"/>
          <w:spacing w:val="-1"/>
        </w:rPr>
        <w:t>on</w:t>
      </w:r>
      <w:r w:rsidRPr="00B12546">
        <w:rPr>
          <w:rFonts w:cs="Arial"/>
          <w:spacing w:val="5"/>
        </w:rPr>
        <w:t xml:space="preserve"> </w:t>
      </w:r>
      <w:r w:rsidRPr="00B12546">
        <w:rPr>
          <w:rFonts w:cs="Arial"/>
          <w:spacing w:val="-2"/>
        </w:rPr>
        <w:t>reduced</w:t>
      </w:r>
      <w:r w:rsidRPr="00B12546">
        <w:rPr>
          <w:rFonts w:cs="Arial"/>
          <w:spacing w:val="4"/>
        </w:rPr>
        <w:t xml:space="preserve"> </w:t>
      </w:r>
      <w:r w:rsidRPr="00B12546">
        <w:rPr>
          <w:rFonts w:cs="Arial"/>
          <w:spacing w:val="-1"/>
        </w:rPr>
        <w:t>hour</w:t>
      </w:r>
      <w:r w:rsidRPr="00B12546">
        <w:rPr>
          <w:rFonts w:cs="Arial"/>
          <w:spacing w:val="8"/>
        </w:rPr>
        <w:t xml:space="preserve"> </w:t>
      </w:r>
      <w:r w:rsidRPr="00B12546">
        <w:rPr>
          <w:rFonts w:cs="Arial"/>
        </w:rPr>
        <w:t>basis,</w:t>
      </w:r>
      <w:r w:rsidRPr="00B12546">
        <w:rPr>
          <w:rFonts w:cs="Arial"/>
          <w:spacing w:val="7"/>
        </w:rPr>
        <w:t xml:space="preserve"> </w:t>
      </w:r>
      <w:r w:rsidRPr="00B12546">
        <w:rPr>
          <w:rFonts w:cs="Arial"/>
        </w:rPr>
        <w:t>will</w:t>
      </w:r>
      <w:r w:rsidRPr="00B12546">
        <w:rPr>
          <w:rFonts w:cs="Arial"/>
          <w:spacing w:val="9"/>
        </w:rPr>
        <w:t xml:space="preserve"> </w:t>
      </w:r>
      <w:r w:rsidRPr="00B12546">
        <w:rPr>
          <w:rFonts w:cs="Arial"/>
          <w:spacing w:val="-1"/>
        </w:rPr>
        <w:t>be</w:t>
      </w:r>
      <w:r w:rsidRPr="00B12546">
        <w:rPr>
          <w:rFonts w:cs="Arial"/>
        </w:rPr>
        <w:t xml:space="preserve"> paid</w:t>
      </w:r>
      <w:r w:rsidRPr="00B12546">
        <w:rPr>
          <w:rFonts w:cs="Arial"/>
          <w:spacing w:val="4"/>
        </w:rPr>
        <w:t xml:space="preserve"> </w:t>
      </w:r>
      <w:r w:rsidRPr="00B12546">
        <w:rPr>
          <w:rFonts w:cs="Arial"/>
          <w:spacing w:val="-1"/>
        </w:rPr>
        <w:t>at</w:t>
      </w:r>
      <w:r w:rsidRPr="00B12546">
        <w:rPr>
          <w:rFonts w:cs="Arial"/>
          <w:spacing w:val="8"/>
        </w:rPr>
        <w:t xml:space="preserve"> </w:t>
      </w:r>
      <w:r w:rsidRPr="00B12546">
        <w:rPr>
          <w:rFonts w:cs="Arial"/>
        </w:rPr>
        <w:t>the</w:t>
      </w:r>
      <w:r w:rsidRPr="00B12546">
        <w:rPr>
          <w:rFonts w:cs="Arial"/>
          <w:spacing w:val="35"/>
          <w:w w:val="101"/>
        </w:rPr>
        <w:t xml:space="preserve"> </w:t>
      </w:r>
      <w:r w:rsidRPr="00B12546">
        <w:rPr>
          <w:rFonts w:cs="Arial"/>
          <w:spacing w:val="-2"/>
        </w:rPr>
        <w:t>agreed</w:t>
      </w:r>
      <w:r w:rsidRPr="00B12546">
        <w:rPr>
          <w:rFonts w:cs="Arial"/>
          <w:spacing w:val="25"/>
        </w:rPr>
        <w:t xml:space="preserve"> </w:t>
      </w:r>
      <w:r w:rsidRPr="00B12546">
        <w:rPr>
          <w:rFonts w:cs="Arial"/>
        </w:rPr>
        <w:t>hourly</w:t>
      </w:r>
      <w:r w:rsidRPr="00B12546">
        <w:rPr>
          <w:rFonts w:cs="Arial"/>
          <w:spacing w:val="25"/>
        </w:rPr>
        <w:t xml:space="preserve"> </w:t>
      </w:r>
      <w:r w:rsidRPr="00B12546">
        <w:rPr>
          <w:rFonts w:cs="Arial"/>
          <w:spacing w:val="-1"/>
        </w:rPr>
        <w:t>rate.</w:t>
      </w:r>
      <w:r w:rsidRPr="00B12546">
        <w:rPr>
          <w:rFonts w:cs="Arial"/>
          <w:spacing w:val="27"/>
        </w:rPr>
        <w:t xml:space="preserve"> </w:t>
      </w:r>
      <w:r w:rsidRPr="00B12546">
        <w:rPr>
          <w:rFonts w:cs="Arial"/>
          <w:spacing w:val="-3"/>
        </w:rPr>
        <w:t>However,</w:t>
      </w:r>
      <w:r w:rsidRPr="00B12546">
        <w:rPr>
          <w:rFonts w:cs="Arial"/>
          <w:spacing w:val="28"/>
        </w:rPr>
        <w:t xml:space="preserve"> </w:t>
      </w:r>
      <w:r w:rsidRPr="00B12546">
        <w:rPr>
          <w:rFonts w:cs="Arial"/>
          <w:spacing w:val="1"/>
        </w:rPr>
        <w:t>if</w:t>
      </w:r>
      <w:r w:rsidRPr="00B12546">
        <w:rPr>
          <w:rFonts w:cs="Arial"/>
          <w:spacing w:val="27"/>
        </w:rPr>
        <w:t xml:space="preserve"> </w:t>
      </w:r>
      <w:r w:rsidRPr="00B12546">
        <w:rPr>
          <w:rFonts w:cs="Arial"/>
        </w:rPr>
        <w:t>the</w:t>
      </w:r>
      <w:r w:rsidRPr="00B12546">
        <w:rPr>
          <w:rFonts w:cs="Arial"/>
          <w:spacing w:val="20"/>
        </w:rPr>
        <w:t xml:space="preserve"> </w:t>
      </w:r>
      <w:r w:rsidRPr="00B12546">
        <w:rPr>
          <w:rFonts w:cs="Arial"/>
          <w:spacing w:val="-1"/>
        </w:rPr>
        <w:t>number</w:t>
      </w:r>
      <w:r w:rsidRPr="00B12546">
        <w:rPr>
          <w:rFonts w:cs="Arial"/>
          <w:spacing w:val="27"/>
        </w:rPr>
        <w:t xml:space="preserve"> </w:t>
      </w:r>
      <w:r w:rsidRPr="00B12546">
        <w:rPr>
          <w:rFonts w:cs="Arial"/>
          <w:spacing w:val="-1"/>
        </w:rPr>
        <w:t>of</w:t>
      </w:r>
      <w:r w:rsidRPr="00B12546">
        <w:rPr>
          <w:rFonts w:cs="Arial"/>
          <w:spacing w:val="28"/>
        </w:rPr>
        <w:t xml:space="preserve"> </w:t>
      </w:r>
      <w:r w:rsidRPr="00B12546">
        <w:rPr>
          <w:rFonts w:cs="Arial"/>
          <w:spacing w:val="-1"/>
        </w:rPr>
        <w:t>working</w:t>
      </w:r>
      <w:r w:rsidRPr="00B12546">
        <w:rPr>
          <w:rFonts w:cs="Arial"/>
          <w:spacing w:val="25"/>
        </w:rPr>
        <w:t xml:space="preserve"> </w:t>
      </w:r>
      <w:r w:rsidRPr="00B12546">
        <w:rPr>
          <w:rFonts w:cs="Arial"/>
          <w:spacing w:val="-1"/>
        </w:rPr>
        <w:t>hours</w:t>
      </w:r>
      <w:r w:rsidRPr="00B12546">
        <w:rPr>
          <w:rFonts w:cs="Arial"/>
          <w:spacing w:val="25"/>
        </w:rPr>
        <w:t xml:space="preserve"> </w:t>
      </w:r>
      <w:r w:rsidRPr="00B12546">
        <w:rPr>
          <w:rFonts w:cs="Arial"/>
          <w:spacing w:val="-4"/>
        </w:rPr>
        <w:t>exceeds</w:t>
      </w:r>
      <w:r w:rsidRPr="00B12546">
        <w:rPr>
          <w:rFonts w:cs="Arial"/>
          <w:spacing w:val="25"/>
        </w:rPr>
        <w:t xml:space="preserve"> </w:t>
      </w:r>
      <w:r w:rsidRPr="00B12546">
        <w:rPr>
          <w:rFonts w:cs="Arial"/>
          <w:spacing w:val="-1"/>
        </w:rPr>
        <w:t>40hrs</w:t>
      </w:r>
      <w:r w:rsidRPr="00B12546">
        <w:rPr>
          <w:rFonts w:cs="Arial"/>
          <w:spacing w:val="20"/>
        </w:rPr>
        <w:t xml:space="preserve"> </w:t>
      </w:r>
      <w:r w:rsidRPr="00B12546">
        <w:rPr>
          <w:rFonts w:cs="Arial"/>
          <w:spacing w:val="-3"/>
        </w:rPr>
        <w:t>per</w:t>
      </w:r>
      <w:r w:rsidRPr="00B12546">
        <w:rPr>
          <w:rFonts w:cs="Arial"/>
          <w:spacing w:val="22"/>
        </w:rPr>
        <w:t xml:space="preserve"> </w:t>
      </w:r>
      <w:r w:rsidRPr="00B12546">
        <w:rPr>
          <w:rFonts w:cs="Arial"/>
          <w:spacing w:val="-3"/>
        </w:rPr>
        <w:t>week,</w:t>
      </w:r>
      <w:r w:rsidRPr="00B12546">
        <w:rPr>
          <w:rFonts w:cs="Arial"/>
          <w:spacing w:val="22"/>
        </w:rPr>
        <w:t xml:space="preserve"> </w:t>
      </w:r>
      <w:r w:rsidRPr="00B12546">
        <w:rPr>
          <w:rFonts w:cs="Arial"/>
        </w:rPr>
        <w:t>the</w:t>
      </w:r>
      <w:r w:rsidRPr="00B12546">
        <w:rPr>
          <w:rFonts w:cs="Arial"/>
          <w:spacing w:val="55"/>
          <w:w w:val="101"/>
        </w:rPr>
        <w:t xml:space="preserve"> </w:t>
      </w:r>
      <w:r w:rsidRPr="00B12546">
        <w:rPr>
          <w:rFonts w:cs="Arial"/>
          <w:spacing w:val="-2"/>
        </w:rPr>
        <w:t>extra</w:t>
      </w:r>
      <w:r w:rsidRPr="00B12546">
        <w:rPr>
          <w:rFonts w:cs="Arial"/>
          <w:spacing w:val="5"/>
        </w:rPr>
        <w:t xml:space="preserve"> </w:t>
      </w:r>
      <w:r w:rsidRPr="00B12546">
        <w:rPr>
          <w:rFonts w:cs="Arial"/>
          <w:spacing w:val="-1"/>
        </w:rPr>
        <w:t>hours</w:t>
      </w:r>
      <w:r w:rsidRPr="00B12546">
        <w:rPr>
          <w:rFonts w:cs="Arial"/>
          <w:spacing w:val="6"/>
        </w:rPr>
        <w:t xml:space="preserve"> </w:t>
      </w:r>
      <w:r w:rsidRPr="00B12546">
        <w:rPr>
          <w:rFonts w:cs="Arial"/>
        </w:rPr>
        <w:t>will</w:t>
      </w:r>
      <w:r w:rsidRPr="00B12546">
        <w:rPr>
          <w:rFonts w:cs="Arial"/>
          <w:spacing w:val="9"/>
        </w:rPr>
        <w:t xml:space="preserve"> </w:t>
      </w:r>
      <w:r w:rsidRPr="00B12546">
        <w:rPr>
          <w:rFonts w:cs="Arial"/>
          <w:spacing w:val="-1"/>
        </w:rPr>
        <w:t>be</w:t>
      </w:r>
      <w:r w:rsidRPr="00B12546">
        <w:rPr>
          <w:rFonts w:cs="Arial"/>
          <w:spacing w:val="1"/>
        </w:rPr>
        <w:t xml:space="preserve"> </w:t>
      </w:r>
      <w:r w:rsidRPr="00B12546">
        <w:rPr>
          <w:rFonts w:cs="Arial"/>
        </w:rPr>
        <w:t>paid</w:t>
      </w:r>
      <w:r w:rsidRPr="00B12546">
        <w:rPr>
          <w:rFonts w:cs="Arial"/>
          <w:spacing w:val="5"/>
        </w:rPr>
        <w:t xml:space="preserve"> </w:t>
      </w:r>
      <w:r w:rsidRPr="00B12546">
        <w:rPr>
          <w:rFonts w:cs="Arial"/>
          <w:spacing w:val="-1"/>
        </w:rPr>
        <w:t>at</w:t>
      </w:r>
      <w:r w:rsidRPr="00B12546">
        <w:rPr>
          <w:rFonts w:cs="Arial"/>
          <w:spacing w:val="9"/>
        </w:rPr>
        <w:t xml:space="preserve"> </w:t>
      </w:r>
      <w:r w:rsidRPr="00B12546">
        <w:rPr>
          <w:rFonts w:cs="Arial"/>
        </w:rPr>
        <w:t>normal</w:t>
      </w:r>
      <w:r w:rsidRPr="00B12546">
        <w:rPr>
          <w:rFonts w:cs="Arial"/>
          <w:spacing w:val="9"/>
        </w:rPr>
        <w:t xml:space="preserve"> </w:t>
      </w:r>
      <w:r w:rsidRPr="00B12546">
        <w:rPr>
          <w:rFonts w:cs="Arial"/>
        </w:rPr>
        <w:t>overtime</w:t>
      </w:r>
      <w:r w:rsidRPr="00B12546">
        <w:rPr>
          <w:rFonts w:cs="Arial"/>
          <w:spacing w:val="1"/>
        </w:rPr>
        <w:t xml:space="preserve"> </w:t>
      </w:r>
      <w:r w:rsidRPr="00B12546">
        <w:rPr>
          <w:rFonts w:cs="Arial"/>
          <w:spacing w:val="-1"/>
        </w:rPr>
        <w:t>rate.</w:t>
      </w:r>
    </w:p>
    <w:p w:rsidR="00D75BE7" w:rsidRPr="000E4307"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2"/>
        </w:numPr>
        <w:spacing w:line="245" w:lineRule="auto"/>
        <w:ind w:left="993" w:hanging="426"/>
        <w:jc w:val="both"/>
        <w:rPr>
          <w:rFonts w:cs="Arial"/>
        </w:rPr>
      </w:pPr>
      <w:r w:rsidRPr="00B12546">
        <w:rPr>
          <w:rFonts w:cs="Arial"/>
          <w:spacing w:val="-1"/>
        </w:rPr>
        <w:t>Staff</w:t>
      </w:r>
      <w:r w:rsidRPr="00B12546">
        <w:rPr>
          <w:rFonts w:cs="Arial"/>
          <w:spacing w:val="13"/>
        </w:rPr>
        <w:t xml:space="preserve"> </w:t>
      </w:r>
      <w:r w:rsidRPr="00B12546">
        <w:rPr>
          <w:rFonts w:cs="Arial"/>
        </w:rPr>
        <w:t>members</w:t>
      </w:r>
      <w:r w:rsidRPr="00B12546">
        <w:rPr>
          <w:rFonts w:cs="Arial"/>
          <w:spacing w:val="11"/>
        </w:rPr>
        <w:t xml:space="preserve"> </w:t>
      </w:r>
      <w:r w:rsidRPr="00B12546">
        <w:rPr>
          <w:rFonts w:cs="Arial"/>
          <w:spacing w:val="1"/>
        </w:rPr>
        <w:t>in</w:t>
      </w:r>
      <w:r w:rsidRPr="00B12546">
        <w:rPr>
          <w:rFonts w:cs="Arial"/>
          <w:spacing w:val="10"/>
        </w:rPr>
        <w:t xml:space="preserve"> </w:t>
      </w:r>
      <w:r w:rsidRPr="00B12546">
        <w:rPr>
          <w:rFonts w:cs="Arial"/>
        </w:rPr>
        <w:t>the</w:t>
      </w:r>
      <w:r w:rsidRPr="00B12546">
        <w:rPr>
          <w:rFonts w:cs="Arial"/>
          <w:spacing w:val="5"/>
        </w:rPr>
        <w:t xml:space="preserve"> </w:t>
      </w:r>
      <w:r w:rsidRPr="00B12546">
        <w:rPr>
          <w:rFonts w:cs="Arial"/>
          <w:spacing w:val="-1"/>
        </w:rPr>
        <w:t>clerical</w:t>
      </w:r>
      <w:r w:rsidRPr="00B12546">
        <w:rPr>
          <w:rFonts w:cs="Arial"/>
          <w:spacing w:val="13"/>
        </w:rPr>
        <w:t xml:space="preserve"> </w:t>
      </w:r>
      <w:r w:rsidRPr="00B12546">
        <w:rPr>
          <w:rFonts w:cs="Arial"/>
          <w:spacing w:val="-1"/>
        </w:rPr>
        <w:t>and</w:t>
      </w:r>
      <w:r w:rsidRPr="00B12546">
        <w:rPr>
          <w:rFonts w:cs="Arial"/>
          <w:spacing w:val="10"/>
        </w:rPr>
        <w:t xml:space="preserve"> </w:t>
      </w:r>
      <w:r w:rsidRPr="00B12546">
        <w:rPr>
          <w:rFonts w:cs="Arial"/>
        </w:rPr>
        <w:t>non-clerical</w:t>
      </w:r>
      <w:r w:rsidRPr="00B12546">
        <w:rPr>
          <w:rFonts w:cs="Arial"/>
          <w:spacing w:val="13"/>
        </w:rPr>
        <w:t xml:space="preserve"> </w:t>
      </w:r>
      <w:r w:rsidRPr="00B12546">
        <w:rPr>
          <w:rFonts w:cs="Arial"/>
          <w:spacing w:val="-1"/>
        </w:rPr>
        <w:t>category</w:t>
      </w:r>
      <w:r w:rsidRPr="00B12546">
        <w:rPr>
          <w:rFonts w:cs="Arial"/>
          <w:spacing w:val="6"/>
        </w:rPr>
        <w:t xml:space="preserve"> </w:t>
      </w:r>
      <w:r w:rsidRPr="00B12546">
        <w:rPr>
          <w:rFonts w:cs="Arial"/>
          <w:spacing w:val="1"/>
        </w:rPr>
        <w:t>may</w:t>
      </w:r>
      <w:r w:rsidRPr="00B12546">
        <w:rPr>
          <w:rFonts w:cs="Arial"/>
          <w:spacing w:val="6"/>
        </w:rPr>
        <w:t xml:space="preserve"> </w:t>
      </w:r>
      <w:r w:rsidRPr="00B12546">
        <w:rPr>
          <w:rFonts w:cs="Arial"/>
          <w:spacing w:val="-1"/>
        </w:rPr>
        <w:t>opt</w:t>
      </w:r>
      <w:r w:rsidRPr="00B12546">
        <w:rPr>
          <w:rFonts w:cs="Arial"/>
          <w:spacing w:val="7"/>
        </w:rPr>
        <w:t xml:space="preserve"> </w:t>
      </w:r>
      <w:r w:rsidRPr="00B12546">
        <w:rPr>
          <w:rFonts w:cs="Arial"/>
        </w:rPr>
        <w:t>for</w:t>
      </w:r>
      <w:r w:rsidRPr="00B12546">
        <w:rPr>
          <w:rFonts w:cs="Arial"/>
          <w:spacing w:val="8"/>
        </w:rPr>
        <w:t xml:space="preserve"> </w:t>
      </w:r>
      <w:r w:rsidRPr="00B12546">
        <w:rPr>
          <w:rFonts w:cs="Arial"/>
          <w:spacing w:val="1"/>
        </w:rPr>
        <w:t xml:space="preserve">time </w:t>
      </w:r>
      <w:r w:rsidRPr="00B12546">
        <w:rPr>
          <w:rFonts w:cs="Arial"/>
        </w:rPr>
        <w:t>off</w:t>
      </w:r>
      <w:r w:rsidRPr="00B12546">
        <w:rPr>
          <w:rFonts w:cs="Arial"/>
          <w:spacing w:val="8"/>
        </w:rPr>
        <w:t xml:space="preserve"> </w:t>
      </w:r>
      <w:r w:rsidRPr="00B12546">
        <w:rPr>
          <w:rFonts w:cs="Arial"/>
          <w:spacing w:val="1"/>
        </w:rPr>
        <w:t>in</w:t>
      </w:r>
      <w:r w:rsidRPr="00B12546">
        <w:rPr>
          <w:rFonts w:cs="Arial"/>
          <w:spacing w:val="4"/>
        </w:rPr>
        <w:t xml:space="preserve"> </w:t>
      </w:r>
      <w:r w:rsidRPr="00B12546">
        <w:rPr>
          <w:rFonts w:cs="Arial"/>
          <w:spacing w:val="-1"/>
        </w:rPr>
        <w:t>lieu</w:t>
      </w:r>
      <w:r w:rsidRPr="00B12546">
        <w:rPr>
          <w:rFonts w:cs="Arial"/>
          <w:spacing w:val="5"/>
        </w:rPr>
        <w:t xml:space="preserve"> </w:t>
      </w:r>
      <w:r w:rsidRPr="00B12546">
        <w:rPr>
          <w:rFonts w:cs="Arial"/>
          <w:spacing w:val="-1"/>
        </w:rPr>
        <w:t>instead</w:t>
      </w:r>
      <w:r w:rsidRPr="00B12546">
        <w:rPr>
          <w:rFonts w:cs="Arial"/>
          <w:spacing w:val="5"/>
        </w:rPr>
        <w:t xml:space="preserve"> </w:t>
      </w:r>
      <w:r w:rsidRPr="00B12546">
        <w:rPr>
          <w:rFonts w:cs="Arial"/>
          <w:spacing w:val="-1"/>
        </w:rPr>
        <w:t>of</w:t>
      </w:r>
      <w:r w:rsidRPr="00B12546">
        <w:rPr>
          <w:rFonts w:cs="Arial"/>
          <w:spacing w:val="42"/>
          <w:w w:val="101"/>
        </w:rPr>
        <w:t xml:space="preserve"> </w:t>
      </w:r>
      <w:r w:rsidRPr="00B12546">
        <w:rPr>
          <w:rFonts w:cs="Arial"/>
          <w:spacing w:val="-2"/>
        </w:rPr>
        <w:t>being</w:t>
      </w:r>
      <w:r w:rsidRPr="00B12546">
        <w:rPr>
          <w:rFonts w:cs="Arial"/>
          <w:spacing w:val="4"/>
        </w:rPr>
        <w:t xml:space="preserve"> </w:t>
      </w:r>
      <w:r w:rsidRPr="00B12546">
        <w:rPr>
          <w:rFonts w:cs="Arial"/>
        </w:rPr>
        <w:t>paid</w:t>
      </w:r>
      <w:r w:rsidRPr="00B12546">
        <w:rPr>
          <w:rFonts w:cs="Arial"/>
          <w:spacing w:val="4"/>
        </w:rPr>
        <w:t xml:space="preserve"> </w:t>
      </w:r>
      <w:r w:rsidRPr="00B12546">
        <w:rPr>
          <w:rFonts w:cs="Arial"/>
          <w:spacing w:val="-1"/>
        </w:rPr>
        <w:t>overtime.</w:t>
      </w:r>
      <w:r w:rsidRPr="00B12546">
        <w:rPr>
          <w:rFonts w:cs="Arial"/>
        </w:rPr>
        <w:t xml:space="preserve"> </w:t>
      </w:r>
      <w:r w:rsidRPr="00B12546">
        <w:rPr>
          <w:rFonts w:cs="Arial"/>
          <w:spacing w:val="13"/>
        </w:rPr>
        <w:t xml:space="preserve"> </w:t>
      </w:r>
      <w:r w:rsidRPr="00B12546">
        <w:rPr>
          <w:rFonts w:cs="Arial"/>
          <w:spacing w:val="1"/>
        </w:rPr>
        <w:t>In</w:t>
      </w:r>
      <w:r w:rsidRPr="00B12546">
        <w:rPr>
          <w:rFonts w:cs="Arial"/>
          <w:spacing w:val="5"/>
        </w:rPr>
        <w:t xml:space="preserve"> </w:t>
      </w:r>
      <w:r w:rsidRPr="00B12546">
        <w:rPr>
          <w:rFonts w:cs="Arial"/>
          <w:spacing w:val="-1"/>
        </w:rPr>
        <w:t>such</w:t>
      </w:r>
      <w:r w:rsidRPr="00B12546">
        <w:rPr>
          <w:rFonts w:cs="Arial"/>
          <w:spacing w:val="4"/>
        </w:rPr>
        <w:t xml:space="preserve"> </w:t>
      </w:r>
      <w:r w:rsidRPr="00B12546">
        <w:rPr>
          <w:rFonts w:cs="Arial"/>
          <w:spacing w:val="-2"/>
        </w:rPr>
        <w:t>cases</w:t>
      </w:r>
      <w:r w:rsidRPr="00B12546">
        <w:rPr>
          <w:rFonts w:cs="Arial"/>
          <w:spacing w:val="5"/>
        </w:rPr>
        <w:t xml:space="preserve"> </w:t>
      </w:r>
      <w:r w:rsidRPr="00B12546">
        <w:rPr>
          <w:rFonts w:cs="Arial"/>
          <w:spacing w:val="1"/>
        </w:rPr>
        <w:t>it</w:t>
      </w:r>
      <w:r w:rsidRPr="00B12546">
        <w:rPr>
          <w:rFonts w:cs="Arial"/>
          <w:spacing w:val="8"/>
        </w:rPr>
        <w:t xml:space="preserve"> </w:t>
      </w:r>
      <w:r w:rsidRPr="00B12546">
        <w:rPr>
          <w:rFonts w:cs="Arial"/>
        </w:rPr>
        <w:t>will</w:t>
      </w:r>
      <w:r w:rsidRPr="00B12546">
        <w:rPr>
          <w:rFonts w:cs="Arial"/>
          <w:spacing w:val="8"/>
        </w:rPr>
        <w:t xml:space="preserve"> </w:t>
      </w:r>
      <w:r w:rsidRPr="00B12546">
        <w:rPr>
          <w:rFonts w:cs="Arial"/>
          <w:spacing w:val="-1"/>
        </w:rPr>
        <w:t>be</w:t>
      </w:r>
      <w:r w:rsidRPr="00B12546">
        <w:rPr>
          <w:rFonts w:cs="Arial"/>
        </w:rPr>
        <w:t xml:space="preserve"> </w:t>
      </w:r>
      <w:r w:rsidRPr="00B12546">
        <w:rPr>
          <w:rFonts w:cs="Arial"/>
          <w:spacing w:val="-1"/>
        </w:rPr>
        <w:t>up</w:t>
      </w:r>
      <w:r w:rsidRPr="00B12546">
        <w:rPr>
          <w:rFonts w:cs="Arial"/>
          <w:spacing w:val="5"/>
        </w:rPr>
        <w:t xml:space="preserve"> </w:t>
      </w:r>
      <w:r w:rsidRPr="00B12546">
        <w:rPr>
          <w:rFonts w:cs="Arial"/>
        </w:rPr>
        <w:t>to</w:t>
      </w:r>
      <w:r w:rsidRPr="00B12546">
        <w:rPr>
          <w:rFonts w:cs="Arial"/>
          <w:spacing w:val="4"/>
        </w:rPr>
        <w:t xml:space="preserve"> </w:t>
      </w:r>
      <w:r w:rsidRPr="00B12546">
        <w:rPr>
          <w:rFonts w:cs="Arial"/>
        </w:rPr>
        <w:t xml:space="preserve">the </w:t>
      </w:r>
      <w:r w:rsidRPr="00B12546">
        <w:rPr>
          <w:rFonts w:cs="Arial"/>
          <w:spacing w:val="-1"/>
        </w:rPr>
        <w:t>Bank</w:t>
      </w:r>
      <w:r w:rsidRPr="00B12546">
        <w:rPr>
          <w:rFonts w:cs="Arial"/>
          <w:spacing w:val="6"/>
        </w:rPr>
        <w:t xml:space="preserve"> </w:t>
      </w:r>
      <w:r w:rsidRPr="00B12546">
        <w:rPr>
          <w:rFonts w:cs="Arial"/>
        </w:rPr>
        <w:t>to</w:t>
      </w:r>
      <w:r w:rsidRPr="00B12546">
        <w:rPr>
          <w:rFonts w:cs="Arial"/>
          <w:spacing w:val="4"/>
        </w:rPr>
        <w:t xml:space="preserve"> </w:t>
      </w:r>
      <w:r w:rsidRPr="00B12546">
        <w:rPr>
          <w:rFonts w:cs="Arial"/>
          <w:spacing w:val="-2"/>
        </w:rPr>
        <w:t>decide,</w:t>
      </w:r>
      <w:r w:rsidRPr="00B12546">
        <w:rPr>
          <w:rFonts w:cs="Arial"/>
          <w:spacing w:val="8"/>
        </w:rPr>
        <w:t xml:space="preserve"> </w:t>
      </w:r>
      <w:r w:rsidRPr="00B12546">
        <w:rPr>
          <w:rFonts w:cs="Arial"/>
          <w:spacing w:val="-1"/>
        </w:rPr>
        <w:t>at</w:t>
      </w:r>
      <w:r w:rsidRPr="00B12546">
        <w:rPr>
          <w:rFonts w:cs="Arial"/>
          <w:spacing w:val="7"/>
        </w:rPr>
        <w:t xml:space="preserve"> </w:t>
      </w:r>
      <w:r w:rsidRPr="00B12546">
        <w:rPr>
          <w:rFonts w:cs="Arial"/>
          <w:spacing w:val="1"/>
        </w:rPr>
        <w:t>its</w:t>
      </w:r>
      <w:r w:rsidRPr="00B12546">
        <w:rPr>
          <w:rFonts w:cs="Arial"/>
          <w:spacing w:val="6"/>
        </w:rPr>
        <w:t xml:space="preserve"> </w:t>
      </w:r>
      <w:r w:rsidRPr="00B12546">
        <w:rPr>
          <w:rFonts w:cs="Arial"/>
        </w:rPr>
        <w:t xml:space="preserve">sole </w:t>
      </w:r>
      <w:r w:rsidRPr="00B12546">
        <w:rPr>
          <w:rFonts w:cs="Arial"/>
          <w:spacing w:val="-1"/>
        </w:rPr>
        <w:t>discretion.</w:t>
      </w:r>
    </w:p>
    <w:p w:rsidR="00D75BE7" w:rsidRPr="00B12546" w:rsidRDefault="00D75BE7" w:rsidP="00302DAA">
      <w:pPr>
        <w:spacing w:line="245" w:lineRule="auto"/>
        <w:jc w:val="both"/>
        <w:rPr>
          <w:rFonts w:ascii="Arial" w:eastAsia="Arial" w:hAnsi="Arial" w:cs="Arial"/>
          <w:sz w:val="18"/>
          <w:szCs w:val="18"/>
        </w:rPr>
      </w:pPr>
    </w:p>
    <w:p w:rsidR="009C5228" w:rsidRPr="00B12546" w:rsidRDefault="009C5228" w:rsidP="00302DAA">
      <w:pPr>
        <w:spacing w:line="245" w:lineRule="auto"/>
        <w:jc w:val="both"/>
        <w:rPr>
          <w:rFonts w:ascii="Arial" w:eastAsia="Arial" w:hAnsi="Arial" w:cs="Arial"/>
          <w:sz w:val="18"/>
          <w:szCs w:val="18"/>
        </w:rPr>
      </w:pPr>
    </w:p>
    <w:p w:rsidR="00D75BE7" w:rsidRPr="00B12546" w:rsidRDefault="005366FC" w:rsidP="00302DAA">
      <w:pPr>
        <w:pStyle w:val="Heading1"/>
        <w:numPr>
          <w:ilvl w:val="0"/>
          <w:numId w:val="41"/>
        </w:numPr>
        <w:spacing w:before="0" w:line="245" w:lineRule="auto"/>
        <w:ind w:left="567" w:hanging="283"/>
        <w:jc w:val="both"/>
        <w:rPr>
          <w:rFonts w:cs="Arial"/>
          <w:szCs w:val="18"/>
        </w:rPr>
      </w:pPr>
      <w:bookmarkStart w:id="79" w:name="_Toc481065667"/>
      <w:bookmarkStart w:id="80" w:name="_Toc481068213"/>
      <w:r w:rsidRPr="00B12546">
        <w:rPr>
          <w:rFonts w:cs="Arial"/>
          <w:szCs w:val="18"/>
        </w:rPr>
        <w:t>Annual Leave</w:t>
      </w:r>
      <w:bookmarkEnd w:id="79"/>
      <w:bookmarkEnd w:id="80"/>
    </w:p>
    <w:p w:rsidR="00D75BE7" w:rsidRPr="00B12546" w:rsidRDefault="00D75BE7" w:rsidP="00302DAA">
      <w:pPr>
        <w:spacing w:line="245" w:lineRule="auto"/>
        <w:jc w:val="both"/>
        <w:rPr>
          <w:rFonts w:ascii="Arial" w:eastAsia="Arial" w:hAnsi="Arial" w:cs="Arial"/>
          <w:b/>
          <w:bCs/>
          <w:sz w:val="18"/>
          <w:szCs w:val="18"/>
        </w:rPr>
      </w:pPr>
    </w:p>
    <w:p w:rsidR="00D75BE7" w:rsidRPr="00B12546" w:rsidRDefault="005366FC" w:rsidP="00302DAA">
      <w:pPr>
        <w:pStyle w:val="BodyText"/>
        <w:numPr>
          <w:ilvl w:val="0"/>
          <w:numId w:val="53"/>
        </w:numPr>
        <w:spacing w:line="245" w:lineRule="auto"/>
        <w:ind w:left="993" w:hanging="426"/>
        <w:jc w:val="both"/>
        <w:rPr>
          <w:rFonts w:cs="Arial"/>
        </w:rPr>
      </w:pPr>
      <w:r w:rsidRPr="00B12546">
        <w:rPr>
          <w:rFonts w:cs="Arial"/>
          <w:spacing w:val="-2"/>
        </w:rPr>
        <w:t>Leave</w:t>
      </w:r>
      <w:r w:rsidRPr="00B12546">
        <w:rPr>
          <w:rFonts w:cs="Arial"/>
          <w:spacing w:val="14"/>
        </w:rPr>
        <w:t xml:space="preserve"> </w:t>
      </w:r>
      <w:r w:rsidRPr="00B12546">
        <w:rPr>
          <w:rFonts w:cs="Arial"/>
          <w:spacing w:val="-1"/>
        </w:rPr>
        <w:t>entitlement</w:t>
      </w:r>
      <w:r w:rsidRPr="00B12546">
        <w:rPr>
          <w:rFonts w:cs="Arial"/>
          <w:spacing w:val="22"/>
        </w:rPr>
        <w:t xml:space="preserve"> </w:t>
      </w:r>
      <w:r w:rsidRPr="00B12546">
        <w:rPr>
          <w:rFonts w:cs="Arial"/>
          <w:spacing w:val="1"/>
        </w:rPr>
        <w:t>is</w:t>
      </w:r>
      <w:r w:rsidRPr="00B12546">
        <w:rPr>
          <w:rFonts w:cs="Arial"/>
          <w:spacing w:val="20"/>
        </w:rPr>
        <w:t xml:space="preserve"> </w:t>
      </w:r>
      <w:r w:rsidRPr="00B12546">
        <w:rPr>
          <w:rFonts w:cs="Arial"/>
        </w:rPr>
        <w:t>to</w:t>
      </w:r>
      <w:r w:rsidRPr="00B12546">
        <w:rPr>
          <w:rFonts w:cs="Arial"/>
          <w:spacing w:val="20"/>
        </w:rPr>
        <w:t xml:space="preserve"> </w:t>
      </w:r>
      <w:r w:rsidRPr="00B12546">
        <w:rPr>
          <w:rFonts w:cs="Arial"/>
          <w:spacing w:val="-1"/>
        </w:rPr>
        <w:t>be</w:t>
      </w:r>
      <w:r w:rsidRPr="00B12546">
        <w:rPr>
          <w:rFonts w:cs="Arial"/>
          <w:spacing w:val="15"/>
        </w:rPr>
        <w:t xml:space="preserve"> </w:t>
      </w:r>
      <w:r w:rsidRPr="00B12546">
        <w:rPr>
          <w:rFonts w:cs="Arial"/>
        </w:rPr>
        <w:t>utilised</w:t>
      </w:r>
      <w:r w:rsidRPr="00B12546">
        <w:rPr>
          <w:rFonts w:cs="Arial"/>
          <w:spacing w:val="20"/>
        </w:rPr>
        <w:t xml:space="preserve"> </w:t>
      </w:r>
      <w:r w:rsidRPr="00B12546">
        <w:rPr>
          <w:rFonts w:cs="Arial"/>
          <w:spacing w:val="1"/>
        </w:rPr>
        <w:t>in</w:t>
      </w:r>
      <w:r w:rsidRPr="00B12546">
        <w:rPr>
          <w:rFonts w:cs="Arial"/>
          <w:spacing w:val="20"/>
        </w:rPr>
        <w:t xml:space="preserve"> </w:t>
      </w:r>
      <w:r w:rsidRPr="00B12546">
        <w:rPr>
          <w:rFonts w:cs="Arial"/>
          <w:spacing w:val="-1"/>
        </w:rPr>
        <w:t>hours,</w:t>
      </w:r>
      <w:r w:rsidRPr="00B12546">
        <w:rPr>
          <w:rFonts w:cs="Arial"/>
          <w:spacing w:val="18"/>
        </w:rPr>
        <w:t xml:space="preserve"> </w:t>
      </w:r>
      <w:r w:rsidRPr="00B12546">
        <w:rPr>
          <w:rFonts w:cs="Arial"/>
          <w:spacing w:val="1"/>
        </w:rPr>
        <w:t>in</w:t>
      </w:r>
      <w:r w:rsidRPr="00B12546">
        <w:rPr>
          <w:rFonts w:cs="Arial"/>
          <w:spacing w:val="15"/>
        </w:rPr>
        <w:t xml:space="preserve"> </w:t>
      </w:r>
      <w:r w:rsidRPr="00B12546">
        <w:rPr>
          <w:rFonts w:cs="Arial"/>
          <w:spacing w:val="-1"/>
        </w:rPr>
        <w:t>accordance</w:t>
      </w:r>
      <w:r w:rsidRPr="00B12546">
        <w:rPr>
          <w:rFonts w:cs="Arial"/>
          <w:spacing w:val="9"/>
        </w:rPr>
        <w:t xml:space="preserve"> </w:t>
      </w:r>
      <w:r w:rsidRPr="00B12546">
        <w:rPr>
          <w:rFonts w:cs="Arial"/>
        </w:rPr>
        <w:t>with</w:t>
      </w:r>
      <w:r w:rsidRPr="00B12546">
        <w:rPr>
          <w:rFonts w:cs="Arial"/>
          <w:spacing w:val="24"/>
        </w:rPr>
        <w:t xml:space="preserve"> </w:t>
      </w:r>
      <w:r w:rsidRPr="00B12546">
        <w:rPr>
          <w:rFonts w:cs="Arial"/>
        </w:rPr>
        <w:t>the</w:t>
      </w:r>
      <w:r w:rsidRPr="00B12546">
        <w:rPr>
          <w:rFonts w:cs="Arial"/>
          <w:spacing w:val="10"/>
        </w:rPr>
        <w:t xml:space="preserve"> </w:t>
      </w:r>
      <w:r w:rsidRPr="00B12546">
        <w:rPr>
          <w:rFonts w:cs="Arial"/>
          <w:spacing w:val="-1"/>
        </w:rPr>
        <w:t>current</w:t>
      </w:r>
      <w:r w:rsidRPr="00B12546">
        <w:rPr>
          <w:rFonts w:cs="Arial"/>
          <w:spacing w:val="18"/>
        </w:rPr>
        <w:t xml:space="preserve"> </w:t>
      </w:r>
      <w:r w:rsidRPr="00B12546">
        <w:rPr>
          <w:rFonts w:cs="Arial"/>
          <w:spacing w:val="-1"/>
        </w:rPr>
        <w:t>legislation.</w:t>
      </w:r>
      <w:r w:rsidRPr="00B12546">
        <w:rPr>
          <w:rFonts w:cs="Arial"/>
          <w:spacing w:val="34"/>
        </w:rPr>
        <w:t xml:space="preserve"> </w:t>
      </w:r>
      <w:r w:rsidRPr="00B12546">
        <w:rPr>
          <w:rFonts w:cs="Arial"/>
          <w:spacing w:val="-1"/>
        </w:rPr>
        <w:t>The</w:t>
      </w:r>
      <w:r w:rsidRPr="00B12546">
        <w:rPr>
          <w:rFonts w:cs="Arial"/>
          <w:spacing w:val="58"/>
          <w:w w:val="101"/>
        </w:rPr>
        <w:t xml:space="preserve"> </w:t>
      </w:r>
      <w:r w:rsidRPr="00B12546">
        <w:rPr>
          <w:rFonts w:cs="Arial"/>
          <w:spacing w:val="-1"/>
        </w:rPr>
        <w:t>entitlement</w:t>
      </w:r>
      <w:r w:rsidRPr="00B12546">
        <w:rPr>
          <w:rFonts w:cs="Arial"/>
          <w:spacing w:val="42"/>
        </w:rPr>
        <w:t xml:space="preserve"> </w:t>
      </w:r>
      <w:r w:rsidRPr="00B12546">
        <w:rPr>
          <w:rFonts w:cs="Arial"/>
          <w:spacing w:val="-1"/>
        </w:rPr>
        <w:t>as</w:t>
      </w:r>
      <w:r w:rsidRPr="00B12546">
        <w:rPr>
          <w:rFonts w:cs="Arial"/>
          <w:spacing w:val="41"/>
        </w:rPr>
        <w:t xml:space="preserve"> </w:t>
      </w:r>
      <w:r w:rsidRPr="00B12546">
        <w:rPr>
          <w:rFonts w:cs="Arial"/>
          <w:spacing w:val="-3"/>
        </w:rPr>
        <w:t>per</w:t>
      </w:r>
      <w:r w:rsidRPr="00B12546">
        <w:rPr>
          <w:rFonts w:cs="Arial"/>
          <w:spacing w:val="36"/>
        </w:rPr>
        <w:t xml:space="preserve"> </w:t>
      </w:r>
      <w:r w:rsidRPr="00B12546">
        <w:rPr>
          <w:rFonts w:cs="Arial"/>
        </w:rPr>
        <w:t>legislation</w:t>
      </w:r>
      <w:r w:rsidRPr="00B12546">
        <w:rPr>
          <w:rFonts w:cs="Arial"/>
          <w:spacing w:val="35"/>
        </w:rPr>
        <w:t xml:space="preserve"> </w:t>
      </w:r>
      <w:r w:rsidRPr="00B12546">
        <w:rPr>
          <w:rFonts w:cs="Arial"/>
          <w:spacing w:val="1"/>
        </w:rPr>
        <w:t>is</w:t>
      </w:r>
      <w:r w:rsidRPr="00B12546">
        <w:rPr>
          <w:rFonts w:cs="Arial"/>
          <w:spacing w:val="35"/>
        </w:rPr>
        <w:t xml:space="preserve"> </w:t>
      </w:r>
      <w:r w:rsidRPr="00B12546">
        <w:rPr>
          <w:rFonts w:cs="Arial"/>
          <w:spacing w:val="-2"/>
        </w:rPr>
        <w:t>equivalent</w:t>
      </w:r>
      <w:r w:rsidRPr="00B12546">
        <w:rPr>
          <w:rFonts w:cs="Arial"/>
          <w:spacing w:val="38"/>
        </w:rPr>
        <w:t xml:space="preserve"> </w:t>
      </w:r>
      <w:r w:rsidRPr="00B12546">
        <w:rPr>
          <w:rFonts w:cs="Arial"/>
        </w:rPr>
        <w:t>to</w:t>
      </w:r>
      <w:r w:rsidRPr="00B12546">
        <w:rPr>
          <w:rFonts w:cs="Arial"/>
          <w:spacing w:val="40"/>
        </w:rPr>
        <w:t xml:space="preserve"> </w:t>
      </w:r>
      <w:r w:rsidRPr="00B12546">
        <w:rPr>
          <w:rFonts w:cs="Arial"/>
          <w:spacing w:val="-1"/>
        </w:rPr>
        <w:t>192</w:t>
      </w:r>
      <w:r w:rsidRPr="00B12546">
        <w:rPr>
          <w:rFonts w:cs="Arial"/>
          <w:spacing w:val="34"/>
        </w:rPr>
        <w:t xml:space="preserve"> </w:t>
      </w:r>
      <w:r w:rsidRPr="00B12546">
        <w:rPr>
          <w:rFonts w:cs="Arial"/>
          <w:spacing w:val="-1"/>
        </w:rPr>
        <w:t>hours</w:t>
      </w:r>
      <w:r w:rsidRPr="00B12546">
        <w:rPr>
          <w:rFonts w:cs="Arial"/>
          <w:spacing w:val="36"/>
        </w:rPr>
        <w:t xml:space="preserve"> </w:t>
      </w:r>
      <w:r w:rsidRPr="00B12546">
        <w:rPr>
          <w:rFonts w:cs="Arial"/>
        </w:rPr>
        <w:t>for</w:t>
      </w:r>
      <w:r w:rsidRPr="00B12546">
        <w:rPr>
          <w:rFonts w:cs="Arial"/>
          <w:spacing w:val="36"/>
        </w:rPr>
        <w:t xml:space="preserve"> </w:t>
      </w:r>
      <w:r w:rsidRPr="00B12546">
        <w:rPr>
          <w:rFonts w:cs="Arial"/>
        </w:rPr>
        <w:t>those</w:t>
      </w:r>
      <w:r w:rsidRPr="00B12546">
        <w:rPr>
          <w:rFonts w:cs="Arial"/>
          <w:spacing w:val="29"/>
        </w:rPr>
        <w:t xml:space="preserve"> </w:t>
      </w:r>
      <w:r w:rsidRPr="00B12546">
        <w:rPr>
          <w:rFonts w:cs="Arial"/>
          <w:spacing w:val="-2"/>
        </w:rPr>
        <w:t>employees</w:t>
      </w:r>
      <w:r w:rsidRPr="00B12546">
        <w:rPr>
          <w:rFonts w:cs="Arial"/>
          <w:spacing w:val="37"/>
        </w:rPr>
        <w:t xml:space="preserve"> </w:t>
      </w:r>
      <w:r w:rsidRPr="00B12546">
        <w:rPr>
          <w:rFonts w:cs="Arial"/>
          <w:spacing w:val="-1"/>
        </w:rPr>
        <w:t>working</w:t>
      </w:r>
      <w:r w:rsidRPr="00B12546">
        <w:rPr>
          <w:rFonts w:cs="Arial"/>
          <w:spacing w:val="35"/>
        </w:rPr>
        <w:t xml:space="preserve"> </w:t>
      </w:r>
      <w:r w:rsidRPr="00B12546">
        <w:rPr>
          <w:rFonts w:cs="Arial"/>
          <w:spacing w:val="-1"/>
        </w:rPr>
        <w:t>40</w:t>
      </w:r>
      <w:r w:rsidRPr="00B12546">
        <w:rPr>
          <w:rFonts w:cs="Arial"/>
          <w:spacing w:val="62"/>
          <w:w w:val="101"/>
        </w:rPr>
        <w:t xml:space="preserve"> </w:t>
      </w:r>
      <w:r w:rsidRPr="00B12546">
        <w:rPr>
          <w:rFonts w:cs="Arial"/>
          <w:spacing w:val="-1"/>
        </w:rPr>
        <w:t>hours</w:t>
      </w:r>
      <w:r w:rsidRPr="00B12546">
        <w:rPr>
          <w:rFonts w:cs="Arial"/>
          <w:spacing w:val="16"/>
        </w:rPr>
        <w:t xml:space="preserve"> </w:t>
      </w:r>
      <w:r w:rsidRPr="00B12546">
        <w:rPr>
          <w:rFonts w:cs="Arial"/>
          <w:spacing w:val="-3"/>
        </w:rPr>
        <w:t>per</w:t>
      </w:r>
      <w:r w:rsidRPr="00B12546">
        <w:rPr>
          <w:rFonts w:cs="Arial"/>
          <w:spacing w:val="17"/>
        </w:rPr>
        <w:t xml:space="preserve"> </w:t>
      </w:r>
      <w:r w:rsidRPr="00B12546">
        <w:rPr>
          <w:rFonts w:cs="Arial"/>
          <w:spacing w:val="-3"/>
        </w:rPr>
        <w:t>week.</w:t>
      </w:r>
      <w:r w:rsidRPr="00B12546">
        <w:rPr>
          <w:rFonts w:cs="Arial"/>
        </w:rPr>
        <w:t xml:space="preserve"> </w:t>
      </w:r>
      <w:r w:rsidRPr="00B12546">
        <w:rPr>
          <w:rFonts w:cs="Arial"/>
          <w:spacing w:val="26"/>
        </w:rPr>
        <w:t xml:space="preserve"> </w:t>
      </w:r>
      <w:r w:rsidRPr="00B12546">
        <w:rPr>
          <w:rFonts w:cs="Arial"/>
          <w:spacing w:val="-1"/>
        </w:rPr>
        <w:t>Vacation</w:t>
      </w:r>
      <w:r w:rsidRPr="00B12546">
        <w:rPr>
          <w:rFonts w:cs="Arial"/>
          <w:spacing w:val="10"/>
        </w:rPr>
        <w:t xml:space="preserve"> </w:t>
      </w:r>
      <w:r w:rsidRPr="00B12546">
        <w:rPr>
          <w:rFonts w:cs="Arial"/>
          <w:spacing w:val="-1"/>
        </w:rPr>
        <w:t>leave</w:t>
      </w:r>
      <w:r w:rsidRPr="00B12546">
        <w:rPr>
          <w:rFonts w:cs="Arial"/>
          <w:spacing w:val="4"/>
        </w:rPr>
        <w:t xml:space="preserve"> </w:t>
      </w:r>
      <w:r w:rsidRPr="00B12546">
        <w:rPr>
          <w:rFonts w:cs="Arial"/>
          <w:spacing w:val="-1"/>
        </w:rPr>
        <w:t>entitlement</w:t>
      </w:r>
      <w:r w:rsidRPr="00B12546">
        <w:rPr>
          <w:rFonts w:cs="Arial"/>
          <w:spacing w:val="13"/>
        </w:rPr>
        <w:t xml:space="preserve"> </w:t>
      </w:r>
      <w:r w:rsidRPr="00B12546">
        <w:rPr>
          <w:rFonts w:cs="Arial"/>
        </w:rPr>
        <w:t>will</w:t>
      </w:r>
      <w:r w:rsidRPr="00B12546">
        <w:rPr>
          <w:rFonts w:cs="Arial"/>
          <w:spacing w:val="13"/>
        </w:rPr>
        <w:t xml:space="preserve"> </w:t>
      </w:r>
      <w:r w:rsidRPr="00B12546">
        <w:rPr>
          <w:rFonts w:cs="Arial"/>
          <w:spacing w:val="-1"/>
        </w:rPr>
        <w:t>be</w:t>
      </w:r>
      <w:r w:rsidRPr="00B12546">
        <w:rPr>
          <w:rFonts w:cs="Arial"/>
          <w:spacing w:val="4"/>
        </w:rPr>
        <w:t xml:space="preserve"> </w:t>
      </w:r>
      <w:r w:rsidRPr="00B12546">
        <w:rPr>
          <w:rFonts w:cs="Arial"/>
          <w:spacing w:val="-1"/>
        </w:rPr>
        <w:t>calculated</w:t>
      </w:r>
      <w:r w:rsidRPr="00B12546">
        <w:rPr>
          <w:rFonts w:cs="Arial"/>
          <w:spacing w:val="10"/>
        </w:rPr>
        <w:t xml:space="preserve"> </w:t>
      </w:r>
      <w:r w:rsidRPr="00B12546">
        <w:rPr>
          <w:rFonts w:cs="Arial"/>
          <w:spacing w:val="-1"/>
        </w:rPr>
        <w:t>on</w:t>
      </w:r>
      <w:r w:rsidRPr="00B12546">
        <w:rPr>
          <w:rFonts w:cs="Arial"/>
          <w:spacing w:val="10"/>
        </w:rPr>
        <w:t xml:space="preserve"> </w:t>
      </w:r>
      <w:r w:rsidRPr="00B12546">
        <w:rPr>
          <w:rFonts w:cs="Arial"/>
        </w:rPr>
        <w:t>a</w:t>
      </w:r>
      <w:r w:rsidRPr="00B12546">
        <w:rPr>
          <w:rFonts w:cs="Arial"/>
          <w:spacing w:val="10"/>
        </w:rPr>
        <w:t xml:space="preserve"> </w:t>
      </w:r>
      <w:r w:rsidRPr="00B12546">
        <w:rPr>
          <w:rFonts w:cs="Arial"/>
        </w:rPr>
        <w:t>pro</w:t>
      </w:r>
      <w:r w:rsidRPr="00B12546">
        <w:rPr>
          <w:rFonts w:cs="Arial"/>
          <w:spacing w:val="10"/>
        </w:rPr>
        <w:t xml:space="preserve"> </w:t>
      </w:r>
      <w:r w:rsidRPr="00B12546">
        <w:rPr>
          <w:rFonts w:cs="Arial"/>
        </w:rPr>
        <w:t>rata</w:t>
      </w:r>
      <w:r w:rsidRPr="00B12546">
        <w:rPr>
          <w:rFonts w:cs="Arial"/>
          <w:spacing w:val="9"/>
        </w:rPr>
        <w:t xml:space="preserve"> </w:t>
      </w:r>
      <w:r w:rsidRPr="00B12546">
        <w:rPr>
          <w:rFonts w:cs="Arial"/>
        </w:rPr>
        <w:t>basis</w:t>
      </w:r>
      <w:r w:rsidRPr="00B12546">
        <w:rPr>
          <w:rFonts w:cs="Arial"/>
          <w:spacing w:val="11"/>
        </w:rPr>
        <w:t xml:space="preserve"> </w:t>
      </w:r>
      <w:r w:rsidRPr="00B12546">
        <w:rPr>
          <w:rFonts w:cs="Arial"/>
          <w:spacing w:val="-1"/>
        </w:rPr>
        <w:t>according</w:t>
      </w:r>
      <w:r w:rsidRPr="00B12546">
        <w:rPr>
          <w:rFonts w:cs="Arial"/>
          <w:spacing w:val="65"/>
          <w:w w:val="101"/>
        </w:rPr>
        <w:t xml:space="preserve"> </w:t>
      </w:r>
      <w:r w:rsidRPr="00B12546">
        <w:rPr>
          <w:rFonts w:cs="Arial"/>
        </w:rPr>
        <w:t>to</w:t>
      </w:r>
      <w:r w:rsidRPr="00B12546">
        <w:rPr>
          <w:rFonts w:cs="Arial"/>
          <w:spacing w:val="5"/>
        </w:rPr>
        <w:t xml:space="preserve"> </w:t>
      </w:r>
      <w:r w:rsidRPr="00B12546">
        <w:rPr>
          <w:rFonts w:cs="Arial"/>
        </w:rPr>
        <w:t>the</w:t>
      </w:r>
      <w:r w:rsidRPr="00B12546">
        <w:rPr>
          <w:rFonts w:cs="Arial"/>
          <w:spacing w:val="1"/>
        </w:rPr>
        <w:t xml:space="preserve"> </w:t>
      </w:r>
      <w:r w:rsidRPr="00B12546">
        <w:rPr>
          <w:rFonts w:cs="Arial"/>
          <w:spacing w:val="-1"/>
        </w:rPr>
        <w:t>working</w:t>
      </w:r>
      <w:r w:rsidRPr="00B12546">
        <w:rPr>
          <w:rFonts w:cs="Arial"/>
          <w:spacing w:val="5"/>
        </w:rPr>
        <w:t xml:space="preserve"> </w:t>
      </w:r>
      <w:r w:rsidRPr="00B12546">
        <w:rPr>
          <w:rFonts w:cs="Arial"/>
          <w:spacing w:val="-1"/>
        </w:rPr>
        <w:t>hours</w:t>
      </w:r>
      <w:r w:rsidRPr="00B12546">
        <w:rPr>
          <w:rFonts w:cs="Arial"/>
          <w:spacing w:val="7"/>
        </w:rPr>
        <w:t xml:space="preserve"> </w:t>
      </w:r>
      <w:r w:rsidRPr="00B12546">
        <w:rPr>
          <w:rFonts w:cs="Arial"/>
          <w:spacing w:val="-3"/>
        </w:rPr>
        <w:t>per</w:t>
      </w:r>
      <w:r w:rsidRPr="00B12546">
        <w:rPr>
          <w:rFonts w:cs="Arial"/>
          <w:spacing w:val="8"/>
        </w:rPr>
        <w:t xml:space="preserve"> </w:t>
      </w:r>
      <w:r w:rsidRPr="00B12546">
        <w:rPr>
          <w:rFonts w:cs="Arial"/>
          <w:spacing w:val="-3"/>
        </w:rPr>
        <w:t>week.</w:t>
      </w:r>
    </w:p>
    <w:p w:rsidR="000E4307" w:rsidRPr="000E4307" w:rsidRDefault="000E4307" w:rsidP="000E4307">
      <w:pPr>
        <w:pStyle w:val="BodyText"/>
        <w:spacing w:line="245" w:lineRule="auto"/>
        <w:ind w:left="993"/>
        <w:jc w:val="both"/>
        <w:rPr>
          <w:rFonts w:cs="Arial"/>
        </w:rPr>
      </w:pPr>
    </w:p>
    <w:p w:rsidR="00D75BE7" w:rsidRPr="00B12546" w:rsidRDefault="005366FC" w:rsidP="00302DAA">
      <w:pPr>
        <w:pStyle w:val="BodyText"/>
        <w:numPr>
          <w:ilvl w:val="0"/>
          <w:numId w:val="53"/>
        </w:numPr>
        <w:spacing w:line="245" w:lineRule="auto"/>
        <w:ind w:left="993" w:hanging="426"/>
        <w:jc w:val="both"/>
        <w:rPr>
          <w:rFonts w:cs="Arial"/>
        </w:rPr>
      </w:pPr>
      <w:r w:rsidRPr="00B12546">
        <w:rPr>
          <w:rFonts w:cs="Arial"/>
          <w:spacing w:val="-2"/>
        </w:rPr>
        <w:t>Employees</w:t>
      </w:r>
      <w:r w:rsidRPr="00B12546">
        <w:rPr>
          <w:rFonts w:cs="Arial"/>
          <w:spacing w:val="6"/>
        </w:rPr>
        <w:t xml:space="preserve"> </w:t>
      </w:r>
      <w:r w:rsidRPr="00B12546">
        <w:rPr>
          <w:rFonts w:cs="Arial"/>
          <w:spacing w:val="-1"/>
        </w:rPr>
        <w:t>working</w:t>
      </w:r>
      <w:r w:rsidRPr="00B12546">
        <w:rPr>
          <w:rFonts w:cs="Arial"/>
          <w:spacing w:val="6"/>
        </w:rPr>
        <w:t xml:space="preserve"> </w:t>
      </w:r>
      <w:r w:rsidRPr="00B12546">
        <w:rPr>
          <w:rFonts w:cs="Arial"/>
          <w:spacing w:val="-1"/>
        </w:rPr>
        <w:t>40</w:t>
      </w:r>
      <w:r w:rsidRPr="00B12546">
        <w:rPr>
          <w:rFonts w:cs="Arial"/>
          <w:spacing w:val="6"/>
        </w:rPr>
        <w:t xml:space="preserve"> </w:t>
      </w:r>
      <w:r w:rsidRPr="00B12546">
        <w:rPr>
          <w:rFonts w:cs="Arial"/>
          <w:spacing w:val="-1"/>
        </w:rPr>
        <w:t>hours</w:t>
      </w:r>
      <w:r w:rsidRPr="00B12546">
        <w:rPr>
          <w:rFonts w:cs="Arial"/>
          <w:spacing w:val="7"/>
        </w:rPr>
        <w:t xml:space="preserve"> </w:t>
      </w:r>
      <w:r w:rsidRPr="00B12546">
        <w:rPr>
          <w:rFonts w:cs="Arial"/>
          <w:spacing w:val="-3"/>
        </w:rPr>
        <w:t>per</w:t>
      </w:r>
      <w:r w:rsidRPr="00B12546">
        <w:rPr>
          <w:rFonts w:cs="Arial"/>
          <w:spacing w:val="9"/>
        </w:rPr>
        <w:t xml:space="preserve"> </w:t>
      </w:r>
      <w:r w:rsidRPr="00B12546">
        <w:rPr>
          <w:rFonts w:cs="Arial"/>
          <w:spacing w:val="-4"/>
        </w:rPr>
        <w:t>week</w:t>
      </w:r>
      <w:r w:rsidRPr="00B12546">
        <w:rPr>
          <w:rFonts w:cs="Arial"/>
          <w:spacing w:val="7"/>
        </w:rPr>
        <w:t xml:space="preserve"> </w:t>
      </w:r>
      <w:r w:rsidRPr="00B12546">
        <w:rPr>
          <w:rFonts w:cs="Arial"/>
        </w:rPr>
        <w:t>are</w:t>
      </w:r>
      <w:r w:rsidRPr="00B12546">
        <w:rPr>
          <w:rFonts w:cs="Arial"/>
          <w:spacing w:val="1"/>
        </w:rPr>
        <w:t xml:space="preserve"> </w:t>
      </w:r>
      <w:r w:rsidRPr="00B12546">
        <w:rPr>
          <w:rFonts w:cs="Arial"/>
          <w:spacing w:val="-1"/>
        </w:rPr>
        <w:t>entitled</w:t>
      </w:r>
      <w:r w:rsidRPr="00B12546">
        <w:rPr>
          <w:rFonts w:cs="Arial"/>
          <w:spacing w:val="6"/>
        </w:rPr>
        <w:t xml:space="preserve"> </w:t>
      </w:r>
      <w:r w:rsidRPr="00B12546">
        <w:rPr>
          <w:rFonts w:cs="Arial"/>
        </w:rPr>
        <w:t>to</w:t>
      </w:r>
      <w:r w:rsidRPr="00B12546">
        <w:rPr>
          <w:rFonts w:cs="Arial"/>
          <w:spacing w:val="6"/>
        </w:rPr>
        <w:t xml:space="preserve"> </w:t>
      </w:r>
      <w:r w:rsidRPr="00B12546">
        <w:rPr>
          <w:rFonts w:cs="Arial"/>
          <w:spacing w:val="-1"/>
        </w:rPr>
        <w:t>annual</w:t>
      </w:r>
      <w:r w:rsidRPr="00B12546">
        <w:rPr>
          <w:rFonts w:cs="Arial"/>
          <w:spacing w:val="10"/>
        </w:rPr>
        <w:t xml:space="preserve"> </w:t>
      </w:r>
      <w:r w:rsidRPr="00B12546">
        <w:rPr>
          <w:rFonts w:cs="Arial"/>
        </w:rPr>
        <w:t>vacation</w:t>
      </w:r>
      <w:r w:rsidRPr="00B12546">
        <w:rPr>
          <w:rFonts w:cs="Arial"/>
          <w:spacing w:val="5"/>
        </w:rPr>
        <w:t xml:space="preserve"> </w:t>
      </w:r>
      <w:r w:rsidRPr="00B12546">
        <w:rPr>
          <w:rFonts w:cs="Arial"/>
          <w:spacing w:val="-1"/>
        </w:rPr>
        <w:t>leave</w:t>
      </w:r>
      <w:r w:rsidRPr="00B12546">
        <w:rPr>
          <w:rFonts w:cs="Arial"/>
          <w:spacing w:val="2"/>
        </w:rPr>
        <w:t xml:space="preserve"> </w:t>
      </w:r>
      <w:r w:rsidRPr="00B12546">
        <w:rPr>
          <w:rFonts w:cs="Arial"/>
          <w:spacing w:val="-1"/>
        </w:rPr>
        <w:t>as</w:t>
      </w:r>
      <w:r w:rsidRPr="00B12546">
        <w:rPr>
          <w:rFonts w:cs="Arial"/>
          <w:spacing w:val="7"/>
        </w:rPr>
        <w:t xml:space="preserve"> </w:t>
      </w:r>
      <w:r w:rsidRPr="00B12546">
        <w:rPr>
          <w:rFonts w:cs="Arial"/>
        </w:rPr>
        <w:t>follows:</w:t>
      </w:r>
    </w:p>
    <w:p w:rsidR="00D75BE7" w:rsidRPr="00B12546" w:rsidRDefault="00D75BE7" w:rsidP="007F44C5">
      <w:pPr>
        <w:spacing w:before="10" w:line="245" w:lineRule="auto"/>
        <w:jc w:val="both"/>
        <w:rPr>
          <w:rFonts w:ascii="Arial" w:eastAsia="Arial" w:hAnsi="Arial" w:cs="Arial"/>
          <w:sz w:val="18"/>
          <w:szCs w:val="18"/>
        </w:rPr>
      </w:pPr>
    </w:p>
    <w:tbl>
      <w:tblPr>
        <w:tblW w:w="0" w:type="auto"/>
        <w:tblInd w:w="910" w:type="dxa"/>
        <w:tblLayout w:type="fixed"/>
        <w:tblLook w:val="01E0" w:firstRow="1" w:lastRow="1" w:firstColumn="1" w:lastColumn="1" w:noHBand="0" w:noVBand="0"/>
      </w:tblPr>
      <w:tblGrid>
        <w:gridCol w:w="397"/>
        <w:gridCol w:w="2983"/>
        <w:gridCol w:w="955"/>
        <w:gridCol w:w="851"/>
      </w:tblGrid>
      <w:tr w:rsidR="00D75BE7" w:rsidRPr="00B12546" w:rsidTr="006E6732">
        <w:trPr>
          <w:trHeight w:hRule="exact" w:val="297"/>
        </w:trPr>
        <w:tc>
          <w:tcPr>
            <w:tcW w:w="397" w:type="dxa"/>
            <w:tcBorders>
              <w:top w:val="nil"/>
              <w:left w:val="nil"/>
              <w:bottom w:val="nil"/>
              <w:right w:val="nil"/>
            </w:tcBorders>
          </w:tcPr>
          <w:p w:rsidR="00D75BE7" w:rsidRPr="00B12546" w:rsidRDefault="005366FC" w:rsidP="007F44C5">
            <w:pPr>
              <w:pStyle w:val="TableParagraph"/>
              <w:spacing w:before="79" w:line="245" w:lineRule="auto"/>
              <w:ind w:left="55"/>
              <w:jc w:val="both"/>
              <w:rPr>
                <w:rFonts w:ascii="Arial" w:eastAsia="Arial" w:hAnsi="Arial" w:cs="Arial"/>
                <w:sz w:val="18"/>
                <w:szCs w:val="18"/>
              </w:rPr>
            </w:pPr>
            <w:r w:rsidRPr="00B12546">
              <w:rPr>
                <w:rFonts w:ascii="Arial" w:hAnsi="Arial" w:cs="Arial"/>
                <w:spacing w:val="1"/>
                <w:sz w:val="18"/>
                <w:szCs w:val="18"/>
              </w:rPr>
              <w:t>i</w:t>
            </w:r>
            <w:r w:rsidRPr="00B12546">
              <w:rPr>
                <w:rFonts w:ascii="Arial" w:hAnsi="Arial" w:cs="Arial"/>
                <w:sz w:val="18"/>
                <w:szCs w:val="18"/>
              </w:rPr>
              <w:t>.</w:t>
            </w:r>
          </w:p>
        </w:tc>
        <w:tc>
          <w:tcPr>
            <w:tcW w:w="2983" w:type="dxa"/>
            <w:tcBorders>
              <w:top w:val="nil"/>
              <w:left w:val="nil"/>
              <w:bottom w:val="nil"/>
              <w:right w:val="nil"/>
            </w:tcBorders>
          </w:tcPr>
          <w:p w:rsidR="00D75BE7" w:rsidRPr="00B12546" w:rsidRDefault="005366FC" w:rsidP="000E4307">
            <w:pPr>
              <w:pStyle w:val="TableParagraph"/>
              <w:spacing w:before="79" w:line="245" w:lineRule="auto"/>
              <w:ind w:left="286"/>
              <w:jc w:val="both"/>
              <w:rPr>
                <w:rFonts w:ascii="Arial" w:eastAsia="Arial" w:hAnsi="Arial" w:cs="Arial"/>
                <w:sz w:val="18"/>
                <w:szCs w:val="18"/>
              </w:rPr>
            </w:pPr>
            <w:r w:rsidRPr="00B12546">
              <w:rPr>
                <w:rFonts w:ascii="Arial" w:hAnsi="Arial" w:cs="Arial"/>
                <w:spacing w:val="-1"/>
                <w:sz w:val="18"/>
                <w:szCs w:val="18"/>
              </w:rPr>
              <w:t>Basic</w:t>
            </w:r>
            <w:r w:rsidRPr="00B12546">
              <w:rPr>
                <w:rFonts w:ascii="Arial" w:hAnsi="Arial" w:cs="Arial"/>
                <w:spacing w:val="15"/>
                <w:sz w:val="18"/>
                <w:szCs w:val="18"/>
              </w:rPr>
              <w:t xml:space="preserve"> </w:t>
            </w:r>
            <w:r w:rsidRPr="00B12546">
              <w:rPr>
                <w:rFonts w:ascii="Arial" w:hAnsi="Arial" w:cs="Arial"/>
                <w:spacing w:val="-1"/>
                <w:sz w:val="18"/>
                <w:szCs w:val="18"/>
              </w:rPr>
              <w:t>Entitlement</w:t>
            </w:r>
          </w:p>
        </w:tc>
        <w:tc>
          <w:tcPr>
            <w:tcW w:w="955" w:type="dxa"/>
            <w:tcBorders>
              <w:top w:val="nil"/>
              <w:left w:val="nil"/>
              <w:bottom w:val="nil"/>
              <w:right w:val="nil"/>
            </w:tcBorders>
          </w:tcPr>
          <w:p w:rsidR="00D75BE7" w:rsidRPr="00B12546" w:rsidRDefault="005366FC" w:rsidP="007F44C5">
            <w:pPr>
              <w:pStyle w:val="TableParagraph"/>
              <w:spacing w:before="79" w:line="245" w:lineRule="auto"/>
              <w:jc w:val="right"/>
              <w:rPr>
                <w:rFonts w:ascii="Arial" w:eastAsia="Arial" w:hAnsi="Arial" w:cs="Arial"/>
                <w:sz w:val="18"/>
                <w:szCs w:val="18"/>
              </w:rPr>
            </w:pPr>
            <w:r w:rsidRPr="00B12546">
              <w:rPr>
                <w:rFonts w:ascii="Arial" w:hAnsi="Arial" w:cs="Arial"/>
                <w:spacing w:val="-1"/>
                <w:sz w:val="18"/>
                <w:szCs w:val="18"/>
              </w:rPr>
              <w:t>192</w:t>
            </w:r>
          </w:p>
        </w:tc>
        <w:tc>
          <w:tcPr>
            <w:tcW w:w="851" w:type="dxa"/>
            <w:tcBorders>
              <w:top w:val="nil"/>
              <w:left w:val="nil"/>
              <w:bottom w:val="nil"/>
              <w:right w:val="nil"/>
            </w:tcBorders>
          </w:tcPr>
          <w:p w:rsidR="00D75BE7" w:rsidRPr="00B12546" w:rsidRDefault="005366FC" w:rsidP="007F44C5">
            <w:pPr>
              <w:pStyle w:val="TableParagraph"/>
              <w:spacing w:before="79" w:line="245" w:lineRule="auto"/>
              <w:ind w:left="50"/>
              <w:jc w:val="both"/>
              <w:rPr>
                <w:rFonts w:ascii="Arial" w:eastAsia="Arial" w:hAnsi="Arial" w:cs="Arial"/>
                <w:sz w:val="18"/>
                <w:szCs w:val="18"/>
              </w:rPr>
            </w:pPr>
            <w:r w:rsidRPr="00B12546">
              <w:rPr>
                <w:rFonts w:ascii="Arial" w:hAnsi="Arial" w:cs="Arial"/>
                <w:spacing w:val="-1"/>
                <w:sz w:val="18"/>
                <w:szCs w:val="18"/>
              </w:rPr>
              <w:t>hours</w:t>
            </w:r>
          </w:p>
        </w:tc>
      </w:tr>
      <w:tr w:rsidR="00D75BE7" w:rsidRPr="00B12546" w:rsidTr="006E6732">
        <w:trPr>
          <w:trHeight w:hRule="exact" w:val="211"/>
        </w:trPr>
        <w:tc>
          <w:tcPr>
            <w:tcW w:w="397" w:type="dxa"/>
            <w:tcBorders>
              <w:top w:val="nil"/>
              <w:left w:val="nil"/>
              <w:bottom w:val="nil"/>
              <w:right w:val="nil"/>
            </w:tcBorders>
          </w:tcPr>
          <w:p w:rsidR="00D75BE7" w:rsidRPr="00B12546" w:rsidRDefault="00D75BE7" w:rsidP="007F44C5">
            <w:pPr>
              <w:spacing w:line="245" w:lineRule="auto"/>
              <w:jc w:val="both"/>
              <w:rPr>
                <w:rFonts w:ascii="Arial" w:hAnsi="Arial" w:cs="Arial"/>
                <w:sz w:val="18"/>
                <w:szCs w:val="18"/>
              </w:rPr>
            </w:pPr>
          </w:p>
        </w:tc>
        <w:tc>
          <w:tcPr>
            <w:tcW w:w="2983" w:type="dxa"/>
            <w:tcBorders>
              <w:top w:val="nil"/>
              <w:left w:val="nil"/>
              <w:bottom w:val="nil"/>
              <w:right w:val="nil"/>
            </w:tcBorders>
          </w:tcPr>
          <w:p w:rsidR="00D75BE7" w:rsidRPr="00B12546" w:rsidRDefault="005366FC" w:rsidP="000E4307">
            <w:pPr>
              <w:pStyle w:val="TableParagraph"/>
              <w:spacing w:line="245" w:lineRule="auto"/>
              <w:ind w:left="286"/>
              <w:jc w:val="both"/>
              <w:rPr>
                <w:rFonts w:ascii="Arial" w:eastAsia="Arial" w:hAnsi="Arial" w:cs="Arial"/>
                <w:sz w:val="18"/>
                <w:szCs w:val="18"/>
              </w:rPr>
            </w:pPr>
            <w:r w:rsidRPr="00B12546">
              <w:rPr>
                <w:rFonts w:ascii="Arial" w:hAnsi="Arial" w:cs="Arial"/>
                <w:spacing w:val="-1"/>
                <w:sz w:val="18"/>
                <w:szCs w:val="18"/>
              </w:rPr>
              <w:t>Collective</w:t>
            </w:r>
            <w:r w:rsidRPr="00B12546">
              <w:rPr>
                <w:rFonts w:ascii="Arial" w:hAnsi="Arial" w:cs="Arial"/>
                <w:spacing w:val="13"/>
                <w:sz w:val="18"/>
                <w:szCs w:val="18"/>
              </w:rPr>
              <w:t xml:space="preserve"> </w:t>
            </w:r>
            <w:r w:rsidRPr="00B12546">
              <w:rPr>
                <w:rFonts w:ascii="Arial" w:hAnsi="Arial" w:cs="Arial"/>
                <w:spacing w:val="-2"/>
                <w:sz w:val="18"/>
                <w:szCs w:val="18"/>
              </w:rPr>
              <w:t>Agreement</w:t>
            </w:r>
          </w:p>
        </w:tc>
        <w:tc>
          <w:tcPr>
            <w:tcW w:w="955" w:type="dxa"/>
            <w:tcBorders>
              <w:top w:val="nil"/>
              <w:left w:val="nil"/>
              <w:bottom w:val="nil"/>
              <w:right w:val="nil"/>
            </w:tcBorders>
          </w:tcPr>
          <w:p w:rsidR="00D75BE7" w:rsidRPr="00B12546" w:rsidRDefault="005366FC" w:rsidP="007F44C5">
            <w:pPr>
              <w:pStyle w:val="TableParagraph"/>
              <w:spacing w:line="245" w:lineRule="auto"/>
              <w:jc w:val="right"/>
              <w:rPr>
                <w:rFonts w:ascii="Arial" w:eastAsia="Arial" w:hAnsi="Arial" w:cs="Arial"/>
                <w:sz w:val="18"/>
                <w:szCs w:val="18"/>
              </w:rPr>
            </w:pPr>
            <w:r w:rsidRPr="00B12546">
              <w:rPr>
                <w:rFonts w:ascii="Arial" w:hAnsi="Arial" w:cs="Arial"/>
                <w:sz w:val="18"/>
                <w:szCs w:val="18"/>
              </w:rPr>
              <w:t>8</w:t>
            </w:r>
          </w:p>
        </w:tc>
        <w:tc>
          <w:tcPr>
            <w:tcW w:w="851" w:type="dxa"/>
            <w:tcBorders>
              <w:top w:val="nil"/>
              <w:left w:val="nil"/>
              <w:bottom w:val="nil"/>
              <w:right w:val="nil"/>
            </w:tcBorders>
          </w:tcPr>
          <w:p w:rsidR="00D75BE7" w:rsidRPr="00B12546" w:rsidRDefault="005366FC" w:rsidP="007F44C5">
            <w:pPr>
              <w:pStyle w:val="TableParagraph"/>
              <w:spacing w:line="245" w:lineRule="auto"/>
              <w:ind w:left="50"/>
              <w:jc w:val="both"/>
              <w:rPr>
                <w:rFonts w:ascii="Arial" w:eastAsia="Arial" w:hAnsi="Arial" w:cs="Arial"/>
                <w:sz w:val="18"/>
                <w:szCs w:val="18"/>
              </w:rPr>
            </w:pPr>
            <w:r w:rsidRPr="00B12546">
              <w:rPr>
                <w:rFonts w:ascii="Arial" w:hAnsi="Arial" w:cs="Arial"/>
                <w:spacing w:val="-1"/>
                <w:sz w:val="18"/>
                <w:szCs w:val="18"/>
              </w:rPr>
              <w:t>hours</w:t>
            </w:r>
          </w:p>
        </w:tc>
      </w:tr>
      <w:tr w:rsidR="00D75BE7" w:rsidRPr="00B12546" w:rsidTr="006E6732">
        <w:trPr>
          <w:trHeight w:hRule="exact" w:val="211"/>
        </w:trPr>
        <w:tc>
          <w:tcPr>
            <w:tcW w:w="397" w:type="dxa"/>
            <w:tcBorders>
              <w:top w:val="nil"/>
              <w:left w:val="nil"/>
              <w:bottom w:val="nil"/>
              <w:right w:val="nil"/>
            </w:tcBorders>
          </w:tcPr>
          <w:p w:rsidR="00D75BE7" w:rsidRPr="00B12546" w:rsidRDefault="00D75BE7" w:rsidP="007F44C5">
            <w:pPr>
              <w:spacing w:line="245" w:lineRule="auto"/>
              <w:jc w:val="both"/>
              <w:rPr>
                <w:rFonts w:ascii="Arial" w:hAnsi="Arial" w:cs="Arial"/>
                <w:sz w:val="18"/>
                <w:szCs w:val="18"/>
              </w:rPr>
            </w:pPr>
          </w:p>
        </w:tc>
        <w:tc>
          <w:tcPr>
            <w:tcW w:w="2983" w:type="dxa"/>
            <w:tcBorders>
              <w:top w:val="nil"/>
              <w:left w:val="nil"/>
              <w:bottom w:val="nil"/>
              <w:right w:val="nil"/>
            </w:tcBorders>
          </w:tcPr>
          <w:p w:rsidR="00D75BE7" w:rsidRPr="00B12546" w:rsidRDefault="005366FC" w:rsidP="000E4307">
            <w:pPr>
              <w:pStyle w:val="TableParagraph"/>
              <w:spacing w:line="245" w:lineRule="auto"/>
              <w:ind w:left="286"/>
              <w:jc w:val="both"/>
              <w:rPr>
                <w:rFonts w:ascii="Arial" w:eastAsia="Arial" w:hAnsi="Arial" w:cs="Arial"/>
                <w:sz w:val="18"/>
                <w:szCs w:val="18"/>
              </w:rPr>
            </w:pPr>
            <w:r w:rsidRPr="00B12546">
              <w:rPr>
                <w:rFonts w:ascii="Arial" w:hAnsi="Arial" w:cs="Arial"/>
                <w:spacing w:val="-1"/>
                <w:sz w:val="18"/>
                <w:szCs w:val="18"/>
              </w:rPr>
              <w:t>Additional</w:t>
            </w:r>
            <w:r w:rsidRPr="00B12546">
              <w:rPr>
                <w:rFonts w:ascii="Arial" w:hAnsi="Arial" w:cs="Arial"/>
                <w:spacing w:val="21"/>
                <w:sz w:val="18"/>
                <w:szCs w:val="18"/>
              </w:rPr>
              <w:t xml:space="preserve"> </w:t>
            </w:r>
            <w:r w:rsidRPr="00B12546">
              <w:rPr>
                <w:rFonts w:ascii="Arial" w:hAnsi="Arial" w:cs="Arial"/>
                <w:spacing w:val="-1"/>
                <w:sz w:val="18"/>
                <w:szCs w:val="18"/>
              </w:rPr>
              <w:t>Entitlement</w:t>
            </w:r>
          </w:p>
        </w:tc>
        <w:tc>
          <w:tcPr>
            <w:tcW w:w="955" w:type="dxa"/>
            <w:tcBorders>
              <w:top w:val="nil"/>
              <w:left w:val="nil"/>
              <w:bottom w:val="nil"/>
              <w:right w:val="nil"/>
            </w:tcBorders>
          </w:tcPr>
          <w:p w:rsidR="00D75BE7" w:rsidRPr="00B12546" w:rsidRDefault="005366FC" w:rsidP="007F44C5">
            <w:pPr>
              <w:pStyle w:val="TableParagraph"/>
              <w:spacing w:line="245" w:lineRule="auto"/>
              <w:jc w:val="right"/>
              <w:rPr>
                <w:rFonts w:ascii="Arial" w:eastAsia="Arial" w:hAnsi="Arial" w:cs="Arial"/>
                <w:sz w:val="18"/>
                <w:szCs w:val="18"/>
              </w:rPr>
            </w:pPr>
            <w:r w:rsidRPr="00B12546">
              <w:rPr>
                <w:rFonts w:ascii="Arial" w:hAnsi="Arial" w:cs="Arial"/>
                <w:spacing w:val="-1"/>
                <w:sz w:val="18"/>
                <w:szCs w:val="18"/>
              </w:rPr>
              <w:t>20</w:t>
            </w:r>
          </w:p>
        </w:tc>
        <w:tc>
          <w:tcPr>
            <w:tcW w:w="851" w:type="dxa"/>
            <w:tcBorders>
              <w:top w:val="nil"/>
              <w:left w:val="nil"/>
              <w:bottom w:val="nil"/>
              <w:right w:val="nil"/>
            </w:tcBorders>
          </w:tcPr>
          <w:p w:rsidR="00D75BE7" w:rsidRPr="00B12546" w:rsidRDefault="005366FC" w:rsidP="007F44C5">
            <w:pPr>
              <w:pStyle w:val="TableParagraph"/>
              <w:spacing w:line="245" w:lineRule="auto"/>
              <w:ind w:left="50"/>
              <w:jc w:val="both"/>
              <w:rPr>
                <w:rFonts w:ascii="Arial" w:eastAsia="Arial" w:hAnsi="Arial" w:cs="Arial"/>
                <w:sz w:val="18"/>
                <w:szCs w:val="18"/>
              </w:rPr>
            </w:pPr>
            <w:r w:rsidRPr="00B12546">
              <w:rPr>
                <w:rFonts w:ascii="Arial" w:hAnsi="Arial" w:cs="Arial"/>
                <w:spacing w:val="-1"/>
                <w:sz w:val="18"/>
                <w:szCs w:val="18"/>
              </w:rPr>
              <w:t>hours</w:t>
            </w:r>
          </w:p>
        </w:tc>
      </w:tr>
      <w:tr w:rsidR="00D75BE7" w:rsidRPr="00B12546" w:rsidTr="006E6732">
        <w:trPr>
          <w:trHeight w:hRule="exact" w:val="297"/>
        </w:trPr>
        <w:tc>
          <w:tcPr>
            <w:tcW w:w="397" w:type="dxa"/>
            <w:tcBorders>
              <w:top w:val="nil"/>
              <w:left w:val="nil"/>
              <w:bottom w:val="nil"/>
              <w:right w:val="nil"/>
            </w:tcBorders>
          </w:tcPr>
          <w:p w:rsidR="00D75BE7" w:rsidRPr="00B12546" w:rsidRDefault="00D75BE7" w:rsidP="007F44C5">
            <w:pPr>
              <w:spacing w:line="245" w:lineRule="auto"/>
              <w:jc w:val="both"/>
              <w:rPr>
                <w:rFonts w:ascii="Arial" w:hAnsi="Arial" w:cs="Arial"/>
                <w:sz w:val="18"/>
                <w:szCs w:val="18"/>
              </w:rPr>
            </w:pPr>
          </w:p>
        </w:tc>
        <w:tc>
          <w:tcPr>
            <w:tcW w:w="2983" w:type="dxa"/>
            <w:tcBorders>
              <w:top w:val="nil"/>
              <w:left w:val="nil"/>
              <w:bottom w:val="nil"/>
              <w:right w:val="nil"/>
            </w:tcBorders>
          </w:tcPr>
          <w:p w:rsidR="00D75BE7" w:rsidRPr="00B12546" w:rsidRDefault="005366FC" w:rsidP="000E4307">
            <w:pPr>
              <w:pStyle w:val="TableParagraph"/>
              <w:spacing w:line="245" w:lineRule="auto"/>
              <w:ind w:left="286"/>
              <w:jc w:val="both"/>
              <w:rPr>
                <w:rFonts w:ascii="Arial" w:eastAsia="Arial" w:hAnsi="Arial" w:cs="Arial"/>
                <w:sz w:val="18"/>
                <w:szCs w:val="18"/>
              </w:rPr>
            </w:pPr>
            <w:r w:rsidRPr="00B12546">
              <w:rPr>
                <w:rFonts w:ascii="Arial" w:hAnsi="Arial" w:cs="Arial"/>
                <w:spacing w:val="-1"/>
                <w:sz w:val="18"/>
                <w:szCs w:val="18"/>
              </w:rPr>
              <w:t>Total</w:t>
            </w:r>
            <w:r w:rsidRPr="00B12546">
              <w:rPr>
                <w:rFonts w:ascii="Arial" w:hAnsi="Arial" w:cs="Arial"/>
                <w:spacing w:val="10"/>
                <w:sz w:val="18"/>
                <w:szCs w:val="18"/>
              </w:rPr>
              <w:t xml:space="preserve"> </w:t>
            </w:r>
            <w:r w:rsidRPr="00B12546">
              <w:rPr>
                <w:rFonts w:ascii="Arial" w:hAnsi="Arial" w:cs="Arial"/>
                <w:spacing w:val="-1"/>
                <w:sz w:val="18"/>
                <w:szCs w:val="18"/>
              </w:rPr>
              <w:t>entitlement</w:t>
            </w:r>
            <w:r w:rsidRPr="00B12546">
              <w:rPr>
                <w:rFonts w:ascii="Arial" w:hAnsi="Arial" w:cs="Arial"/>
                <w:spacing w:val="9"/>
                <w:sz w:val="18"/>
                <w:szCs w:val="18"/>
              </w:rPr>
              <w:t xml:space="preserve"> </w:t>
            </w:r>
            <w:r w:rsidRPr="00B12546">
              <w:rPr>
                <w:rFonts w:ascii="Arial" w:hAnsi="Arial" w:cs="Arial"/>
                <w:sz w:val="18"/>
                <w:szCs w:val="18"/>
              </w:rPr>
              <w:t>for</w:t>
            </w:r>
            <w:r w:rsidRPr="00B12546">
              <w:rPr>
                <w:rFonts w:ascii="Arial" w:hAnsi="Arial" w:cs="Arial"/>
                <w:spacing w:val="10"/>
                <w:sz w:val="18"/>
                <w:szCs w:val="18"/>
              </w:rPr>
              <w:t xml:space="preserve"> </w:t>
            </w:r>
            <w:r w:rsidRPr="00B12546">
              <w:rPr>
                <w:rFonts w:ascii="Arial" w:hAnsi="Arial" w:cs="Arial"/>
                <w:sz w:val="18"/>
                <w:szCs w:val="18"/>
              </w:rPr>
              <w:t>the</w:t>
            </w:r>
            <w:r w:rsidRPr="00B12546">
              <w:rPr>
                <w:rFonts w:ascii="Arial" w:hAnsi="Arial" w:cs="Arial"/>
                <w:spacing w:val="1"/>
                <w:sz w:val="18"/>
                <w:szCs w:val="18"/>
              </w:rPr>
              <w:t xml:space="preserve"> </w:t>
            </w:r>
            <w:r w:rsidRPr="00B12546">
              <w:rPr>
                <w:rFonts w:ascii="Arial" w:hAnsi="Arial" w:cs="Arial"/>
                <w:spacing w:val="-2"/>
                <w:sz w:val="18"/>
                <w:szCs w:val="18"/>
              </w:rPr>
              <w:t>year</w:t>
            </w:r>
          </w:p>
        </w:tc>
        <w:tc>
          <w:tcPr>
            <w:tcW w:w="955" w:type="dxa"/>
            <w:tcBorders>
              <w:top w:val="nil"/>
              <w:left w:val="nil"/>
              <w:bottom w:val="nil"/>
              <w:right w:val="nil"/>
            </w:tcBorders>
          </w:tcPr>
          <w:p w:rsidR="001B06C6" w:rsidRPr="00B12546" w:rsidRDefault="005366FC" w:rsidP="007F44C5">
            <w:pPr>
              <w:pStyle w:val="TableParagraph"/>
              <w:spacing w:line="245" w:lineRule="auto"/>
              <w:ind w:left="430"/>
              <w:jc w:val="right"/>
              <w:rPr>
                <w:rFonts w:ascii="Arial" w:eastAsia="Arial" w:hAnsi="Arial" w:cs="Arial"/>
                <w:sz w:val="18"/>
                <w:szCs w:val="18"/>
              </w:rPr>
            </w:pPr>
            <w:r w:rsidRPr="00B12546">
              <w:rPr>
                <w:rFonts w:ascii="Arial" w:hAnsi="Arial" w:cs="Arial"/>
                <w:spacing w:val="-1"/>
                <w:sz w:val="18"/>
                <w:szCs w:val="18"/>
              </w:rPr>
              <w:t>220</w:t>
            </w:r>
          </w:p>
          <w:p w:rsidR="001B06C6" w:rsidRPr="00B12546" w:rsidRDefault="001B06C6" w:rsidP="007F44C5">
            <w:pPr>
              <w:spacing w:line="245" w:lineRule="auto"/>
              <w:jc w:val="both"/>
              <w:rPr>
                <w:rFonts w:ascii="Arial" w:hAnsi="Arial" w:cs="Arial"/>
                <w:sz w:val="18"/>
                <w:szCs w:val="18"/>
              </w:rPr>
            </w:pPr>
          </w:p>
          <w:p w:rsidR="001B06C6" w:rsidRPr="00B12546" w:rsidRDefault="001B06C6" w:rsidP="007F44C5">
            <w:pPr>
              <w:spacing w:line="245" w:lineRule="auto"/>
              <w:jc w:val="both"/>
              <w:rPr>
                <w:rFonts w:ascii="Arial" w:hAnsi="Arial" w:cs="Arial"/>
                <w:sz w:val="18"/>
                <w:szCs w:val="18"/>
              </w:rPr>
            </w:pPr>
          </w:p>
          <w:p w:rsidR="001B06C6" w:rsidRPr="00B12546" w:rsidRDefault="001B06C6" w:rsidP="007F44C5">
            <w:pPr>
              <w:spacing w:line="245" w:lineRule="auto"/>
              <w:jc w:val="both"/>
              <w:rPr>
                <w:rFonts w:ascii="Arial" w:hAnsi="Arial" w:cs="Arial"/>
                <w:sz w:val="18"/>
                <w:szCs w:val="18"/>
              </w:rPr>
            </w:pPr>
          </w:p>
          <w:p w:rsidR="00D75BE7" w:rsidRPr="00B12546" w:rsidRDefault="00D75BE7" w:rsidP="007F44C5">
            <w:pPr>
              <w:spacing w:line="245" w:lineRule="auto"/>
              <w:jc w:val="both"/>
              <w:rPr>
                <w:rFonts w:ascii="Arial" w:hAnsi="Arial" w:cs="Arial"/>
                <w:sz w:val="18"/>
                <w:szCs w:val="18"/>
              </w:rPr>
            </w:pPr>
          </w:p>
        </w:tc>
        <w:tc>
          <w:tcPr>
            <w:tcW w:w="851" w:type="dxa"/>
            <w:tcBorders>
              <w:top w:val="nil"/>
              <w:left w:val="nil"/>
              <w:bottom w:val="nil"/>
              <w:right w:val="nil"/>
            </w:tcBorders>
          </w:tcPr>
          <w:p w:rsidR="00D75BE7" w:rsidRPr="00B12546" w:rsidRDefault="005366FC" w:rsidP="007F44C5">
            <w:pPr>
              <w:pStyle w:val="TableParagraph"/>
              <w:spacing w:line="245" w:lineRule="auto"/>
              <w:ind w:left="50"/>
              <w:jc w:val="both"/>
              <w:rPr>
                <w:rFonts w:ascii="Arial" w:eastAsia="Arial" w:hAnsi="Arial" w:cs="Arial"/>
                <w:sz w:val="18"/>
                <w:szCs w:val="18"/>
              </w:rPr>
            </w:pPr>
            <w:r w:rsidRPr="00B12546">
              <w:rPr>
                <w:rFonts w:ascii="Arial" w:hAnsi="Arial" w:cs="Arial"/>
                <w:spacing w:val="-1"/>
                <w:sz w:val="18"/>
                <w:szCs w:val="18"/>
              </w:rPr>
              <w:t>hours</w:t>
            </w:r>
          </w:p>
        </w:tc>
      </w:tr>
    </w:tbl>
    <w:p w:rsidR="00D75BE7" w:rsidRPr="00B12546" w:rsidRDefault="005366FC" w:rsidP="000E4307">
      <w:pPr>
        <w:pStyle w:val="BodyText"/>
        <w:numPr>
          <w:ilvl w:val="0"/>
          <w:numId w:val="20"/>
        </w:numPr>
        <w:tabs>
          <w:tab w:val="left" w:pos="1701"/>
        </w:tabs>
        <w:spacing w:line="245" w:lineRule="auto"/>
        <w:ind w:left="1701" w:hanging="708"/>
        <w:jc w:val="both"/>
        <w:rPr>
          <w:rFonts w:cs="Arial"/>
        </w:rPr>
      </w:pPr>
      <w:r w:rsidRPr="00B12546">
        <w:rPr>
          <w:rFonts w:cs="Arial"/>
          <w:spacing w:val="-1"/>
        </w:rPr>
        <w:t>More</w:t>
      </w:r>
      <w:r w:rsidRPr="00B12546">
        <w:rPr>
          <w:rFonts w:cs="Arial"/>
        </w:rPr>
        <w:t xml:space="preserve"> </w:t>
      </w:r>
      <w:r w:rsidRPr="00B12546">
        <w:rPr>
          <w:rFonts w:cs="Arial"/>
          <w:spacing w:val="-1"/>
        </w:rPr>
        <w:t>than</w:t>
      </w:r>
      <w:r w:rsidRPr="00B12546">
        <w:rPr>
          <w:rFonts w:cs="Arial"/>
          <w:spacing w:val="4"/>
        </w:rPr>
        <w:t xml:space="preserve"> </w:t>
      </w:r>
      <w:r w:rsidRPr="00B12546">
        <w:rPr>
          <w:rFonts w:cs="Arial"/>
        </w:rPr>
        <w:t>5</w:t>
      </w:r>
      <w:r w:rsidRPr="00B12546">
        <w:rPr>
          <w:rFonts w:cs="Arial"/>
          <w:spacing w:val="5"/>
        </w:rPr>
        <w:t xml:space="preserve"> </w:t>
      </w:r>
      <w:r w:rsidR="002A510C" w:rsidRPr="00B12546">
        <w:rPr>
          <w:rFonts w:cs="Arial"/>
          <w:spacing w:val="-2"/>
        </w:rPr>
        <w:t>years</w:t>
      </w:r>
      <w:r w:rsidR="002A510C" w:rsidRPr="00B12546">
        <w:rPr>
          <w:rFonts w:cs="Arial"/>
          <w:spacing w:val="8"/>
        </w:rPr>
        <w:t>’</w:t>
      </w:r>
      <w:r w:rsidR="002A510C" w:rsidRPr="00B12546">
        <w:rPr>
          <w:rFonts w:cs="Arial"/>
          <w:spacing w:val="-1"/>
        </w:rPr>
        <w:t xml:space="preserve"> service</w:t>
      </w:r>
      <w:r w:rsidRPr="00B12546">
        <w:rPr>
          <w:rFonts w:cs="Arial"/>
        </w:rPr>
        <w:t xml:space="preserve"> </w:t>
      </w:r>
      <w:r w:rsidRPr="00B12546">
        <w:rPr>
          <w:rFonts w:cs="Arial"/>
          <w:spacing w:val="-1"/>
        </w:rPr>
        <w:t>up</w:t>
      </w:r>
      <w:r w:rsidRPr="00B12546">
        <w:rPr>
          <w:rFonts w:cs="Arial"/>
          <w:spacing w:val="5"/>
        </w:rPr>
        <w:t xml:space="preserve"> </w:t>
      </w:r>
      <w:r w:rsidRPr="00B12546">
        <w:rPr>
          <w:rFonts w:cs="Arial"/>
        </w:rPr>
        <w:t>to</w:t>
      </w:r>
      <w:r w:rsidRPr="00B12546">
        <w:rPr>
          <w:rFonts w:cs="Arial"/>
          <w:spacing w:val="4"/>
        </w:rPr>
        <w:t xml:space="preserve"> </w:t>
      </w:r>
      <w:r w:rsidRPr="00B12546">
        <w:rPr>
          <w:rFonts w:cs="Arial"/>
          <w:spacing w:val="-1"/>
        </w:rPr>
        <w:t>10</w:t>
      </w:r>
      <w:r w:rsidRPr="00B12546">
        <w:rPr>
          <w:rFonts w:cs="Arial"/>
          <w:spacing w:val="5"/>
        </w:rPr>
        <w:t xml:space="preserve"> </w:t>
      </w:r>
      <w:r w:rsidR="002A510C" w:rsidRPr="00B12546">
        <w:rPr>
          <w:rFonts w:cs="Arial"/>
          <w:spacing w:val="-1"/>
        </w:rPr>
        <w:t>years</w:t>
      </w:r>
      <w:r w:rsidR="002A510C" w:rsidRPr="00B12546">
        <w:rPr>
          <w:rFonts w:cs="Arial"/>
          <w:spacing w:val="5"/>
        </w:rPr>
        <w:t>’</w:t>
      </w:r>
      <w:r w:rsidR="002A510C" w:rsidRPr="00B12546">
        <w:rPr>
          <w:rFonts w:cs="Arial"/>
          <w:spacing w:val="-2"/>
        </w:rPr>
        <w:t xml:space="preserve"> service</w:t>
      </w:r>
      <w:r w:rsidRPr="00B12546">
        <w:rPr>
          <w:rFonts w:cs="Arial"/>
          <w:spacing w:val="-2"/>
        </w:rPr>
        <w:t>:</w:t>
      </w:r>
      <w:r w:rsidRPr="00B12546">
        <w:rPr>
          <w:rFonts w:cs="Arial"/>
          <w:spacing w:val="9"/>
        </w:rPr>
        <w:t xml:space="preserve"> </w:t>
      </w:r>
      <w:r w:rsidRPr="00B12546">
        <w:rPr>
          <w:rFonts w:cs="Arial"/>
        </w:rPr>
        <w:t>8</w:t>
      </w:r>
      <w:r w:rsidRPr="00B12546">
        <w:rPr>
          <w:rFonts w:cs="Arial"/>
          <w:spacing w:val="5"/>
        </w:rPr>
        <w:t xml:space="preserve"> </w:t>
      </w:r>
      <w:r w:rsidRPr="00B12546">
        <w:rPr>
          <w:rFonts w:cs="Arial"/>
          <w:spacing w:val="-1"/>
        </w:rPr>
        <w:t>hours</w:t>
      </w:r>
      <w:r w:rsidRPr="00B12546">
        <w:rPr>
          <w:rFonts w:cs="Arial"/>
          <w:spacing w:val="7"/>
        </w:rPr>
        <w:t xml:space="preserve"> </w:t>
      </w:r>
      <w:r w:rsidRPr="00B12546">
        <w:rPr>
          <w:rFonts w:cs="Arial"/>
          <w:spacing w:val="1"/>
        </w:rPr>
        <w:t>more</w:t>
      </w:r>
      <w:r w:rsidRPr="00B12546">
        <w:rPr>
          <w:rFonts w:cs="Arial"/>
        </w:rPr>
        <w:t xml:space="preserve"> </w:t>
      </w:r>
      <w:r w:rsidRPr="00B12546">
        <w:rPr>
          <w:rFonts w:cs="Arial"/>
          <w:spacing w:val="-1"/>
        </w:rPr>
        <w:t>than</w:t>
      </w:r>
      <w:r w:rsidRPr="00B12546">
        <w:rPr>
          <w:rFonts w:cs="Arial"/>
          <w:spacing w:val="5"/>
        </w:rPr>
        <w:t xml:space="preserve"> </w:t>
      </w:r>
      <w:r w:rsidRPr="00B12546">
        <w:rPr>
          <w:rFonts w:cs="Arial"/>
          <w:spacing w:val="1"/>
        </w:rPr>
        <w:t>(i)</w:t>
      </w:r>
      <w:r w:rsidRPr="00B12546">
        <w:rPr>
          <w:rFonts w:cs="Arial"/>
          <w:spacing w:val="7"/>
        </w:rPr>
        <w:t xml:space="preserve"> </w:t>
      </w:r>
      <w:r w:rsidRPr="00B12546">
        <w:rPr>
          <w:rFonts w:cs="Arial"/>
          <w:spacing w:val="-1"/>
        </w:rPr>
        <w:t>above</w:t>
      </w:r>
    </w:p>
    <w:p w:rsidR="00D75BE7" w:rsidRPr="00B12546" w:rsidRDefault="00D75BE7" w:rsidP="00302DAA">
      <w:pPr>
        <w:spacing w:line="245" w:lineRule="auto"/>
        <w:jc w:val="both"/>
        <w:rPr>
          <w:rFonts w:ascii="Arial" w:eastAsia="Arial" w:hAnsi="Arial" w:cs="Arial"/>
          <w:sz w:val="18"/>
          <w:szCs w:val="18"/>
        </w:rPr>
      </w:pPr>
    </w:p>
    <w:p w:rsidR="00CC2CB2" w:rsidRPr="000E4307" w:rsidRDefault="005366FC" w:rsidP="000E4307">
      <w:pPr>
        <w:pStyle w:val="BodyText"/>
        <w:numPr>
          <w:ilvl w:val="0"/>
          <w:numId w:val="20"/>
        </w:numPr>
        <w:tabs>
          <w:tab w:val="left" w:pos="1701"/>
        </w:tabs>
        <w:spacing w:line="245" w:lineRule="auto"/>
        <w:ind w:left="1701" w:hanging="708"/>
        <w:jc w:val="both"/>
        <w:rPr>
          <w:rFonts w:cs="Arial"/>
          <w:spacing w:val="-1"/>
        </w:rPr>
      </w:pPr>
      <w:r w:rsidRPr="00B12546">
        <w:rPr>
          <w:rFonts w:cs="Arial"/>
          <w:spacing w:val="-1"/>
        </w:rPr>
        <w:t>More</w:t>
      </w:r>
      <w:r w:rsidRPr="000E4307">
        <w:rPr>
          <w:rFonts w:cs="Arial"/>
          <w:spacing w:val="-1"/>
        </w:rPr>
        <w:t xml:space="preserve"> </w:t>
      </w:r>
      <w:r w:rsidRPr="00B12546">
        <w:rPr>
          <w:rFonts w:cs="Arial"/>
          <w:spacing w:val="-1"/>
        </w:rPr>
        <w:t>than</w:t>
      </w:r>
      <w:r w:rsidRPr="000E4307">
        <w:rPr>
          <w:rFonts w:cs="Arial"/>
          <w:spacing w:val="-1"/>
        </w:rPr>
        <w:t xml:space="preserve"> </w:t>
      </w:r>
      <w:r w:rsidRPr="00B12546">
        <w:rPr>
          <w:rFonts w:cs="Arial"/>
          <w:spacing w:val="-1"/>
        </w:rPr>
        <w:t>10</w:t>
      </w:r>
      <w:r w:rsidRPr="000E4307">
        <w:rPr>
          <w:rFonts w:cs="Arial"/>
          <w:spacing w:val="-1"/>
        </w:rPr>
        <w:t xml:space="preserve"> to </w:t>
      </w:r>
      <w:r w:rsidRPr="00B12546">
        <w:rPr>
          <w:rFonts w:cs="Arial"/>
          <w:spacing w:val="-1"/>
        </w:rPr>
        <w:t>15</w:t>
      </w:r>
      <w:r w:rsidRPr="000E4307">
        <w:rPr>
          <w:rFonts w:cs="Arial"/>
          <w:spacing w:val="-1"/>
        </w:rPr>
        <w:t xml:space="preserve"> </w:t>
      </w:r>
      <w:r w:rsidR="002A510C" w:rsidRPr="000E4307">
        <w:rPr>
          <w:rFonts w:cs="Arial"/>
          <w:spacing w:val="-1"/>
        </w:rPr>
        <w:t>years’ service</w:t>
      </w:r>
      <w:r w:rsidRPr="000E4307">
        <w:rPr>
          <w:rFonts w:cs="Arial"/>
          <w:spacing w:val="-1"/>
        </w:rPr>
        <w:t xml:space="preserve">: 8 </w:t>
      </w:r>
      <w:r w:rsidRPr="00B12546">
        <w:rPr>
          <w:rFonts w:cs="Arial"/>
          <w:spacing w:val="-1"/>
        </w:rPr>
        <w:t>hours</w:t>
      </w:r>
      <w:r w:rsidRPr="000E4307">
        <w:rPr>
          <w:rFonts w:cs="Arial"/>
          <w:spacing w:val="-1"/>
        </w:rPr>
        <w:t xml:space="preserve"> more </w:t>
      </w:r>
      <w:r w:rsidRPr="00B12546">
        <w:rPr>
          <w:rFonts w:cs="Arial"/>
          <w:spacing w:val="-1"/>
        </w:rPr>
        <w:t>than</w:t>
      </w:r>
      <w:r w:rsidRPr="000E4307">
        <w:rPr>
          <w:rFonts w:cs="Arial"/>
          <w:spacing w:val="-1"/>
        </w:rPr>
        <w:t xml:space="preserve"> (ii) </w:t>
      </w:r>
      <w:r w:rsidRPr="00B12546">
        <w:rPr>
          <w:rFonts w:cs="Arial"/>
          <w:spacing w:val="-1"/>
        </w:rPr>
        <w:t>above</w:t>
      </w:r>
    </w:p>
    <w:p w:rsidR="00CC2CB2" w:rsidRPr="00B12546" w:rsidRDefault="00CC2CB2" w:rsidP="00302DAA">
      <w:pPr>
        <w:pStyle w:val="ListParagraph"/>
        <w:spacing w:line="245" w:lineRule="auto"/>
        <w:jc w:val="both"/>
        <w:rPr>
          <w:rFonts w:ascii="Arial" w:hAnsi="Arial" w:cs="Arial"/>
          <w:spacing w:val="-1"/>
          <w:sz w:val="18"/>
          <w:szCs w:val="18"/>
        </w:rPr>
      </w:pPr>
    </w:p>
    <w:p w:rsidR="00D75BE7" w:rsidRPr="000E4307" w:rsidRDefault="005366FC" w:rsidP="000E4307">
      <w:pPr>
        <w:pStyle w:val="BodyText"/>
        <w:numPr>
          <w:ilvl w:val="0"/>
          <w:numId w:val="20"/>
        </w:numPr>
        <w:tabs>
          <w:tab w:val="left" w:pos="1701"/>
        </w:tabs>
        <w:spacing w:line="245" w:lineRule="auto"/>
        <w:ind w:left="1701" w:hanging="708"/>
        <w:jc w:val="both"/>
        <w:rPr>
          <w:rFonts w:cs="Arial"/>
          <w:spacing w:val="-1"/>
        </w:rPr>
      </w:pPr>
      <w:r w:rsidRPr="00B12546">
        <w:rPr>
          <w:rFonts w:cs="Arial"/>
          <w:spacing w:val="-1"/>
        </w:rPr>
        <w:t>More</w:t>
      </w:r>
      <w:r w:rsidRPr="000E4307">
        <w:rPr>
          <w:rFonts w:cs="Arial"/>
          <w:spacing w:val="-1"/>
        </w:rPr>
        <w:t xml:space="preserve"> </w:t>
      </w:r>
      <w:r w:rsidRPr="00B12546">
        <w:rPr>
          <w:rFonts w:cs="Arial"/>
          <w:spacing w:val="-1"/>
        </w:rPr>
        <w:t>than</w:t>
      </w:r>
      <w:r w:rsidRPr="000E4307">
        <w:rPr>
          <w:rFonts w:cs="Arial"/>
          <w:spacing w:val="-1"/>
        </w:rPr>
        <w:t xml:space="preserve"> </w:t>
      </w:r>
      <w:r w:rsidRPr="00B12546">
        <w:rPr>
          <w:rFonts w:cs="Arial"/>
          <w:spacing w:val="-1"/>
        </w:rPr>
        <w:t>15</w:t>
      </w:r>
      <w:r w:rsidRPr="000E4307">
        <w:rPr>
          <w:rFonts w:cs="Arial"/>
          <w:spacing w:val="-1"/>
        </w:rPr>
        <w:t xml:space="preserve"> </w:t>
      </w:r>
      <w:r w:rsidR="002A510C" w:rsidRPr="000E4307">
        <w:rPr>
          <w:rFonts w:cs="Arial"/>
          <w:spacing w:val="-1"/>
        </w:rPr>
        <w:t>years’ service</w:t>
      </w:r>
      <w:r w:rsidRPr="000E4307">
        <w:rPr>
          <w:rFonts w:cs="Arial"/>
          <w:spacing w:val="-1"/>
        </w:rPr>
        <w:t xml:space="preserve">: 8 </w:t>
      </w:r>
      <w:r w:rsidRPr="00B12546">
        <w:rPr>
          <w:rFonts w:cs="Arial"/>
          <w:spacing w:val="-1"/>
        </w:rPr>
        <w:t>hours</w:t>
      </w:r>
      <w:r w:rsidRPr="000E4307">
        <w:rPr>
          <w:rFonts w:cs="Arial"/>
          <w:spacing w:val="-1"/>
        </w:rPr>
        <w:t xml:space="preserve"> more </w:t>
      </w:r>
      <w:r w:rsidRPr="00B12546">
        <w:rPr>
          <w:rFonts w:cs="Arial"/>
          <w:spacing w:val="-1"/>
        </w:rPr>
        <w:t>than</w:t>
      </w:r>
      <w:r w:rsidRPr="000E4307">
        <w:rPr>
          <w:rFonts w:cs="Arial"/>
          <w:spacing w:val="-1"/>
        </w:rPr>
        <w:t xml:space="preserve"> (iii) </w:t>
      </w:r>
      <w:r w:rsidRPr="00B12546">
        <w:rPr>
          <w:rFonts w:cs="Arial"/>
          <w:spacing w:val="-1"/>
        </w:rPr>
        <w:t>above</w:t>
      </w:r>
    </w:p>
    <w:p w:rsidR="00C45260" w:rsidRPr="00B12546" w:rsidRDefault="00C45260" w:rsidP="00302DAA">
      <w:pPr>
        <w:pStyle w:val="BodyText"/>
        <w:tabs>
          <w:tab w:val="left" w:pos="825"/>
          <w:tab w:val="left" w:pos="1533"/>
        </w:tabs>
        <w:spacing w:line="245" w:lineRule="auto"/>
        <w:ind w:left="0"/>
        <w:jc w:val="both"/>
        <w:rPr>
          <w:rFonts w:cs="Arial"/>
        </w:rPr>
      </w:pPr>
    </w:p>
    <w:p w:rsidR="00D75BE7" w:rsidRPr="00B12546" w:rsidRDefault="005366FC" w:rsidP="00302DAA">
      <w:pPr>
        <w:pStyle w:val="BodyText"/>
        <w:spacing w:line="245" w:lineRule="auto"/>
        <w:ind w:left="543"/>
        <w:jc w:val="both"/>
        <w:rPr>
          <w:rFonts w:cs="Arial"/>
        </w:rPr>
      </w:pPr>
      <w:r w:rsidRPr="00B12546">
        <w:rPr>
          <w:rFonts w:cs="Arial"/>
          <w:spacing w:val="-2"/>
          <w:u w:val="single" w:color="000000"/>
        </w:rPr>
        <w:t>Note</w:t>
      </w:r>
      <w:r w:rsidRPr="00B12546">
        <w:rPr>
          <w:rFonts w:cs="Arial"/>
          <w:spacing w:val="-2"/>
        </w:rPr>
        <w:t>:</w:t>
      </w:r>
      <w:r w:rsidRPr="00B12546">
        <w:rPr>
          <w:rFonts w:cs="Arial"/>
          <w:spacing w:val="8"/>
        </w:rPr>
        <w:t xml:space="preserve"> </w:t>
      </w:r>
      <w:r w:rsidRPr="00B12546">
        <w:rPr>
          <w:rFonts w:cs="Arial"/>
          <w:spacing w:val="-1"/>
        </w:rPr>
        <w:t>Vacation</w:t>
      </w:r>
      <w:r w:rsidRPr="00B12546">
        <w:rPr>
          <w:rFonts w:cs="Arial"/>
          <w:spacing w:val="5"/>
        </w:rPr>
        <w:t xml:space="preserve"> </w:t>
      </w:r>
      <w:r w:rsidRPr="00B12546">
        <w:rPr>
          <w:rFonts w:cs="Arial"/>
          <w:spacing w:val="-1"/>
        </w:rPr>
        <w:t>leave</w:t>
      </w:r>
      <w:r w:rsidRPr="00B12546">
        <w:rPr>
          <w:rFonts w:cs="Arial"/>
          <w:spacing w:val="1"/>
        </w:rPr>
        <w:t xml:space="preserve"> </w:t>
      </w:r>
      <w:r w:rsidRPr="00B12546">
        <w:rPr>
          <w:rFonts w:cs="Arial"/>
          <w:spacing w:val="-1"/>
        </w:rPr>
        <w:t>of</w:t>
      </w:r>
      <w:r w:rsidRPr="00B12546">
        <w:rPr>
          <w:rFonts w:cs="Arial"/>
          <w:spacing w:val="9"/>
        </w:rPr>
        <w:t xml:space="preserve"> </w:t>
      </w:r>
      <w:r w:rsidRPr="00B12546">
        <w:rPr>
          <w:rFonts w:cs="Arial"/>
          <w:spacing w:val="-3"/>
        </w:rPr>
        <w:t>new</w:t>
      </w:r>
      <w:r w:rsidRPr="00B12546">
        <w:rPr>
          <w:rFonts w:cs="Arial"/>
          <w:spacing w:val="4"/>
        </w:rPr>
        <w:t xml:space="preserve"> </w:t>
      </w:r>
      <w:r w:rsidRPr="00B12546">
        <w:rPr>
          <w:rFonts w:cs="Arial"/>
          <w:spacing w:val="-1"/>
        </w:rPr>
        <w:t>entrants</w:t>
      </w:r>
      <w:r w:rsidRPr="00B12546">
        <w:rPr>
          <w:rFonts w:cs="Arial"/>
          <w:spacing w:val="7"/>
        </w:rPr>
        <w:t xml:space="preserve"> </w:t>
      </w:r>
      <w:r w:rsidRPr="00B12546">
        <w:rPr>
          <w:rFonts w:cs="Arial"/>
        </w:rPr>
        <w:t>while</w:t>
      </w:r>
      <w:r w:rsidRPr="00B12546">
        <w:rPr>
          <w:rFonts w:cs="Arial"/>
          <w:spacing w:val="1"/>
        </w:rPr>
        <w:t xml:space="preserve"> </w:t>
      </w:r>
      <w:r w:rsidRPr="00B12546">
        <w:rPr>
          <w:rFonts w:cs="Arial"/>
          <w:spacing w:val="-1"/>
        </w:rPr>
        <w:t>on</w:t>
      </w:r>
      <w:r w:rsidRPr="00B12546">
        <w:rPr>
          <w:rFonts w:cs="Arial"/>
          <w:spacing w:val="5"/>
        </w:rPr>
        <w:t xml:space="preserve"> </w:t>
      </w:r>
      <w:r w:rsidRPr="00B12546">
        <w:rPr>
          <w:rFonts w:cs="Arial"/>
          <w:spacing w:val="-1"/>
        </w:rPr>
        <w:t>probation</w:t>
      </w:r>
      <w:r w:rsidRPr="00B12546">
        <w:rPr>
          <w:rFonts w:cs="Arial"/>
          <w:spacing w:val="5"/>
        </w:rPr>
        <w:t xml:space="preserve"> </w:t>
      </w:r>
      <w:r w:rsidRPr="00B12546">
        <w:rPr>
          <w:rFonts w:cs="Arial"/>
          <w:spacing w:val="1"/>
        </w:rPr>
        <w:t>is</w:t>
      </w:r>
      <w:r w:rsidRPr="00B12546">
        <w:rPr>
          <w:rFonts w:cs="Arial"/>
          <w:spacing w:val="7"/>
        </w:rPr>
        <w:t xml:space="preserve"> </w:t>
      </w:r>
      <w:r w:rsidRPr="00B12546">
        <w:rPr>
          <w:rFonts w:cs="Arial"/>
        </w:rPr>
        <w:t>to</w:t>
      </w:r>
      <w:r w:rsidRPr="00B12546">
        <w:rPr>
          <w:rFonts w:cs="Arial"/>
          <w:spacing w:val="13"/>
        </w:rPr>
        <w:t xml:space="preserve"> </w:t>
      </w:r>
      <w:r w:rsidRPr="00B12546">
        <w:rPr>
          <w:rFonts w:cs="Arial"/>
          <w:spacing w:val="-1"/>
        </w:rPr>
        <w:t>be</w:t>
      </w:r>
      <w:r w:rsidRPr="00B12546">
        <w:rPr>
          <w:rFonts w:cs="Arial"/>
          <w:spacing w:val="1"/>
        </w:rPr>
        <w:t xml:space="preserve"> </w:t>
      </w:r>
      <w:r w:rsidRPr="00B12546">
        <w:rPr>
          <w:rFonts w:cs="Arial"/>
          <w:spacing w:val="-1"/>
        </w:rPr>
        <w:t>calculated</w:t>
      </w:r>
      <w:r w:rsidRPr="00B12546">
        <w:rPr>
          <w:rFonts w:cs="Arial"/>
          <w:spacing w:val="5"/>
        </w:rPr>
        <w:t xml:space="preserve"> </w:t>
      </w:r>
      <w:r w:rsidRPr="00B12546">
        <w:rPr>
          <w:rFonts w:cs="Arial"/>
          <w:spacing w:val="-1"/>
        </w:rPr>
        <w:t>as</w:t>
      </w:r>
      <w:r w:rsidRPr="00B12546">
        <w:rPr>
          <w:rFonts w:cs="Arial"/>
          <w:spacing w:val="6"/>
        </w:rPr>
        <w:t xml:space="preserve"> </w:t>
      </w:r>
      <w:r w:rsidRPr="00B12546">
        <w:rPr>
          <w:rFonts w:cs="Arial"/>
        </w:rPr>
        <w:t>follows:</w:t>
      </w:r>
    </w:p>
    <w:p w:rsidR="00D75BE7" w:rsidRDefault="00D75BE7" w:rsidP="00302DAA">
      <w:pPr>
        <w:spacing w:line="245" w:lineRule="auto"/>
        <w:rPr>
          <w:rFonts w:ascii="Arial" w:eastAsia="Arial" w:hAnsi="Arial" w:cs="Arial"/>
          <w:sz w:val="11"/>
          <w:szCs w:val="11"/>
        </w:rPr>
      </w:pPr>
    </w:p>
    <w:p w:rsidR="00D75BE7" w:rsidRPr="00B12546" w:rsidRDefault="005366FC" w:rsidP="00302DAA">
      <w:pPr>
        <w:pStyle w:val="BodyText"/>
        <w:numPr>
          <w:ilvl w:val="0"/>
          <w:numId w:val="53"/>
        </w:numPr>
        <w:spacing w:line="245" w:lineRule="auto"/>
        <w:ind w:left="993" w:right="45" w:hanging="426"/>
        <w:jc w:val="both"/>
        <w:rPr>
          <w:rFonts w:cs="Arial"/>
        </w:rPr>
      </w:pPr>
      <w:r w:rsidRPr="00B12546">
        <w:rPr>
          <w:rFonts w:cs="Arial"/>
          <w:spacing w:val="-2"/>
        </w:rPr>
        <w:t>Two</w:t>
      </w:r>
      <w:r w:rsidRPr="00B12546">
        <w:rPr>
          <w:rFonts w:cs="Arial"/>
          <w:spacing w:val="19"/>
        </w:rPr>
        <w:t xml:space="preserve"> </w:t>
      </w:r>
      <w:r w:rsidRPr="00B12546">
        <w:rPr>
          <w:rFonts w:cs="Arial"/>
          <w:spacing w:val="-2"/>
        </w:rPr>
        <w:t>days</w:t>
      </w:r>
      <w:r w:rsidRPr="00B12546">
        <w:rPr>
          <w:rFonts w:cs="Arial"/>
          <w:spacing w:val="20"/>
        </w:rPr>
        <w:t xml:space="preserve"> </w:t>
      </w:r>
      <w:r w:rsidRPr="00B12546">
        <w:rPr>
          <w:rFonts w:cs="Arial"/>
          <w:spacing w:val="-3"/>
        </w:rPr>
        <w:t>per</w:t>
      </w:r>
      <w:r w:rsidRPr="00B12546">
        <w:rPr>
          <w:rFonts w:cs="Arial"/>
          <w:spacing w:val="22"/>
        </w:rPr>
        <w:t xml:space="preserve"> </w:t>
      </w:r>
      <w:r w:rsidRPr="00B12546">
        <w:rPr>
          <w:rFonts w:cs="Arial"/>
          <w:spacing w:val="1"/>
        </w:rPr>
        <w:t>month</w:t>
      </w:r>
      <w:r w:rsidRPr="00B12546">
        <w:rPr>
          <w:rFonts w:cs="Arial"/>
          <w:spacing w:val="20"/>
        </w:rPr>
        <w:t xml:space="preserve"> </w:t>
      </w:r>
      <w:r w:rsidRPr="00B12546">
        <w:rPr>
          <w:rFonts w:cs="Arial"/>
        </w:rPr>
        <w:t>during</w:t>
      </w:r>
      <w:r w:rsidRPr="00B12546">
        <w:rPr>
          <w:rFonts w:cs="Arial"/>
          <w:spacing w:val="20"/>
        </w:rPr>
        <w:t xml:space="preserve"> </w:t>
      </w:r>
      <w:r w:rsidRPr="00B12546">
        <w:rPr>
          <w:rFonts w:cs="Arial"/>
        </w:rPr>
        <w:t>first</w:t>
      </w:r>
      <w:r w:rsidRPr="00B12546">
        <w:rPr>
          <w:rFonts w:cs="Arial"/>
          <w:spacing w:val="22"/>
        </w:rPr>
        <w:t xml:space="preserve"> </w:t>
      </w:r>
      <w:r w:rsidRPr="00B12546">
        <w:rPr>
          <w:rFonts w:cs="Arial"/>
        </w:rPr>
        <w:t>six</w:t>
      </w:r>
      <w:r w:rsidRPr="00B12546">
        <w:rPr>
          <w:rFonts w:cs="Arial"/>
          <w:spacing w:val="16"/>
        </w:rPr>
        <w:t xml:space="preserve"> </w:t>
      </w:r>
      <w:r w:rsidRPr="00B12546">
        <w:rPr>
          <w:rFonts w:cs="Arial"/>
        </w:rPr>
        <w:t>(6)</w:t>
      </w:r>
      <w:r w:rsidRPr="00B12546">
        <w:rPr>
          <w:rFonts w:cs="Arial"/>
          <w:spacing w:val="22"/>
        </w:rPr>
        <w:t xml:space="preserve"> </w:t>
      </w:r>
      <w:r w:rsidRPr="00B12546">
        <w:rPr>
          <w:rFonts w:cs="Arial"/>
        </w:rPr>
        <w:t>months</w:t>
      </w:r>
      <w:r w:rsidRPr="00B12546">
        <w:rPr>
          <w:rFonts w:cs="Arial"/>
          <w:spacing w:val="20"/>
        </w:rPr>
        <w:t xml:space="preserve"> </w:t>
      </w:r>
      <w:r w:rsidRPr="00B12546">
        <w:rPr>
          <w:rFonts w:cs="Arial"/>
          <w:spacing w:val="-1"/>
        </w:rPr>
        <w:t>after</w:t>
      </w:r>
      <w:r w:rsidRPr="00B12546">
        <w:rPr>
          <w:rFonts w:cs="Arial"/>
          <w:spacing w:val="17"/>
        </w:rPr>
        <w:t xml:space="preserve"> </w:t>
      </w:r>
      <w:r w:rsidRPr="00B12546">
        <w:rPr>
          <w:rFonts w:cs="Arial"/>
          <w:spacing w:val="-1"/>
        </w:rPr>
        <w:t>their</w:t>
      </w:r>
      <w:r w:rsidRPr="00B12546">
        <w:rPr>
          <w:rFonts w:cs="Arial"/>
          <w:spacing w:val="16"/>
        </w:rPr>
        <w:t xml:space="preserve"> </w:t>
      </w:r>
      <w:r w:rsidRPr="00B12546">
        <w:rPr>
          <w:rFonts w:cs="Arial"/>
          <w:spacing w:val="-2"/>
        </w:rPr>
        <w:t>engagement.</w:t>
      </w:r>
      <w:r w:rsidRPr="00B12546">
        <w:rPr>
          <w:rFonts w:cs="Arial"/>
          <w:spacing w:val="34"/>
        </w:rPr>
        <w:t xml:space="preserve"> </w:t>
      </w:r>
      <w:r w:rsidRPr="00B12546">
        <w:rPr>
          <w:rFonts w:cs="Arial"/>
          <w:spacing w:val="-2"/>
        </w:rPr>
        <w:t>Thereafter,</w:t>
      </w:r>
      <w:r w:rsidRPr="00B12546">
        <w:rPr>
          <w:rFonts w:cs="Arial"/>
          <w:spacing w:val="18"/>
        </w:rPr>
        <w:t xml:space="preserve"> </w:t>
      </w:r>
      <w:r w:rsidRPr="00B12546">
        <w:rPr>
          <w:rFonts w:cs="Arial"/>
        </w:rPr>
        <w:t>for</w:t>
      </w:r>
      <w:r w:rsidRPr="00B12546">
        <w:rPr>
          <w:rFonts w:cs="Arial"/>
          <w:spacing w:val="16"/>
        </w:rPr>
        <w:t xml:space="preserve"> </w:t>
      </w:r>
      <w:r w:rsidRPr="00B12546">
        <w:rPr>
          <w:rFonts w:cs="Arial"/>
        </w:rPr>
        <w:t>the</w:t>
      </w:r>
      <w:r w:rsidRPr="00B12546">
        <w:rPr>
          <w:rFonts w:cs="Arial"/>
          <w:spacing w:val="53"/>
          <w:w w:val="101"/>
        </w:rPr>
        <w:t xml:space="preserve"> </w:t>
      </w:r>
      <w:r w:rsidRPr="00B12546">
        <w:rPr>
          <w:rFonts w:cs="Arial"/>
          <w:spacing w:val="-1"/>
        </w:rPr>
        <w:t>period</w:t>
      </w:r>
      <w:r w:rsidRPr="00B12546">
        <w:rPr>
          <w:rFonts w:cs="Arial"/>
          <w:spacing w:val="34"/>
        </w:rPr>
        <w:t xml:space="preserve"> </w:t>
      </w:r>
      <w:r w:rsidRPr="00B12546">
        <w:rPr>
          <w:rFonts w:cs="Arial"/>
        </w:rPr>
        <w:t>from</w:t>
      </w:r>
      <w:r w:rsidRPr="00B12546">
        <w:rPr>
          <w:rFonts w:cs="Arial"/>
          <w:spacing w:val="41"/>
        </w:rPr>
        <w:t xml:space="preserve"> </w:t>
      </w:r>
      <w:r w:rsidRPr="00B12546">
        <w:rPr>
          <w:rFonts w:cs="Arial"/>
        </w:rPr>
        <w:t>the</w:t>
      </w:r>
      <w:r w:rsidRPr="00B12546">
        <w:rPr>
          <w:rFonts w:cs="Arial"/>
          <w:spacing w:val="29"/>
        </w:rPr>
        <w:t xml:space="preserve"> </w:t>
      </w:r>
      <w:r w:rsidRPr="00B12546">
        <w:rPr>
          <w:rFonts w:cs="Arial"/>
          <w:spacing w:val="-1"/>
        </w:rPr>
        <w:t>date</w:t>
      </w:r>
      <w:r w:rsidRPr="00B12546">
        <w:rPr>
          <w:rFonts w:cs="Arial"/>
          <w:spacing w:val="29"/>
        </w:rPr>
        <w:t xml:space="preserve"> </w:t>
      </w:r>
      <w:r w:rsidRPr="00B12546">
        <w:rPr>
          <w:rFonts w:cs="Arial"/>
          <w:spacing w:val="-1"/>
        </w:rPr>
        <w:t>of</w:t>
      </w:r>
      <w:r w:rsidRPr="00B12546">
        <w:rPr>
          <w:rFonts w:cs="Arial"/>
          <w:spacing w:val="37"/>
        </w:rPr>
        <w:t xml:space="preserve"> </w:t>
      </w:r>
      <w:r w:rsidRPr="00B12546">
        <w:rPr>
          <w:rFonts w:cs="Arial"/>
          <w:spacing w:val="-2"/>
        </w:rPr>
        <w:t>engagement</w:t>
      </w:r>
      <w:r w:rsidRPr="00B12546">
        <w:rPr>
          <w:rFonts w:cs="Arial"/>
          <w:spacing w:val="38"/>
        </w:rPr>
        <w:t xml:space="preserve"> </w:t>
      </w:r>
      <w:r w:rsidRPr="00B12546">
        <w:rPr>
          <w:rFonts w:cs="Arial"/>
        </w:rPr>
        <w:t>until</w:t>
      </w:r>
      <w:r w:rsidRPr="00B12546">
        <w:rPr>
          <w:rFonts w:cs="Arial"/>
          <w:spacing w:val="37"/>
        </w:rPr>
        <w:t xml:space="preserve"> </w:t>
      </w:r>
      <w:r w:rsidRPr="00B12546">
        <w:rPr>
          <w:rFonts w:cs="Arial"/>
          <w:spacing w:val="-3"/>
        </w:rPr>
        <w:t>end</w:t>
      </w:r>
      <w:r w:rsidRPr="00B12546">
        <w:rPr>
          <w:rFonts w:cs="Arial"/>
          <w:spacing w:val="34"/>
        </w:rPr>
        <w:t xml:space="preserve"> </w:t>
      </w:r>
      <w:r w:rsidRPr="00B12546">
        <w:rPr>
          <w:rFonts w:cs="Arial"/>
          <w:spacing w:val="-1"/>
        </w:rPr>
        <w:t>of</w:t>
      </w:r>
      <w:r w:rsidRPr="00B12546">
        <w:rPr>
          <w:rFonts w:cs="Arial"/>
          <w:spacing w:val="32"/>
        </w:rPr>
        <w:t xml:space="preserve"> </w:t>
      </w:r>
      <w:r w:rsidRPr="00B12546">
        <w:rPr>
          <w:rFonts w:cs="Arial"/>
          <w:spacing w:val="-1"/>
        </w:rPr>
        <w:t>calendar</w:t>
      </w:r>
      <w:r w:rsidRPr="00B12546">
        <w:rPr>
          <w:rFonts w:cs="Arial"/>
          <w:spacing w:val="32"/>
        </w:rPr>
        <w:t xml:space="preserve"> </w:t>
      </w:r>
      <w:r w:rsidRPr="00B12546">
        <w:rPr>
          <w:rFonts w:cs="Arial"/>
          <w:spacing w:val="-2"/>
        </w:rPr>
        <w:t>year</w:t>
      </w:r>
      <w:r w:rsidRPr="00B12546">
        <w:rPr>
          <w:rFonts w:cs="Arial"/>
          <w:spacing w:val="32"/>
        </w:rPr>
        <w:t xml:space="preserve"> </w:t>
      </w:r>
      <w:r w:rsidRPr="00B12546">
        <w:rPr>
          <w:rFonts w:cs="Arial"/>
          <w:spacing w:val="1"/>
        </w:rPr>
        <w:t>in</w:t>
      </w:r>
      <w:r w:rsidRPr="00B12546">
        <w:rPr>
          <w:rFonts w:cs="Arial"/>
          <w:spacing w:val="30"/>
        </w:rPr>
        <w:t xml:space="preserve"> </w:t>
      </w:r>
      <w:r w:rsidRPr="00B12546">
        <w:rPr>
          <w:rFonts w:cs="Arial"/>
          <w:spacing w:val="-1"/>
        </w:rPr>
        <w:t>which</w:t>
      </w:r>
      <w:r w:rsidRPr="00B12546">
        <w:rPr>
          <w:rFonts w:cs="Arial"/>
          <w:spacing w:val="30"/>
        </w:rPr>
        <w:t xml:space="preserve"> </w:t>
      </w:r>
      <w:r w:rsidRPr="00B12546">
        <w:rPr>
          <w:rFonts w:cs="Arial"/>
        </w:rPr>
        <w:t>the</w:t>
      </w:r>
      <w:r w:rsidRPr="00B12546">
        <w:rPr>
          <w:rFonts w:cs="Arial"/>
          <w:spacing w:val="25"/>
        </w:rPr>
        <w:t xml:space="preserve"> </w:t>
      </w:r>
      <w:r w:rsidRPr="00B12546">
        <w:rPr>
          <w:rFonts w:cs="Arial"/>
          <w:spacing w:val="-1"/>
        </w:rPr>
        <w:t>probationary</w:t>
      </w:r>
      <w:r w:rsidRPr="00B12546">
        <w:rPr>
          <w:rFonts w:cs="Arial"/>
          <w:spacing w:val="55"/>
          <w:w w:val="101"/>
        </w:rPr>
        <w:t xml:space="preserve"> </w:t>
      </w:r>
      <w:r w:rsidRPr="00B12546">
        <w:rPr>
          <w:rFonts w:cs="Arial"/>
          <w:spacing w:val="-1"/>
        </w:rPr>
        <w:t>period</w:t>
      </w:r>
      <w:r w:rsidRPr="00B12546">
        <w:rPr>
          <w:rFonts w:cs="Arial"/>
          <w:spacing w:val="44"/>
        </w:rPr>
        <w:t xml:space="preserve"> </w:t>
      </w:r>
      <w:r w:rsidRPr="00B12546">
        <w:rPr>
          <w:rFonts w:cs="Arial"/>
          <w:spacing w:val="1"/>
        </w:rPr>
        <w:t>is</w:t>
      </w:r>
      <w:r w:rsidRPr="00B12546">
        <w:rPr>
          <w:rFonts w:cs="Arial"/>
          <w:spacing w:val="46"/>
        </w:rPr>
        <w:t xml:space="preserve"> </w:t>
      </w:r>
      <w:r w:rsidRPr="00B12546">
        <w:rPr>
          <w:rFonts w:cs="Arial"/>
          <w:spacing w:val="-1"/>
        </w:rPr>
        <w:t>completed,</w:t>
      </w:r>
      <w:r w:rsidRPr="00B12546">
        <w:rPr>
          <w:rFonts w:cs="Arial"/>
          <w:spacing w:val="43"/>
        </w:rPr>
        <w:t xml:space="preserve"> </w:t>
      </w:r>
      <w:r w:rsidRPr="00B12546">
        <w:rPr>
          <w:rFonts w:cs="Arial"/>
        </w:rPr>
        <w:t>a</w:t>
      </w:r>
      <w:r w:rsidRPr="00B12546">
        <w:rPr>
          <w:rFonts w:cs="Arial"/>
          <w:spacing w:val="40"/>
        </w:rPr>
        <w:t xml:space="preserve"> </w:t>
      </w:r>
      <w:r w:rsidRPr="00B12546">
        <w:rPr>
          <w:rFonts w:cs="Arial"/>
        </w:rPr>
        <w:t>figure</w:t>
      </w:r>
      <w:r w:rsidRPr="00B12546">
        <w:rPr>
          <w:rFonts w:cs="Arial"/>
          <w:spacing w:val="34"/>
        </w:rPr>
        <w:t xml:space="preserve"> </w:t>
      </w:r>
      <w:r w:rsidRPr="00B12546">
        <w:rPr>
          <w:rFonts w:cs="Arial"/>
          <w:spacing w:val="-1"/>
        </w:rPr>
        <w:t>proportionate</w:t>
      </w:r>
      <w:r w:rsidRPr="00B12546">
        <w:rPr>
          <w:rFonts w:cs="Arial"/>
          <w:spacing w:val="35"/>
        </w:rPr>
        <w:t xml:space="preserve"> </w:t>
      </w:r>
      <w:r w:rsidRPr="00B12546">
        <w:rPr>
          <w:rFonts w:cs="Arial"/>
        </w:rPr>
        <w:t>to</w:t>
      </w:r>
      <w:r w:rsidRPr="00B12546">
        <w:rPr>
          <w:rFonts w:cs="Arial"/>
          <w:spacing w:val="39"/>
        </w:rPr>
        <w:t xml:space="preserve"> </w:t>
      </w:r>
      <w:r w:rsidRPr="00B12546">
        <w:rPr>
          <w:rFonts w:cs="Arial"/>
          <w:spacing w:val="-1"/>
        </w:rPr>
        <w:t>their</w:t>
      </w:r>
      <w:r w:rsidRPr="00B12546">
        <w:rPr>
          <w:rFonts w:cs="Arial"/>
          <w:spacing w:val="42"/>
        </w:rPr>
        <w:t xml:space="preserve"> </w:t>
      </w:r>
      <w:r w:rsidRPr="00B12546">
        <w:rPr>
          <w:rFonts w:cs="Arial"/>
        </w:rPr>
        <w:t>vacation</w:t>
      </w:r>
      <w:r w:rsidRPr="00B12546">
        <w:rPr>
          <w:rFonts w:cs="Arial"/>
          <w:spacing w:val="40"/>
        </w:rPr>
        <w:t xml:space="preserve"> </w:t>
      </w:r>
      <w:r w:rsidRPr="00B12546">
        <w:rPr>
          <w:rFonts w:cs="Arial"/>
          <w:spacing w:val="-1"/>
        </w:rPr>
        <w:t>leave</w:t>
      </w:r>
      <w:r w:rsidRPr="00B12546">
        <w:rPr>
          <w:rFonts w:cs="Arial"/>
          <w:spacing w:val="34"/>
        </w:rPr>
        <w:t xml:space="preserve"> </w:t>
      </w:r>
      <w:r w:rsidRPr="00B12546">
        <w:rPr>
          <w:rFonts w:cs="Arial"/>
          <w:spacing w:val="-1"/>
        </w:rPr>
        <w:t>less</w:t>
      </w:r>
      <w:r w:rsidRPr="00B12546">
        <w:rPr>
          <w:rFonts w:cs="Arial"/>
          <w:spacing w:val="41"/>
        </w:rPr>
        <w:t xml:space="preserve"> </w:t>
      </w:r>
      <w:r w:rsidRPr="00B12546">
        <w:rPr>
          <w:rFonts w:cs="Arial"/>
          <w:spacing w:val="2"/>
        </w:rPr>
        <w:t>the</w:t>
      </w:r>
      <w:r w:rsidRPr="00B12546">
        <w:rPr>
          <w:rFonts w:cs="Arial"/>
          <w:spacing w:val="34"/>
        </w:rPr>
        <w:t xml:space="preserve"> </w:t>
      </w:r>
      <w:r w:rsidRPr="00B12546">
        <w:rPr>
          <w:rFonts w:cs="Arial"/>
          <w:spacing w:val="-1"/>
        </w:rPr>
        <w:t>days</w:t>
      </w:r>
      <w:r w:rsidRPr="00B12546">
        <w:rPr>
          <w:rFonts w:cs="Arial"/>
          <w:spacing w:val="41"/>
        </w:rPr>
        <w:t xml:space="preserve"> </w:t>
      </w:r>
      <w:r w:rsidRPr="00B12546">
        <w:rPr>
          <w:rFonts w:cs="Arial"/>
          <w:spacing w:val="-1"/>
        </w:rPr>
        <w:t>already</w:t>
      </w:r>
      <w:r w:rsidRPr="00B12546">
        <w:rPr>
          <w:rFonts w:cs="Arial"/>
          <w:spacing w:val="48"/>
          <w:w w:val="101"/>
        </w:rPr>
        <w:t xml:space="preserve"> </w:t>
      </w:r>
      <w:r w:rsidRPr="00B12546">
        <w:rPr>
          <w:rFonts w:cs="Arial"/>
          <w:spacing w:val="-2"/>
        </w:rPr>
        <w:t>taken</w:t>
      </w:r>
      <w:r w:rsidRPr="00B12546">
        <w:rPr>
          <w:rFonts w:cs="Arial"/>
          <w:spacing w:val="7"/>
        </w:rPr>
        <w:t xml:space="preserve"> </w:t>
      </w:r>
      <w:r w:rsidRPr="00B12546">
        <w:rPr>
          <w:rFonts w:cs="Arial"/>
        </w:rPr>
        <w:t>during</w:t>
      </w:r>
      <w:r w:rsidRPr="00B12546">
        <w:rPr>
          <w:rFonts w:cs="Arial"/>
          <w:spacing w:val="8"/>
        </w:rPr>
        <w:t xml:space="preserve"> </w:t>
      </w:r>
      <w:r w:rsidRPr="00B12546">
        <w:rPr>
          <w:rFonts w:cs="Arial"/>
        </w:rPr>
        <w:t>the</w:t>
      </w:r>
      <w:r w:rsidRPr="00B12546">
        <w:rPr>
          <w:rFonts w:cs="Arial"/>
          <w:spacing w:val="4"/>
        </w:rPr>
        <w:t xml:space="preserve"> </w:t>
      </w:r>
      <w:r w:rsidRPr="00B12546">
        <w:rPr>
          <w:rFonts w:cs="Arial"/>
          <w:spacing w:val="-1"/>
        </w:rPr>
        <w:t>probationary</w:t>
      </w:r>
      <w:r w:rsidRPr="00B12546">
        <w:rPr>
          <w:rFonts w:cs="Arial"/>
          <w:spacing w:val="9"/>
        </w:rPr>
        <w:t xml:space="preserve"> </w:t>
      </w:r>
      <w:r w:rsidRPr="00B12546">
        <w:rPr>
          <w:rFonts w:cs="Arial"/>
          <w:spacing w:val="-1"/>
        </w:rPr>
        <w:t>period.</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3"/>
        </w:numPr>
        <w:spacing w:line="245" w:lineRule="auto"/>
        <w:ind w:left="993" w:right="45" w:hanging="426"/>
        <w:jc w:val="both"/>
        <w:rPr>
          <w:rFonts w:cs="Arial"/>
        </w:rPr>
      </w:pPr>
      <w:r w:rsidRPr="00B12546">
        <w:rPr>
          <w:rFonts w:cs="Arial"/>
          <w:spacing w:val="-1"/>
        </w:rPr>
        <w:t>The</w:t>
      </w:r>
      <w:r w:rsidRPr="00B12546">
        <w:rPr>
          <w:rFonts w:cs="Arial"/>
        </w:rPr>
        <w:t xml:space="preserve"> </w:t>
      </w:r>
      <w:r w:rsidRPr="00B12546">
        <w:rPr>
          <w:rFonts w:cs="Arial"/>
          <w:spacing w:val="-2"/>
        </w:rPr>
        <w:t>Leave</w:t>
      </w:r>
      <w:r w:rsidRPr="00B12546">
        <w:rPr>
          <w:rFonts w:cs="Arial"/>
        </w:rPr>
        <w:t xml:space="preserve"> </w:t>
      </w:r>
      <w:r w:rsidRPr="00B12546">
        <w:rPr>
          <w:rFonts w:cs="Arial"/>
          <w:spacing w:val="-3"/>
        </w:rPr>
        <w:t>Year</w:t>
      </w:r>
      <w:r w:rsidRPr="00B12546">
        <w:rPr>
          <w:rFonts w:cs="Arial"/>
          <w:spacing w:val="8"/>
        </w:rPr>
        <w:t xml:space="preserve"> </w:t>
      </w:r>
      <w:r w:rsidRPr="00B12546">
        <w:rPr>
          <w:rFonts w:cs="Arial"/>
          <w:spacing w:val="1"/>
        </w:rPr>
        <w:t>is</w:t>
      </w:r>
      <w:r w:rsidRPr="00B12546">
        <w:rPr>
          <w:rFonts w:cs="Arial"/>
          <w:spacing w:val="5"/>
        </w:rPr>
        <w:t xml:space="preserve"> </w:t>
      </w:r>
      <w:r w:rsidRPr="00B12546">
        <w:rPr>
          <w:rFonts w:cs="Arial"/>
        </w:rPr>
        <w:t>from</w:t>
      </w:r>
      <w:r w:rsidRPr="00B12546">
        <w:rPr>
          <w:rFonts w:cs="Arial"/>
          <w:spacing w:val="12"/>
        </w:rPr>
        <w:t xml:space="preserve"> </w:t>
      </w:r>
      <w:r w:rsidRPr="00B12546">
        <w:rPr>
          <w:rFonts w:cs="Arial"/>
          <w:spacing w:val="1"/>
        </w:rPr>
        <w:t>1</w:t>
      </w:r>
      <w:r w:rsidRPr="00B12546">
        <w:rPr>
          <w:rFonts w:cs="Arial"/>
          <w:spacing w:val="1"/>
          <w:position w:val="9"/>
        </w:rPr>
        <w:t>st</w:t>
      </w:r>
      <w:r w:rsidRPr="00B12546">
        <w:rPr>
          <w:rFonts w:cs="Arial"/>
          <w:spacing w:val="24"/>
          <w:position w:val="9"/>
        </w:rPr>
        <w:t xml:space="preserve"> </w:t>
      </w:r>
      <w:r w:rsidRPr="00B12546">
        <w:rPr>
          <w:rFonts w:cs="Arial"/>
          <w:spacing w:val="-1"/>
        </w:rPr>
        <w:t>January</w:t>
      </w:r>
      <w:r w:rsidRPr="00B12546">
        <w:rPr>
          <w:rFonts w:cs="Arial"/>
          <w:spacing w:val="5"/>
        </w:rPr>
        <w:t xml:space="preserve"> </w:t>
      </w:r>
      <w:r w:rsidRPr="00B12546">
        <w:rPr>
          <w:rFonts w:cs="Arial"/>
        </w:rPr>
        <w:t>to</w:t>
      </w:r>
      <w:r w:rsidRPr="00B12546">
        <w:rPr>
          <w:rFonts w:cs="Arial"/>
          <w:spacing w:val="5"/>
        </w:rPr>
        <w:t xml:space="preserve"> </w:t>
      </w:r>
      <w:r w:rsidRPr="00B12546">
        <w:rPr>
          <w:rFonts w:cs="Arial"/>
        </w:rPr>
        <w:t>31</w:t>
      </w:r>
      <w:r w:rsidRPr="00B12546">
        <w:rPr>
          <w:rFonts w:cs="Arial"/>
          <w:position w:val="9"/>
        </w:rPr>
        <w:t>st</w:t>
      </w:r>
      <w:r w:rsidRPr="00B12546">
        <w:rPr>
          <w:rFonts w:cs="Arial"/>
          <w:spacing w:val="23"/>
          <w:position w:val="9"/>
        </w:rPr>
        <w:t xml:space="preserve"> </w:t>
      </w:r>
      <w:r w:rsidRPr="00B12546">
        <w:rPr>
          <w:rFonts w:cs="Arial"/>
          <w:spacing w:val="-2"/>
        </w:rPr>
        <w:t>December</w:t>
      </w:r>
      <w:r w:rsidRPr="00B12546">
        <w:rPr>
          <w:rFonts w:cs="Arial"/>
          <w:spacing w:val="8"/>
        </w:rPr>
        <w:t xml:space="preserve"> </w:t>
      </w:r>
      <w:r w:rsidRPr="00B12546">
        <w:rPr>
          <w:rFonts w:cs="Arial"/>
          <w:spacing w:val="-1"/>
        </w:rPr>
        <w:t>of</w:t>
      </w:r>
      <w:r w:rsidRPr="00B12546">
        <w:rPr>
          <w:rFonts w:cs="Arial"/>
          <w:spacing w:val="7"/>
        </w:rPr>
        <w:t xml:space="preserve"> </w:t>
      </w:r>
      <w:r w:rsidRPr="00B12546">
        <w:rPr>
          <w:rFonts w:cs="Arial"/>
          <w:spacing w:val="-2"/>
        </w:rPr>
        <w:t>each</w:t>
      </w:r>
      <w:r w:rsidRPr="00B12546">
        <w:rPr>
          <w:rFonts w:cs="Arial"/>
          <w:spacing w:val="5"/>
        </w:rPr>
        <w:t xml:space="preserve"> </w:t>
      </w:r>
      <w:r w:rsidRPr="00B12546">
        <w:rPr>
          <w:rFonts w:cs="Arial"/>
          <w:spacing w:val="-2"/>
        </w:rPr>
        <w:t>year.</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3"/>
        </w:numPr>
        <w:spacing w:line="245" w:lineRule="auto"/>
        <w:ind w:left="993" w:right="45" w:hanging="426"/>
        <w:jc w:val="both"/>
        <w:rPr>
          <w:rFonts w:cs="Arial"/>
        </w:rPr>
      </w:pPr>
      <w:r w:rsidRPr="00B12546">
        <w:rPr>
          <w:rFonts w:cs="Arial"/>
          <w:spacing w:val="-1"/>
        </w:rPr>
        <w:t>Employees</w:t>
      </w:r>
      <w:r w:rsidRPr="00B12546">
        <w:rPr>
          <w:rFonts w:cs="Arial"/>
          <w:spacing w:val="25"/>
        </w:rPr>
        <w:t xml:space="preserve"> </w:t>
      </w:r>
      <w:r w:rsidRPr="00B12546">
        <w:rPr>
          <w:rFonts w:cs="Arial"/>
          <w:spacing w:val="-2"/>
        </w:rPr>
        <w:t>who</w:t>
      </w:r>
      <w:r w:rsidRPr="00B12546">
        <w:rPr>
          <w:rFonts w:cs="Arial"/>
          <w:spacing w:val="21"/>
        </w:rPr>
        <w:t xml:space="preserve"> </w:t>
      </w:r>
      <w:r w:rsidRPr="00B12546">
        <w:rPr>
          <w:rFonts w:cs="Arial"/>
        </w:rPr>
        <w:t>fall</w:t>
      </w:r>
      <w:r w:rsidRPr="00B12546">
        <w:rPr>
          <w:rFonts w:cs="Arial"/>
          <w:spacing w:val="24"/>
        </w:rPr>
        <w:t xml:space="preserve"> </w:t>
      </w:r>
      <w:r w:rsidRPr="00B12546">
        <w:rPr>
          <w:rFonts w:cs="Arial"/>
        </w:rPr>
        <w:t>sick</w:t>
      </w:r>
      <w:r w:rsidRPr="00B12546">
        <w:rPr>
          <w:rFonts w:cs="Arial"/>
          <w:spacing w:val="20"/>
        </w:rPr>
        <w:t xml:space="preserve"> </w:t>
      </w:r>
      <w:r w:rsidRPr="00B12546">
        <w:rPr>
          <w:rFonts w:cs="Arial"/>
        </w:rPr>
        <w:t>during</w:t>
      </w:r>
      <w:r w:rsidRPr="00B12546">
        <w:rPr>
          <w:rFonts w:cs="Arial"/>
          <w:spacing w:val="21"/>
        </w:rPr>
        <w:t xml:space="preserve"> </w:t>
      </w:r>
      <w:r w:rsidRPr="00B12546">
        <w:rPr>
          <w:rFonts w:cs="Arial"/>
        </w:rPr>
        <w:t>vacation</w:t>
      </w:r>
      <w:r w:rsidRPr="00B12546">
        <w:rPr>
          <w:rFonts w:cs="Arial"/>
          <w:spacing w:val="20"/>
        </w:rPr>
        <w:t xml:space="preserve"> </w:t>
      </w:r>
      <w:r w:rsidRPr="00B12546">
        <w:rPr>
          <w:rFonts w:cs="Arial"/>
          <w:spacing w:val="-1"/>
        </w:rPr>
        <w:t>leave</w:t>
      </w:r>
      <w:r w:rsidRPr="00B12546">
        <w:rPr>
          <w:rFonts w:cs="Arial"/>
          <w:spacing w:val="16"/>
        </w:rPr>
        <w:t xml:space="preserve"> </w:t>
      </w:r>
      <w:r w:rsidRPr="00B12546">
        <w:rPr>
          <w:rFonts w:cs="Arial"/>
          <w:spacing w:val="-1"/>
        </w:rPr>
        <w:t>and</w:t>
      </w:r>
      <w:r w:rsidRPr="00B12546">
        <w:rPr>
          <w:rFonts w:cs="Arial"/>
          <w:spacing w:val="20"/>
        </w:rPr>
        <w:t xml:space="preserve"> </w:t>
      </w:r>
      <w:r w:rsidRPr="00B12546">
        <w:rPr>
          <w:rFonts w:cs="Arial"/>
          <w:spacing w:val="-2"/>
        </w:rPr>
        <w:t>who</w:t>
      </w:r>
      <w:r w:rsidRPr="00B12546">
        <w:rPr>
          <w:rFonts w:cs="Arial"/>
          <w:spacing w:val="21"/>
        </w:rPr>
        <w:t xml:space="preserve"> </w:t>
      </w:r>
      <w:r w:rsidRPr="00B12546">
        <w:rPr>
          <w:rFonts w:cs="Arial"/>
          <w:spacing w:val="-1"/>
        </w:rPr>
        <w:t>produce</w:t>
      </w:r>
      <w:r w:rsidRPr="00B12546">
        <w:rPr>
          <w:rFonts w:cs="Arial"/>
          <w:spacing w:val="20"/>
        </w:rPr>
        <w:t xml:space="preserve"> </w:t>
      </w:r>
      <w:r w:rsidRPr="00B12546">
        <w:rPr>
          <w:rFonts w:cs="Arial"/>
        </w:rPr>
        <w:t>a</w:t>
      </w:r>
      <w:r w:rsidRPr="00B12546">
        <w:rPr>
          <w:rFonts w:cs="Arial"/>
          <w:spacing w:val="21"/>
        </w:rPr>
        <w:t xml:space="preserve"> </w:t>
      </w:r>
      <w:r w:rsidRPr="00B12546">
        <w:rPr>
          <w:rFonts w:cs="Arial"/>
        </w:rPr>
        <w:t>medical</w:t>
      </w:r>
      <w:r w:rsidRPr="00B12546">
        <w:rPr>
          <w:rFonts w:cs="Arial"/>
          <w:spacing w:val="24"/>
        </w:rPr>
        <w:t xml:space="preserve"> </w:t>
      </w:r>
      <w:r w:rsidRPr="00B12546">
        <w:rPr>
          <w:rFonts w:cs="Arial"/>
        </w:rPr>
        <w:t>certificate</w:t>
      </w:r>
      <w:r w:rsidRPr="00B12546">
        <w:rPr>
          <w:rFonts w:cs="Arial"/>
          <w:spacing w:val="15"/>
        </w:rPr>
        <w:t xml:space="preserve"> </w:t>
      </w:r>
      <w:r w:rsidRPr="00B12546">
        <w:rPr>
          <w:rFonts w:cs="Arial"/>
        </w:rPr>
        <w:t>shall</w:t>
      </w:r>
      <w:r w:rsidRPr="00B12546">
        <w:rPr>
          <w:rFonts w:cs="Arial"/>
          <w:spacing w:val="31"/>
          <w:w w:val="101"/>
        </w:rPr>
        <w:t xml:space="preserve"> </w:t>
      </w:r>
      <w:r w:rsidRPr="00B12546">
        <w:rPr>
          <w:rFonts w:cs="Arial"/>
          <w:spacing w:val="-1"/>
        </w:rPr>
        <w:t>be</w:t>
      </w:r>
      <w:r w:rsidRPr="00B12546">
        <w:rPr>
          <w:rFonts w:cs="Arial"/>
          <w:spacing w:val="4"/>
        </w:rPr>
        <w:t xml:space="preserve"> </w:t>
      </w:r>
      <w:r w:rsidRPr="00B12546">
        <w:rPr>
          <w:rFonts w:cs="Arial"/>
          <w:spacing w:val="-2"/>
        </w:rPr>
        <w:t>entitled</w:t>
      </w:r>
      <w:r w:rsidRPr="00B12546">
        <w:rPr>
          <w:rFonts w:cs="Arial"/>
          <w:spacing w:val="10"/>
        </w:rPr>
        <w:t xml:space="preserve"> </w:t>
      </w:r>
      <w:r w:rsidRPr="00B12546">
        <w:rPr>
          <w:rFonts w:cs="Arial"/>
        </w:rPr>
        <w:t>to</w:t>
      </w:r>
      <w:r w:rsidRPr="00B12546">
        <w:rPr>
          <w:rFonts w:cs="Arial"/>
          <w:spacing w:val="9"/>
        </w:rPr>
        <w:t xml:space="preserve"> </w:t>
      </w:r>
      <w:r w:rsidRPr="00B12546">
        <w:rPr>
          <w:rFonts w:cs="Arial"/>
        </w:rPr>
        <w:t>claim</w:t>
      </w:r>
      <w:r w:rsidRPr="00B12546">
        <w:rPr>
          <w:rFonts w:cs="Arial"/>
          <w:spacing w:val="18"/>
        </w:rPr>
        <w:t xml:space="preserve"> </w:t>
      </w:r>
      <w:r w:rsidRPr="00B12546">
        <w:rPr>
          <w:rFonts w:cs="Arial"/>
        </w:rPr>
        <w:t>vacation</w:t>
      </w:r>
      <w:r w:rsidRPr="00B12546">
        <w:rPr>
          <w:rFonts w:cs="Arial"/>
          <w:spacing w:val="9"/>
        </w:rPr>
        <w:t xml:space="preserve"> </w:t>
      </w:r>
      <w:r w:rsidRPr="00B12546">
        <w:rPr>
          <w:rFonts w:cs="Arial"/>
          <w:spacing w:val="-1"/>
        </w:rPr>
        <w:t>leave</w:t>
      </w:r>
      <w:r w:rsidRPr="00B12546">
        <w:rPr>
          <w:rFonts w:cs="Arial"/>
          <w:spacing w:val="10"/>
        </w:rPr>
        <w:t xml:space="preserve"> </w:t>
      </w:r>
      <w:r w:rsidRPr="00B12546">
        <w:rPr>
          <w:rFonts w:cs="Arial"/>
          <w:spacing w:val="1"/>
        </w:rPr>
        <w:t>in</w:t>
      </w:r>
      <w:r w:rsidRPr="00B12546">
        <w:rPr>
          <w:rFonts w:cs="Arial"/>
          <w:spacing w:val="10"/>
        </w:rPr>
        <w:t xml:space="preserve"> </w:t>
      </w:r>
      <w:r w:rsidRPr="00B12546">
        <w:rPr>
          <w:rFonts w:cs="Arial"/>
          <w:spacing w:val="-1"/>
        </w:rPr>
        <w:t>lieu</w:t>
      </w:r>
      <w:r w:rsidRPr="00B12546">
        <w:rPr>
          <w:rFonts w:cs="Arial"/>
          <w:spacing w:val="9"/>
        </w:rPr>
        <w:t xml:space="preserve"> </w:t>
      </w:r>
      <w:r w:rsidRPr="00B12546">
        <w:rPr>
          <w:rFonts w:cs="Arial"/>
        </w:rPr>
        <w:t>to</w:t>
      </w:r>
      <w:r w:rsidRPr="00B12546">
        <w:rPr>
          <w:rFonts w:cs="Arial"/>
          <w:spacing w:val="10"/>
        </w:rPr>
        <w:t xml:space="preserve"> </w:t>
      </w:r>
      <w:r w:rsidRPr="00B12546">
        <w:rPr>
          <w:rFonts w:cs="Arial"/>
          <w:spacing w:val="-2"/>
        </w:rPr>
        <w:t>cover</w:t>
      </w:r>
      <w:r w:rsidRPr="00B12546">
        <w:rPr>
          <w:rFonts w:cs="Arial"/>
          <w:spacing w:val="12"/>
        </w:rPr>
        <w:t xml:space="preserve"> </w:t>
      </w:r>
      <w:r w:rsidRPr="00B12546">
        <w:rPr>
          <w:rFonts w:cs="Arial"/>
          <w:spacing w:val="-1"/>
        </w:rPr>
        <w:t>such</w:t>
      </w:r>
      <w:r w:rsidRPr="00B12546">
        <w:rPr>
          <w:rFonts w:cs="Arial"/>
          <w:spacing w:val="10"/>
        </w:rPr>
        <w:t xml:space="preserve"> </w:t>
      </w:r>
      <w:r w:rsidRPr="00B12546">
        <w:rPr>
          <w:rFonts w:cs="Arial"/>
          <w:spacing w:val="-1"/>
        </w:rPr>
        <w:t>certified</w:t>
      </w:r>
      <w:r w:rsidRPr="00B12546">
        <w:rPr>
          <w:rFonts w:cs="Arial"/>
          <w:spacing w:val="4"/>
        </w:rPr>
        <w:t xml:space="preserve"> </w:t>
      </w:r>
      <w:r w:rsidRPr="00B12546">
        <w:rPr>
          <w:rFonts w:cs="Arial"/>
          <w:spacing w:val="-1"/>
        </w:rPr>
        <w:t>period</w:t>
      </w:r>
      <w:r w:rsidRPr="00B12546">
        <w:rPr>
          <w:rFonts w:cs="Arial"/>
          <w:spacing w:val="4"/>
        </w:rPr>
        <w:t xml:space="preserve"> </w:t>
      </w:r>
      <w:r w:rsidRPr="00B12546">
        <w:rPr>
          <w:rFonts w:cs="Arial"/>
          <w:spacing w:val="-1"/>
        </w:rPr>
        <w:t>of</w:t>
      </w:r>
      <w:r w:rsidRPr="00B12546">
        <w:rPr>
          <w:rFonts w:cs="Arial"/>
          <w:spacing w:val="8"/>
        </w:rPr>
        <w:t xml:space="preserve"> </w:t>
      </w:r>
      <w:r w:rsidRPr="00B12546">
        <w:rPr>
          <w:rFonts w:cs="Arial"/>
          <w:spacing w:val="-1"/>
        </w:rPr>
        <w:t>sickness</w:t>
      </w:r>
      <w:r w:rsidRPr="00B12546">
        <w:rPr>
          <w:rFonts w:cs="Arial"/>
          <w:spacing w:val="5"/>
        </w:rPr>
        <w:t xml:space="preserve"> </w:t>
      </w:r>
      <w:r w:rsidRPr="00B12546">
        <w:rPr>
          <w:rFonts w:cs="Arial"/>
          <w:spacing w:val="-1"/>
        </w:rPr>
        <w:t>and</w:t>
      </w:r>
      <w:r w:rsidRPr="00B12546">
        <w:rPr>
          <w:rFonts w:cs="Arial"/>
          <w:spacing w:val="5"/>
        </w:rPr>
        <w:t xml:space="preserve"> </w:t>
      </w:r>
      <w:r w:rsidRPr="00B12546">
        <w:rPr>
          <w:rFonts w:cs="Arial"/>
          <w:spacing w:val="-1"/>
        </w:rPr>
        <w:t>such</w:t>
      </w:r>
      <w:r w:rsidRPr="00B12546">
        <w:rPr>
          <w:rFonts w:cs="Arial"/>
          <w:spacing w:val="56"/>
          <w:w w:val="101"/>
        </w:rPr>
        <w:t xml:space="preserve"> </w:t>
      </w:r>
      <w:r w:rsidRPr="00B12546">
        <w:rPr>
          <w:rFonts w:cs="Arial"/>
          <w:spacing w:val="-1"/>
        </w:rPr>
        <w:t>leave</w:t>
      </w:r>
      <w:r w:rsidRPr="00B12546">
        <w:rPr>
          <w:rFonts w:cs="Arial"/>
          <w:spacing w:val="14"/>
        </w:rPr>
        <w:t xml:space="preserve"> </w:t>
      </w:r>
      <w:r w:rsidRPr="00B12546">
        <w:rPr>
          <w:rFonts w:cs="Arial"/>
          <w:spacing w:val="1"/>
        </w:rPr>
        <w:t>in</w:t>
      </w:r>
      <w:r w:rsidRPr="00B12546">
        <w:rPr>
          <w:rFonts w:cs="Arial"/>
          <w:spacing w:val="20"/>
        </w:rPr>
        <w:t xml:space="preserve"> </w:t>
      </w:r>
      <w:r w:rsidRPr="00B12546">
        <w:rPr>
          <w:rFonts w:cs="Arial"/>
          <w:spacing w:val="-1"/>
        </w:rPr>
        <w:t>lieu</w:t>
      </w:r>
      <w:r w:rsidRPr="00B12546">
        <w:rPr>
          <w:rFonts w:cs="Arial"/>
          <w:spacing w:val="20"/>
        </w:rPr>
        <w:t xml:space="preserve"> </w:t>
      </w:r>
      <w:r w:rsidRPr="00B12546">
        <w:rPr>
          <w:rFonts w:cs="Arial"/>
        </w:rPr>
        <w:t>shall</w:t>
      </w:r>
      <w:r w:rsidRPr="00B12546">
        <w:rPr>
          <w:rFonts w:cs="Arial"/>
          <w:spacing w:val="23"/>
        </w:rPr>
        <w:t xml:space="preserve"> </w:t>
      </w:r>
      <w:r w:rsidRPr="00B12546">
        <w:rPr>
          <w:rFonts w:cs="Arial"/>
          <w:spacing w:val="-1"/>
        </w:rPr>
        <w:t>be</w:t>
      </w:r>
      <w:r w:rsidRPr="00B12546">
        <w:rPr>
          <w:rFonts w:cs="Arial"/>
          <w:spacing w:val="14"/>
        </w:rPr>
        <w:t xml:space="preserve"> </w:t>
      </w:r>
      <w:r w:rsidRPr="00B12546">
        <w:rPr>
          <w:rFonts w:cs="Arial"/>
          <w:spacing w:val="-1"/>
        </w:rPr>
        <w:t>granted</w:t>
      </w:r>
      <w:r w:rsidRPr="00B12546">
        <w:rPr>
          <w:rFonts w:cs="Arial"/>
          <w:spacing w:val="20"/>
        </w:rPr>
        <w:t xml:space="preserve"> </w:t>
      </w:r>
      <w:r w:rsidRPr="00B12546">
        <w:rPr>
          <w:rFonts w:cs="Arial"/>
          <w:spacing w:val="-1"/>
        </w:rPr>
        <w:t>by</w:t>
      </w:r>
      <w:r w:rsidRPr="00B12546">
        <w:rPr>
          <w:rFonts w:cs="Arial"/>
          <w:spacing w:val="20"/>
        </w:rPr>
        <w:t xml:space="preserve"> </w:t>
      </w:r>
      <w:r w:rsidRPr="00B12546">
        <w:rPr>
          <w:rFonts w:cs="Arial"/>
        </w:rPr>
        <w:t>the</w:t>
      </w:r>
      <w:r w:rsidRPr="00B12546">
        <w:rPr>
          <w:rFonts w:cs="Arial"/>
          <w:spacing w:val="15"/>
        </w:rPr>
        <w:t xml:space="preserve"> </w:t>
      </w:r>
      <w:r w:rsidRPr="00B12546">
        <w:rPr>
          <w:rFonts w:cs="Arial"/>
          <w:spacing w:val="-1"/>
        </w:rPr>
        <w:t>Bank</w:t>
      </w:r>
      <w:r w:rsidRPr="00B12546">
        <w:rPr>
          <w:rFonts w:cs="Arial"/>
          <w:spacing w:val="15"/>
        </w:rPr>
        <w:t xml:space="preserve"> </w:t>
      </w:r>
      <w:r w:rsidRPr="00B12546">
        <w:rPr>
          <w:rFonts w:cs="Arial"/>
          <w:spacing w:val="1"/>
        </w:rPr>
        <w:t>in</w:t>
      </w:r>
      <w:r w:rsidRPr="00B12546">
        <w:rPr>
          <w:rFonts w:cs="Arial"/>
          <w:spacing w:val="15"/>
        </w:rPr>
        <w:t xml:space="preserve"> </w:t>
      </w:r>
      <w:r w:rsidRPr="00B12546">
        <w:rPr>
          <w:rFonts w:cs="Arial"/>
          <w:spacing w:val="-1"/>
        </w:rPr>
        <w:t>accordance</w:t>
      </w:r>
      <w:r w:rsidRPr="00B12546">
        <w:rPr>
          <w:rFonts w:cs="Arial"/>
          <w:spacing w:val="9"/>
        </w:rPr>
        <w:t xml:space="preserve"> </w:t>
      </w:r>
      <w:r w:rsidRPr="00B12546">
        <w:rPr>
          <w:rFonts w:cs="Arial"/>
        </w:rPr>
        <w:t>with</w:t>
      </w:r>
      <w:r w:rsidRPr="00B12546">
        <w:rPr>
          <w:rFonts w:cs="Arial"/>
          <w:spacing w:val="15"/>
        </w:rPr>
        <w:t xml:space="preserve"> </w:t>
      </w:r>
      <w:r w:rsidRPr="00B12546">
        <w:rPr>
          <w:rFonts w:cs="Arial"/>
        </w:rPr>
        <w:t>the</w:t>
      </w:r>
      <w:r w:rsidRPr="00B12546">
        <w:rPr>
          <w:rFonts w:cs="Arial"/>
          <w:spacing w:val="9"/>
        </w:rPr>
        <w:t xml:space="preserve"> </w:t>
      </w:r>
      <w:r w:rsidRPr="00B12546">
        <w:rPr>
          <w:rFonts w:cs="Arial"/>
          <w:spacing w:val="-3"/>
        </w:rPr>
        <w:t>exigencies</w:t>
      </w:r>
      <w:r w:rsidRPr="00B12546">
        <w:rPr>
          <w:rFonts w:cs="Arial"/>
          <w:spacing w:val="15"/>
        </w:rPr>
        <w:t xml:space="preserve"> </w:t>
      </w:r>
      <w:r w:rsidRPr="00B12546">
        <w:rPr>
          <w:rFonts w:cs="Arial"/>
          <w:spacing w:val="-1"/>
        </w:rPr>
        <w:t>of</w:t>
      </w:r>
      <w:r w:rsidRPr="00B12546">
        <w:rPr>
          <w:rFonts w:cs="Arial"/>
          <w:spacing w:val="18"/>
        </w:rPr>
        <w:t xml:space="preserve"> </w:t>
      </w:r>
      <w:r w:rsidRPr="00B12546">
        <w:rPr>
          <w:rFonts w:cs="Arial"/>
        </w:rPr>
        <w:t>the</w:t>
      </w:r>
      <w:r w:rsidRPr="00B12546">
        <w:rPr>
          <w:rFonts w:cs="Arial"/>
          <w:spacing w:val="9"/>
        </w:rPr>
        <w:t xml:space="preserve"> </w:t>
      </w:r>
      <w:r w:rsidRPr="00B12546">
        <w:rPr>
          <w:rFonts w:cs="Arial"/>
          <w:spacing w:val="-2"/>
        </w:rPr>
        <w:t>service.</w:t>
      </w:r>
      <w:r w:rsidRPr="00B12546">
        <w:rPr>
          <w:rFonts w:cs="Arial"/>
          <w:spacing w:val="55"/>
          <w:w w:val="101"/>
        </w:rPr>
        <w:t xml:space="preserve"> </w:t>
      </w:r>
      <w:r w:rsidRPr="00B12546">
        <w:rPr>
          <w:rFonts w:cs="Arial"/>
        </w:rPr>
        <w:t>In</w:t>
      </w:r>
      <w:r w:rsidRPr="00B12546">
        <w:rPr>
          <w:rFonts w:cs="Arial"/>
          <w:spacing w:val="39"/>
        </w:rPr>
        <w:t xml:space="preserve"> </w:t>
      </w:r>
      <w:r w:rsidRPr="00B12546">
        <w:rPr>
          <w:rFonts w:cs="Arial"/>
          <w:spacing w:val="-1"/>
        </w:rPr>
        <w:t>case</w:t>
      </w:r>
      <w:r w:rsidRPr="00B12546">
        <w:rPr>
          <w:rFonts w:cs="Arial"/>
          <w:spacing w:val="33"/>
        </w:rPr>
        <w:t xml:space="preserve"> </w:t>
      </w:r>
      <w:r w:rsidRPr="00B12546">
        <w:rPr>
          <w:rFonts w:cs="Arial"/>
          <w:spacing w:val="-3"/>
        </w:rPr>
        <w:t>when</w:t>
      </w:r>
      <w:r w:rsidRPr="00B12546">
        <w:rPr>
          <w:rFonts w:cs="Arial"/>
          <w:spacing w:val="39"/>
        </w:rPr>
        <w:t xml:space="preserve"> </w:t>
      </w:r>
      <w:r w:rsidRPr="00B12546">
        <w:rPr>
          <w:rFonts w:cs="Arial"/>
        </w:rPr>
        <w:t>sick</w:t>
      </w:r>
      <w:r w:rsidRPr="00B12546">
        <w:rPr>
          <w:rFonts w:cs="Arial"/>
          <w:spacing w:val="35"/>
        </w:rPr>
        <w:t xml:space="preserve"> </w:t>
      </w:r>
      <w:r w:rsidRPr="00B12546">
        <w:rPr>
          <w:rFonts w:cs="Arial"/>
          <w:spacing w:val="-1"/>
        </w:rPr>
        <w:t>leave</w:t>
      </w:r>
      <w:r w:rsidRPr="00B12546">
        <w:rPr>
          <w:rFonts w:cs="Arial"/>
          <w:spacing w:val="29"/>
        </w:rPr>
        <w:t xml:space="preserve"> </w:t>
      </w:r>
      <w:r w:rsidRPr="00B12546">
        <w:rPr>
          <w:rFonts w:cs="Arial"/>
          <w:spacing w:val="-1"/>
        </w:rPr>
        <w:t>occurs</w:t>
      </w:r>
      <w:r w:rsidRPr="00B12546">
        <w:rPr>
          <w:rFonts w:cs="Arial"/>
          <w:spacing w:val="35"/>
        </w:rPr>
        <w:t xml:space="preserve"> </w:t>
      </w:r>
      <w:r w:rsidRPr="00B12546">
        <w:rPr>
          <w:rFonts w:cs="Arial"/>
          <w:spacing w:val="1"/>
        </w:rPr>
        <w:t>in</w:t>
      </w:r>
      <w:r w:rsidRPr="00B12546">
        <w:rPr>
          <w:rFonts w:cs="Arial"/>
          <w:spacing w:val="33"/>
        </w:rPr>
        <w:t xml:space="preserve"> </w:t>
      </w:r>
      <w:r w:rsidRPr="00B12546">
        <w:rPr>
          <w:rFonts w:cs="Arial"/>
          <w:spacing w:val="-1"/>
        </w:rPr>
        <w:t>Malta,</w:t>
      </w:r>
      <w:r w:rsidRPr="00B12546">
        <w:rPr>
          <w:rFonts w:cs="Arial"/>
          <w:spacing w:val="37"/>
        </w:rPr>
        <w:t xml:space="preserve"> </w:t>
      </w:r>
      <w:r w:rsidRPr="00B12546">
        <w:rPr>
          <w:rFonts w:cs="Arial"/>
        </w:rPr>
        <w:t>the</w:t>
      </w:r>
      <w:r w:rsidRPr="00B12546">
        <w:rPr>
          <w:rFonts w:cs="Arial"/>
          <w:spacing w:val="29"/>
        </w:rPr>
        <w:t xml:space="preserve"> </w:t>
      </w:r>
      <w:r w:rsidRPr="00B12546">
        <w:rPr>
          <w:rFonts w:cs="Arial"/>
        </w:rPr>
        <w:t>normal</w:t>
      </w:r>
      <w:r w:rsidRPr="00B12546">
        <w:rPr>
          <w:rFonts w:cs="Arial"/>
          <w:spacing w:val="37"/>
        </w:rPr>
        <w:t xml:space="preserve"> </w:t>
      </w:r>
      <w:r w:rsidRPr="00B12546">
        <w:rPr>
          <w:rFonts w:cs="Arial"/>
        </w:rPr>
        <w:t>sick</w:t>
      </w:r>
      <w:r w:rsidRPr="00B12546">
        <w:rPr>
          <w:rFonts w:cs="Arial"/>
          <w:spacing w:val="35"/>
        </w:rPr>
        <w:t xml:space="preserve"> </w:t>
      </w:r>
      <w:r w:rsidRPr="00B12546">
        <w:rPr>
          <w:rFonts w:cs="Arial"/>
          <w:spacing w:val="-1"/>
        </w:rPr>
        <w:t>leave</w:t>
      </w:r>
      <w:r w:rsidRPr="00B12546">
        <w:rPr>
          <w:rFonts w:cs="Arial"/>
          <w:spacing w:val="28"/>
        </w:rPr>
        <w:t xml:space="preserve"> </w:t>
      </w:r>
      <w:r w:rsidRPr="00B12546">
        <w:rPr>
          <w:rFonts w:cs="Arial"/>
          <w:spacing w:val="-1"/>
        </w:rPr>
        <w:t>procedure</w:t>
      </w:r>
      <w:r w:rsidRPr="00B12546">
        <w:rPr>
          <w:rFonts w:cs="Arial"/>
          <w:spacing w:val="29"/>
        </w:rPr>
        <w:t xml:space="preserve"> </w:t>
      </w:r>
      <w:r w:rsidRPr="00B12546">
        <w:rPr>
          <w:rFonts w:cs="Arial"/>
          <w:spacing w:val="-1"/>
        </w:rPr>
        <w:t>as</w:t>
      </w:r>
      <w:r w:rsidRPr="00B12546">
        <w:rPr>
          <w:rFonts w:cs="Arial"/>
          <w:spacing w:val="35"/>
        </w:rPr>
        <w:t xml:space="preserve"> </w:t>
      </w:r>
      <w:r w:rsidRPr="00B12546">
        <w:rPr>
          <w:rFonts w:cs="Arial"/>
          <w:spacing w:val="-2"/>
        </w:rPr>
        <w:t>detailed</w:t>
      </w:r>
      <w:r w:rsidRPr="00B12546">
        <w:rPr>
          <w:rFonts w:cs="Arial"/>
          <w:spacing w:val="33"/>
        </w:rPr>
        <w:t xml:space="preserve"> </w:t>
      </w:r>
      <w:r w:rsidRPr="00B12546">
        <w:rPr>
          <w:rFonts w:cs="Arial"/>
          <w:spacing w:val="1"/>
        </w:rPr>
        <w:t>in</w:t>
      </w:r>
      <w:r w:rsidRPr="00B12546">
        <w:rPr>
          <w:rFonts w:cs="Arial"/>
          <w:spacing w:val="63"/>
          <w:w w:val="101"/>
        </w:rPr>
        <w:t xml:space="preserve"> </w:t>
      </w:r>
      <w:r w:rsidRPr="00B12546">
        <w:rPr>
          <w:rFonts w:cs="Arial"/>
          <w:spacing w:val="-1"/>
        </w:rPr>
        <w:t>Clause</w:t>
      </w:r>
      <w:r w:rsidRPr="00B12546">
        <w:rPr>
          <w:rFonts w:cs="Arial"/>
          <w:spacing w:val="1"/>
        </w:rPr>
        <w:t xml:space="preserve"> </w:t>
      </w:r>
      <w:r w:rsidRPr="00B12546">
        <w:rPr>
          <w:rFonts w:cs="Arial"/>
          <w:spacing w:val="-1"/>
        </w:rPr>
        <w:t>43</w:t>
      </w:r>
      <w:r w:rsidRPr="00B12546">
        <w:rPr>
          <w:rFonts w:cs="Arial"/>
          <w:spacing w:val="7"/>
        </w:rPr>
        <w:t xml:space="preserve"> </w:t>
      </w:r>
      <w:r w:rsidRPr="00B12546">
        <w:rPr>
          <w:rFonts w:cs="Arial"/>
        </w:rPr>
        <w:t>shall</w:t>
      </w:r>
      <w:r w:rsidRPr="00B12546">
        <w:rPr>
          <w:rFonts w:cs="Arial"/>
          <w:spacing w:val="10"/>
        </w:rPr>
        <w:t xml:space="preserve"> </w:t>
      </w:r>
      <w:r w:rsidRPr="00B12546">
        <w:rPr>
          <w:rFonts w:cs="Arial"/>
        </w:rPr>
        <w:t>also</w:t>
      </w:r>
      <w:r w:rsidRPr="00B12546">
        <w:rPr>
          <w:rFonts w:cs="Arial"/>
          <w:spacing w:val="6"/>
        </w:rPr>
        <w:t xml:space="preserve"> </w:t>
      </w:r>
      <w:r w:rsidRPr="00B12546">
        <w:rPr>
          <w:rFonts w:cs="Arial"/>
          <w:spacing w:val="-1"/>
        </w:rPr>
        <w:t>apply.</w:t>
      </w:r>
    </w:p>
    <w:p w:rsidR="00D75BE7" w:rsidRPr="00B12546" w:rsidRDefault="005366FC" w:rsidP="00302DAA">
      <w:pPr>
        <w:pStyle w:val="BodyText"/>
        <w:numPr>
          <w:ilvl w:val="0"/>
          <w:numId w:val="53"/>
        </w:numPr>
        <w:spacing w:line="245" w:lineRule="auto"/>
        <w:ind w:left="993" w:right="45" w:hanging="426"/>
        <w:jc w:val="both"/>
        <w:rPr>
          <w:rFonts w:cs="Arial"/>
        </w:rPr>
      </w:pPr>
      <w:r w:rsidRPr="00B12546">
        <w:rPr>
          <w:rFonts w:cs="Arial"/>
          <w:spacing w:val="-2"/>
        </w:rPr>
        <w:t>Vacation</w:t>
      </w:r>
      <w:r w:rsidRPr="00B12546">
        <w:rPr>
          <w:rFonts w:cs="Arial"/>
          <w:spacing w:val="20"/>
        </w:rPr>
        <w:t xml:space="preserve"> </w:t>
      </w:r>
      <w:r w:rsidRPr="00B12546">
        <w:rPr>
          <w:rFonts w:cs="Arial"/>
          <w:spacing w:val="-2"/>
        </w:rPr>
        <w:t>Leave</w:t>
      </w:r>
      <w:r w:rsidRPr="00B12546">
        <w:rPr>
          <w:rFonts w:cs="Arial"/>
          <w:spacing w:val="15"/>
        </w:rPr>
        <w:t xml:space="preserve"> </w:t>
      </w:r>
      <w:r w:rsidRPr="00B12546">
        <w:rPr>
          <w:rFonts w:cs="Arial"/>
          <w:spacing w:val="-1"/>
        </w:rPr>
        <w:t>entitlement</w:t>
      </w:r>
      <w:r w:rsidRPr="00B12546">
        <w:rPr>
          <w:rFonts w:cs="Arial"/>
          <w:spacing w:val="23"/>
        </w:rPr>
        <w:t xml:space="preserve"> </w:t>
      </w:r>
      <w:r w:rsidRPr="00B12546">
        <w:rPr>
          <w:rFonts w:cs="Arial"/>
          <w:spacing w:val="1"/>
        </w:rPr>
        <w:t>may</w:t>
      </w:r>
      <w:r w:rsidRPr="00B12546">
        <w:rPr>
          <w:rFonts w:cs="Arial"/>
          <w:spacing w:val="20"/>
        </w:rPr>
        <w:t xml:space="preserve"> </w:t>
      </w:r>
      <w:r w:rsidRPr="00B12546">
        <w:rPr>
          <w:rFonts w:cs="Arial"/>
          <w:spacing w:val="-1"/>
        </w:rPr>
        <w:t>not</w:t>
      </w:r>
      <w:r w:rsidRPr="00B12546">
        <w:rPr>
          <w:rFonts w:cs="Arial"/>
          <w:spacing w:val="23"/>
        </w:rPr>
        <w:t xml:space="preserve"> </w:t>
      </w:r>
      <w:r w:rsidRPr="00B12546">
        <w:rPr>
          <w:rFonts w:cs="Arial"/>
          <w:spacing w:val="-1"/>
        </w:rPr>
        <w:t>be</w:t>
      </w:r>
      <w:r w:rsidRPr="00B12546">
        <w:rPr>
          <w:rFonts w:cs="Arial"/>
          <w:spacing w:val="15"/>
        </w:rPr>
        <w:t xml:space="preserve"> </w:t>
      </w:r>
      <w:r w:rsidRPr="00B12546">
        <w:rPr>
          <w:rFonts w:cs="Arial"/>
          <w:spacing w:val="-1"/>
        </w:rPr>
        <w:t>carried</w:t>
      </w:r>
      <w:r w:rsidRPr="00B12546">
        <w:rPr>
          <w:rFonts w:cs="Arial"/>
          <w:spacing w:val="21"/>
        </w:rPr>
        <w:t xml:space="preserve"> </w:t>
      </w:r>
      <w:r w:rsidRPr="00B12546">
        <w:rPr>
          <w:rFonts w:cs="Arial"/>
          <w:spacing w:val="-1"/>
        </w:rPr>
        <w:t>forward</w:t>
      </w:r>
      <w:r w:rsidRPr="00B12546">
        <w:rPr>
          <w:rFonts w:cs="Arial"/>
          <w:spacing w:val="20"/>
        </w:rPr>
        <w:t xml:space="preserve"> </w:t>
      </w:r>
      <w:r w:rsidRPr="00B12546">
        <w:rPr>
          <w:rFonts w:cs="Arial"/>
        </w:rPr>
        <w:t>from</w:t>
      </w:r>
      <w:r w:rsidRPr="00B12546">
        <w:rPr>
          <w:rFonts w:cs="Arial"/>
          <w:spacing w:val="28"/>
        </w:rPr>
        <w:t xml:space="preserve"> </w:t>
      </w:r>
      <w:r w:rsidRPr="00B12546">
        <w:rPr>
          <w:rFonts w:cs="Arial"/>
          <w:spacing w:val="-1"/>
        </w:rPr>
        <w:t>one</w:t>
      </w:r>
      <w:r w:rsidRPr="00B12546">
        <w:rPr>
          <w:rFonts w:cs="Arial"/>
          <w:spacing w:val="15"/>
        </w:rPr>
        <w:t xml:space="preserve"> </w:t>
      </w:r>
      <w:r w:rsidRPr="00B12546">
        <w:rPr>
          <w:rFonts w:cs="Arial"/>
          <w:spacing w:val="-1"/>
        </w:rPr>
        <w:t>calendar</w:t>
      </w:r>
      <w:r w:rsidRPr="00B12546">
        <w:rPr>
          <w:rFonts w:cs="Arial"/>
          <w:spacing w:val="23"/>
        </w:rPr>
        <w:t xml:space="preserve"> </w:t>
      </w:r>
      <w:r w:rsidRPr="00B12546">
        <w:rPr>
          <w:rFonts w:cs="Arial"/>
          <w:spacing w:val="-2"/>
        </w:rPr>
        <w:t>year</w:t>
      </w:r>
      <w:r w:rsidRPr="00B12546">
        <w:rPr>
          <w:rFonts w:cs="Arial"/>
          <w:spacing w:val="22"/>
        </w:rPr>
        <w:t xml:space="preserve"> </w:t>
      </w:r>
      <w:r w:rsidRPr="00B12546">
        <w:rPr>
          <w:rFonts w:cs="Arial"/>
        </w:rPr>
        <w:t>to</w:t>
      </w:r>
      <w:r w:rsidRPr="00B12546">
        <w:rPr>
          <w:rFonts w:cs="Arial"/>
          <w:spacing w:val="16"/>
        </w:rPr>
        <w:t xml:space="preserve"> </w:t>
      </w:r>
      <w:r w:rsidRPr="00B12546">
        <w:rPr>
          <w:rFonts w:cs="Arial"/>
          <w:spacing w:val="-1"/>
        </w:rPr>
        <w:t>another,</w:t>
      </w:r>
      <w:r w:rsidRPr="00B12546">
        <w:rPr>
          <w:rFonts w:cs="Arial"/>
          <w:spacing w:val="57"/>
          <w:w w:val="101"/>
        </w:rPr>
        <w:t xml:space="preserve"> </w:t>
      </w:r>
      <w:r w:rsidRPr="00B12546">
        <w:rPr>
          <w:rFonts w:cs="Arial"/>
          <w:spacing w:val="-1"/>
        </w:rPr>
        <w:t>unless</w:t>
      </w:r>
      <w:r w:rsidRPr="00B12546">
        <w:rPr>
          <w:rFonts w:cs="Arial"/>
          <w:spacing w:val="20"/>
        </w:rPr>
        <w:t xml:space="preserve"> </w:t>
      </w:r>
      <w:r w:rsidRPr="00B12546">
        <w:rPr>
          <w:rFonts w:cs="Arial"/>
        </w:rPr>
        <w:t>the</w:t>
      </w:r>
      <w:r w:rsidRPr="00B12546">
        <w:rPr>
          <w:rFonts w:cs="Arial"/>
          <w:spacing w:val="16"/>
        </w:rPr>
        <w:t xml:space="preserve"> </w:t>
      </w:r>
      <w:r w:rsidRPr="00B12546">
        <w:rPr>
          <w:rFonts w:cs="Arial"/>
          <w:spacing w:val="-1"/>
        </w:rPr>
        <w:t>employee</w:t>
      </w:r>
      <w:r w:rsidRPr="00B12546">
        <w:rPr>
          <w:rFonts w:cs="Arial"/>
          <w:spacing w:val="15"/>
        </w:rPr>
        <w:t xml:space="preserve"> </w:t>
      </w:r>
      <w:r w:rsidRPr="00B12546">
        <w:rPr>
          <w:rFonts w:cs="Arial"/>
          <w:spacing w:val="-1"/>
        </w:rPr>
        <w:t>has</w:t>
      </w:r>
      <w:r w:rsidRPr="00B12546">
        <w:rPr>
          <w:rFonts w:cs="Arial"/>
          <w:spacing w:val="21"/>
        </w:rPr>
        <w:t xml:space="preserve"> </w:t>
      </w:r>
      <w:r w:rsidRPr="00B12546">
        <w:rPr>
          <w:rFonts w:cs="Arial"/>
          <w:spacing w:val="-4"/>
        </w:rPr>
        <w:t>been</w:t>
      </w:r>
      <w:r w:rsidRPr="00B12546">
        <w:rPr>
          <w:rFonts w:cs="Arial"/>
          <w:spacing w:val="21"/>
        </w:rPr>
        <w:t xml:space="preserve"> </w:t>
      </w:r>
      <w:r w:rsidRPr="00B12546">
        <w:rPr>
          <w:rFonts w:cs="Arial"/>
          <w:spacing w:val="-2"/>
        </w:rPr>
        <w:t>precluded</w:t>
      </w:r>
      <w:r w:rsidRPr="00B12546">
        <w:rPr>
          <w:rFonts w:cs="Arial"/>
          <w:spacing w:val="15"/>
        </w:rPr>
        <w:t xml:space="preserve"> </w:t>
      </w:r>
      <w:r w:rsidRPr="00B12546">
        <w:rPr>
          <w:rFonts w:cs="Arial"/>
        </w:rPr>
        <w:t>from</w:t>
      </w:r>
      <w:r w:rsidRPr="00B12546">
        <w:rPr>
          <w:rFonts w:cs="Arial"/>
          <w:spacing w:val="23"/>
        </w:rPr>
        <w:t xml:space="preserve"> </w:t>
      </w:r>
      <w:r w:rsidRPr="00B12546">
        <w:rPr>
          <w:rFonts w:cs="Arial"/>
          <w:spacing w:val="1"/>
        </w:rPr>
        <w:t>utilising</w:t>
      </w:r>
      <w:r w:rsidRPr="00B12546">
        <w:rPr>
          <w:rFonts w:cs="Arial"/>
          <w:spacing w:val="16"/>
        </w:rPr>
        <w:t xml:space="preserve"> </w:t>
      </w:r>
      <w:r w:rsidRPr="00B12546">
        <w:rPr>
          <w:rFonts w:cs="Arial"/>
        </w:rPr>
        <w:t>his</w:t>
      </w:r>
      <w:r w:rsidRPr="00B12546">
        <w:rPr>
          <w:rFonts w:cs="Arial"/>
          <w:spacing w:val="16"/>
        </w:rPr>
        <w:t xml:space="preserve"> </w:t>
      </w:r>
      <w:r w:rsidRPr="00B12546">
        <w:rPr>
          <w:rFonts w:cs="Arial"/>
          <w:spacing w:val="-1"/>
        </w:rPr>
        <w:t>leave</w:t>
      </w:r>
      <w:r w:rsidRPr="00B12546">
        <w:rPr>
          <w:rFonts w:cs="Arial"/>
          <w:spacing w:val="10"/>
        </w:rPr>
        <w:t xml:space="preserve"> </w:t>
      </w:r>
      <w:r w:rsidRPr="00B12546">
        <w:rPr>
          <w:rFonts w:cs="Arial"/>
          <w:spacing w:val="-1"/>
        </w:rPr>
        <w:t>owing</w:t>
      </w:r>
      <w:r w:rsidRPr="00B12546">
        <w:rPr>
          <w:rFonts w:cs="Arial"/>
          <w:spacing w:val="16"/>
        </w:rPr>
        <w:t xml:space="preserve"> </w:t>
      </w:r>
      <w:r w:rsidRPr="00B12546">
        <w:rPr>
          <w:rFonts w:cs="Arial"/>
        </w:rPr>
        <w:t>to</w:t>
      </w:r>
      <w:r w:rsidRPr="00B12546">
        <w:rPr>
          <w:rFonts w:cs="Arial"/>
          <w:spacing w:val="15"/>
        </w:rPr>
        <w:t xml:space="preserve"> </w:t>
      </w:r>
      <w:r w:rsidRPr="00B12546">
        <w:rPr>
          <w:rFonts w:cs="Arial"/>
        </w:rPr>
        <w:t>the</w:t>
      </w:r>
      <w:r w:rsidRPr="00B12546">
        <w:rPr>
          <w:rFonts w:cs="Arial"/>
          <w:spacing w:val="10"/>
        </w:rPr>
        <w:t xml:space="preserve"> </w:t>
      </w:r>
      <w:r w:rsidRPr="00B12546">
        <w:rPr>
          <w:rFonts w:cs="Arial"/>
          <w:spacing w:val="-1"/>
        </w:rPr>
        <w:t>requirements</w:t>
      </w:r>
      <w:r w:rsidRPr="00B12546">
        <w:rPr>
          <w:rFonts w:cs="Arial"/>
          <w:spacing w:val="46"/>
          <w:w w:val="101"/>
        </w:rPr>
        <w:t xml:space="preserve"> </w:t>
      </w:r>
      <w:r w:rsidRPr="00B12546">
        <w:rPr>
          <w:rFonts w:cs="Arial"/>
          <w:spacing w:val="-1"/>
        </w:rPr>
        <w:t>of</w:t>
      </w:r>
      <w:r w:rsidRPr="00B12546">
        <w:rPr>
          <w:rFonts w:cs="Arial"/>
          <w:spacing w:val="5"/>
        </w:rPr>
        <w:t xml:space="preserve"> </w:t>
      </w:r>
      <w:r w:rsidRPr="00B12546">
        <w:rPr>
          <w:rFonts w:cs="Arial"/>
        </w:rPr>
        <w:t>the</w:t>
      </w:r>
      <w:r w:rsidRPr="00B12546">
        <w:rPr>
          <w:rFonts w:cs="Arial"/>
          <w:spacing w:val="48"/>
        </w:rPr>
        <w:t xml:space="preserve"> </w:t>
      </w:r>
      <w:r w:rsidRPr="00B12546">
        <w:rPr>
          <w:rFonts w:cs="Arial"/>
          <w:spacing w:val="-1"/>
        </w:rPr>
        <w:t>Bank,</w:t>
      </w:r>
      <w:r w:rsidRPr="00B12546">
        <w:rPr>
          <w:rFonts w:cs="Arial"/>
          <w:spacing w:val="6"/>
        </w:rPr>
        <w:t xml:space="preserve"> </w:t>
      </w:r>
      <w:r w:rsidRPr="00B12546">
        <w:rPr>
          <w:rFonts w:cs="Arial"/>
          <w:spacing w:val="-1"/>
        </w:rPr>
        <w:t>or</w:t>
      </w:r>
      <w:r w:rsidRPr="00B12546">
        <w:rPr>
          <w:rFonts w:cs="Arial"/>
          <w:spacing w:val="5"/>
        </w:rPr>
        <w:t xml:space="preserve"> </w:t>
      </w:r>
      <w:r w:rsidRPr="00B12546">
        <w:rPr>
          <w:rFonts w:cs="Arial"/>
          <w:spacing w:val="1"/>
        </w:rPr>
        <w:t>in</w:t>
      </w:r>
      <w:r w:rsidRPr="00B12546">
        <w:rPr>
          <w:rFonts w:cs="Arial"/>
          <w:spacing w:val="4"/>
        </w:rPr>
        <w:t xml:space="preserve"> </w:t>
      </w:r>
      <w:r w:rsidRPr="00B12546">
        <w:rPr>
          <w:rFonts w:cs="Arial"/>
          <w:spacing w:val="-1"/>
        </w:rPr>
        <w:t>special</w:t>
      </w:r>
      <w:r w:rsidRPr="00B12546">
        <w:rPr>
          <w:rFonts w:cs="Arial"/>
          <w:spacing w:val="6"/>
        </w:rPr>
        <w:t xml:space="preserve"> </w:t>
      </w:r>
      <w:r w:rsidRPr="00B12546">
        <w:rPr>
          <w:rFonts w:cs="Arial"/>
        </w:rPr>
        <w:t>circumstances,</w:t>
      </w:r>
      <w:r w:rsidRPr="00B12546">
        <w:rPr>
          <w:rFonts w:cs="Arial"/>
          <w:spacing w:val="6"/>
        </w:rPr>
        <w:t xml:space="preserve"> </w:t>
      </w:r>
      <w:r w:rsidRPr="00B12546">
        <w:rPr>
          <w:rFonts w:cs="Arial"/>
          <w:spacing w:val="-1"/>
        </w:rPr>
        <w:t>and</w:t>
      </w:r>
      <w:r w:rsidRPr="00B12546">
        <w:rPr>
          <w:rFonts w:cs="Arial"/>
          <w:spacing w:val="3"/>
        </w:rPr>
        <w:t xml:space="preserve"> </w:t>
      </w:r>
      <w:r w:rsidRPr="00B12546">
        <w:rPr>
          <w:rFonts w:cs="Arial"/>
          <w:spacing w:val="-1"/>
        </w:rPr>
        <w:t>he</w:t>
      </w:r>
      <w:r w:rsidRPr="00B12546">
        <w:rPr>
          <w:rFonts w:cs="Arial"/>
          <w:spacing w:val="48"/>
        </w:rPr>
        <w:t xml:space="preserve"> </w:t>
      </w:r>
      <w:r w:rsidRPr="00B12546">
        <w:rPr>
          <w:rFonts w:cs="Arial"/>
          <w:spacing w:val="1"/>
        </w:rPr>
        <w:t>is</w:t>
      </w:r>
      <w:r w:rsidRPr="00B12546">
        <w:rPr>
          <w:rFonts w:cs="Arial"/>
          <w:spacing w:val="4"/>
        </w:rPr>
        <w:t xml:space="preserve"> </w:t>
      </w:r>
      <w:r w:rsidRPr="00B12546">
        <w:rPr>
          <w:rFonts w:cs="Arial"/>
          <w:spacing w:val="-1"/>
        </w:rPr>
        <w:t>authorised</w:t>
      </w:r>
      <w:r w:rsidRPr="00B12546">
        <w:rPr>
          <w:rFonts w:cs="Arial"/>
          <w:spacing w:val="3"/>
        </w:rPr>
        <w:t xml:space="preserve"> </w:t>
      </w:r>
      <w:r w:rsidRPr="00B12546">
        <w:rPr>
          <w:rFonts w:cs="Arial"/>
        </w:rPr>
        <w:t>to</w:t>
      </w:r>
      <w:r w:rsidRPr="00B12546">
        <w:rPr>
          <w:rFonts w:cs="Arial"/>
          <w:spacing w:val="4"/>
        </w:rPr>
        <w:t xml:space="preserve"> </w:t>
      </w:r>
      <w:r w:rsidRPr="00B12546">
        <w:rPr>
          <w:rFonts w:cs="Arial"/>
          <w:spacing w:val="-1"/>
        </w:rPr>
        <w:t>do</w:t>
      </w:r>
      <w:r w:rsidRPr="00B12546">
        <w:rPr>
          <w:rFonts w:cs="Arial"/>
          <w:spacing w:val="3"/>
        </w:rPr>
        <w:t xml:space="preserve"> </w:t>
      </w:r>
      <w:r w:rsidRPr="00B12546">
        <w:rPr>
          <w:rFonts w:cs="Arial"/>
        </w:rPr>
        <w:t>so</w:t>
      </w:r>
      <w:r w:rsidRPr="00B12546">
        <w:rPr>
          <w:rFonts w:cs="Arial"/>
          <w:spacing w:val="48"/>
        </w:rPr>
        <w:t xml:space="preserve"> </w:t>
      </w:r>
      <w:r w:rsidRPr="00B12546">
        <w:rPr>
          <w:rFonts w:cs="Arial"/>
          <w:spacing w:val="1"/>
        </w:rPr>
        <w:t>in</w:t>
      </w:r>
      <w:r w:rsidRPr="00B12546">
        <w:rPr>
          <w:rFonts w:cs="Arial"/>
          <w:spacing w:val="49"/>
        </w:rPr>
        <w:t xml:space="preserve"> </w:t>
      </w:r>
      <w:r w:rsidRPr="00B12546">
        <w:rPr>
          <w:rFonts w:cs="Arial"/>
        </w:rPr>
        <w:t>writing</w:t>
      </w:r>
      <w:r w:rsidRPr="00B12546">
        <w:rPr>
          <w:rFonts w:cs="Arial"/>
          <w:spacing w:val="48"/>
        </w:rPr>
        <w:t xml:space="preserve"> </w:t>
      </w:r>
      <w:r w:rsidRPr="00B12546">
        <w:rPr>
          <w:rFonts w:cs="Arial"/>
          <w:spacing w:val="-1"/>
        </w:rPr>
        <w:t>by</w:t>
      </w:r>
      <w:r w:rsidRPr="00B12546">
        <w:rPr>
          <w:rFonts w:cs="Arial"/>
          <w:spacing w:val="43"/>
          <w:w w:val="101"/>
        </w:rPr>
        <w:t xml:space="preserve"> </w:t>
      </w:r>
      <w:r w:rsidRPr="00B12546">
        <w:rPr>
          <w:rFonts w:cs="Arial"/>
          <w:spacing w:val="-2"/>
        </w:rPr>
        <w:t>Management.</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3"/>
        </w:numPr>
        <w:spacing w:line="245" w:lineRule="auto"/>
        <w:ind w:left="993" w:right="45" w:hanging="426"/>
        <w:jc w:val="both"/>
        <w:rPr>
          <w:rFonts w:cs="Arial"/>
        </w:rPr>
      </w:pPr>
      <w:r w:rsidRPr="00B12546">
        <w:rPr>
          <w:rFonts w:cs="Arial"/>
          <w:spacing w:val="-1"/>
        </w:rPr>
        <w:t>Should</w:t>
      </w:r>
      <w:r w:rsidRPr="00B12546">
        <w:rPr>
          <w:rFonts w:cs="Arial"/>
          <w:spacing w:val="14"/>
        </w:rPr>
        <w:t xml:space="preserve"> </w:t>
      </w:r>
      <w:r w:rsidRPr="00B12546">
        <w:rPr>
          <w:rFonts w:cs="Arial"/>
          <w:spacing w:val="-1"/>
        </w:rPr>
        <w:t>an</w:t>
      </w:r>
      <w:r w:rsidRPr="00B12546">
        <w:rPr>
          <w:rFonts w:cs="Arial"/>
          <w:spacing w:val="15"/>
        </w:rPr>
        <w:t xml:space="preserve"> </w:t>
      </w:r>
      <w:r w:rsidRPr="00B12546">
        <w:rPr>
          <w:rFonts w:cs="Arial"/>
          <w:spacing w:val="-1"/>
        </w:rPr>
        <w:t>employee</w:t>
      </w:r>
      <w:r w:rsidRPr="00B12546">
        <w:rPr>
          <w:rFonts w:cs="Arial"/>
          <w:spacing w:val="9"/>
        </w:rPr>
        <w:t xml:space="preserve"> </w:t>
      </w:r>
      <w:r w:rsidRPr="00B12546">
        <w:rPr>
          <w:rFonts w:cs="Arial"/>
          <w:spacing w:val="-2"/>
        </w:rPr>
        <w:t>because</w:t>
      </w:r>
      <w:r w:rsidRPr="00B12546">
        <w:rPr>
          <w:rFonts w:cs="Arial"/>
          <w:spacing w:val="10"/>
        </w:rPr>
        <w:t xml:space="preserve"> </w:t>
      </w:r>
      <w:r w:rsidRPr="00B12546">
        <w:rPr>
          <w:rFonts w:cs="Arial"/>
          <w:spacing w:val="-1"/>
        </w:rPr>
        <w:t>of</w:t>
      </w:r>
      <w:r w:rsidRPr="00B12546">
        <w:rPr>
          <w:rFonts w:cs="Arial"/>
          <w:spacing w:val="18"/>
        </w:rPr>
        <w:t xml:space="preserve"> </w:t>
      </w:r>
      <w:r w:rsidRPr="00B12546">
        <w:rPr>
          <w:rFonts w:cs="Arial"/>
        </w:rPr>
        <w:t>the</w:t>
      </w:r>
      <w:r w:rsidRPr="00B12546">
        <w:rPr>
          <w:rFonts w:cs="Arial"/>
          <w:spacing w:val="9"/>
        </w:rPr>
        <w:t xml:space="preserve"> </w:t>
      </w:r>
      <w:r w:rsidRPr="00B12546">
        <w:rPr>
          <w:rFonts w:cs="Arial"/>
          <w:spacing w:val="-3"/>
        </w:rPr>
        <w:t>exigencies</w:t>
      </w:r>
      <w:r w:rsidRPr="00B12546">
        <w:rPr>
          <w:rFonts w:cs="Arial"/>
          <w:spacing w:val="16"/>
        </w:rPr>
        <w:t xml:space="preserve"> </w:t>
      </w:r>
      <w:r w:rsidRPr="00B12546">
        <w:rPr>
          <w:rFonts w:cs="Arial"/>
          <w:spacing w:val="-1"/>
        </w:rPr>
        <w:t>of</w:t>
      </w:r>
      <w:r w:rsidRPr="00B12546">
        <w:rPr>
          <w:rFonts w:cs="Arial"/>
          <w:spacing w:val="18"/>
        </w:rPr>
        <w:t xml:space="preserve"> </w:t>
      </w:r>
      <w:r w:rsidRPr="00B12546">
        <w:rPr>
          <w:rFonts w:cs="Arial"/>
        </w:rPr>
        <w:t>the</w:t>
      </w:r>
      <w:r w:rsidRPr="00B12546">
        <w:rPr>
          <w:rFonts w:cs="Arial"/>
          <w:spacing w:val="10"/>
        </w:rPr>
        <w:t xml:space="preserve"> </w:t>
      </w:r>
      <w:r w:rsidRPr="00B12546">
        <w:rPr>
          <w:rFonts w:cs="Arial"/>
          <w:spacing w:val="-1"/>
        </w:rPr>
        <w:t>Bank</w:t>
      </w:r>
      <w:r w:rsidRPr="00B12546">
        <w:rPr>
          <w:rFonts w:cs="Arial"/>
          <w:spacing w:val="15"/>
        </w:rPr>
        <w:t xml:space="preserve"> </w:t>
      </w:r>
      <w:r w:rsidRPr="00B12546">
        <w:rPr>
          <w:rFonts w:cs="Arial"/>
          <w:spacing w:val="-1"/>
        </w:rPr>
        <w:t>be</w:t>
      </w:r>
      <w:r w:rsidRPr="00B12546">
        <w:rPr>
          <w:rFonts w:cs="Arial"/>
          <w:spacing w:val="10"/>
        </w:rPr>
        <w:t xml:space="preserve"> </w:t>
      </w:r>
      <w:r w:rsidRPr="00B12546">
        <w:rPr>
          <w:rFonts w:cs="Arial"/>
          <w:spacing w:val="-1"/>
        </w:rPr>
        <w:t>unable</w:t>
      </w:r>
      <w:r w:rsidRPr="00B12546">
        <w:rPr>
          <w:rFonts w:cs="Arial"/>
          <w:spacing w:val="4"/>
        </w:rPr>
        <w:t xml:space="preserve"> </w:t>
      </w:r>
      <w:r w:rsidRPr="00B12546">
        <w:rPr>
          <w:rFonts w:cs="Arial"/>
        </w:rPr>
        <w:t>to</w:t>
      </w:r>
      <w:r w:rsidRPr="00B12546">
        <w:rPr>
          <w:rFonts w:cs="Arial"/>
          <w:spacing w:val="9"/>
        </w:rPr>
        <w:t xml:space="preserve"> </w:t>
      </w:r>
      <w:r w:rsidRPr="00B12546">
        <w:rPr>
          <w:rFonts w:cs="Arial"/>
        </w:rPr>
        <w:t>avail</w:t>
      </w:r>
      <w:r w:rsidRPr="00B12546">
        <w:rPr>
          <w:rFonts w:cs="Arial"/>
          <w:spacing w:val="13"/>
        </w:rPr>
        <w:t xml:space="preserve"> </w:t>
      </w:r>
      <w:r w:rsidRPr="00B12546">
        <w:rPr>
          <w:rFonts w:cs="Arial"/>
        </w:rPr>
        <w:t>himself</w:t>
      </w:r>
      <w:r w:rsidRPr="00B12546">
        <w:rPr>
          <w:rFonts w:cs="Arial"/>
          <w:spacing w:val="13"/>
        </w:rPr>
        <w:t xml:space="preserve"> </w:t>
      </w:r>
      <w:r w:rsidRPr="00B12546">
        <w:rPr>
          <w:rFonts w:cs="Arial"/>
          <w:spacing w:val="-1"/>
        </w:rPr>
        <w:t>of</w:t>
      </w:r>
      <w:r w:rsidRPr="00B12546">
        <w:rPr>
          <w:rFonts w:cs="Arial"/>
          <w:spacing w:val="12"/>
        </w:rPr>
        <w:t xml:space="preserve"> </w:t>
      </w:r>
      <w:r w:rsidRPr="00B12546">
        <w:rPr>
          <w:rFonts w:cs="Arial"/>
        </w:rPr>
        <w:t>all</w:t>
      </w:r>
      <w:r w:rsidRPr="00B12546">
        <w:rPr>
          <w:rFonts w:eastAsia="Times New Roman" w:cs="Arial"/>
          <w:spacing w:val="67"/>
          <w:w w:val="101"/>
        </w:rPr>
        <w:t xml:space="preserve"> </w:t>
      </w:r>
      <w:r w:rsidRPr="00B12546">
        <w:rPr>
          <w:rFonts w:cs="Arial"/>
          <w:spacing w:val="-1"/>
        </w:rPr>
        <w:t>of</w:t>
      </w:r>
      <w:r w:rsidRPr="00B12546">
        <w:rPr>
          <w:rFonts w:cs="Arial"/>
          <w:spacing w:val="18"/>
        </w:rPr>
        <w:t xml:space="preserve"> </w:t>
      </w:r>
      <w:r w:rsidRPr="00B12546">
        <w:rPr>
          <w:rFonts w:cs="Arial"/>
        </w:rPr>
        <w:t>his</w:t>
      </w:r>
      <w:r w:rsidRPr="00B12546">
        <w:rPr>
          <w:rFonts w:cs="Arial"/>
          <w:spacing w:val="16"/>
        </w:rPr>
        <w:t xml:space="preserve"> </w:t>
      </w:r>
      <w:r w:rsidRPr="00B12546">
        <w:rPr>
          <w:rFonts w:cs="Arial"/>
          <w:spacing w:val="-1"/>
        </w:rPr>
        <w:t>annual</w:t>
      </w:r>
      <w:r w:rsidRPr="00B12546">
        <w:rPr>
          <w:rFonts w:cs="Arial"/>
          <w:spacing w:val="18"/>
        </w:rPr>
        <w:t xml:space="preserve"> </w:t>
      </w:r>
      <w:r w:rsidRPr="00B12546">
        <w:rPr>
          <w:rFonts w:cs="Arial"/>
        </w:rPr>
        <w:t>vacation</w:t>
      </w:r>
      <w:r w:rsidRPr="00B12546">
        <w:rPr>
          <w:rFonts w:cs="Arial"/>
          <w:spacing w:val="14"/>
        </w:rPr>
        <w:t xml:space="preserve"> </w:t>
      </w:r>
      <w:r w:rsidRPr="00B12546">
        <w:rPr>
          <w:rFonts w:cs="Arial"/>
          <w:spacing w:val="-1"/>
        </w:rPr>
        <w:t>leave</w:t>
      </w:r>
      <w:r w:rsidRPr="00B12546">
        <w:rPr>
          <w:rFonts w:cs="Arial"/>
          <w:spacing w:val="5"/>
        </w:rPr>
        <w:t xml:space="preserve"> </w:t>
      </w:r>
      <w:r w:rsidRPr="00B12546">
        <w:rPr>
          <w:rFonts w:cs="Arial"/>
          <w:spacing w:val="-1"/>
        </w:rPr>
        <w:t>entitlement</w:t>
      </w:r>
      <w:r w:rsidRPr="00B12546">
        <w:rPr>
          <w:rFonts w:cs="Arial"/>
          <w:spacing w:val="12"/>
        </w:rPr>
        <w:t xml:space="preserve"> </w:t>
      </w:r>
      <w:r w:rsidRPr="00B12546">
        <w:rPr>
          <w:rFonts w:cs="Arial"/>
          <w:spacing w:val="-1"/>
        </w:rPr>
        <w:t>by</w:t>
      </w:r>
      <w:r w:rsidRPr="00B12546">
        <w:rPr>
          <w:rFonts w:cs="Arial"/>
          <w:spacing w:val="11"/>
        </w:rPr>
        <w:t xml:space="preserve"> </w:t>
      </w:r>
      <w:r w:rsidRPr="00B12546">
        <w:rPr>
          <w:rFonts w:cs="Arial"/>
        </w:rPr>
        <w:t>the</w:t>
      </w:r>
      <w:r w:rsidRPr="00B12546">
        <w:rPr>
          <w:rFonts w:cs="Arial"/>
          <w:spacing w:val="4"/>
        </w:rPr>
        <w:t xml:space="preserve"> </w:t>
      </w:r>
      <w:r w:rsidRPr="00B12546">
        <w:rPr>
          <w:rFonts w:cs="Arial"/>
        </w:rPr>
        <w:t>first</w:t>
      </w:r>
      <w:r w:rsidRPr="00B12546">
        <w:rPr>
          <w:rFonts w:cs="Arial"/>
          <w:spacing w:val="13"/>
        </w:rPr>
        <w:t xml:space="preserve"> </w:t>
      </w:r>
      <w:r w:rsidRPr="00B12546">
        <w:rPr>
          <w:rFonts w:cs="Arial"/>
          <w:spacing w:val="-1"/>
        </w:rPr>
        <w:t>quarter</w:t>
      </w:r>
      <w:r w:rsidRPr="00B12546">
        <w:rPr>
          <w:rFonts w:cs="Arial"/>
          <w:spacing w:val="12"/>
        </w:rPr>
        <w:t xml:space="preserve"> </w:t>
      </w:r>
      <w:r w:rsidRPr="00B12546">
        <w:rPr>
          <w:rFonts w:cs="Arial"/>
          <w:spacing w:val="-1"/>
        </w:rPr>
        <w:t>of</w:t>
      </w:r>
      <w:r w:rsidRPr="00B12546">
        <w:rPr>
          <w:rFonts w:cs="Arial"/>
          <w:spacing w:val="13"/>
        </w:rPr>
        <w:t xml:space="preserve"> </w:t>
      </w:r>
      <w:r w:rsidRPr="00B12546">
        <w:rPr>
          <w:rFonts w:cs="Arial"/>
        </w:rPr>
        <w:t>the</w:t>
      </w:r>
      <w:r w:rsidRPr="00B12546">
        <w:rPr>
          <w:rFonts w:cs="Arial"/>
          <w:spacing w:val="4"/>
        </w:rPr>
        <w:t xml:space="preserve"> </w:t>
      </w:r>
      <w:r w:rsidRPr="00B12546">
        <w:rPr>
          <w:rFonts w:cs="Arial"/>
        </w:rPr>
        <w:t>following</w:t>
      </w:r>
      <w:r w:rsidRPr="00B12546">
        <w:rPr>
          <w:rFonts w:cs="Arial"/>
          <w:spacing w:val="9"/>
        </w:rPr>
        <w:t xml:space="preserve"> </w:t>
      </w:r>
      <w:r w:rsidRPr="00B12546">
        <w:rPr>
          <w:rFonts w:cs="Arial"/>
          <w:spacing w:val="-2"/>
        </w:rPr>
        <w:t>year,</w:t>
      </w:r>
      <w:r w:rsidRPr="00B12546">
        <w:rPr>
          <w:rFonts w:cs="Arial"/>
          <w:spacing w:val="13"/>
        </w:rPr>
        <w:t xml:space="preserve"> </w:t>
      </w:r>
      <w:r w:rsidRPr="00B12546">
        <w:rPr>
          <w:rFonts w:cs="Arial"/>
          <w:spacing w:val="-1"/>
        </w:rPr>
        <w:t>he</w:t>
      </w:r>
      <w:r w:rsidRPr="00B12546">
        <w:rPr>
          <w:rFonts w:cs="Arial"/>
          <w:spacing w:val="4"/>
        </w:rPr>
        <w:t xml:space="preserve"> </w:t>
      </w:r>
      <w:r w:rsidRPr="00B12546">
        <w:rPr>
          <w:rFonts w:cs="Arial"/>
          <w:spacing w:val="1"/>
        </w:rPr>
        <w:t>may</w:t>
      </w:r>
      <w:r w:rsidRPr="00B12546">
        <w:rPr>
          <w:rFonts w:cs="Arial"/>
          <w:spacing w:val="11"/>
        </w:rPr>
        <w:t xml:space="preserve"> </w:t>
      </w:r>
      <w:r w:rsidRPr="00B12546">
        <w:rPr>
          <w:rFonts w:cs="Arial"/>
          <w:spacing w:val="-1"/>
        </w:rPr>
        <w:t>be</w:t>
      </w:r>
      <w:r w:rsidRPr="00B12546">
        <w:rPr>
          <w:rFonts w:eastAsia="Times New Roman" w:cs="Arial"/>
          <w:spacing w:val="43"/>
          <w:w w:val="101"/>
        </w:rPr>
        <w:t xml:space="preserve"> </w:t>
      </w:r>
      <w:r w:rsidRPr="00B12546">
        <w:rPr>
          <w:rFonts w:cs="Arial"/>
          <w:spacing w:val="-1"/>
        </w:rPr>
        <w:t>compensated</w:t>
      </w:r>
      <w:r w:rsidRPr="00B12546">
        <w:rPr>
          <w:rFonts w:cs="Arial"/>
          <w:spacing w:val="17"/>
        </w:rPr>
        <w:t xml:space="preserve"> </w:t>
      </w:r>
      <w:r w:rsidRPr="00B12546">
        <w:rPr>
          <w:rFonts w:cs="Arial"/>
          <w:spacing w:val="-1"/>
        </w:rPr>
        <w:t>by</w:t>
      </w:r>
      <w:r w:rsidRPr="00B12546">
        <w:rPr>
          <w:rFonts w:cs="Arial"/>
          <w:spacing w:val="19"/>
        </w:rPr>
        <w:t xml:space="preserve"> </w:t>
      </w:r>
      <w:r w:rsidRPr="00B12546">
        <w:rPr>
          <w:rFonts w:cs="Arial"/>
          <w:spacing w:val="-1"/>
        </w:rPr>
        <w:t>one</w:t>
      </w:r>
      <w:r w:rsidRPr="00B12546">
        <w:rPr>
          <w:rFonts w:cs="Arial"/>
          <w:spacing w:val="13"/>
        </w:rPr>
        <w:t xml:space="preserve"> </w:t>
      </w:r>
      <w:r w:rsidRPr="00B12546">
        <w:rPr>
          <w:rFonts w:cs="Arial"/>
          <w:spacing w:val="-1"/>
        </w:rPr>
        <w:t>day’s</w:t>
      </w:r>
      <w:r w:rsidRPr="00B12546">
        <w:rPr>
          <w:rFonts w:cs="Arial"/>
          <w:spacing w:val="20"/>
        </w:rPr>
        <w:t xml:space="preserve"> </w:t>
      </w:r>
      <w:r w:rsidRPr="00B12546">
        <w:rPr>
          <w:rFonts w:cs="Arial"/>
          <w:spacing w:val="-1"/>
        </w:rPr>
        <w:t>pay</w:t>
      </w:r>
      <w:r w:rsidRPr="00B12546">
        <w:rPr>
          <w:rFonts w:cs="Arial"/>
          <w:spacing w:val="13"/>
        </w:rPr>
        <w:t xml:space="preserve"> </w:t>
      </w:r>
      <w:r w:rsidRPr="00B12546">
        <w:rPr>
          <w:rFonts w:cs="Arial"/>
        </w:rPr>
        <w:t>for</w:t>
      </w:r>
      <w:r w:rsidRPr="00B12546">
        <w:rPr>
          <w:rFonts w:cs="Arial"/>
          <w:spacing w:val="15"/>
        </w:rPr>
        <w:t xml:space="preserve"> </w:t>
      </w:r>
      <w:r w:rsidRPr="00B12546">
        <w:rPr>
          <w:rFonts w:cs="Arial"/>
          <w:spacing w:val="-2"/>
        </w:rPr>
        <w:t>each</w:t>
      </w:r>
      <w:r w:rsidRPr="00B12546">
        <w:rPr>
          <w:rFonts w:cs="Arial"/>
          <w:spacing w:val="12"/>
        </w:rPr>
        <w:t xml:space="preserve"> </w:t>
      </w:r>
      <w:r w:rsidRPr="00B12546">
        <w:rPr>
          <w:rFonts w:cs="Arial"/>
          <w:spacing w:val="-1"/>
        </w:rPr>
        <w:t>day</w:t>
      </w:r>
      <w:r w:rsidRPr="00B12546">
        <w:rPr>
          <w:rFonts w:cs="Arial"/>
          <w:spacing w:val="14"/>
        </w:rPr>
        <w:t xml:space="preserve"> </w:t>
      </w:r>
      <w:r w:rsidRPr="00B12546">
        <w:rPr>
          <w:rFonts w:cs="Arial"/>
          <w:spacing w:val="-1"/>
        </w:rPr>
        <w:t>unavailed</w:t>
      </w:r>
      <w:r w:rsidRPr="00B12546">
        <w:rPr>
          <w:rFonts w:cs="Arial"/>
          <w:spacing w:val="12"/>
        </w:rPr>
        <w:t xml:space="preserve"> </w:t>
      </w:r>
      <w:r w:rsidRPr="00B12546">
        <w:rPr>
          <w:rFonts w:cs="Arial"/>
        </w:rPr>
        <w:t>of.</w:t>
      </w:r>
      <w:r w:rsidRPr="00B12546">
        <w:rPr>
          <w:rFonts w:cs="Arial"/>
          <w:spacing w:val="30"/>
        </w:rPr>
        <w:t xml:space="preserve"> </w:t>
      </w:r>
      <w:r w:rsidRPr="00B12546">
        <w:rPr>
          <w:rFonts w:cs="Arial"/>
          <w:spacing w:val="-1"/>
        </w:rPr>
        <w:t>By</w:t>
      </w:r>
      <w:r w:rsidRPr="00B12546">
        <w:rPr>
          <w:rFonts w:cs="Arial"/>
          <w:spacing w:val="13"/>
        </w:rPr>
        <w:t xml:space="preserve"> </w:t>
      </w:r>
      <w:r w:rsidRPr="00B12546">
        <w:rPr>
          <w:rFonts w:cs="Arial"/>
        </w:rPr>
        <w:t>the</w:t>
      </w:r>
      <w:r w:rsidRPr="00B12546">
        <w:rPr>
          <w:rFonts w:cs="Arial"/>
          <w:spacing w:val="8"/>
        </w:rPr>
        <w:t xml:space="preserve"> </w:t>
      </w:r>
      <w:r w:rsidRPr="00B12546">
        <w:rPr>
          <w:rFonts w:cs="Arial"/>
          <w:spacing w:val="-3"/>
        </w:rPr>
        <w:t>end</w:t>
      </w:r>
      <w:r w:rsidRPr="00B12546">
        <w:rPr>
          <w:rFonts w:cs="Arial"/>
          <w:spacing w:val="12"/>
        </w:rPr>
        <w:t xml:space="preserve"> </w:t>
      </w:r>
      <w:r w:rsidRPr="00B12546">
        <w:rPr>
          <w:rFonts w:cs="Arial"/>
          <w:spacing w:val="-1"/>
        </w:rPr>
        <w:t>of</w:t>
      </w:r>
      <w:r w:rsidRPr="00B12546">
        <w:rPr>
          <w:rFonts w:cs="Arial"/>
        </w:rPr>
        <w:t xml:space="preserve"> </w:t>
      </w:r>
      <w:r w:rsidRPr="00B12546">
        <w:rPr>
          <w:rFonts w:cs="Arial"/>
          <w:spacing w:val="-1"/>
        </w:rPr>
        <w:t>January,</w:t>
      </w:r>
      <w:r w:rsidRPr="00B12546">
        <w:rPr>
          <w:rFonts w:eastAsia="Times New Roman" w:cs="Arial"/>
          <w:spacing w:val="39"/>
          <w:w w:val="101"/>
        </w:rPr>
        <w:t xml:space="preserve"> </w:t>
      </w:r>
      <w:r w:rsidRPr="00B12546">
        <w:rPr>
          <w:rFonts w:cs="Arial"/>
          <w:spacing w:val="-2"/>
        </w:rPr>
        <w:t>employees</w:t>
      </w:r>
      <w:r w:rsidRPr="00B12546">
        <w:rPr>
          <w:rFonts w:cs="Arial"/>
          <w:spacing w:val="20"/>
        </w:rPr>
        <w:t xml:space="preserve"> </w:t>
      </w:r>
      <w:r w:rsidRPr="00B12546">
        <w:rPr>
          <w:rFonts w:cs="Arial"/>
          <w:spacing w:val="-2"/>
        </w:rPr>
        <w:t>who</w:t>
      </w:r>
      <w:r w:rsidRPr="00B12546">
        <w:rPr>
          <w:rFonts w:cs="Arial"/>
          <w:spacing w:val="21"/>
        </w:rPr>
        <w:t xml:space="preserve"> </w:t>
      </w:r>
      <w:r w:rsidRPr="00B12546">
        <w:rPr>
          <w:rFonts w:cs="Arial"/>
          <w:spacing w:val="-1"/>
        </w:rPr>
        <w:t>have</w:t>
      </w:r>
      <w:r w:rsidRPr="00B12546">
        <w:rPr>
          <w:rFonts w:cs="Arial"/>
          <w:spacing w:val="15"/>
        </w:rPr>
        <w:t xml:space="preserve"> </w:t>
      </w:r>
      <w:r w:rsidRPr="00B12546">
        <w:rPr>
          <w:rFonts w:cs="Arial"/>
          <w:spacing w:val="-1"/>
        </w:rPr>
        <w:t>outstanding</w:t>
      </w:r>
      <w:r w:rsidRPr="00B12546">
        <w:rPr>
          <w:rFonts w:cs="Arial"/>
          <w:spacing w:val="21"/>
        </w:rPr>
        <w:t xml:space="preserve"> </w:t>
      </w:r>
      <w:r w:rsidRPr="00B12546">
        <w:rPr>
          <w:rFonts w:cs="Arial"/>
          <w:spacing w:val="-1"/>
        </w:rPr>
        <w:t>leave</w:t>
      </w:r>
      <w:r w:rsidRPr="00B12546">
        <w:rPr>
          <w:rFonts w:cs="Arial"/>
          <w:spacing w:val="15"/>
        </w:rPr>
        <w:t xml:space="preserve"> </w:t>
      </w:r>
      <w:r w:rsidRPr="00B12546">
        <w:rPr>
          <w:rFonts w:cs="Arial"/>
        </w:rPr>
        <w:t>are</w:t>
      </w:r>
      <w:r w:rsidRPr="00B12546">
        <w:rPr>
          <w:rFonts w:cs="Arial"/>
          <w:spacing w:val="15"/>
        </w:rPr>
        <w:t xml:space="preserve"> </w:t>
      </w:r>
      <w:r w:rsidRPr="00B12546">
        <w:rPr>
          <w:rFonts w:cs="Arial"/>
        </w:rPr>
        <w:t>to</w:t>
      </w:r>
      <w:r w:rsidRPr="00B12546">
        <w:rPr>
          <w:rFonts w:cs="Arial"/>
          <w:spacing w:val="21"/>
        </w:rPr>
        <w:t xml:space="preserve"> </w:t>
      </w:r>
      <w:r w:rsidRPr="00B12546">
        <w:rPr>
          <w:rFonts w:cs="Arial"/>
        </w:rPr>
        <w:t>inform</w:t>
      </w:r>
      <w:r w:rsidRPr="00B12546">
        <w:rPr>
          <w:rFonts w:cs="Arial"/>
          <w:spacing w:val="28"/>
        </w:rPr>
        <w:t xml:space="preserve"> </w:t>
      </w:r>
      <w:r w:rsidRPr="00B12546">
        <w:rPr>
          <w:rFonts w:cs="Arial"/>
        </w:rPr>
        <w:t>the</w:t>
      </w:r>
      <w:r w:rsidRPr="00B12546">
        <w:rPr>
          <w:rFonts w:cs="Arial"/>
          <w:spacing w:val="15"/>
        </w:rPr>
        <w:t xml:space="preserve"> </w:t>
      </w:r>
      <w:r w:rsidRPr="00B12546">
        <w:rPr>
          <w:rFonts w:cs="Arial"/>
        </w:rPr>
        <w:t>Human</w:t>
      </w:r>
      <w:r w:rsidRPr="00B12546">
        <w:rPr>
          <w:rFonts w:cs="Arial"/>
          <w:spacing w:val="21"/>
        </w:rPr>
        <w:t xml:space="preserve"> </w:t>
      </w:r>
      <w:r w:rsidRPr="00B12546">
        <w:rPr>
          <w:rFonts w:cs="Arial"/>
          <w:spacing w:val="-2"/>
        </w:rPr>
        <w:t>Resources</w:t>
      </w:r>
      <w:r w:rsidRPr="00B12546">
        <w:rPr>
          <w:rFonts w:cs="Arial"/>
          <w:spacing w:val="20"/>
        </w:rPr>
        <w:t xml:space="preserve"> </w:t>
      </w:r>
      <w:r w:rsidRPr="00B12546">
        <w:rPr>
          <w:rFonts w:cs="Arial"/>
          <w:spacing w:val="-1"/>
        </w:rPr>
        <w:t>Unit</w:t>
      </w:r>
      <w:r w:rsidRPr="00B12546">
        <w:rPr>
          <w:rFonts w:cs="Arial"/>
          <w:spacing w:val="19"/>
        </w:rPr>
        <w:t xml:space="preserve"> </w:t>
      </w:r>
      <w:r w:rsidRPr="00B12546">
        <w:rPr>
          <w:rFonts w:cs="Arial"/>
          <w:spacing w:val="1"/>
        </w:rPr>
        <w:t>in</w:t>
      </w:r>
      <w:r w:rsidRPr="00B12546">
        <w:rPr>
          <w:rFonts w:cs="Arial"/>
          <w:spacing w:val="15"/>
        </w:rPr>
        <w:t xml:space="preserve"> </w:t>
      </w:r>
      <w:r w:rsidRPr="00B12546">
        <w:rPr>
          <w:rFonts w:cs="Arial"/>
        </w:rPr>
        <w:t>writing</w:t>
      </w:r>
      <w:r w:rsidRPr="00B12546">
        <w:rPr>
          <w:rFonts w:eastAsia="Times New Roman" w:cs="Arial"/>
          <w:spacing w:val="61"/>
          <w:w w:val="101"/>
        </w:rPr>
        <w:t xml:space="preserve"> </w:t>
      </w:r>
      <w:r w:rsidRPr="00B12546">
        <w:rPr>
          <w:rFonts w:cs="Arial"/>
          <w:spacing w:val="-2"/>
        </w:rPr>
        <w:t>who</w:t>
      </w:r>
      <w:r w:rsidRPr="00B12546">
        <w:rPr>
          <w:rFonts w:cs="Arial"/>
          <w:spacing w:val="5"/>
        </w:rPr>
        <w:t xml:space="preserve"> </w:t>
      </w:r>
      <w:r w:rsidRPr="00B12546">
        <w:rPr>
          <w:rFonts w:cs="Arial"/>
        </w:rPr>
        <w:t>shall</w:t>
      </w:r>
      <w:r w:rsidRPr="00B12546">
        <w:rPr>
          <w:rFonts w:cs="Arial"/>
          <w:spacing w:val="10"/>
        </w:rPr>
        <w:t xml:space="preserve"> </w:t>
      </w:r>
      <w:r w:rsidRPr="00B12546">
        <w:rPr>
          <w:rFonts w:cs="Arial"/>
          <w:spacing w:val="-1"/>
        </w:rPr>
        <w:t>reply</w:t>
      </w:r>
      <w:r w:rsidRPr="00B12546">
        <w:rPr>
          <w:rFonts w:cs="Arial"/>
          <w:spacing w:val="6"/>
        </w:rPr>
        <w:t xml:space="preserve"> </w:t>
      </w:r>
      <w:r w:rsidRPr="00B12546">
        <w:rPr>
          <w:rFonts w:cs="Arial"/>
        </w:rPr>
        <w:t>within</w:t>
      </w:r>
      <w:r w:rsidRPr="00B12546">
        <w:rPr>
          <w:rFonts w:cs="Arial"/>
          <w:spacing w:val="6"/>
        </w:rPr>
        <w:t xml:space="preserve"> </w:t>
      </w:r>
      <w:r w:rsidRPr="00B12546">
        <w:rPr>
          <w:rFonts w:cs="Arial"/>
          <w:spacing w:val="-1"/>
        </w:rPr>
        <w:t>fifteen</w:t>
      </w:r>
      <w:r w:rsidRPr="00B12546">
        <w:rPr>
          <w:rFonts w:cs="Arial"/>
          <w:spacing w:val="9"/>
        </w:rPr>
        <w:t xml:space="preserve"> </w:t>
      </w:r>
      <w:r w:rsidRPr="00B12546">
        <w:rPr>
          <w:rFonts w:cs="Arial"/>
          <w:spacing w:val="-1"/>
        </w:rPr>
        <w:t>(15)</w:t>
      </w:r>
      <w:r w:rsidRPr="00B12546">
        <w:rPr>
          <w:rFonts w:cs="Arial"/>
          <w:spacing w:val="9"/>
        </w:rPr>
        <w:t xml:space="preserve"> </w:t>
      </w:r>
      <w:r w:rsidRPr="00B12546">
        <w:rPr>
          <w:rFonts w:cs="Arial"/>
          <w:spacing w:val="-1"/>
        </w:rPr>
        <w:t>days.</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3"/>
        </w:numPr>
        <w:spacing w:line="245" w:lineRule="auto"/>
        <w:ind w:left="993" w:right="45" w:hanging="426"/>
        <w:jc w:val="both"/>
        <w:rPr>
          <w:rFonts w:cs="Arial"/>
        </w:rPr>
      </w:pPr>
      <w:r w:rsidRPr="00B12546">
        <w:rPr>
          <w:rFonts w:cs="Arial"/>
        </w:rPr>
        <w:t>A</w:t>
      </w:r>
      <w:r w:rsidRPr="00B12546">
        <w:rPr>
          <w:rFonts w:cs="Arial"/>
          <w:spacing w:val="24"/>
        </w:rPr>
        <w:t xml:space="preserve"> </w:t>
      </w:r>
      <w:r w:rsidRPr="00B12546">
        <w:rPr>
          <w:rFonts w:cs="Arial"/>
          <w:spacing w:val="-2"/>
        </w:rPr>
        <w:t>minimum</w:t>
      </w:r>
      <w:r w:rsidRPr="00B12546">
        <w:rPr>
          <w:rFonts w:cs="Arial"/>
          <w:spacing w:val="28"/>
        </w:rPr>
        <w:t xml:space="preserve"> </w:t>
      </w:r>
      <w:r w:rsidRPr="00B12546">
        <w:rPr>
          <w:rFonts w:cs="Arial"/>
          <w:spacing w:val="-1"/>
        </w:rPr>
        <w:t>of</w:t>
      </w:r>
      <w:r w:rsidRPr="00B12546">
        <w:rPr>
          <w:rFonts w:cs="Arial"/>
          <w:spacing w:val="24"/>
        </w:rPr>
        <w:t xml:space="preserve"> </w:t>
      </w:r>
      <w:r w:rsidRPr="00B12546">
        <w:rPr>
          <w:rFonts w:cs="Arial"/>
          <w:spacing w:val="-1"/>
        </w:rPr>
        <w:t>1hour</w:t>
      </w:r>
      <w:r w:rsidRPr="00B12546">
        <w:rPr>
          <w:rFonts w:cs="Arial"/>
          <w:spacing w:val="23"/>
        </w:rPr>
        <w:t xml:space="preserve"> </w:t>
      </w:r>
      <w:r w:rsidRPr="00B12546">
        <w:rPr>
          <w:rFonts w:cs="Arial"/>
          <w:spacing w:val="-1"/>
        </w:rPr>
        <w:t>can</w:t>
      </w:r>
      <w:r w:rsidRPr="00B12546">
        <w:rPr>
          <w:rFonts w:cs="Arial"/>
          <w:spacing w:val="20"/>
        </w:rPr>
        <w:t xml:space="preserve"> </w:t>
      </w:r>
      <w:r w:rsidRPr="00B12546">
        <w:rPr>
          <w:rFonts w:cs="Arial"/>
          <w:spacing w:val="-1"/>
        </w:rPr>
        <w:t>be</w:t>
      </w:r>
      <w:r w:rsidRPr="00B12546">
        <w:rPr>
          <w:rFonts w:cs="Arial"/>
          <w:spacing w:val="15"/>
        </w:rPr>
        <w:t xml:space="preserve"> </w:t>
      </w:r>
      <w:r w:rsidRPr="00B12546">
        <w:rPr>
          <w:rFonts w:cs="Arial"/>
          <w:spacing w:val="-1"/>
        </w:rPr>
        <w:t>availed</w:t>
      </w:r>
      <w:r w:rsidRPr="00B12546">
        <w:rPr>
          <w:rFonts w:cs="Arial"/>
          <w:spacing w:val="20"/>
        </w:rPr>
        <w:t xml:space="preserve"> </w:t>
      </w:r>
      <w:r w:rsidRPr="00B12546">
        <w:rPr>
          <w:rFonts w:cs="Arial"/>
          <w:spacing w:val="-1"/>
        </w:rPr>
        <w:t>of</w:t>
      </w:r>
      <w:r w:rsidRPr="00B12546">
        <w:rPr>
          <w:rFonts w:cs="Arial"/>
          <w:spacing w:val="23"/>
        </w:rPr>
        <w:t xml:space="preserve"> </w:t>
      </w:r>
      <w:r w:rsidRPr="00B12546">
        <w:rPr>
          <w:rFonts w:cs="Arial"/>
          <w:spacing w:val="-1"/>
        </w:rPr>
        <w:t>by</w:t>
      </w:r>
      <w:r w:rsidRPr="00B12546">
        <w:rPr>
          <w:rFonts w:cs="Arial"/>
          <w:spacing w:val="20"/>
        </w:rPr>
        <w:t xml:space="preserve"> </w:t>
      </w:r>
      <w:r w:rsidRPr="00B12546">
        <w:rPr>
          <w:rFonts w:cs="Arial"/>
          <w:spacing w:val="-1"/>
        </w:rPr>
        <w:t>any</w:t>
      </w:r>
      <w:r w:rsidRPr="00B12546">
        <w:rPr>
          <w:rFonts w:cs="Arial"/>
          <w:spacing w:val="20"/>
        </w:rPr>
        <w:t xml:space="preserve"> </w:t>
      </w:r>
      <w:r w:rsidRPr="00B12546">
        <w:rPr>
          <w:rFonts w:cs="Arial"/>
          <w:spacing w:val="-1"/>
        </w:rPr>
        <w:t>employee</w:t>
      </w:r>
      <w:r w:rsidRPr="00B12546">
        <w:rPr>
          <w:rFonts w:cs="Arial"/>
          <w:spacing w:val="15"/>
        </w:rPr>
        <w:t xml:space="preserve"> </w:t>
      </w:r>
      <w:r w:rsidRPr="00B12546">
        <w:rPr>
          <w:rFonts w:cs="Arial"/>
        </w:rPr>
        <w:t>during</w:t>
      </w:r>
      <w:r w:rsidRPr="00B12546">
        <w:rPr>
          <w:rFonts w:cs="Arial"/>
          <w:spacing w:val="20"/>
        </w:rPr>
        <w:t xml:space="preserve"> </w:t>
      </w:r>
      <w:r w:rsidRPr="00B12546">
        <w:rPr>
          <w:rFonts w:cs="Arial"/>
        </w:rPr>
        <w:t>the</w:t>
      </w:r>
      <w:r w:rsidRPr="00B12546">
        <w:rPr>
          <w:rFonts w:cs="Arial"/>
          <w:spacing w:val="15"/>
        </w:rPr>
        <w:t xml:space="preserve"> </w:t>
      </w:r>
      <w:r w:rsidRPr="00B12546">
        <w:rPr>
          <w:rFonts w:cs="Arial"/>
          <w:spacing w:val="1"/>
        </w:rPr>
        <w:t>morning</w:t>
      </w:r>
      <w:r w:rsidRPr="00B12546">
        <w:rPr>
          <w:rFonts w:cs="Arial"/>
          <w:spacing w:val="21"/>
        </w:rPr>
        <w:t xml:space="preserve"> </w:t>
      </w:r>
      <w:r w:rsidRPr="00B12546">
        <w:rPr>
          <w:rFonts w:cs="Arial"/>
          <w:spacing w:val="-1"/>
        </w:rPr>
        <w:t>or</w:t>
      </w:r>
      <w:r w:rsidRPr="00B12546">
        <w:rPr>
          <w:rFonts w:cs="Arial"/>
          <w:spacing w:val="22"/>
        </w:rPr>
        <w:t xml:space="preserve"> </w:t>
      </w:r>
      <w:r w:rsidRPr="00B12546">
        <w:rPr>
          <w:rFonts w:cs="Arial"/>
          <w:spacing w:val="-1"/>
        </w:rPr>
        <w:t>afternoon.</w:t>
      </w:r>
      <w:r w:rsidRPr="00B12546">
        <w:rPr>
          <w:rFonts w:cs="Arial"/>
          <w:spacing w:val="41"/>
          <w:w w:val="101"/>
        </w:rPr>
        <w:t xml:space="preserve"> </w:t>
      </w:r>
      <w:r w:rsidRPr="00B12546">
        <w:rPr>
          <w:rFonts w:cs="Arial"/>
          <w:spacing w:val="-3"/>
        </w:rPr>
        <w:t>However,</w:t>
      </w:r>
      <w:r w:rsidRPr="00B12546">
        <w:rPr>
          <w:rFonts w:cs="Arial"/>
          <w:spacing w:val="9"/>
        </w:rPr>
        <w:t xml:space="preserve"> </w:t>
      </w:r>
      <w:r w:rsidRPr="00B12546">
        <w:rPr>
          <w:rFonts w:cs="Arial"/>
        </w:rPr>
        <w:t>vacation</w:t>
      </w:r>
      <w:r w:rsidRPr="00B12546">
        <w:rPr>
          <w:rFonts w:cs="Arial"/>
          <w:spacing w:val="7"/>
        </w:rPr>
        <w:t xml:space="preserve"> </w:t>
      </w:r>
      <w:r w:rsidRPr="00B12546">
        <w:rPr>
          <w:rFonts w:cs="Arial"/>
          <w:spacing w:val="-1"/>
        </w:rPr>
        <w:t>leave</w:t>
      </w:r>
      <w:r w:rsidRPr="00B12546">
        <w:rPr>
          <w:rFonts w:cs="Arial"/>
          <w:spacing w:val="1"/>
        </w:rPr>
        <w:t xml:space="preserve"> </w:t>
      </w:r>
      <w:r w:rsidRPr="00B12546">
        <w:rPr>
          <w:rFonts w:cs="Arial"/>
        </w:rPr>
        <w:t>authorisation</w:t>
      </w:r>
      <w:r w:rsidRPr="00B12546">
        <w:rPr>
          <w:rFonts w:cs="Arial"/>
          <w:spacing w:val="7"/>
        </w:rPr>
        <w:t xml:space="preserve"> </w:t>
      </w:r>
      <w:r w:rsidRPr="00B12546">
        <w:rPr>
          <w:rFonts w:cs="Arial"/>
          <w:spacing w:val="1"/>
        </w:rPr>
        <w:t>is</w:t>
      </w:r>
      <w:r w:rsidRPr="00B12546">
        <w:rPr>
          <w:rFonts w:cs="Arial"/>
          <w:spacing w:val="7"/>
        </w:rPr>
        <w:t xml:space="preserve"> </w:t>
      </w:r>
      <w:r w:rsidRPr="00B12546">
        <w:rPr>
          <w:rFonts w:cs="Arial"/>
          <w:spacing w:val="-1"/>
        </w:rPr>
        <w:t>always</w:t>
      </w:r>
      <w:r w:rsidRPr="00B12546">
        <w:rPr>
          <w:rFonts w:cs="Arial"/>
          <w:spacing w:val="8"/>
        </w:rPr>
        <w:t xml:space="preserve"> </w:t>
      </w:r>
      <w:r w:rsidRPr="00B12546">
        <w:rPr>
          <w:rFonts w:cs="Arial"/>
          <w:spacing w:val="-1"/>
        </w:rPr>
        <w:t>at</w:t>
      </w:r>
      <w:r w:rsidRPr="00B12546">
        <w:rPr>
          <w:rFonts w:cs="Arial"/>
          <w:spacing w:val="9"/>
        </w:rPr>
        <w:t xml:space="preserve"> </w:t>
      </w:r>
      <w:r w:rsidRPr="00B12546">
        <w:rPr>
          <w:rFonts w:cs="Arial"/>
        </w:rPr>
        <w:t>the</w:t>
      </w:r>
      <w:r w:rsidRPr="00B12546">
        <w:rPr>
          <w:rFonts w:cs="Arial"/>
          <w:spacing w:val="2"/>
        </w:rPr>
        <w:t xml:space="preserve"> </w:t>
      </w:r>
      <w:r w:rsidRPr="00B12546">
        <w:rPr>
          <w:rFonts w:cs="Arial"/>
          <w:spacing w:val="-1"/>
        </w:rPr>
        <w:t>discretion</w:t>
      </w:r>
      <w:r w:rsidRPr="00B12546">
        <w:rPr>
          <w:rFonts w:cs="Arial"/>
          <w:spacing w:val="7"/>
        </w:rPr>
        <w:t xml:space="preserve"> </w:t>
      </w:r>
      <w:r w:rsidRPr="00B12546">
        <w:rPr>
          <w:rFonts w:cs="Arial"/>
          <w:spacing w:val="-1"/>
        </w:rPr>
        <w:t>of</w:t>
      </w:r>
      <w:r w:rsidRPr="00B12546">
        <w:rPr>
          <w:rFonts w:cs="Arial"/>
          <w:spacing w:val="9"/>
        </w:rPr>
        <w:t xml:space="preserve"> </w:t>
      </w:r>
      <w:r w:rsidRPr="00B12546">
        <w:rPr>
          <w:rFonts w:cs="Arial"/>
        </w:rPr>
        <w:t>the</w:t>
      </w:r>
      <w:r w:rsidRPr="00B12546">
        <w:rPr>
          <w:rFonts w:cs="Arial"/>
          <w:spacing w:val="2"/>
        </w:rPr>
        <w:t xml:space="preserve"> </w:t>
      </w:r>
      <w:r w:rsidRPr="00B12546">
        <w:rPr>
          <w:rFonts w:cs="Arial"/>
          <w:spacing w:val="-1"/>
        </w:rPr>
        <w:t>manager.</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3"/>
        </w:numPr>
        <w:spacing w:line="245" w:lineRule="auto"/>
        <w:ind w:left="993" w:right="45" w:hanging="426"/>
        <w:jc w:val="both"/>
        <w:rPr>
          <w:rFonts w:cs="Arial"/>
        </w:rPr>
      </w:pPr>
      <w:r w:rsidRPr="00B12546">
        <w:rPr>
          <w:rFonts w:cs="Arial"/>
          <w:spacing w:val="-2"/>
        </w:rPr>
        <w:t>Service</w:t>
      </w:r>
      <w:r w:rsidRPr="00B12546">
        <w:rPr>
          <w:rFonts w:cs="Arial"/>
          <w:spacing w:val="44"/>
        </w:rPr>
        <w:t xml:space="preserve"> </w:t>
      </w:r>
      <w:r w:rsidRPr="00B12546">
        <w:rPr>
          <w:rFonts w:cs="Arial"/>
        </w:rPr>
        <w:t>for</w:t>
      </w:r>
      <w:r w:rsidRPr="00B12546">
        <w:rPr>
          <w:rFonts w:cs="Arial"/>
          <w:spacing w:val="1"/>
        </w:rPr>
        <w:t xml:space="preserve"> </w:t>
      </w:r>
      <w:r w:rsidRPr="00B12546">
        <w:rPr>
          <w:rFonts w:cs="Arial"/>
        </w:rPr>
        <w:t>the</w:t>
      </w:r>
      <w:r w:rsidRPr="00B12546">
        <w:rPr>
          <w:rFonts w:cs="Arial"/>
          <w:spacing w:val="44"/>
        </w:rPr>
        <w:t xml:space="preserve"> </w:t>
      </w:r>
      <w:r w:rsidRPr="00B12546">
        <w:rPr>
          <w:rFonts w:cs="Arial"/>
          <w:spacing w:val="-1"/>
        </w:rPr>
        <w:t>purpose</w:t>
      </w:r>
      <w:r w:rsidRPr="00B12546">
        <w:rPr>
          <w:rFonts w:cs="Arial"/>
          <w:spacing w:val="45"/>
        </w:rPr>
        <w:t xml:space="preserve"> </w:t>
      </w:r>
      <w:r w:rsidRPr="00B12546">
        <w:rPr>
          <w:rFonts w:cs="Arial"/>
          <w:spacing w:val="-1"/>
        </w:rPr>
        <w:t>of</w:t>
      </w:r>
      <w:r w:rsidRPr="00B12546">
        <w:rPr>
          <w:rFonts w:cs="Arial"/>
          <w:spacing w:val="1"/>
        </w:rPr>
        <w:t xml:space="preserve"> </w:t>
      </w:r>
      <w:r w:rsidRPr="00B12546">
        <w:rPr>
          <w:rFonts w:cs="Arial"/>
        </w:rPr>
        <w:t xml:space="preserve">this </w:t>
      </w:r>
      <w:r w:rsidRPr="00B12546">
        <w:rPr>
          <w:rFonts w:cs="Arial"/>
          <w:spacing w:val="-1"/>
        </w:rPr>
        <w:t>Clause</w:t>
      </w:r>
      <w:r w:rsidRPr="00B12546">
        <w:rPr>
          <w:rFonts w:cs="Arial"/>
          <w:spacing w:val="44"/>
        </w:rPr>
        <w:t xml:space="preserve"> </w:t>
      </w:r>
      <w:r w:rsidRPr="00B12546">
        <w:rPr>
          <w:rFonts w:cs="Arial"/>
          <w:spacing w:val="-1"/>
        </w:rPr>
        <w:t>includes</w:t>
      </w:r>
      <w:r w:rsidRPr="00B12546">
        <w:rPr>
          <w:rFonts w:cs="Arial"/>
          <w:spacing w:val="49"/>
        </w:rPr>
        <w:t xml:space="preserve"> </w:t>
      </w:r>
      <w:r w:rsidRPr="00B12546">
        <w:rPr>
          <w:rFonts w:cs="Arial"/>
          <w:spacing w:val="-1"/>
        </w:rPr>
        <w:t>service</w:t>
      </w:r>
      <w:r w:rsidRPr="00B12546">
        <w:rPr>
          <w:rFonts w:cs="Arial"/>
          <w:spacing w:val="44"/>
        </w:rPr>
        <w:t xml:space="preserve"> </w:t>
      </w:r>
      <w:r w:rsidRPr="00B12546">
        <w:rPr>
          <w:rFonts w:cs="Arial"/>
        </w:rPr>
        <w:t>with the</w:t>
      </w:r>
      <w:r w:rsidRPr="00B12546">
        <w:rPr>
          <w:rFonts w:cs="Arial"/>
          <w:spacing w:val="44"/>
        </w:rPr>
        <w:t xml:space="preserve"> </w:t>
      </w:r>
      <w:r w:rsidRPr="00B12546">
        <w:rPr>
          <w:rFonts w:cs="Arial"/>
          <w:spacing w:val="-1"/>
        </w:rPr>
        <w:t>Apostleship</w:t>
      </w:r>
      <w:r w:rsidRPr="00B12546">
        <w:rPr>
          <w:rFonts w:cs="Arial"/>
          <w:spacing w:val="50"/>
        </w:rPr>
        <w:t xml:space="preserve"> </w:t>
      </w:r>
      <w:r w:rsidRPr="00B12546">
        <w:rPr>
          <w:rFonts w:cs="Arial"/>
          <w:spacing w:val="-1"/>
        </w:rPr>
        <w:t>of</w:t>
      </w:r>
      <w:r w:rsidRPr="00B12546">
        <w:rPr>
          <w:rFonts w:cs="Arial"/>
          <w:spacing w:val="1"/>
        </w:rPr>
        <w:t xml:space="preserve"> </w:t>
      </w:r>
      <w:r w:rsidRPr="00B12546">
        <w:rPr>
          <w:rFonts w:cs="Arial"/>
          <w:spacing w:val="-2"/>
        </w:rPr>
        <w:t>Prayer</w:t>
      </w:r>
      <w:r w:rsidRPr="00B12546">
        <w:rPr>
          <w:rFonts w:cs="Arial"/>
          <w:spacing w:val="59"/>
          <w:w w:val="101"/>
        </w:rPr>
        <w:t xml:space="preserve"> </w:t>
      </w:r>
      <w:r w:rsidRPr="00B12546">
        <w:rPr>
          <w:rFonts w:cs="Arial"/>
          <w:spacing w:val="-1"/>
        </w:rPr>
        <w:t>Savings</w:t>
      </w:r>
      <w:r w:rsidRPr="00B12546">
        <w:rPr>
          <w:rFonts w:cs="Arial"/>
          <w:spacing w:val="12"/>
        </w:rPr>
        <w:t xml:space="preserve"> </w:t>
      </w:r>
      <w:r w:rsidRPr="00B12546">
        <w:rPr>
          <w:rFonts w:cs="Arial"/>
          <w:spacing w:val="-1"/>
        </w:rPr>
        <w:t>Bank.</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3"/>
        </w:numPr>
        <w:spacing w:line="245" w:lineRule="auto"/>
        <w:ind w:left="993" w:right="45" w:hanging="426"/>
        <w:jc w:val="both"/>
        <w:rPr>
          <w:rFonts w:cs="Arial"/>
        </w:rPr>
      </w:pPr>
      <w:r w:rsidRPr="00B12546">
        <w:rPr>
          <w:rFonts w:cs="Arial"/>
          <w:spacing w:val="-1"/>
        </w:rPr>
        <w:t>Bank</w:t>
      </w:r>
      <w:r w:rsidRPr="00B12546">
        <w:rPr>
          <w:rFonts w:cs="Arial"/>
          <w:spacing w:val="21"/>
        </w:rPr>
        <w:t xml:space="preserve"> </w:t>
      </w:r>
      <w:r w:rsidRPr="00B12546">
        <w:rPr>
          <w:rFonts w:cs="Arial"/>
          <w:spacing w:val="-1"/>
        </w:rPr>
        <w:t>Holidays</w:t>
      </w:r>
      <w:r w:rsidRPr="00B12546">
        <w:rPr>
          <w:rFonts w:cs="Arial"/>
          <w:spacing w:val="17"/>
        </w:rPr>
        <w:t xml:space="preserve"> </w:t>
      </w:r>
      <w:r w:rsidRPr="00B12546">
        <w:rPr>
          <w:rFonts w:cs="Arial"/>
        </w:rPr>
        <w:t>are</w:t>
      </w:r>
      <w:r w:rsidRPr="00B12546">
        <w:rPr>
          <w:rFonts w:cs="Arial"/>
          <w:spacing w:val="10"/>
        </w:rPr>
        <w:t xml:space="preserve"> </w:t>
      </w:r>
      <w:r w:rsidRPr="00B12546">
        <w:rPr>
          <w:rFonts w:cs="Arial"/>
          <w:spacing w:val="-1"/>
        </w:rPr>
        <w:t>subject</w:t>
      </w:r>
      <w:r w:rsidRPr="00B12546">
        <w:rPr>
          <w:rFonts w:cs="Arial"/>
          <w:spacing w:val="19"/>
        </w:rPr>
        <w:t xml:space="preserve"> </w:t>
      </w:r>
      <w:r w:rsidRPr="00B12546">
        <w:rPr>
          <w:rFonts w:cs="Arial"/>
        </w:rPr>
        <w:t>to</w:t>
      </w:r>
      <w:r w:rsidRPr="00B12546">
        <w:rPr>
          <w:rFonts w:cs="Arial"/>
          <w:spacing w:val="16"/>
        </w:rPr>
        <w:t xml:space="preserve"> </w:t>
      </w:r>
      <w:r w:rsidRPr="00B12546">
        <w:rPr>
          <w:rFonts w:cs="Arial"/>
        </w:rPr>
        <w:t>the</w:t>
      </w:r>
      <w:r w:rsidRPr="00B12546">
        <w:rPr>
          <w:rFonts w:cs="Arial"/>
          <w:spacing w:val="10"/>
        </w:rPr>
        <w:t xml:space="preserve"> </w:t>
      </w:r>
      <w:r w:rsidRPr="00B12546">
        <w:rPr>
          <w:rFonts w:cs="Arial"/>
          <w:spacing w:val="-1"/>
        </w:rPr>
        <w:t>Regulator’s</w:t>
      </w:r>
      <w:r w:rsidRPr="00B12546">
        <w:rPr>
          <w:rFonts w:cs="Arial"/>
          <w:spacing w:val="17"/>
        </w:rPr>
        <w:t xml:space="preserve"> </w:t>
      </w:r>
      <w:r w:rsidRPr="00B12546">
        <w:rPr>
          <w:rFonts w:cs="Arial"/>
          <w:spacing w:val="-1"/>
        </w:rPr>
        <w:t>approval</w:t>
      </w:r>
      <w:r w:rsidRPr="00B12546">
        <w:rPr>
          <w:rFonts w:cs="Arial"/>
          <w:spacing w:val="19"/>
        </w:rPr>
        <w:t xml:space="preserve"> </w:t>
      </w:r>
      <w:r w:rsidRPr="00B12546">
        <w:rPr>
          <w:rFonts w:cs="Arial"/>
          <w:spacing w:val="-1"/>
        </w:rPr>
        <w:t>and</w:t>
      </w:r>
      <w:r w:rsidRPr="00B12546">
        <w:rPr>
          <w:rFonts w:cs="Arial"/>
          <w:spacing w:val="16"/>
        </w:rPr>
        <w:t xml:space="preserve"> </w:t>
      </w:r>
      <w:r w:rsidRPr="00B12546">
        <w:rPr>
          <w:rFonts w:cs="Arial"/>
          <w:spacing w:val="-1"/>
        </w:rPr>
        <w:t>consistent</w:t>
      </w:r>
      <w:r w:rsidRPr="00B12546">
        <w:rPr>
          <w:rFonts w:cs="Arial"/>
          <w:spacing w:val="19"/>
        </w:rPr>
        <w:t xml:space="preserve"> </w:t>
      </w:r>
      <w:r w:rsidRPr="00B12546">
        <w:rPr>
          <w:rFonts w:cs="Arial"/>
        </w:rPr>
        <w:t>with</w:t>
      </w:r>
      <w:r w:rsidRPr="00B12546">
        <w:rPr>
          <w:rFonts w:cs="Arial"/>
          <w:spacing w:val="16"/>
        </w:rPr>
        <w:t xml:space="preserve"> </w:t>
      </w:r>
      <w:r w:rsidRPr="00B12546">
        <w:rPr>
          <w:rFonts w:cs="Arial"/>
          <w:spacing w:val="-2"/>
        </w:rPr>
        <w:t>general</w:t>
      </w:r>
      <w:r w:rsidRPr="00B12546">
        <w:rPr>
          <w:rFonts w:cs="Arial"/>
          <w:spacing w:val="19"/>
        </w:rPr>
        <w:t xml:space="preserve"> </w:t>
      </w:r>
      <w:r w:rsidRPr="00B12546">
        <w:rPr>
          <w:rFonts w:cs="Arial"/>
          <w:spacing w:val="-1"/>
        </w:rPr>
        <w:t>banking</w:t>
      </w:r>
      <w:r w:rsidRPr="00B12546">
        <w:rPr>
          <w:rFonts w:cs="Arial"/>
          <w:spacing w:val="55"/>
          <w:w w:val="101"/>
        </w:rPr>
        <w:t xml:space="preserve"> </w:t>
      </w:r>
      <w:r w:rsidRPr="00B12546">
        <w:rPr>
          <w:rFonts w:cs="Arial"/>
        </w:rPr>
        <w:t>practice</w:t>
      </w:r>
      <w:r w:rsidRPr="00B12546">
        <w:rPr>
          <w:rFonts w:cs="Arial"/>
          <w:spacing w:val="10"/>
        </w:rPr>
        <w:t xml:space="preserve"> </w:t>
      </w:r>
      <w:r w:rsidRPr="00B12546">
        <w:rPr>
          <w:rFonts w:cs="Arial"/>
          <w:spacing w:val="-1"/>
        </w:rPr>
        <w:t>on</w:t>
      </w:r>
      <w:r w:rsidRPr="00B12546">
        <w:rPr>
          <w:rFonts w:cs="Arial"/>
          <w:spacing w:val="15"/>
        </w:rPr>
        <w:t xml:space="preserve"> </w:t>
      </w:r>
      <w:r w:rsidRPr="00B12546">
        <w:rPr>
          <w:rFonts w:cs="Arial"/>
          <w:spacing w:val="-1"/>
        </w:rPr>
        <w:t>which</w:t>
      </w:r>
      <w:r w:rsidRPr="00B12546">
        <w:rPr>
          <w:rFonts w:cs="Arial"/>
          <w:spacing w:val="15"/>
        </w:rPr>
        <w:t xml:space="preserve"> </w:t>
      </w:r>
      <w:r w:rsidRPr="00B12546">
        <w:rPr>
          <w:rFonts w:cs="Arial"/>
          <w:spacing w:val="-1"/>
        </w:rPr>
        <w:t>days</w:t>
      </w:r>
      <w:r w:rsidRPr="00B12546">
        <w:rPr>
          <w:rFonts w:cs="Arial"/>
          <w:spacing w:val="17"/>
        </w:rPr>
        <w:t xml:space="preserve"> </w:t>
      </w:r>
      <w:r w:rsidRPr="00B12546">
        <w:rPr>
          <w:rFonts w:cs="Arial"/>
        </w:rPr>
        <w:t>the</w:t>
      </w:r>
      <w:r w:rsidRPr="00B12546">
        <w:rPr>
          <w:rFonts w:cs="Arial"/>
          <w:spacing w:val="10"/>
        </w:rPr>
        <w:t xml:space="preserve"> </w:t>
      </w:r>
      <w:r w:rsidRPr="00B12546">
        <w:rPr>
          <w:rFonts w:cs="Arial"/>
          <w:spacing w:val="-1"/>
        </w:rPr>
        <w:t>Bank</w:t>
      </w:r>
      <w:r w:rsidRPr="00B12546">
        <w:rPr>
          <w:rFonts w:cs="Arial"/>
          <w:spacing w:val="16"/>
        </w:rPr>
        <w:t xml:space="preserve"> </w:t>
      </w:r>
      <w:r w:rsidRPr="00B12546">
        <w:rPr>
          <w:rFonts w:cs="Arial"/>
        </w:rPr>
        <w:t>shall</w:t>
      </w:r>
      <w:r w:rsidRPr="00B12546">
        <w:rPr>
          <w:rFonts w:cs="Arial"/>
          <w:spacing w:val="18"/>
        </w:rPr>
        <w:t xml:space="preserve"> </w:t>
      </w:r>
      <w:r w:rsidRPr="00B12546">
        <w:rPr>
          <w:rFonts w:cs="Arial"/>
        </w:rPr>
        <w:t>close</w:t>
      </w:r>
      <w:r w:rsidRPr="00B12546">
        <w:rPr>
          <w:rFonts w:cs="Arial"/>
          <w:spacing w:val="10"/>
        </w:rPr>
        <w:t xml:space="preserve"> </w:t>
      </w:r>
      <w:r w:rsidRPr="00B12546">
        <w:rPr>
          <w:rFonts w:cs="Arial"/>
        </w:rPr>
        <w:t>for</w:t>
      </w:r>
      <w:r w:rsidRPr="00B12546">
        <w:rPr>
          <w:rFonts w:cs="Arial"/>
          <w:spacing w:val="17"/>
        </w:rPr>
        <w:t xml:space="preserve"> </w:t>
      </w:r>
      <w:r w:rsidRPr="00B12546">
        <w:rPr>
          <w:rFonts w:cs="Arial"/>
          <w:spacing w:val="-1"/>
        </w:rPr>
        <w:t>business.</w:t>
      </w:r>
      <w:r w:rsidRPr="00B12546">
        <w:rPr>
          <w:rFonts w:cs="Arial"/>
          <w:spacing w:val="30"/>
        </w:rPr>
        <w:t xml:space="preserve"> </w:t>
      </w:r>
      <w:r w:rsidRPr="00B12546">
        <w:rPr>
          <w:rFonts w:cs="Arial"/>
          <w:spacing w:val="-1"/>
        </w:rPr>
        <w:t>The</w:t>
      </w:r>
      <w:r w:rsidRPr="00B12546">
        <w:rPr>
          <w:rFonts w:cs="Arial"/>
          <w:spacing w:val="4"/>
        </w:rPr>
        <w:t xml:space="preserve"> </w:t>
      </w:r>
      <w:r w:rsidRPr="00B12546">
        <w:rPr>
          <w:rFonts w:cs="Arial"/>
          <w:spacing w:val="-2"/>
        </w:rPr>
        <w:t>equivalent</w:t>
      </w:r>
      <w:r w:rsidRPr="00B12546">
        <w:rPr>
          <w:rFonts w:cs="Arial"/>
          <w:spacing w:val="13"/>
        </w:rPr>
        <w:t xml:space="preserve"> </w:t>
      </w:r>
      <w:r w:rsidRPr="00B12546">
        <w:rPr>
          <w:rFonts w:cs="Arial"/>
          <w:spacing w:val="-1"/>
        </w:rPr>
        <w:t>number</w:t>
      </w:r>
      <w:r w:rsidRPr="00B12546">
        <w:rPr>
          <w:rFonts w:cs="Arial"/>
          <w:spacing w:val="12"/>
        </w:rPr>
        <w:t xml:space="preserve"> </w:t>
      </w:r>
      <w:r w:rsidRPr="00B12546">
        <w:rPr>
          <w:rFonts w:cs="Arial"/>
          <w:spacing w:val="-1"/>
        </w:rPr>
        <w:t>of</w:t>
      </w:r>
      <w:r w:rsidRPr="00B12546">
        <w:rPr>
          <w:rFonts w:cs="Arial"/>
          <w:spacing w:val="13"/>
        </w:rPr>
        <w:t xml:space="preserve"> </w:t>
      </w:r>
      <w:r w:rsidRPr="00B12546">
        <w:rPr>
          <w:rFonts w:cs="Arial"/>
          <w:spacing w:val="-1"/>
        </w:rPr>
        <w:t>hours</w:t>
      </w:r>
      <w:r w:rsidRPr="00B12546">
        <w:rPr>
          <w:rFonts w:eastAsia="Times New Roman" w:cs="Arial"/>
          <w:spacing w:val="57"/>
          <w:w w:val="101"/>
        </w:rPr>
        <w:t xml:space="preserve"> </w:t>
      </w:r>
      <w:r w:rsidRPr="00B12546">
        <w:rPr>
          <w:rFonts w:cs="Arial"/>
        </w:rPr>
        <w:t>for</w:t>
      </w:r>
      <w:r w:rsidRPr="00B12546">
        <w:rPr>
          <w:rFonts w:cs="Arial"/>
          <w:spacing w:val="34"/>
        </w:rPr>
        <w:t xml:space="preserve"> </w:t>
      </w:r>
      <w:r w:rsidRPr="00B12546">
        <w:rPr>
          <w:rFonts w:cs="Arial"/>
        </w:rPr>
        <w:t>the</w:t>
      </w:r>
      <w:r w:rsidRPr="00B12546">
        <w:rPr>
          <w:rFonts w:cs="Arial"/>
          <w:spacing w:val="24"/>
        </w:rPr>
        <w:t xml:space="preserve"> </w:t>
      </w:r>
      <w:r w:rsidRPr="00B12546">
        <w:rPr>
          <w:rFonts w:cs="Arial"/>
          <w:spacing w:val="-2"/>
        </w:rPr>
        <w:t>related</w:t>
      </w:r>
      <w:r w:rsidRPr="00B12546">
        <w:rPr>
          <w:rFonts w:cs="Arial"/>
          <w:spacing w:val="28"/>
        </w:rPr>
        <w:t xml:space="preserve"> </w:t>
      </w:r>
      <w:r w:rsidRPr="00B12546">
        <w:rPr>
          <w:rFonts w:cs="Arial"/>
          <w:spacing w:val="-1"/>
        </w:rPr>
        <w:t>days</w:t>
      </w:r>
      <w:r w:rsidRPr="00B12546">
        <w:rPr>
          <w:rFonts w:cs="Arial"/>
          <w:spacing w:val="28"/>
        </w:rPr>
        <w:t xml:space="preserve"> </w:t>
      </w:r>
      <w:r w:rsidRPr="00B12546">
        <w:rPr>
          <w:rFonts w:cs="Arial"/>
        </w:rPr>
        <w:t>shall</w:t>
      </w:r>
      <w:r w:rsidRPr="00B12546">
        <w:rPr>
          <w:rFonts w:cs="Arial"/>
          <w:spacing w:val="32"/>
        </w:rPr>
        <w:t xml:space="preserve"> </w:t>
      </w:r>
      <w:r w:rsidRPr="00B12546">
        <w:rPr>
          <w:rFonts w:cs="Arial"/>
          <w:spacing w:val="-1"/>
        </w:rPr>
        <w:t>be</w:t>
      </w:r>
      <w:r w:rsidRPr="00B12546">
        <w:rPr>
          <w:rFonts w:cs="Arial"/>
          <w:spacing w:val="24"/>
        </w:rPr>
        <w:t xml:space="preserve"> </w:t>
      </w:r>
      <w:r w:rsidRPr="00B12546">
        <w:rPr>
          <w:rFonts w:cs="Arial"/>
          <w:spacing w:val="-2"/>
        </w:rPr>
        <w:t>deducted</w:t>
      </w:r>
      <w:r w:rsidRPr="00B12546">
        <w:rPr>
          <w:rFonts w:cs="Arial"/>
          <w:spacing w:val="27"/>
        </w:rPr>
        <w:t xml:space="preserve"> </w:t>
      </w:r>
      <w:r w:rsidRPr="00B12546">
        <w:rPr>
          <w:rFonts w:cs="Arial"/>
        </w:rPr>
        <w:t>from</w:t>
      </w:r>
      <w:r w:rsidRPr="00B12546">
        <w:rPr>
          <w:rFonts w:cs="Arial"/>
          <w:spacing w:val="35"/>
        </w:rPr>
        <w:t xml:space="preserve"> </w:t>
      </w:r>
      <w:r w:rsidRPr="00B12546">
        <w:rPr>
          <w:rFonts w:cs="Arial"/>
        </w:rPr>
        <w:t>the</w:t>
      </w:r>
      <w:r w:rsidRPr="00B12546">
        <w:rPr>
          <w:rFonts w:cs="Arial"/>
          <w:spacing w:val="24"/>
        </w:rPr>
        <w:t xml:space="preserve"> </w:t>
      </w:r>
      <w:r w:rsidRPr="00B12546">
        <w:rPr>
          <w:rFonts w:cs="Arial"/>
          <w:spacing w:val="-2"/>
        </w:rPr>
        <w:t>employees’</w:t>
      </w:r>
      <w:r w:rsidRPr="00B12546">
        <w:rPr>
          <w:rFonts w:cs="Arial"/>
          <w:spacing w:val="26"/>
        </w:rPr>
        <w:t xml:space="preserve"> </w:t>
      </w:r>
      <w:r w:rsidRPr="00B12546">
        <w:rPr>
          <w:rFonts w:cs="Arial"/>
          <w:spacing w:val="-1"/>
        </w:rPr>
        <w:t>annual</w:t>
      </w:r>
      <w:r w:rsidRPr="00B12546">
        <w:rPr>
          <w:rFonts w:cs="Arial"/>
          <w:spacing w:val="32"/>
        </w:rPr>
        <w:t xml:space="preserve"> </w:t>
      </w:r>
      <w:r w:rsidRPr="00B12546">
        <w:rPr>
          <w:rFonts w:cs="Arial"/>
        </w:rPr>
        <w:t>vacation</w:t>
      </w:r>
      <w:r w:rsidRPr="00B12546">
        <w:rPr>
          <w:rFonts w:cs="Arial"/>
          <w:spacing w:val="28"/>
        </w:rPr>
        <w:t xml:space="preserve"> </w:t>
      </w:r>
      <w:r w:rsidRPr="00B12546">
        <w:rPr>
          <w:rFonts w:cs="Arial"/>
          <w:spacing w:val="-1"/>
        </w:rPr>
        <w:t>leave</w:t>
      </w:r>
      <w:r w:rsidRPr="00B12546">
        <w:rPr>
          <w:rFonts w:cs="Arial"/>
          <w:spacing w:val="41"/>
          <w:w w:val="101"/>
        </w:rPr>
        <w:t xml:space="preserve"> </w:t>
      </w:r>
      <w:r w:rsidRPr="00B12546">
        <w:rPr>
          <w:rFonts w:cs="Arial"/>
          <w:spacing w:val="-1"/>
        </w:rPr>
        <w:t>entitlement.</w:t>
      </w:r>
    </w:p>
    <w:p w:rsidR="00D75BE7" w:rsidRPr="00B12546" w:rsidRDefault="00D75BE7" w:rsidP="00302DAA">
      <w:pPr>
        <w:spacing w:line="245" w:lineRule="auto"/>
        <w:jc w:val="both"/>
        <w:rPr>
          <w:rFonts w:ascii="Arial" w:eastAsia="Arial" w:hAnsi="Arial" w:cs="Arial"/>
          <w:sz w:val="18"/>
          <w:szCs w:val="18"/>
        </w:rPr>
      </w:pPr>
    </w:p>
    <w:p w:rsidR="009C5228" w:rsidRPr="00B12546" w:rsidRDefault="009C5228" w:rsidP="00302DAA">
      <w:pPr>
        <w:spacing w:line="245" w:lineRule="auto"/>
        <w:jc w:val="both"/>
        <w:rPr>
          <w:rFonts w:ascii="Arial" w:eastAsia="Arial" w:hAnsi="Arial" w:cs="Arial"/>
          <w:sz w:val="18"/>
          <w:szCs w:val="18"/>
        </w:rPr>
      </w:pPr>
    </w:p>
    <w:p w:rsidR="00D75BE7" w:rsidRPr="00B12546" w:rsidRDefault="005366FC" w:rsidP="00302DAA">
      <w:pPr>
        <w:pStyle w:val="Heading1"/>
        <w:numPr>
          <w:ilvl w:val="0"/>
          <w:numId w:val="41"/>
        </w:numPr>
        <w:spacing w:before="0" w:line="245" w:lineRule="auto"/>
        <w:ind w:left="567" w:hanging="283"/>
        <w:jc w:val="both"/>
        <w:rPr>
          <w:rFonts w:cs="Arial"/>
          <w:szCs w:val="18"/>
        </w:rPr>
      </w:pPr>
      <w:bookmarkStart w:id="81" w:name="_Toc481065668"/>
      <w:bookmarkStart w:id="82" w:name="_Toc481068214"/>
      <w:r w:rsidRPr="00B12546">
        <w:rPr>
          <w:rFonts w:cs="Arial"/>
          <w:szCs w:val="18"/>
        </w:rPr>
        <w:t>Continuous Absence Rule</w:t>
      </w:r>
      <w:bookmarkEnd w:id="81"/>
      <w:bookmarkEnd w:id="82"/>
    </w:p>
    <w:p w:rsidR="00D75BE7" w:rsidRPr="00B12546" w:rsidRDefault="00D75BE7" w:rsidP="00302DAA">
      <w:pPr>
        <w:spacing w:line="245" w:lineRule="auto"/>
        <w:jc w:val="both"/>
        <w:rPr>
          <w:rFonts w:ascii="Arial" w:eastAsia="Arial" w:hAnsi="Arial" w:cs="Arial"/>
          <w:b/>
          <w:bCs/>
          <w:sz w:val="18"/>
          <w:szCs w:val="18"/>
        </w:rPr>
      </w:pPr>
    </w:p>
    <w:p w:rsidR="00D75BE7" w:rsidRPr="00B12546" w:rsidRDefault="005366FC" w:rsidP="00302DAA">
      <w:pPr>
        <w:pStyle w:val="BodyText"/>
        <w:spacing w:line="245" w:lineRule="auto"/>
        <w:ind w:left="567" w:right="114"/>
        <w:jc w:val="both"/>
        <w:rPr>
          <w:rFonts w:cs="Arial"/>
        </w:rPr>
      </w:pPr>
      <w:r w:rsidRPr="00B12546">
        <w:rPr>
          <w:rFonts w:cs="Arial"/>
          <w:spacing w:val="-1"/>
        </w:rPr>
        <w:t>At</w:t>
      </w:r>
      <w:r w:rsidRPr="00B12546">
        <w:rPr>
          <w:rFonts w:cs="Arial"/>
          <w:spacing w:val="22"/>
        </w:rPr>
        <w:t xml:space="preserve"> </w:t>
      </w:r>
      <w:r w:rsidRPr="00B12546">
        <w:rPr>
          <w:rFonts w:cs="Arial"/>
        </w:rPr>
        <w:t>the</w:t>
      </w:r>
      <w:r w:rsidRPr="00B12546">
        <w:rPr>
          <w:rFonts w:cs="Arial"/>
          <w:spacing w:val="15"/>
        </w:rPr>
        <w:t xml:space="preserve"> </w:t>
      </w:r>
      <w:r w:rsidRPr="00B12546">
        <w:rPr>
          <w:rFonts w:cs="Arial"/>
          <w:spacing w:val="-1"/>
        </w:rPr>
        <w:t>Bank’s</w:t>
      </w:r>
      <w:r w:rsidRPr="00B12546">
        <w:rPr>
          <w:rFonts w:cs="Arial"/>
          <w:spacing w:val="20"/>
        </w:rPr>
        <w:t xml:space="preserve"> </w:t>
      </w:r>
      <w:r w:rsidRPr="00B12546">
        <w:rPr>
          <w:rFonts w:cs="Arial"/>
          <w:spacing w:val="-1"/>
        </w:rPr>
        <w:t>discretion,</w:t>
      </w:r>
      <w:r w:rsidRPr="00B12546">
        <w:rPr>
          <w:rFonts w:cs="Arial"/>
          <w:spacing w:val="22"/>
        </w:rPr>
        <w:t xml:space="preserve"> </w:t>
      </w:r>
      <w:r w:rsidRPr="00B12546">
        <w:rPr>
          <w:rFonts w:cs="Arial"/>
          <w:spacing w:val="1"/>
        </w:rPr>
        <w:t>in</w:t>
      </w:r>
      <w:r w:rsidRPr="00B12546">
        <w:rPr>
          <w:rFonts w:cs="Arial"/>
          <w:spacing w:val="20"/>
        </w:rPr>
        <w:t xml:space="preserve"> </w:t>
      </w:r>
      <w:r w:rsidRPr="00B12546">
        <w:rPr>
          <w:rFonts w:cs="Arial"/>
        </w:rPr>
        <w:t>the</w:t>
      </w:r>
      <w:r w:rsidRPr="00B12546">
        <w:rPr>
          <w:rFonts w:cs="Arial"/>
          <w:spacing w:val="15"/>
        </w:rPr>
        <w:t xml:space="preserve"> </w:t>
      </w:r>
      <w:r w:rsidRPr="00B12546">
        <w:rPr>
          <w:rFonts w:cs="Arial"/>
          <w:spacing w:val="-1"/>
        </w:rPr>
        <w:t>course</w:t>
      </w:r>
      <w:r w:rsidRPr="00B12546">
        <w:rPr>
          <w:rFonts w:cs="Arial"/>
          <w:spacing w:val="15"/>
        </w:rPr>
        <w:t xml:space="preserve"> </w:t>
      </w:r>
      <w:r w:rsidRPr="00B12546">
        <w:rPr>
          <w:rFonts w:cs="Arial"/>
          <w:spacing w:val="-1"/>
        </w:rPr>
        <w:t>of</w:t>
      </w:r>
      <w:r w:rsidRPr="00B12546">
        <w:rPr>
          <w:rFonts w:cs="Arial"/>
          <w:spacing w:val="23"/>
        </w:rPr>
        <w:t xml:space="preserve"> </w:t>
      </w:r>
      <w:r w:rsidRPr="00B12546">
        <w:rPr>
          <w:rFonts w:cs="Arial"/>
          <w:spacing w:val="-2"/>
        </w:rPr>
        <w:t>each</w:t>
      </w:r>
      <w:r w:rsidRPr="00B12546">
        <w:rPr>
          <w:rFonts w:cs="Arial"/>
          <w:spacing w:val="20"/>
        </w:rPr>
        <w:t xml:space="preserve"> </w:t>
      </w:r>
      <w:r w:rsidRPr="00B12546">
        <w:rPr>
          <w:rFonts w:cs="Arial"/>
          <w:spacing w:val="-1"/>
        </w:rPr>
        <w:t>calendar</w:t>
      </w:r>
      <w:r w:rsidRPr="00B12546">
        <w:rPr>
          <w:rFonts w:cs="Arial"/>
          <w:spacing w:val="22"/>
        </w:rPr>
        <w:t xml:space="preserve"> </w:t>
      </w:r>
      <w:r w:rsidRPr="00B12546">
        <w:rPr>
          <w:rFonts w:cs="Arial"/>
          <w:spacing w:val="-2"/>
        </w:rPr>
        <w:t>year,</w:t>
      </w:r>
      <w:r w:rsidRPr="00B12546">
        <w:rPr>
          <w:rFonts w:cs="Arial"/>
          <w:spacing w:val="22"/>
        </w:rPr>
        <w:t xml:space="preserve"> </w:t>
      </w:r>
      <w:r w:rsidRPr="00B12546">
        <w:rPr>
          <w:rFonts w:cs="Arial"/>
          <w:spacing w:val="-2"/>
        </w:rPr>
        <w:t>employees</w:t>
      </w:r>
      <w:r w:rsidRPr="00B12546">
        <w:rPr>
          <w:rFonts w:cs="Arial"/>
          <w:spacing w:val="21"/>
        </w:rPr>
        <w:t xml:space="preserve"> </w:t>
      </w:r>
      <w:r w:rsidRPr="00B12546">
        <w:rPr>
          <w:rFonts w:cs="Arial"/>
        </w:rPr>
        <w:t>are</w:t>
      </w:r>
      <w:r w:rsidRPr="00B12546">
        <w:rPr>
          <w:rFonts w:cs="Arial"/>
          <w:spacing w:val="9"/>
        </w:rPr>
        <w:t xml:space="preserve"> </w:t>
      </w:r>
      <w:r w:rsidRPr="00B12546">
        <w:rPr>
          <w:rFonts w:cs="Arial"/>
          <w:spacing w:val="-2"/>
        </w:rPr>
        <w:t>required</w:t>
      </w:r>
      <w:r w:rsidRPr="00B12546">
        <w:rPr>
          <w:rFonts w:cs="Arial"/>
          <w:spacing w:val="15"/>
        </w:rPr>
        <w:t xml:space="preserve"> </w:t>
      </w:r>
      <w:r w:rsidRPr="00B12546">
        <w:rPr>
          <w:rFonts w:cs="Arial"/>
        </w:rPr>
        <w:t>to</w:t>
      </w:r>
      <w:r w:rsidRPr="00B12546">
        <w:rPr>
          <w:rFonts w:cs="Arial"/>
          <w:spacing w:val="15"/>
        </w:rPr>
        <w:t xml:space="preserve"> </w:t>
      </w:r>
      <w:r w:rsidRPr="00B12546">
        <w:rPr>
          <w:rFonts w:cs="Arial"/>
          <w:spacing w:val="-2"/>
        </w:rPr>
        <w:t>absent</w:t>
      </w:r>
      <w:r w:rsidRPr="00B12546">
        <w:rPr>
          <w:rFonts w:cs="Arial"/>
          <w:spacing w:val="71"/>
          <w:w w:val="101"/>
        </w:rPr>
        <w:t xml:space="preserve"> </w:t>
      </w:r>
      <w:r w:rsidRPr="00B12546">
        <w:rPr>
          <w:rFonts w:cs="Arial"/>
          <w:spacing w:val="-1"/>
        </w:rPr>
        <w:t>themselves</w:t>
      </w:r>
      <w:r w:rsidRPr="00B12546">
        <w:rPr>
          <w:rFonts w:cs="Arial"/>
          <w:spacing w:val="45"/>
        </w:rPr>
        <w:t xml:space="preserve"> </w:t>
      </w:r>
      <w:r w:rsidRPr="00B12546">
        <w:rPr>
          <w:rFonts w:cs="Arial"/>
        </w:rPr>
        <w:t>from</w:t>
      </w:r>
      <w:r w:rsidRPr="00B12546">
        <w:rPr>
          <w:rFonts w:cs="Arial"/>
          <w:spacing w:val="1"/>
        </w:rPr>
        <w:t xml:space="preserve"> </w:t>
      </w:r>
      <w:r w:rsidRPr="00B12546">
        <w:rPr>
          <w:rFonts w:cs="Arial"/>
          <w:spacing w:val="-1"/>
        </w:rPr>
        <w:t>their</w:t>
      </w:r>
      <w:r w:rsidRPr="00B12546">
        <w:rPr>
          <w:rFonts w:cs="Arial"/>
          <w:spacing w:val="46"/>
        </w:rPr>
        <w:t xml:space="preserve"> </w:t>
      </w:r>
      <w:r w:rsidRPr="00B12546">
        <w:rPr>
          <w:rFonts w:cs="Arial"/>
        </w:rPr>
        <w:t>normal</w:t>
      </w:r>
      <w:r w:rsidRPr="00B12546">
        <w:rPr>
          <w:rFonts w:cs="Arial"/>
          <w:spacing w:val="47"/>
        </w:rPr>
        <w:t xml:space="preserve"> </w:t>
      </w:r>
      <w:r w:rsidRPr="00B12546">
        <w:rPr>
          <w:rFonts w:cs="Arial"/>
        </w:rPr>
        <w:t>place</w:t>
      </w:r>
      <w:r w:rsidRPr="00B12546">
        <w:rPr>
          <w:rFonts w:cs="Arial"/>
          <w:spacing w:val="39"/>
        </w:rPr>
        <w:t xml:space="preserve"> </w:t>
      </w:r>
      <w:r w:rsidRPr="00B12546">
        <w:rPr>
          <w:rFonts w:cs="Arial"/>
          <w:spacing w:val="-1"/>
        </w:rPr>
        <w:t>of</w:t>
      </w:r>
      <w:r w:rsidRPr="00B12546">
        <w:rPr>
          <w:rFonts w:cs="Arial"/>
          <w:spacing w:val="46"/>
        </w:rPr>
        <w:t xml:space="preserve"> </w:t>
      </w:r>
      <w:r w:rsidRPr="00B12546">
        <w:rPr>
          <w:rFonts w:cs="Arial"/>
          <w:spacing w:val="-1"/>
        </w:rPr>
        <w:t>work</w:t>
      </w:r>
      <w:r w:rsidRPr="00B12546">
        <w:rPr>
          <w:rFonts w:cs="Arial"/>
          <w:spacing w:val="45"/>
        </w:rPr>
        <w:t xml:space="preserve"> </w:t>
      </w:r>
      <w:r w:rsidRPr="00B12546">
        <w:rPr>
          <w:rFonts w:cs="Arial"/>
        </w:rPr>
        <w:t>for</w:t>
      </w:r>
      <w:r w:rsidRPr="00B12546">
        <w:rPr>
          <w:rFonts w:cs="Arial"/>
          <w:spacing w:val="46"/>
        </w:rPr>
        <w:t xml:space="preserve"> </w:t>
      </w:r>
      <w:r w:rsidRPr="00B12546">
        <w:rPr>
          <w:rFonts w:cs="Arial"/>
          <w:spacing w:val="-1"/>
        </w:rPr>
        <w:t>at</w:t>
      </w:r>
      <w:r w:rsidRPr="00B12546">
        <w:rPr>
          <w:rFonts w:cs="Arial"/>
          <w:spacing w:val="46"/>
        </w:rPr>
        <w:t xml:space="preserve"> </w:t>
      </w:r>
      <w:r w:rsidRPr="00B12546">
        <w:rPr>
          <w:rFonts w:cs="Arial"/>
          <w:spacing w:val="-1"/>
        </w:rPr>
        <w:t>least</w:t>
      </w:r>
      <w:r w:rsidRPr="00B12546">
        <w:rPr>
          <w:rFonts w:cs="Arial"/>
          <w:spacing w:val="46"/>
        </w:rPr>
        <w:t xml:space="preserve"> </w:t>
      </w:r>
      <w:r w:rsidRPr="00B12546">
        <w:rPr>
          <w:rFonts w:cs="Arial"/>
          <w:spacing w:val="-1"/>
        </w:rPr>
        <w:t>10</w:t>
      </w:r>
      <w:r w:rsidRPr="00B12546">
        <w:rPr>
          <w:rFonts w:cs="Arial"/>
          <w:spacing w:val="44"/>
        </w:rPr>
        <w:t xml:space="preserve"> </w:t>
      </w:r>
      <w:r w:rsidRPr="00B12546">
        <w:rPr>
          <w:rFonts w:cs="Arial"/>
          <w:spacing w:val="-1"/>
        </w:rPr>
        <w:t>consecutive</w:t>
      </w:r>
      <w:r w:rsidRPr="00B12546">
        <w:rPr>
          <w:rFonts w:cs="Arial"/>
          <w:spacing w:val="38"/>
        </w:rPr>
        <w:t xml:space="preserve"> </w:t>
      </w:r>
      <w:r w:rsidRPr="00B12546">
        <w:rPr>
          <w:rFonts w:cs="Arial"/>
          <w:spacing w:val="-1"/>
        </w:rPr>
        <w:t>working</w:t>
      </w:r>
      <w:r w:rsidRPr="00B12546">
        <w:rPr>
          <w:rFonts w:cs="Arial"/>
          <w:spacing w:val="44"/>
        </w:rPr>
        <w:t xml:space="preserve"> </w:t>
      </w:r>
      <w:r w:rsidRPr="00B12546">
        <w:rPr>
          <w:rFonts w:cs="Arial"/>
          <w:spacing w:val="-1"/>
        </w:rPr>
        <w:t>days.</w:t>
      </w:r>
      <w:r w:rsidRPr="00B12546">
        <w:rPr>
          <w:rFonts w:cs="Arial"/>
          <w:spacing w:val="32"/>
        </w:rPr>
        <w:t xml:space="preserve"> </w:t>
      </w:r>
      <w:r w:rsidRPr="00B12546">
        <w:rPr>
          <w:rFonts w:cs="Arial"/>
          <w:spacing w:val="-1"/>
        </w:rPr>
        <w:t>This</w:t>
      </w:r>
      <w:r w:rsidRPr="00B12546">
        <w:rPr>
          <w:rFonts w:eastAsia="Times New Roman" w:cs="Arial"/>
          <w:spacing w:val="53"/>
          <w:w w:val="101"/>
        </w:rPr>
        <w:t xml:space="preserve"> </w:t>
      </w:r>
      <w:r w:rsidRPr="00B12546">
        <w:rPr>
          <w:rFonts w:cs="Arial"/>
          <w:spacing w:val="-2"/>
        </w:rPr>
        <w:t>absence</w:t>
      </w:r>
      <w:r w:rsidRPr="00B12546">
        <w:rPr>
          <w:rFonts w:cs="Arial"/>
          <w:spacing w:val="5"/>
        </w:rPr>
        <w:t xml:space="preserve"> </w:t>
      </w:r>
      <w:r w:rsidRPr="00B12546">
        <w:rPr>
          <w:rFonts w:cs="Arial"/>
          <w:spacing w:val="1"/>
        </w:rPr>
        <w:t>may</w:t>
      </w:r>
      <w:r w:rsidRPr="00B12546">
        <w:rPr>
          <w:rFonts w:cs="Arial"/>
          <w:spacing w:val="12"/>
        </w:rPr>
        <w:t xml:space="preserve"> </w:t>
      </w:r>
      <w:r w:rsidRPr="00B12546">
        <w:rPr>
          <w:rFonts w:cs="Arial"/>
        </w:rPr>
        <w:t>consist</w:t>
      </w:r>
      <w:r w:rsidRPr="00B12546">
        <w:rPr>
          <w:rFonts w:cs="Arial"/>
          <w:spacing w:val="8"/>
        </w:rPr>
        <w:t xml:space="preserve"> </w:t>
      </w:r>
      <w:r w:rsidRPr="00B12546">
        <w:rPr>
          <w:rFonts w:cs="Arial"/>
          <w:spacing w:val="-1"/>
        </w:rPr>
        <w:t>of</w:t>
      </w:r>
      <w:r w:rsidRPr="00B12546">
        <w:rPr>
          <w:rFonts w:cs="Arial"/>
          <w:spacing w:val="9"/>
        </w:rPr>
        <w:t xml:space="preserve"> </w:t>
      </w:r>
      <w:r w:rsidRPr="00B12546">
        <w:rPr>
          <w:rFonts w:cs="Arial"/>
        </w:rPr>
        <w:t>vacation</w:t>
      </w:r>
      <w:r w:rsidRPr="00B12546">
        <w:rPr>
          <w:rFonts w:cs="Arial"/>
          <w:spacing w:val="5"/>
        </w:rPr>
        <w:t xml:space="preserve"> </w:t>
      </w:r>
      <w:r w:rsidRPr="00B12546">
        <w:rPr>
          <w:rFonts w:cs="Arial"/>
          <w:spacing w:val="-2"/>
        </w:rPr>
        <w:t>leave,</w:t>
      </w:r>
      <w:r w:rsidRPr="00B12546">
        <w:rPr>
          <w:rFonts w:cs="Arial"/>
          <w:spacing w:val="9"/>
        </w:rPr>
        <w:t xml:space="preserve"> </w:t>
      </w:r>
      <w:r w:rsidRPr="00B12546">
        <w:rPr>
          <w:rFonts w:cs="Arial"/>
          <w:spacing w:val="-1"/>
        </w:rPr>
        <w:t>attendance</w:t>
      </w:r>
      <w:r w:rsidRPr="00B12546">
        <w:rPr>
          <w:rFonts w:cs="Arial"/>
          <w:spacing w:val="1"/>
        </w:rPr>
        <w:t xml:space="preserve"> </w:t>
      </w:r>
      <w:r w:rsidRPr="00B12546">
        <w:rPr>
          <w:rFonts w:cs="Arial"/>
          <w:spacing w:val="-1"/>
        </w:rPr>
        <w:t>on</w:t>
      </w:r>
      <w:r w:rsidRPr="00B12546">
        <w:rPr>
          <w:rFonts w:cs="Arial"/>
          <w:spacing w:val="5"/>
        </w:rPr>
        <w:t xml:space="preserve"> </w:t>
      </w:r>
      <w:r w:rsidRPr="00B12546">
        <w:rPr>
          <w:rFonts w:cs="Arial"/>
        </w:rPr>
        <w:t>a</w:t>
      </w:r>
      <w:r w:rsidRPr="00B12546">
        <w:rPr>
          <w:rFonts w:cs="Arial"/>
          <w:spacing w:val="5"/>
        </w:rPr>
        <w:t xml:space="preserve"> </w:t>
      </w:r>
      <w:r w:rsidRPr="00B12546">
        <w:rPr>
          <w:rFonts w:cs="Arial"/>
        </w:rPr>
        <w:t>training</w:t>
      </w:r>
      <w:r w:rsidRPr="00B12546">
        <w:rPr>
          <w:rFonts w:cs="Arial"/>
          <w:spacing w:val="12"/>
        </w:rPr>
        <w:t xml:space="preserve"> </w:t>
      </w:r>
      <w:r w:rsidRPr="00B12546">
        <w:rPr>
          <w:rFonts w:cs="Arial"/>
          <w:spacing w:val="-1"/>
        </w:rPr>
        <w:t>course</w:t>
      </w:r>
      <w:r w:rsidRPr="00B12546">
        <w:rPr>
          <w:rFonts w:cs="Arial"/>
          <w:spacing w:val="1"/>
        </w:rPr>
        <w:t xml:space="preserve"> </w:t>
      </w:r>
      <w:r w:rsidRPr="00B12546">
        <w:rPr>
          <w:rFonts w:cs="Arial"/>
          <w:spacing w:val="-1"/>
        </w:rPr>
        <w:t>and</w:t>
      </w:r>
      <w:r w:rsidRPr="00B12546">
        <w:rPr>
          <w:rFonts w:cs="Arial"/>
          <w:spacing w:val="6"/>
        </w:rPr>
        <w:t xml:space="preserve"> </w:t>
      </w:r>
      <w:r w:rsidRPr="00B12546">
        <w:rPr>
          <w:rFonts w:cs="Arial"/>
          <w:spacing w:val="-1"/>
        </w:rPr>
        <w:t>any</w:t>
      </w:r>
      <w:r w:rsidRPr="00B12546">
        <w:rPr>
          <w:rFonts w:cs="Arial"/>
          <w:spacing w:val="6"/>
        </w:rPr>
        <w:t xml:space="preserve"> </w:t>
      </w:r>
      <w:r w:rsidRPr="00B12546">
        <w:rPr>
          <w:rFonts w:cs="Arial"/>
          <w:spacing w:val="-2"/>
        </w:rPr>
        <w:t>other</w:t>
      </w:r>
      <w:r w:rsidRPr="00B12546">
        <w:rPr>
          <w:rFonts w:cs="Arial"/>
          <w:spacing w:val="9"/>
        </w:rPr>
        <w:t xml:space="preserve"> </w:t>
      </w:r>
      <w:r w:rsidRPr="00B12546">
        <w:rPr>
          <w:rFonts w:cs="Arial"/>
          <w:spacing w:val="-1"/>
        </w:rPr>
        <w:t>authorised</w:t>
      </w:r>
      <w:r w:rsidRPr="00B12546">
        <w:rPr>
          <w:rFonts w:eastAsia="Times New Roman" w:cs="Arial"/>
          <w:spacing w:val="63"/>
          <w:w w:val="101"/>
        </w:rPr>
        <w:t xml:space="preserve"> </w:t>
      </w:r>
      <w:r w:rsidRPr="00B12546">
        <w:rPr>
          <w:rFonts w:cs="Arial"/>
          <w:spacing w:val="-2"/>
        </w:rPr>
        <w:t>absence</w:t>
      </w:r>
      <w:r w:rsidRPr="00B12546">
        <w:rPr>
          <w:rFonts w:cs="Arial"/>
          <w:spacing w:val="1"/>
        </w:rPr>
        <w:t xml:space="preserve"> </w:t>
      </w:r>
      <w:r w:rsidRPr="00B12546">
        <w:rPr>
          <w:rFonts w:cs="Arial"/>
          <w:spacing w:val="-2"/>
        </w:rPr>
        <w:t>under</w:t>
      </w:r>
      <w:r w:rsidRPr="00B12546">
        <w:rPr>
          <w:rFonts w:cs="Arial"/>
          <w:spacing w:val="8"/>
        </w:rPr>
        <w:t xml:space="preserve"> </w:t>
      </w:r>
      <w:r w:rsidRPr="00B12546">
        <w:rPr>
          <w:rFonts w:cs="Arial"/>
        </w:rPr>
        <w:t>the</w:t>
      </w:r>
      <w:r w:rsidRPr="00B12546">
        <w:rPr>
          <w:rFonts w:cs="Arial"/>
          <w:spacing w:val="2"/>
        </w:rPr>
        <w:t xml:space="preserve"> </w:t>
      </w:r>
      <w:r w:rsidRPr="00B12546">
        <w:rPr>
          <w:rFonts w:cs="Arial"/>
        </w:rPr>
        <w:t>terms</w:t>
      </w:r>
      <w:r w:rsidRPr="00B12546">
        <w:rPr>
          <w:rFonts w:cs="Arial"/>
          <w:spacing w:val="6"/>
        </w:rPr>
        <w:t xml:space="preserve"> </w:t>
      </w:r>
      <w:r w:rsidRPr="00B12546">
        <w:rPr>
          <w:rFonts w:cs="Arial"/>
          <w:spacing w:val="-1"/>
        </w:rPr>
        <w:t>of</w:t>
      </w:r>
      <w:r w:rsidRPr="00B12546">
        <w:rPr>
          <w:rFonts w:cs="Arial"/>
          <w:spacing w:val="9"/>
        </w:rPr>
        <w:t xml:space="preserve"> </w:t>
      </w:r>
      <w:r w:rsidRPr="00B12546">
        <w:rPr>
          <w:rFonts w:cs="Arial"/>
        </w:rPr>
        <w:t>this</w:t>
      </w:r>
      <w:r w:rsidRPr="00B12546">
        <w:rPr>
          <w:rFonts w:cs="Arial"/>
          <w:spacing w:val="7"/>
        </w:rPr>
        <w:t xml:space="preserve"> </w:t>
      </w:r>
      <w:r w:rsidRPr="00B12546">
        <w:rPr>
          <w:rFonts w:cs="Arial"/>
          <w:spacing w:val="-2"/>
        </w:rPr>
        <w:t>Agreement</w:t>
      </w:r>
      <w:r w:rsidRPr="00B12546">
        <w:rPr>
          <w:rFonts w:cs="Arial"/>
          <w:spacing w:val="8"/>
        </w:rPr>
        <w:t xml:space="preserve"> </w:t>
      </w:r>
      <w:r w:rsidRPr="00B12546">
        <w:rPr>
          <w:rFonts w:cs="Arial"/>
          <w:spacing w:val="-1"/>
        </w:rPr>
        <w:t>or</w:t>
      </w:r>
      <w:r w:rsidRPr="00B12546">
        <w:rPr>
          <w:rFonts w:cs="Arial"/>
          <w:spacing w:val="9"/>
        </w:rPr>
        <w:t xml:space="preserve"> </w:t>
      </w:r>
      <w:r w:rsidRPr="00B12546">
        <w:rPr>
          <w:rFonts w:cs="Arial"/>
          <w:spacing w:val="-1"/>
        </w:rPr>
        <w:t>any</w:t>
      </w:r>
      <w:r w:rsidRPr="00B12546">
        <w:rPr>
          <w:rFonts w:cs="Arial"/>
          <w:spacing w:val="7"/>
        </w:rPr>
        <w:t xml:space="preserve"> </w:t>
      </w:r>
      <w:r w:rsidRPr="00B12546">
        <w:rPr>
          <w:rFonts w:cs="Arial"/>
        </w:rPr>
        <w:t>combination</w:t>
      </w:r>
      <w:r w:rsidRPr="00B12546">
        <w:rPr>
          <w:rFonts w:cs="Arial"/>
          <w:spacing w:val="5"/>
        </w:rPr>
        <w:t xml:space="preserve"> </w:t>
      </w:r>
      <w:r w:rsidRPr="00B12546">
        <w:rPr>
          <w:rFonts w:cs="Arial"/>
          <w:spacing w:val="-1"/>
        </w:rPr>
        <w:t>of</w:t>
      </w:r>
      <w:r w:rsidRPr="00B12546">
        <w:rPr>
          <w:rFonts w:cs="Arial"/>
          <w:spacing w:val="9"/>
        </w:rPr>
        <w:t xml:space="preserve"> </w:t>
      </w:r>
      <w:r w:rsidRPr="00B12546">
        <w:rPr>
          <w:rFonts w:cs="Arial"/>
        </w:rPr>
        <w:t>the</w:t>
      </w:r>
      <w:r w:rsidRPr="00B12546">
        <w:rPr>
          <w:rFonts w:cs="Arial"/>
          <w:spacing w:val="1"/>
        </w:rPr>
        <w:t xml:space="preserve"> </w:t>
      </w:r>
      <w:r w:rsidRPr="00B12546">
        <w:rPr>
          <w:rFonts w:cs="Arial"/>
          <w:spacing w:val="-2"/>
        </w:rPr>
        <w:t>above.</w:t>
      </w:r>
    </w:p>
    <w:p w:rsidR="00D75BE7" w:rsidRPr="00B12546" w:rsidRDefault="00D75BE7" w:rsidP="00302DAA">
      <w:pPr>
        <w:spacing w:line="245" w:lineRule="auto"/>
        <w:jc w:val="both"/>
        <w:rPr>
          <w:rFonts w:ascii="Arial" w:eastAsia="Arial" w:hAnsi="Arial" w:cs="Arial"/>
          <w:sz w:val="18"/>
          <w:szCs w:val="18"/>
        </w:rPr>
      </w:pP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Heading1"/>
        <w:numPr>
          <w:ilvl w:val="0"/>
          <w:numId w:val="41"/>
        </w:numPr>
        <w:spacing w:before="0" w:line="245" w:lineRule="auto"/>
        <w:ind w:left="567" w:hanging="283"/>
        <w:jc w:val="both"/>
        <w:rPr>
          <w:rFonts w:cs="Arial"/>
          <w:szCs w:val="18"/>
        </w:rPr>
      </w:pPr>
      <w:bookmarkStart w:id="83" w:name="_Toc481065669"/>
      <w:bookmarkStart w:id="84" w:name="_Toc481068215"/>
      <w:r w:rsidRPr="00B12546">
        <w:rPr>
          <w:rFonts w:cs="Arial"/>
          <w:szCs w:val="18"/>
        </w:rPr>
        <w:t>Absence from Work</w:t>
      </w:r>
      <w:bookmarkEnd w:id="83"/>
      <w:bookmarkEnd w:id="84"/>
    </w:p>
    <w:p w:rsidR="00D75BE7" w:rsidRPr="00B12546" w:rsidRDefault="00D75BE7" w:rsidP="00302DAA">
      <w:pPr>
        <w:spacing w:line="245" w:lineRule="auto"/>
        <w:jc w:val="both"/>
        <w:rPr>
          <w:rFonts w:ascii="Arial" w:eastAsia="Arial" w:hAnsi="Arial" w:cs="Arial"/>
          <w:b/>
          <w:bCs/>
          <w:sz w:val="18"/>
          <w:szCs w:val="18"/>
        </w:rPr>
      </w:pPr>
    </w:p>
    <w:p w:rsidR="00D75BE7" w:rsidRPr="00B12546" w:rsidRDefault="005366FC" w:rsidP="00302DAA">
      <w:pPr>
        <w:pStyle w:val="BodyText"/>
        <w:numPr>
          <w:ilvl w:val="0"/>
          <w:numId w:val="54"/>
        </w:numPr>
        <w:spacing w:line="245" w:lineRule="auto"/>
        <w:ind w:left="993" w:right="45" w:hanging="426"/>
        <w:jc w:val="both"/>
        <w:rPr>
          <w:rFonts w:cs="Arial"/>
        </w:rPr>
      </w:pPr>
      <w:r w:rsidRPr="00B12546">
        <w:rPr>
          <w:rFonts w:cs="Arial"/>
          <w:spacing w:val="-1"/>
        </w:rPr>
        <w:t>Employees</w:t>
      </w:r>
      <w:r w:rsidRPr="00B12546">
        <w:rPr>
          <w:rFonts w:cs="Arial"/>
          <w:spacing w:val="12"/>
        </w:rPr>
        <w:t xml:space="preserve"> </w:t>
      </w:r>
      <w:r w:rsidRPr="00B12546">
        <w:rPr>
          <w:rFonts w:cs="Arial"/>
          <w:spacing w:val="-2"/>
        </w:rPr>
        <w:t>who</w:t>
      </w:r>
      <w:r w:rsidRPr="00B12546">
        <w:rPr>
          <w:rFonts w:cs="Arial"/>
          <w:spacing w:val="11"/>
        </w:rPr>
        <w:t xml:space="preserve"> </w:t>
      </w:r>
      <w:r w:rsidRPr="00B12546">
        <w:rPr>
          <w:rFonts w:cs="Arial"/>
          <w:spacing w:val="-2"/>
        </w:rPr>
        <w:t>absent</w:t>
      </w:r>
      <w:r w:rsidRPr="00B12546">
        <w:rPr>
          <w:rFonts w:cs="Arial"/>
          <w:spacing w:val="14"/>
        </w:rPr>
        <w:t xml:space="preserve"> </w:t>
      </w:r>
      <w:r w:rsidRPr="00B12546">
        <w:rPr>
          <w:rFonts w:cs="Arial"/>
          <w:spacing w:val="-1"/>
        </w:rPr>
        <w:t>themselves</w:t>
      </w:r>
      <w:r w:rsidRPr="00B12546">
        <w:rPr>
          <w:rFonts w:cs="Arial"/>
          <w:spacing w:val="7"/>
        </w:rPr>
        <w:t xml:space="preserve"> </w:t>
      </w:r>
      <w:r w:rsidRPr="00B12546">
        <w:rPr>
          <w:rFonts w:cs="Arial"/>
        </w:rPr>
        <w:t>from</w:t>
      </w:r>
      <w:r w:rsidRPr="00B12546">
        <w:rPr>
          <w:rFonts w:cs="Arial"/>
          <w:spacing w:val="13"/>
        </w:rPr>
        <w:t xml:space="preserve"> </w:t>
      </w:r>
      <w:r w:rsidRPr="00B12546">
        <w:rPr>
          <w:rFonts w:cs="Arial"/>
          <w:spacing w:val="-1"/>
        </w:rPr>
        <w:t>work</w:t>
      </w:r>
      <w:r w:rsidRPr="00B12546">
        <w:rPr>
          <w:rFonts w:cs="Arial"/>
          <w:spacing w:val="7"/>
        </w:rPr>
        <w:t xml:space="preserve"> </w:t>
      </w:r>
      <w:r w:rsidRPr="00B12546">
        <w:rPr>
          <w:rFonts w:cs="Arial"/>
          <w:spacing w:val="-1"/>
        </w:rPr>
        <w:t>without</w:t>
      </w:r>
      <w:r w:rsidRPr="00B12546">
        <w:rPr>
          <w:rFonts w:cs="Arial"/>
          <w:spacing w:val="9"/>
        </w:rPr>
        <w:t xml:space="preserve"> </w:t>
      </w:r>
      <w:r w:rsidRPr="00B12546">
        <w:rPr>
          <w:rFonts w:cs="Arial"/>
          <w:spacing w:val="-1"/>
        </w:rPr>
        <w:t>any</w:t>
      </w:r>
      <w:r w:rsidRPr="00B12546">
        <w:rPr>
          <w:rFonts w:cs="Arial"/>
          <w:spacing w:val="7"/>
        </w:rPr>
        <w:t xml:space="preserve"> </w:t>
      </w:r>
      <w:r w:rsidRPr="00B12546">
        <w:rPr>
          <w:rFonts w:cs="Arial"/>
        </w:rPr>
        <w:t>justifiable</w:t>
      </w:r>
      <w:r w:rsidRPr="00B12546">
        <w:rPr>
          <w:rFonts w:cs="Arial"/>
          <w:spacing w:val="1"/>
        </w:rPr>
        <w:t xml:space="preserve"> </w:t>
      </w:r>
      <w:r w:rsidRPr="00B12546">
        <w:rPr>
          <w:rFonts w:cs="Arial"/>
          <w:spacing w:val="-2"/>
        </w:rPr>
        <w:t>reason,</w:t>
      </w:r>
      <w:r w:rsidRPr="00B12546">
        <w:rPr>
          <w:rFonts w:cs="Arial"/>
          <w:spacing w:val="9"/>
        </w:rPr>
        <w:t xml:space="preserve"> </w:t>
      </w:r>
      <w:r w:rsidRPr="00B12546">
        <w:rPr>
          <w:rFonts w:cs="Arial"/>
          <w:spacing w:val="1"/>
        </w:rPr>
        <w:t>may</w:t>
      </w:r>
      <w:r w:rsidRPr="00B12546">
        <w:rPr>
          <w:rFonts w:cs="Arial"/>
          <w:spacing w:val="6"/>
        </w:rPr>
        <w:t xml:space="preserve"> </w:t>
      </w:r>
      <w:r w:rsidRPr="00B12546">
        <w:rPr>
          <w:rFonts w:cs="Arial"/>
          <w:spacing w:val="-1"/>
        </w:rPr>
        <w:t>be</w:t>
      </w:r>
      <w:r w:rsidRPr="00B12546">
        <w:rPr>
          <w:rFonts w:cs="Arial"/>
          <w:spacing w:val="2"/>
        </w:rPr>
        <w:t xml:space="preserve"> </w:t>
      </w:r>
      <w:r w:rsidRPr="00B12546">
        <w:rPr>
          <w:rFonts w:cs="Arial"/>
          <w:spacing w:val="-1"/>
        </w:rPr>
        <w:t>subject</w:t>
      </w:r>
      <w:r w:rsidRPr="00B12546">
        <w:rPr>
          <w:rFonts w:eastAsia="Times New Roman" w:cs="Arial"/>
          <w:spacing w:val="61"/>
          <w:w w:val="101"/>
        </w:rPr>
        <w:t xml:space="preserve"> </w:t>
      </w:r>
      <w:r w:rsidRPr="00B12546">
        <w:rPr>
          <w:rFonts w:cs="Arial"/>
        </w:rPr>
        <w:t>to</w:t>
      </w:r>
      <w:r w:rsidRPr="00B12546">
        <w:rPr>
          <w:rFonts w:cs="Arial"/>
          <w:spacing w:val="29"/>
        </w:rPr>
        <w:t xml:space="preserve"> </w:t>
      </w:r>
      <w:r w:rsidRPr="00B12546">
        <w:rPr>
          <w:rFonts w:cs="Arial"/>
        </w:rPr>
        <w:t>disciplinary</w:t>
      </w:r>
      <w:r w:rsidRPr="00B12546">
        <w:rPr>
          <w:rFonts w:cs="Arial"/>
          <w:spacing w:val="30"/>
        </w:rPr>
        <w:t xml:space="preserve"> </w:t>
      </w:r>
      <w:r w:rsidRPr="00B12546">
        <w:rPr>
          <w:rFonts w:cs="Arial"/>
        </w:rPr>
        <w:t>action</w:t>
      </w:r>
      <w:r w:rsidRPr="00B12546">
        <w:rPr>
          <w:rFonts w:cs="Arial"/>
          <w:spacing w:val="30"/>
        </w:rPr>
        <w:t xml:space="preserve"> </w:t>
      </w:r>
      <w:r w:rsidRPr="00B12546">
        <w:rPr>
          <w:rFonts w:cs="Arial"/>
          <w:spacing w:val="1"/>
        </w:rPr>
        <w:t>in</w:t>
      </w:r>
      <w:r w:rsidRPr="00B12546">
        <w:rPr>
          <w:rFonts w:cs="Arial"/>
          <w:spacing w:val="30"/>
        </w:rPr>
        <w:t xml:space="preserve"> </w:t>
      </w:r>
      <w:r w:rsidRPr="00B12546">
        <w:rPr>
          <w:rFonts w:cs="Arial"/>
        </w:rPr>
        <w:t>terms</w:t>
      </w:r>
      <w:r w:rsidRPr="00B12546">
        <w:rPr>
          <w:rFonts w:cs="Arial"/>
          <w:spacing w:val="30"/>
        </w:rPr>
        <w:t xml:space="preserve"> </w:t>
      </w:r>
      <w:r w:rsidRPr="00B12546">
        <w:rPr>
          <w:rFonts w:cs="Arial"/>
          <w:spacing w:val="-1"/>
        </w:rPr>
        <w:t>of</w:t>
      </w:r>
      <w:r w:rsidRPr="00B12546">
        <w:rPr>
          <w:rFonts w:cs="Arial"/>
          <w:spacing w:val="32"/>
        </w:rPr>
        <w:t xml:space="preserve"> </w:t>
      </w:r>
      <w:r w:rsidRPr="00B12546">
        <w:rPr>
          <w:rFonts w:cs="Arial"/>
          <w:spacing w:val="-1"/>
        </w:rPr>
        <w:t>Clause</w:t>
      </w:r>
      <w:r w:rsidRPr="00B12546">
        <w:rPr>
          <w:rFonts w:cs="Arial"/>
          <w:spacing w:val="25"/>
        </w:rPr>
        <w:t xml:space="preserve"> </w:t>
      </w:r>
      <w:r w:rsidRPr="00B12546">
        <w:rPr>
          <w:rFonts w:cs="Arial"/>
          <w:spacing w:val="-1"/>
        </w:rPr>
        <w:t>29</w:t>
      </w:r>
      <w:r w:rsidRPr="00B12546">
        <w:rPr>
          <w:rFonts w:cs="Arial"/>
          <w:spacing w:val="34"/>
        </w:rPr>
        <w:t xml:space="preserve"> </w:t>
      </w:r>
      <w:r w:rsidRPr="00B12546">
        <w:rPr>
          <w:rFonts w:cs="Arial"/>
        </w:rPr>
        <w:t>–</w:t>
      </w:r>
      <w:r w:rsidRPr="00B12546">
        <w:rPr>
          <w:rFonts w:cs="Arial"/>
          <w:spacing w:val="30"/>
        </w:rPr>
        <w:t xml:space="preserve"> </w:t>
      </w:r>
      <w:r w:rsidRPr="00B12546">
        <w:rPr>
          <w:rFonts w:cs="Arial"/>
          <w:spacing w:val="-1"/>
        </w:rPr>
        <w:t>Discipline,</w:t>
      </w:r>
      <w:r w:rsidRPr="00B12546">
        <w:rPr>
          <w:rFonts w:cs="Arial"/>
          <w:spacing w:val="32"/>
        </w:rPr>
        <w:t xml:space="preserve"> </w:t>
      </w:r>
      <w:r w:rsidRPr="00B12546">
        <w:rPr>
          <w:rFonts w:cs="Arial"/>
          <w:spacing w:val="-2"/>
        </w:rPr>
        <w:t>besides</w:t>
      </w:r>
      <w:r w:rsidRPr="00B12546">
        <w:rPr>
          <w:rFonts w:cs="Arial"/>
          <w:spacing w:val="30"/>
        </w:rPr>
        <w:t xml:space="preserve"> </w:t>
      </w:r>
      <w:r w:rsidRPr="00B12546">
        <w:rPr>
          <w:rFonts w:cs="Arial"/>
        </w:rPr>
        <w:t>the</w:t>
      </w:r>
      <w:r w:rsidRPr="00B12546">
        <w:rPr>
          <w:rFonts w:cs="Arial"/>
          <w:spacing w:val="19"/>
        </w:rPr>
        <w:t xml:space="preserve"> </w:t>
      </w:r>
      <w:r w:rsidRPr="00B12546">
        <w:rPr>
          <w:rFonts w:cs="Arial"/>
          <w:spacing w:val="-1"/>
        </w:rPr>
        <w:t>deduction</w:t>
      </w:r>
      <w:r w:rsidRPr="00B12546">
        <w:rPr>
          <w:rFonts w:cs="Arial"/>
          <w:spacing w:val="25"/>
        </w:rPr>
        <w:t xml:space="preserve"> </w:t>
      </w:r>
      <w:r w:rsidRPr="00B12546">
        <w:rPr>
          <w:rFonts w:cs="Arial"/>
          <w:spacing w:val="-1"/>
        </w:rPr>
        <w:t>of</w:t>
      </w:r>
      <w:r w:rsidRPr="00B12546">
        <w:rPr>
          <w:rFonts w:cs="Arial"/>
          <w:spacing w:val="26"/>
        </w:rPr>
        <w:t xml:space="preserve"> </w:t>
      </w:r>
      <w:r w:rsidRPr="00B12546">
        <w:rPr>
          <w:rFonts w:cs="Arial"/>
          <w:spacing w:val="-1"/>
        </w:rPr>
        <w:t>pay</w:t>
      </w:r>
      <w:r w:rsidRPr="00B12546">
        <w:rPr>
          <w:rFonts w:cs="Arial"/>
          <w:spacing w:val="25"/>
        </w:rPr>
        <w:t xml:space="preserve"> </w:t>
      </w:r>
      <w:r w:rsidRPr="00B12546">
        <w:rPr>
          <w:rFonts w:cs="Arial"/>
        </w:rPr>
        <w:t>for</w:t>
      </w:r>
      <w:r w:rsidRPr="00B12546">
        <w:rPr>
          <w:rFonts w:eastAsia="Times New Roman" w:cs="Arial"/>
          <w:spacing w:val="56"/>
          <w:w w:val="101"/>
        </w:rPr>
        <w:t xml:space="preserve"> </w:t>
      </w:r>
      <w:r w:rsidRPr="00B12546">
        <w:rPr>
          <w:rFonts w:cs="Arial"/>
          <w:spacing w:val="-2"/>
        </w:rPr>
        <w:t>each</w:t>
      </w:r>
      <w:r w:rsidRPr="00B12546">
        <w:rPr>
          <w:rFonts w:cs="Arial"/>
          <w:spacing w:val="6"/>
        </w:rPr>
        <w:t xml:space="preserve"> </w:t>
      </w:r>
      <w:r w:rsidRPr="00B12546">
        <w:rPr>
          <w:rFonts w:cs="Arial"/>
          <w:spacing w:val="-1"/>
        </w:rPr>
        <w:t>day</w:t>
      </w:r>
      <w:r w:rsidRPr="00B12546">
        <w:rPr>
          <w:rFonts w:cs="Arial"/>
          <w:spacing w:val="7"/>
        </w:rPr>
        <w:t xml:space="preserve"> </w:t>
      </w:r>
      <w:r w:rsidRPr="00B12546">
        <w:rPr>
          <w:rFonts w:cs="Arial"/>
          <w:spacing w:val="-1"/>
        </w:rPr>
        <w:t>of</w:t>
      </w:r>
      <w:r w:rsidRPr="00B12546">
        <w:rPr>
          <w:rFonts w:cs="Arial"/>
          <w:spacing w:val="9"/>
        </w:rPr>
        <w:t xml:space="preserve"> </w:t>
      </w:r>
      <w:r w:rsidRPr="00B12546">
        <w:rPr>
          <w:rFonts w:cs="Arial"/>
          <w:spacing w:val="-2"/>
        </w:rPr>
        <w:t>absence.</w:t>
      </w:r>
    </w:p>
    <w:p w:rsidR="00D75BE7" w:rsidRPr="00B12546" w:rsidRDefault="00D75BE7" w:rsidP="00302DAA">
      <w:pPr>
        <w:spacing w:line="245" w:lineRule="auto"/>
        <w:jc w:val="both"/>
        <w:rPr>
          <w:rFonts w:ascii="Arial" w:eastAsia="Arial" w:hAnsi="Arial" w:cs="Arial"/>
          <w:sz w:val="18"/>
          <w:szCs w:val="18"/>
        </w:rPr>
      </w:pPr>
    </w:p>
    <w:p w:rsidR="009C5228" w:rsidRPr="00B12546" w:rsidRDefault="005366FC" w:rsidP="00302DAA">
      <w:pPr>
        <w:pStyle w:val="BodyText"/>
        <w:numPr>
          <w:ilvl w:val="0"/>
          <w:numId w:val="54"/>
        </w:numPr>
        <w:spacing w:line="245" w:lineRule="auto"/>
        <w:ind w:left="993" w:right="45" w:hanging="426"/>
        <w:jc w:val="both"/>
        <w:rPr>
          <w:rFonts w:cs="Arial"/>
        </w:rPr>
      </w:pPr>
      <w:r w:rsidRPr="00B12546">
        <w:rPr>
          <w:rFonts w:cs="Arial"/>
          <w:spacing w:val="-1"/>
        </w:rPr>
        <w:t>Employees</w:t>
      </w:r>
      <w:r w:rsidRPr="00B12546">
        <w:rPr>
          <w:rFonts w:cs="Arial"/>
          <w:spacing w:val="45"/>
        </w:rPr>
        <w:t xml:space="preserve"> </w:t>
      </w:r>
      <w:r w:rsidRPr="00B12546">
        <w:rPr>
          <w:rFonts w:cs="Arial"/>
          <w:spacing w:val="-2"/>
        </w:rPr>
        <w:t>absent</w:t>
      </w:r>
      <w:r w:rsidRPr="00B12546">
        <w:rPr>
          <w:rFonts w:cs="Arial"/>
          <w:spacing w:val="47"/>
        </w:rPr>
        <w:t xml:space="preserve"> </w:t>
      </w:r>
      <w:r w:rsidRPr="00B12546">
        <w:rPr>
          <w:rFonts w:cs="Arial"/>
        </w:rPr>
        <w:t>from</w:t>
      </w:r>
      <w:r w:rsidRPr="00B12546">
        <w:rPr>
          <w:rFonts w:cs="Arial"/>
          <w:spacing w:val="3"/>
        </w:rPr>
        <w:t xml:space="preserve"> </w:t>
      </w:r>
      <w:r w:rsidRPr="00B12546">
        <w:rPr>
          <w:rFonts w:cs="Arial"/>
          <w:spacing w:val="-1"/>
        </w:rPr>
        <w:t>work</w:t>
      </w:r>
      <w:r w:rsidRPr="00B12546">
        <w:rPr>
          <w:rFonts w:cs="Arial"/>
          <w:spacing w:val="46"/>
        </w:rPr>
        <w:t xml:space="preserve"> </w:t>
      </w:r>
      <w:r w:rsidRPr="00B12546">
        <w:rPr>
          <w:rFonts w:cs="Arial"/>
          <w:spacing w:val="1"/>
        </w:rPr>
        <w:t>must</w:t>
      </w:r>
      <w:r w:rsidRPr="00B12546">
        <w:rPr>
          <w:rFonts w:cs="Arial"/>
          <w:spacing w:val="47"/>
        </w:rPr>
        <w:t xml:space="preserve"> </w:t>
      </w:r>
      <w:r w:rsidRPr="00B12546">
        <w:rPr>
          <w:rFonts w:cs="Arial"/>
        </w:rPr>
        <w:t>advise</w:t>
      </w:r>
      <w:r w:rsidRPr="00B12546">
        <w:rPr>
          <w:rFonts w:cs="Arial"/>
          <w:spacing w:val="39"/>
        </w:rPr>
        <w:t xml:space="preserve"> </w:t>
      </w:r>
      <w:r w:rsidRPr="00B12546">
        <w:rPr>
          <w:rFonts w:cs="Arial"/>
          <w:spacing w:val="-1"/>
        </w:rPr>
        <w:t>their</w:t>
      </w:r>
      <w:r w:rsidRPr="00B12546">
        <w:rPr>
          <w:rFonts w:cs="Arial"/>
          <w:spacing w:val="47"/>
        </w:rPr>
        <w:t xml:space="preserve"> </w:t>
      </w:r>
      <w:r w:rsidRPr="00B12546">
        <w:rPr>
          <w:rFonts w:cs="Arial"/>
          <w:spacing w:val="1"/>
        </w:rPr>
        <w:t>immediate</w:t>
      </w:r>
      <w:r w:rsidRPr="00B12546">
        <w:rPr>
          <w:rFonts w:cs="Arial"/>
          <w:spacing w:val="40"/>
        </w:rPr>
        <w:t xml:space="preserve"> </w:t>
      </w:r>
      <w:r w:rsidRPr="00B12546">
        <w:rPr>
          <w:rFonts w:cs="Arial"/>
          <w:spacing w:val="-1"/>
        </w:rPr>
        <w:t>superior</w:t>
      </w:r>
      <w:r w:rsidRPr="00B12546">
        <w:rPr>
          <w:rFonts w:cs="Arial"/>
          <w:spacing w:val="47"/>
        </w:rPr>
        <w:t xml:space="preserve"> </w:t>
      </w:r>
      <w:r w:rsidRPr="00B12546">
        <w:rPr>
          <w:rFonts w:cs="Arial"/>
          <w:spacing w:val="-1"/>
        </w:rPr>
        <w:t>or</w:t>
      </w:r>
      <w:r w:rsidRPr="00B12546">
        <w:rPr>
          <w:rFonts w:cs="Arial"/>
          <w:spacing w:val="41"/>
        </w:rPr>
        <w:t xml:space="preserve"> </w:t>
      </w:r>
      <w:r w:rsidRPr="00B12546">
        <w:rPr>
          <w:rFonts w:cs="Arial"/>
        </w:rPr>
        <w:t>his</w:t>
      </w:r>
      <w:r w:rsidRPr="00B12546">
        <w:rPr>
          <w:rFonts w:cs="Arial"/>
          <w:spacing w:val="41"/>
        </w:rPr>
        <w:t xml:space="preserve"> </w:t>
      </w:r>
      <w:r w:rsidRPr="00B12546">
        <w:rPr>
          <w:rFonts w:cs="Arial"/>
        </w:rPr>
        <w:t>substitute</w:t>
      </w:r>
      <w:r w:rsidRPr="00B12546">
        <w:rPr>
          <w:rFonts w:cs="Arial"/>
          <w:spacing w:val="34"/>
        </w:rPr>
        <w:t xml:space="preserve"> </w:t>
      </w:r>
      <w:r w:rsidRPr="00B12546">
        <w:rPr>
          <w:rFonts w:cs="Arial"/>
          <w:spacing w:val="-1"/>
        </w:rPr>
        <w:t>or</w:t>
      </w:r>
      <w:r w:rsidRPr="00B12546">
        <w:rPr>
          <w:rFonts w:cs="Arial"/>
          <w:spacing w:val="36"/>
          <w:w w:val="101"/>
        </w:rPr>
        <w:t xml:space="preserve"> </w:t>
      </w:r>
      <w:r w:rsidRPr="00B12546">
        <w:rPr>
          <w:rFonts w:cs="Arial"/>
        </w:rPr>
        <w:t>Human</w:t>
      </w:r>
      <w:r w:rsidRPr="00B12546">
        <w:rPr>
          <w:rFonts w:cs="Arial"/>
          <w:spacing w:val="5"/>
        </w:rPr>
        <w:t xml:space="preserve"> </w:t>
      </w:r>
      <w:r w:rsidRPr="00B12546">
        <w:rPr>
          <w:rFonts w:cs="Arial"/>
          <w:spacing w:val="-2"/>
        </w:rPr>
        <w:t>Resources</w:t>
      </w:r>
      <w:r w:rsidRPr="00B12546">
        <w:rPr>
          <w:rFonts w:cs="Arial"/>
          <w:spacing w:val="7"/>
        </w:rPr>
        <w:t xml:space="preserve"> </w:t>
      </w:r>
      <w:r w:rsidRPr="00B12546">
        <w:rPr>
          <w:rFonts w:cs="Arial"/>
          <w:spacing w:val="-1"/>
        </w:rPr>
        <w:t>Unit</w:t>
      </w:r>
      <w:r w:rsidRPr="00B12546">
        <w:rPr>
          <w:rFonts w:cs="Arial"/>
          <w:spacing w:val="9"/>
        </w:rPr>
        <w:t xml:space="preserve"> </w:t>
      </w:r>
      <w:r w:rsidRPr="00B12546">
        <w:rPr>
          <w:rFonts w:cs="Arial"/>
        </w:rPr>
        <w:t>within</w:t>
      </w:r>
      <w:r w:rsidRPr="00B12546">
        <w:rPr>
          <w:rFonts w:cs="Arial"/>
          <w:spacing w:val="6"/>
        </w:rPr>
        <w:t xml:space="preserve"> </w:t>
      </w:r>
      <w:r w:rsidRPr="00B12546">
        <w:rPr>
          <w:rFonts w:cs="Arial"/>
        </w:rPr>
        <w:t>half</w:t>
      </w:r>
      <w:r w:rsidRPr="00B12546">
        <w:rPr>
          <w:rFonts w:cs="Arial"/>
          <w:spacing w:val="9"/>
        </w:rPr>
        <w:t xml:space="preserve"> </w:t>
      </w:r>
      <w:r w:rsidRPr="00B12546">
        <w:rPr>
          <w:rFonts w:cs="Arial"/>
          <w:spacing w:val="-1"/>
        </w:rPr>
        <w:t>an</w:t>
      </w:r>
      <w:r w:rsidRPr="00B12546">
        <w:rPr>
          <w:rFonts w:cs="Arial"/>
          <w:spacing w:val="6"/>
        </w:rPr>
        <w:t xml:space="preserve"> </w:t>
      </w:r>
      <w:r w:rsidRPr="00B12546">
        <w:rPr>
          <w:rFonts w:cs="Arial"/>
          <w:spacing w:val="-1"/>
        </w:rPr>
        <w:t>hour</w:t>
      </w:r>
      <w:r w:rsidRPr="00B12546">
        <w:rPr>
          <w:rFonts w:cs="Arial"/>
          <w:spacing w:val="9"/>
        </w:rPr>
        <w:t xml:space="preserve"> </w:t>
      </w:r>
      <w:r w:rsidRPr="00B12546">
        <w:rPr>
          <w:rFonts w:cs="Arial"/>
          <w:spacing w:val="-1"/>
        </w:rPr>
        <w:t>of</w:t>
      </w:r>
      <w:r w:rsidRPr="00B12546">
        <w:rPr>
          <w:rFonts w:cs="Arial"/>
          <w:spacing w:val="10"/>
        </w:rPr>
        <w:t xml:space="preserve"> </w:t>
      </w:r>
      <w:r w:rsidRPr="00B12546">
        <w:rPr>
          <w:rFonts w:cs="Arial"/>
        </w:rPr>
        <w:t>official</w:t>
      </w:r>
      <w:r w:rsidRPr="00B12546">
        <w:rPr>
          <w:rFonts w:cs="Arial"/>
          <w:spacing w:val="10"/>
        </w:rPr>
        <w:t xml:space="preserve"> </w:t>
      </w:r>
      <w:r w:rsidRPr="00B12546">
        <w:rPr>
          <w:rFonts w:cs="Arial"/>
          <w:spacing w:val="-1"/>
        </w:rPr>
        <w:t>commencement</w:t>
      </w:r>
      <w:r w:rsidRPr="00B12546">
        <w:rPr>
          <w:rFonts w:cs="Arial"/>
          <w:spacing w:val="9"/>
        </w:rPr>
        <w:t xml:space="preserve"> </w:t>
      </w:r>
      <w:r w:rsidRPr="00B12546">
        <w:rPr>
          <w:rFonts w:cs="Arial"/>
          <w:spacing w:val="-1"/>
        </w:rPr>
        <w:t>of</w:t>
      </w:r>
      <w:r w:rsidRPr="00B12546">
        <w:rPr>
          <w:rFonts w:cs="Arial"/>
          <w:spacing w:val="9"/>
        </w:rPr>
        <w:t xml:space="preserve"> </w:t>
      </w:r>
      <w:r w:rsidRPr="00B12546">
        <w:rPr>
          <w:rFonts w:cs="Arial"/>
          <w:spacing w:val="-1"/>
        </w:rPr>
        <w:t>work.</w:t>
      </w:r>
    </w:p>
    <w:p w:rsidR="009C5228" w:rsidRDefault="009C5228" w:rsidP="00302DAA">
      <w:pPr>
        <w:spacing w:line="245" w:lineRule="auto"/>
      </w:pPr>
    </w:p>
    <w:p w:rsidR="00037B04" w:rsidRDefault="00037B04" w:rsidP="00302DAA">
      <w:pPr>
        <w:spacing w:line="245" w:lineRule="auto"/>
      </w:pPr>
    </w:p>
    <w:p w:rsidR="00D75BE7" w:rsidRPr="0075014F" w:rsidRDefault="005366FC" w:rsidP="00302DAA">
      <w:pPr>
        <w:pStyle w:val="Heading1"/>
        <w:numPr>
          <w:ilvl w:val="0"/>
          <w:numId w:val="41"/>
        </w:numPr>
        <w:spacing w:before="0" w:line="245" w:lineRule="auto"/>
        <w:ind w:left="567" w:hanging="283"/>
      </w:pPr>
      <w:bookmarkStart w:id="85" w:name="_Toc481065670"/>
      <w:bookmarkStart w:id="86" w:name="_Toc481068216"/>
      <w:r w:rsidRPr="0075014F">
        <w:t>Sick Leave</w:t>
      </w:r>
      <w:bookmarkEnd w:id="85"/>
      <w:bookmarkEnd w:id="86"/>
    </w:p>
    <w:p w:rsidR="00D75BE7" w:rsidRDefault="00D75BE7" w:rsidP="00302DAA">
      <w:pPr>
        <w:spacing w:line="245" w:lineRule="auto"/>
        <w:rPr>
          <w:rFonts w:ascii="Arial" w:eastAsia="Arial" w:hAnsi="Arial" w:cs="Arial"/>
          <w:b/>
          <w:bCs/>
          <w:sz w:val="18"/>
          <w:szCs w:val="18"/>
        </w:rPr>
      </w:pPr>
    </w:p>
    <w:p w:rsidR="00D75BE7" w:rsidRPr="00B12546" w:rsidRDefault="005366FC" w:rsidP="00302DAA">
      <w:pPr>
        <w:pStyle w:val="BodyText"/>
        <w:numPr>
          <w:ilvl w:val="0"/>
          <w:numId w:val="55"/>
        </w:numPr>
        <w:spacing w:line="245" w:lineRule="auto"/>
        <w:ind w:left="993" w:right="45" w:hanging="426"/>
        <w:jc w:val="both"/>
        <w:rPr>
          <w:rFonts w:cs="Arial"/>
        </w:rPr>
      </w:pPr>
      <w:r w:rsidRPr="00B12546">
        <w:rPr>
          <w:rFonts w:cs="Arial"/>
        </w:rPr>
        <w:t>In</w:t>
      </w:r>
      <w:r w:rsidRPr="00B12546">
        <w:rPr>
          <w:rFonts w:cs="Arial"/>
          <w:spacing w:val="33"/>
        </w:rPr>
        <w:t xml:space="preserve"> </w:t>
      </w:r>
      <w:r w:rsidRPr="00B12546">
        <w:rPr>
          <w:rFonts w:cs="Arial"/>
          <w:spacing w:val="-1"/>
        </w:rPr>
        <w:t>any</w:t>
      </w:r>
      <w:r w:rsidRPr="00B12546">
        <w:rPr>
          <w:rFonts w:cs="Arial"/>
          <w:spacing w:val="35"/>
        </w:rPr>
        <w:t xml:space="preserve"> </w:t>
      </w:r>
      <w:r w:rsidRPr="00B12546">
        <w:rPr>
          <w:rFonts w:cs="Arial"/>
          <w:spacing w:val="-1"/>
        </w:rPr>
        <w:t>twelve</w:t>
      </w:r>
      <w:r w:rsidRPr="00B12546">
        <w:rPr>
          <w:rFonts w:cs="Arial"/>
          <w:spacing w:val="29"/>
        </w:rPr>
        <w:t xml:space="preserve"> </w:t>
      </w:r>
      <w:r w:rsidRPr="00B12546">
        <w:rPr>
          <w:rFonts w:cs="Arial"/>
        </w:rPr>
        <w:t>months,</w:t>
      </w:r>
      <w:r w:rsidRPr="00B12546">
        <w:rPr>
          <w:rFonts w:cs="Arial"/>
          <w:spacing w:val="31"/>
        </w:rPr>
        <w:t xml:space="preserve"> </w:t>
      </w:r>
      <w:r w:rsidRPr="00B12546">
        <w:rPr>
          <w:rFonts w:cs="Arial"/>
          <w:spacing w:val="-1"/>
        </w:rPr>
        <w:t>an</w:t>
      </w:r>
      <w:r w:rsidRPr="00B12546">
        <w:rPr>
          <w:rFonts w:cs="Arial"/>
          <w:spacing w:val="30"/>
        </w:rPr>
        <w:t xml:space="preserve"> </w:t>
      </w:r>
      <w:r w:rsidRPr="00B12546">
        <w:rPr>
          <w:rFonts w:cs="Arial"/>
          <w:spacing w:val="-1"/>
        </w:rPr>
        <w:t>employee</w:t>
      </w:r>
      <w:r w:rsidRPr="00B12546">
        <w:rPr>
          <w:rFonts w:cs="Arial"/>
          <w:spacing w:val="24"/>
        </w:rPr>
        <w:t xml:space="preserve"> </w:t>
      </w:r>
      <w:r w:rsidRPr="00B12546">
        <w:rPr>
          <w:rFonts w:cs="Arial"/>
          <w:spacing w:val="1"/>
        </w:rPr>
        <w:t>may</w:t>
      </w:r>
      <w:r w:rsidRPr="00B12546">
        <w:rPr>
          <w:rFonts w:cs="Arial"/>
          <w:spacing w:val="30"/>
        </w:rPr>
        <w:t xml:space="preserve"> </w:t>
      </w:r>
      <w:r w:rsidRPr="00B12546">
        <w:rPr>
          <w:rFonts w:cs="Arial"/>
          <w:spacing w:val="-1"/>
        </w:rPr>
        <w:t>be</w:t>
      </w:r>
      <w:r w:rsidRPr="00B12546">
        <w:rPr>
          <w:rFonts w:cs="Arial"/>
          <w:spacing w:val="24"/>
        </w:rPr>
        <w:t xml:space="preserve"> </w:t>
      </w:r>
      <w:r w:rsidRPr="00B12546">
        <w:rPr>
          <w:rFonts w:cs="Arial"/>
          <w:spacing w:val="-1"/>
        </w:rPr>
        <w:t>allowed</w:t>
      </w:r>
      <w:r w:rsidRPr="00B12546">
        <w:rPr>
          <w:rFonts w:cs="Arial"/>
          <w:spacing w:val="30"/>
        </w:rPr>
        <w:t xml:space="preserve"> </w:t>
      </w:r>
      <w:r w:rsidRPr="00B12546">
        <w:rPr>
          <w:rFonts w:cs="Arial"/>
          <w:spacing w:val="-1"/>
        </w:rPr>
        <w:t>certified</w:t>
      </w:r>
      <w:r w:rsidRPr="00B12546">
        <w:rPr>
          <w:rFonts w:cs="Arial"/>
          <w:spacing w:val="29"/>
        </w:rPr>
        <w:t xml:space="preserve"> </w:t>
      </w:r>
      <w:r w:rsidRPr="00B12546">
        <w:rPr>
          <w:rFonts w:cs="Arial"/>
        </w:rPr>
        <w:t>sick</w:t>
      </w:r>
      <w:r w:rsidRPr="00B12546">
        <w:rPr>
          <w:rFonts w:cs="Arial"/>
          <w:spacing w:val="30"/>
        </w:rPr>
        <w:t xml:space="preserve"> </w:t>
      </w:r>
      <w:r w:rsidRPr="00B12546">
        <w:rPr>
          <w:rFonts w:cs="Arial"/>
          <w:spacing w:val="-1"/>
        </w:rPr>
        <w:t>leave</w:t>
      </w:r>
      <w:r w:rsidRPr="00B12546">
        <w:rPr>
          <w:rFonts w:cs="Arial"/>
          <w:spacing w:val="24"/>
        </w:rPr>
        <w:t xml:space="preserve"> </w:t>
      </w:r>
      <w:r w:rsidRPr="00B12546">
        <w:rPr>
          <w:rFonts w:cs="Arial"/>
          <w:spacing w:val="-1"/>
        </w:rPr>
        <w:t>on</w:t>
      </w:r>
      <w:r w:rsidRPr="00B12546">
        <w:rPr>
          <w:rFonts w:cs="Arial"/>
          <w:spacing w:val="30"/>
        </w:rPr>
        <w:t xml:space="preserve"> </w:t>
      </w:r>
      <w:r w:rsidRPr="00B12546">
        <w:rPr>
          <w:rFonts w:cs="Arial"/>
        </w:rPr>
        <w:t>full</w:t>
      </w:r>
      <w:r w:rsidRPr="00B12546">
        <w:rPr>
          <w:rFonts w:cs="Arial"/>
          <w:spacing w:val="32"/>
        </w:rPr>
        <w:t xml:space="preserve"> </w:t>
      </w:r>
      <w:r w:rsidRPr="00B12546">
        <w:rPr>
          <w:rFonts w:cs="Arial"/>
          <w:spacing w:val="-1"/>
        </w:rPr>
        <w:t>pay</w:t>
      </w:r>
      <w:r w:rsidRPr="00B12546">
        <w:rPr>
          <w:rFonts w:cs="Arial"/>
          <w:spacing w:val="30"/>
        </w:rPr>
        <w:t xml:space="preserve"> </w:t>
      </w:r>
      <w:r w:rsidRPr="00B12546">
        <w:rPr>
          <w:rFonts w:cs="Arial"/>
        </w:rPr>
        <w:t>for</w:t>
      </w:r>
      <w:r w:rsidRPr="00B12546">
        <w:rPr>
          <w:rFonts w:cs="Arial"/>
          <w:spacing w:val="32"/>
        </w:rPr>
        <w:t xml:space="preserve"> </w:t>
      </w:r>
      <w:r w:rsidRPr="00B12546">
        <w:rPr>
          <w:rFonts w:cs="Arial"/>
        </w:rPr>
        <w:t>a</w:t>
      </w:r>
      <w:r w:rsidRPr="00B12546">
        <w:rPr>
          <w:rFonts w:cs="Arial"/>
          <w:spacing w:val="44"/>
          <w:w w:val="101"/>
        </w:rPr>
        <w:t xml:space="preserve"> </w:t>
      </w:r>
      <w:r w:rsidRPr="00B12546">
        <w:rPr>
          <w:rFonts w:cs="Arial"/>
          <w:spacing w:val="-1"/>
        </w:rPr>
        <w:t>period</w:t>
      </w:r>
      <w:r w:rsidRPr="00B12546">
        <w:rPr>
          <w:rFonts w:cs="Arial"/>
          <w:spacing w:val="7"/>
        </w:rPr>
        <w:t xml:space="preserve"> </w:t>
      </w:r>
      <w:r w:rsidRPr="00B12546">
        <w:rPr>
          <w:rFonts w:cs="Arial"/>
          <w:spacing w:val="1"/>
        </w:rPr>
        <w:t>in</w:t>
      </w:r>
      <w:r w:rsidRPr="00B12546">
        <w:rPr>
          <w:rFonts w:cs="Arial"/>
          <w:spacing w:val="7"/>
        </w:rPr>
        <w:t xml:space="preserve"> </w:t>
      </w:r>
      <w:r w:rsidRPr="00B12546">
        <w:rPr>
          <w:rFonts w:cs="Arial"/>
          <w:spacing w:val="-1"/>
        </w:rPr>
        <w:t>aggregate</w:t>
      </w:r>
      <w:r w:rsidRPr="00B12546">
        <w:rPr>
          <w:rFonts w:cs="Arial"/>
          <w:spacing w:val="3"/>
        </w:rPr>
        <w:t xml:space="preserve"> </w:t>
      </w:r>
      <w:r w:rsidRPr="00B12546">
        <w:rPr>
          <w:rFonts w:cs="Arial"/>
          <w:spacing w:val="-1"/>
        </w:rPr>
        <w:t>not</w:t>
      </w:r>
      <w:r w:rsidRPr="00B12546">
        <w:rPr>
          <w:rFonts w:cs="Arial"/>
          <w:spacing w:val="11"/>
        </w:rPr>
        <w:t xml:space="preserve"> </w:t>
      </w:r>
      <w:r w:rsidRPr="00B12546">
        <w:rPr>
          <w:rFonts w:cs="Arial"/>
          <w:spacing w:val="-3"/>
        </w:rPr>
        <w:t>exceeding:</w:t>
      </w:r>
    </w:p>
    <w:p w:rsidR="00B2785A" w:rsidRPr="00B12546" w:rsidRDefault="00B2785A" w:rsidP="00302DAA">
      <w:pPr>
        <w:pStyle w:val="BodyText"/>
        <w:tabs>
          <w:tab w:val="left" w:pos="995"/>
        </w:tabs>
        <w:spacing w:line="245" w:lineRule="auto"/>
        <w:ind w:left="965" w:right="123"/>
        <w:jc w:val="both"/>
        <w:rPr>
          <w:rFonts w:cs="Arial"/>
        </w:rPr>
      </w:pPr>
    </w:p>
    <w:p w:rsidR="00D75BE7" w:rsidRPr="00B12546" w:rsidRDefault="005366FC" w:rsidP="007F44C5">
      <w:pPr>
        <w:pStyle w:val="BodyText"/>
        <w:tabs>
          <w:tab w:val="left" w:pos="4437"/>
        </w:tabs>
        <w:spacing w:line="245" w:lineRule="auto"/>
        <w:ind w:left="965"/>
        <w:jc w:val="both"/>
        <w:rPr>
          <w:rFonts w:cs="Arial"/>
        </w:rPr>
      </w:pPr>
      <w:r w:rsidRPr="00B12546">
        <w:rPr>
          <w:rFonts w:cs="Arial"/>
        </w:rPr>
        <w:t>1</w:t>
      </w:r>
      <w:r w:rsidR="005945B0" w:rsidRPr="005945B0">
        <w:rPr>
          <w:rFonts w:cs="Arial"/>
          <w:vertAlign w:val="superscript"/>
        </w:rPr>
        <w:t>st</w:t>
      </w:r>
      <w:r w:rsidR="005945B0">
        <w:rPr>
          <w:rFonts w:cs="Arial"/>
        </w:rPr>
        <w:t xml:space="preserve"> </w:t>
      </w:r>
      <w:r w:rsidRPr="00B12546">
        <w:rPr>
          <w:rFonts w:cs="Arial"/>
          <w:spacing w:val="-2"/>
        </w:rPr>
        <w:t>year</w:t>
      </w:r>
      <w:r w:rsidRPr="00B12546">
        <w:rPr>
          <w:rFonts w:cs="Arial"/>
          <w:spacing w:val="9"/>
        </w:rPr>
        <w:t xml:space="preserve"> </w:t>
      </w:r>
      <w:r w:rsidRPr="00B12546">
        <w:rPr>
          <w:rFonts w:cs="Arial"/>
          <w:spacing w:val="-1"/>
        </w:rPr>
        <w:t>of</w:t>
      </w:r>
      <w:r w:rsidRPr="00B12546">
        <w:rPr>
          <w:rFonts w:cs="Arial"/>
          <w:spacing w:val="9"/>
        </w:rPr>
        <w:t xml:space="preserve"> </w:t>
      </w:r>
      <w:r w:rsidRPr="00B12546">
        <w:rPr>
          <w:rFonts w:cs="Arial"/>
          <w:spacing w:val="-1"/>
        </w:rPr>
        <w:t>employment</w:t>
      </w:r>
      <w:r w:rsidRPr="00B12546">
        <w:rPr>
          <w:rFonts w:cs="Arial"/>
          <w:spacing w:val="-1"/>
        </w:rPr>
        <w:tab/>
      </w:r>
      <w:r w:rsidRPr="00B12546">
        <w:rPr>
          <w:rFonts w:cs="Arial"/>
        </w:rPr>
        <w:t>2</w:t>
      </w:r>
      <w:r w:rsidRPr="00B12546">
        <w:rPr>
          <w:rFonts w:cs="Arial"/>
          <w:spacing w:val="8"/>
        </w:rPr>
        <w:t xml:space="preserve"> </w:t>
      </w:r>
      <w:r w:rsidRPr="00B12546">
        <w:rPr>
          <w:rFonts w:cs="Arial"/>
        </w:rPr>
        <w:t>months</w:t>
      </w:r>
    </w:p>
    <w:p w:rsidR="00D75BE7" w:rsidRPr="00B12546" w:rsidRDefault="005366FC" w:rsidP="007F44C5">
      <w:pPr>
        <w:pStyle w:val="BodyText"/>
        <w:tabs>
          <w:tab w:val="left" w:pos="4437"/>
        </w:tabs>
        <w:spacing w:line="245" w:lineRule="auto"/>
        <w:ind w:left="965"/>
        <w:jc w:val="both"/>
        <w:rPr>
          <w:rFonts w:cs="Arial"/>
        </w:rPr>
      </w:pPr>
      <w:r w:rsidRPr="00B12546">
        <w:rPr>
          <w:rFonts w:cs="Arial"/>
          <w:spacing w:val="-1"/>
        </w:rPr>
        <w:t>2</w:t>
      </w:r>
      <w:r w:rsidR="005945B0" w:rsidRPr="005945B0">
        <w:rPr>
          <w:rFonts w:cs="Arial"/>
          <w:spacing w:val="-1"/>
          <w:vertAlign w:val="superscript"/>
        </w:rPr>
        <w:t>nd</w:t>
      </w:r>
      <w:r w:rsidR="005945B0">
        <w:rPr>
          <w:rFonts w:cs="Arial"/>
          <w:spacing w:val="-1"/>
        </w:rPr>
        <w:t xml:space="preserve"> </w:t>
      </w:r>
      <w:r w:rsidRPr="00B12546">
        <w:rPr>
          <w:rFonts w:cs="Arial"/>
          <w:spacing w:val="-2"/>
        </w:rPr>
        <w:t>year</w:t>
      </w:r>
      <w:r w:rsidRPr="00B12546">
        <w:rPr>
          <w:rFonts w:cs="Arial"/>
          <w:spacing w:val="10"/>
        </w:rPr>
        <w:t xml:space="preserve"> </w:t>
      </w:r>
      <w:r w:rsidRPr="00B12546">
        <w:rPr>
          <w:rFonts w:cs="Arial"/>
          <w:spacing w:val="-1"/>
        </w:rPr>
        <w:t>of</w:t>
      </w:r>
      <w:r w:rsidRPr="00B12546">
        <w:rPr>
          <w:rFonts w:cs="Arial"/>
          <w:spacing w:val="9"/>
        </w:rPr>
        <w:t xml:space="preserve"> </w:t>
      </w:r>
      <w:r w:rsidRPr="00B12546">
        <w:rPr>
          <w:rFonts w:cs="Arial"/>
          <w:spacing w:val="-1"/>
        </w:rPr>
        <w:t>employment</w:t>
      </w:r>
      <w:r w:rsidRPr="00B12546">
        <w:rPr>
          <w:rFonts w:cs="Arial"/>
          <w:spacing w:val="-1"/>
        </w:rPr>
        <w:tab/>
      </w:r>
      <w:r w:rsidRPr="00B12546">
        <w:rPr>
          <w:rFonts w:cs="Arial"/>
        </w:rPr>
        <w:t>3</w:t>
      </w:r>
      <w:r w:rsidRPr="00B12546">
        <w:rPr>
          <w:rFonts w:cs="Arial"/>
          <w:spacing w:val="8"/>
        </w:rPr>
        <w:t xml:space="preserve"> </w:t>
      </w:r>
      <w:r w:rsidRPr="00B12546">
        <w:rPr>
          <w:rFonts w:cs="Arial"/>
        </w:rPr>
        <w:t>months</w:t>
      </w:r>
    </w:p>
    <w:p w:rsidR="00D75BE7" w:rsidRPr="00B12546" w:rsidRDefault="005366FC" w:rsidP="007F44C5">
      <w:pPr>
        <w:pStyle w:val="BodyText"/>
        <w:tabs>
          <w:tab w:val="left" w:pos="4437"/>
        </w:tabs>
        <w:spacing w:line="245" w:lineRule="auto"/>
        <w:ind w:left="965"/>
        <w:jc w:val="both"/>
        <w:rPr>
          <w:rFonts w:cs="Arial"/>
        </w:rPr>
      </w:pPr>
      <w:r w:rsidRPr="00B12546">
        <w:rPr>
          <w:rFonts w:cs="Arial"/>
          <w:spacing w:val="-1"/>
        </w:rPr>
        <w:t>3</w:t>
      </w:r>
      <w:r w:rsidR="005945B0" w:rsidRPr="005945B0">
        <w:rPr>
          <w:rFonts w:cs="Arial"/>
          <w:spacing w:val="-1"/>
          <w:vertAlign w:val="superscript"/>
        </w:rPr>
        <w:t>rd</w:t>
      </w:r>
      <w:r w:rsidR="005945B0">
        <w:rPr>
          <w:rFonts w:cs="Arial"/>
          <w:spacing w:val="-1"/>
        </w:rPr>
        <w:t xml:space="preserve"> </w:t>
      </w:r>
      <w:r w:rsidRPr="00B12546">
        <w:rPr>
          <w:rFonts w:cs="Arial"/>
          <w:spacing w:val="-2"/>
        </w:rPr>
        <w:t>year</w:t>
      </w:r>
      <w:r w:rsidRPr="00B12546">
        <w:rPr>
          <w:rFonts w:cs="Arial"/>
          <w:spacing w:val="10"/>
        </w:rPr>
        <w:t xml:space="preserve"> </w:t>
      </w:r>
      <w:r w:rsidRPr="00B12546">
        <w:rPr>
          <w:rFonts w:cs="Arial"/>
          <w:spacing w:val="-1"/>
        </w:rPr>
        <w:t>of</w:t>
      </w:r>
      <w:r w:rsidRPr="00B12546">
        <w:rPr>
          <w:rFonts w:cs="Arial"/>
          <w:spacing w:val="9"/>
        </w:rPr>
        <w:t xml:space="preserve"> </w:t>
      </w:r>
      <w:r w:rsidRPr="00B12546">
        <w:rPr>
          <w:rFonts w:cs="Arial"/>
          <w:spacing w:val="-1"/>
        </w:rPr>
        <w:t>employment</w:t>
      </w:r>
      <w:r w:rsidRPr="00B12546">
        <w:rPr>
          <w:rFonts w:cs="Arial"/>
          <w:spacing w:val="-1"/>
        </w:rPr>
        <w:tab/>
      </w:r>
      <w:r w:rsidRPr="00B12546">
        <w:rPr>
          <w:rFonts w:cs="Arial"/>
        </w:rPr>
        <w:t>4</w:t>
      </w:r>
      <w:r w:rsidRPr="00B12546">
        <w:rPr>
          <w:rFonts w:cs="Arial"/>
          <w:spacing w:val="8"/>
        </w:rPr>
        <w:t xml:space="preserve"> </w:t>
      </w:r>
      <w:r w:rsidRPr="00B12546">
        <w:rPr>
          <w:rFonts w:cs="Arial"/>
        </w:rPr>
        <w:t>months</w:t>
      </w:r>
    </w:p>
    <w:p w:rsidR="00D75BE7" w:rsidRPr="00B12546" w:rsidRDefault="005366FC" w:rsidP="007F44C5">
      <w:pPr>
        <w:pStyle w:val="BodyText"/>
        <w:tabs>
          <w:tab w:val="left" w:pos="4437"/>
        </w:tabs>
        <w:spacing w:line="245" w:lineRule="auto"/>
        <w:ind w:left="965"/>
        <w:jc w:val="both"/>
        <w:rPr>
          <w:rFonts w:cs="Arial"/>
        </w:rPr>
      </w:pPr>
      <w:r w:rsidRPr="00B12546">
        <w:rPr>
          <w:rFonts w:cs="Arial"/>
          <w:spacing w:val="-1"/>
        </w:rPr>
        <w:t>4</w:t>
      </w:r>
      <w:r w:rsidR="005945B0" w:rsidRPr="005945B0">
        <w:rPr>
          <w:rFonts w:cs="Arial"/>
          <w:spacing w:val="-1"/>
          <w:vertAlign w:val="superscript"/>
        </w:rPr>
        <w:t>th</w:t>
      </w:r>
      <w:r w:rsidR="005945B0">
        <w:rPr>
          <w:rFonts w:cs="Arial"/>
          <w:spacing w:val="-1"/>
        </w:rPr>
        <w:t xml:space="preserve"> </w:t>
      </w:r>
      <w:r w:rsidRPr="00B12546">
        <w:rPr>
          <w:rFonts w:cs="Arial"/>
          <w:spacing w:val="-2"/>
        </w:rPr>
        <w:t>year</w:t>
      </w:r>
      <w:r w:rsidRPr="00B12546">
        <w:rPr>
          <w:rFonts w:cs="Arial"/>
          <w:spacing w:val="9"/>
        </w:rPr>
        <w:t xml:space="preserve"> </w:t>
      </w:r>
      <w:r w:rsidRPr="00B12546">
        <w:rPr>
          <w:rFonts w:cs="Arial"/>
          <w:spacing w:val="-1"/>
        </w:rPr>
        <w:t>of</w:t>
      </w:r>
      <w:r w:rsidRPr="00B12546">
        <w:rPr>
          <w:rFonts w:cs="Arial"/>
          <w:spacing w:val="9"/>
        </w:rPr>
        <w:t xml:space="preserve"> </w:t>
      </w:r>
      <w:r w:rsidRPr="00B12546">
        <w:rPr>
          <w:rFonts w:cs="Arial"/>
          <w:spacing w:val="-1"/>
        </w:rPr>
        <w:t>employment</w:t>
      </w:r>
      <w:r w:rsidRPr="00B12546">
        <w:rPr>
          <w:rFonts w:cs="Arial"/>
          <w:spacing w:val="-1"/>
        </w:rPr>
        <w:tab/>
      </w:r>
      <w:r w:rsidRPr="00B12546">
        <w:rPr>
          <w:rFonts w:cs="Arial"/>
        </w:rPr>
        <w:t>5</w:t>
      </w:r>
      <w:r w:rsidRPr="00B12546">
        <w:rPr>
          <w:rFonts w:cs="Arial"/>
          <w:spacing w:val="8"/>
        </w:rPr>
        <w:t xml:space="preserve"> </w:t>
      </w:r>
      <w:r w:rsidRPr="00B12546">
        <w:rPr>
          <w:rFonts w:cs="Arial"/>
        </w:rPr>
        <w:t>months</w:t>
      </w:r>
    </w:p>
    <w:p w:rsidR="00D75BE7" w:rsidRPr="00B12546" w:rsidRDefault="005366FC" w:rsidP="007F44C5">
      <w:pPr>
        <w:pStyle w:val="BodyText"/>
        <w:tabs>
          <w:tab w:val="left" w:pos="4437"/>
        </w:tabs>
        <w:spacing w:line="245" w:lineRule="auto"/>
        <w:ind w:left="965"/>
        <w:jc w:val="both"/>
        <w:rPr>
          <w:rFonts w:cs="Arial"/>
        </w:rPr>
      </w:pPr>
      <w:r w:rsidRPr="00B12546">
        <w:rPr>
          <w:rFonts w:cs="Arial"/>
          <w:spacing w:val="-1"/>
        </w:rPr>
        <w:t>5</w:t>
      </w:r>
      <w:r w:rsidR="005945B0" w:rsidRPr="005945B0">
        <w:rPr>
          <w:rFonts w:cs="Arial"/>
          <w:spacing w:val="-1"/>
          <w:vertAlign w:val="superscript"/>
        </w:rPr>
        <w:t>th</w:t>
      </w:r>
      <w:r w:rsidR="005945B0">
        <w:rPr>
          <w:rFonts w:cs="Arial"/>
          <w:spacing w:val="-1"/>
        </w:rPr>
        <w:t xml:space="preserve"> </w:t>
      </w:r>
      <w:r w:rsidRPr="00B12546">
        <w:rPr>
          <w:rFonts w:cs="Arial"/>
          <w:spacing w:val="-2"/>
        </w:rPr>
        <w:t>year</w:t>
      </w:r>
      <w:r w:rsidRPr="00B12546">
        <w:rPr>
          <w:rFonts w:cs="Arial"/>
          <w:spacing w:val="9"/>
        </w:rPr>
        <w:t xml:space="preserve"> </w:t>
      </w:r>
      <w:r w:rsidRPr="00B12546">
        <w:rPr>
          <w:rFonts w:cs="Arial"/>
          <w:spacing w:val="-1"/>
        </w:rPr>
        <w:t>of</w:t>
      </w:r>
      <w:r w:rsidRPr="00B12546">
        <w:rPr>
          <w:rFonts w:cs="Arial"/>
          <w:spacing w:val="8"/>
        </w:rPr>
        <w:t xml:space="preserve"> </w:t>
      </w:r>
      <w:r w:rsidRPr="00B12546">
        <w:rPr>
          <w:rFonts w:cs="Arial"/>
          <w:spacing w:val="-1"/>
        </w:rPr>
        <w:t>employment</w:t>
      </w:r>
      <w:r w:rsidRPr="00B12546">
        <w:rPr>
          <w:rFonts w:cs="Arial"/>
          <w:spacing w:val="8"/>
        </w:rPr>
        <w:t xml:space="preserve"> </w:t>
      </w:r>
      <w:r w:rsidRPr="00B12546">
        <w:rPr>
          <w:rFonts w:cs="Arial"/>
          <w:spacing w:val="-1"/>
        </w:rPr>
        <w:t>and</w:t>
      </w:r>
      <w:r w:rsidRPr="00B12546">
        <w:rPr>
          <w:rFonts w:cs="Arial"/>
          <w:spacing w:val="5"/>
        </w:rPr>
        <w:t xml:space="preserve"> </w:t>
      </w:r>
      <w:r w:rsidRPr="00B12546">
        <w:rPr>
          <w:rFonts w:cs="Arial"/>
          <w:spacing w:val="-2"/>
        </w:rPr>
        <w:t>over</w:t>
      </w:r>
      <w:r w:rsidRPr="00B12546">
        <w:rPr>
          <w:rFonts w:cs="Arial"/>
          <w:spacing w:val="-2"/>
        </w:rPr>
        <w:tab/>
      </w:r>
      <w:r w:rsidRPr="00B12546">
        <w:rPr>
          <w:rFonts w:cs="Arial"/>
        </w:rPr>
        <w:t>6</w:t>
      </w:r>
      <w:r w:rsidRPr="00B12546">
        <w:rPr>
          <w:rFonts w:cs="Arial"/>
          <w:spacing w:val="8"/>
        </w:rPr>
        <w:t xml:space="preserve"> </w:t>
      </w:r>
      <w:r w:rsidRPr="00B12546">
        <w:rPr>
          <w:rFonts w:cs="Arial"/>
        </w:rPr>
        <w:t>months</w:t>
      </w:r>
    </w:p>
    <w:p w:rsidR="00D10FB2" w:rsidRDefault="00D10FB2">
      <w:pPr>
        <w:rPr>
          <w:rFonts w:ascii="Arial" w:eastAsia="Arial" w:hAnsi="Arial" w:cs="Arial"/>
          <w:sz w:val="18"/>
          <w:szCs w:val="18"/>
        </w:rPr>
      </w:pPr>
    </w:p>
    <w:p w:rsidR="00D75BE7" w:rsidRPr="00B12546" w:rsidRDefault="005366FC" w:rsidP="00302DAA">
      <w:pPr>
        <w:pStyle w:val="BodyText"/>
        <w:spacing w:line="245" w:lineRule="auto"/>
        <w:ind w:left="965" w:right="45"/>
        <w:jc w:val="both"/>
        <w:rPr>
          <w:rFonts w:cs="Arial"/>
        </w:rPr>
      </w:pPr>
      <w:r w:rsidRPr="00B12546">
        <w:rPr>
          <w:rFonts w:cs="Arial"/>
          <w:spacing w:val="1"/>
        </w:rPr>
        <w:t>Similarly</w:t>
      </w:r>
      <w:r w:rsidRPr="00B12546">
        <w:rPr>
          <w:rFonts w:cs="Arial"/>
          <w:spacing w:val="16"/>
        </w:rPr>
        <w:t xml:space="preserve"> </w:t>
      </w:r>
      <w:r w:rsidRPr="00B12546">
        <w:rPr>
          <w:rFonts w:cs="Arial"/>
          <w:spacing w:val="-1"/>
        </w:rPr>
        <w:t>an</w:t>
      </w:r>
      <w:r w:rsidRPr="00B12546">
        <w:rPr>
          <w:rFonts w:cs="Arial"/>
          <w:spacing w:val="15"/>
        </w:rPr>
        <w:t xml:space="preserve"> </w:t>
      </w:r>
      <w:r w:rsidRPr="00B12546">
        <w:rPr>
          <w:rFonts w:cs="Arial"/>
          <w:spacing w:val="-1"/>
        </w:rPr>
        <w:t>employee</w:t>
      </w:r>
      <w:r w:rsidRPr="00B12546">
        <w:rPr>
          <w:rFonts w:cs="Arial"/>
          <w:spacing w:val="10"/>
        </w:rPr>
        <w:t xml:space="preserve"> </w:t>
      </w:r>
      <w:r w:rsidRPr="00B12546">
        <w:rPr>
          <w:rFonts w:cs="Arial"/>
          <w:spacing w:val="1"/>
        </w:rPr>
        <w:t>may</w:t>
      </w:r>
      <w:r w:rsidRPr="00B12546">
        <w:rPr>
          <w:rFonts w:cs="Arial"/>
          <w:spacing w:val="16"/>
        </w:rPr>
        <w:t xml:space="preserve"> </w:t>
      </w:r>
      <w:r w:rsidRPr="00B12546">
        <w:rPr>
          <w:rFonts w:cs="Arial"/>
          <w:spacing w:val="-1"/>
        </w:rPr>
        <w:t>be</w:t>
      </w:r>
      <w:r w:rsidRPr="00B12546">
        <w:rPr>
          <w:rFonts w:cs="Arial"/>
          <w:spacing w:val="10"/>
        </w:rPr>
        <w:t xml:space="preserve"> </w:t>
      </w:r>
      <w:r w:rsidRPr="00B12546">
        <w:rPr>
          <w:rFonts w:cs="Arial"/>
          <w:spacing w:val="-1"/>
        </w:rPr>
        <w:t>granted</w:t>
      </w:r>
      <w:r w:rsidRPr="00B12546">
        <w:rPr>
          <w:rFonts w:cs="Arial"/>
          <w:spacing w:val="10"/>
        </w:rPr>
        <w:t xml:space="preserve"> </w:t>
      </w:r>
      <w:r w:rsidRPr="00B12546">
        <w:rPr>
          <w:rFonts w:cs="Arial"/>
          <w:spacing w:val="-1"/>
        </w:rPr>
        <w:t>certified</w:t>
      </w:r>
      <w:r w:rsidRPr="00B12546">
        <w:rPr>
          <w:rFonts w:cs="Arial"/>
          <w:spacing w:val="10"/>
        </w:rPr>
        <w:t xml:space="preserve"> </w:t>
      </w:r>
      <w:r w:rsidRPr="00B12546">
        <w:rPr>
          <w:rFonts w:cs="Arial"/>
        </w:rPr>
        <w:t>sick</w:t>
      </w:r>
      <w:r w:rsidRPr="00B12546">
        <w:rPr>
          <w:rFonts w:cs="Arial"/>
          <w:spacing w:val="11"/>
        </w:rPr>
        <w:t xml:space="preserve"> </w:t>
      </w:r>
      <w:r w:rsidRPr="00B12546">
        <w:rPr>
          <w:rFonts w:cs="Arial"/>
          <w:spacing w:val="-1"/>
        </w:rPr>
        <w:t>leave</w:t>
      </w:r>
      <w:r w:rsidRPr="00B12546">
        <w:rPr>
          <w:rFonts w:cs="Arial"/>
          <w:spacing w:val="4"/>
        </w:rPr>
        <w:t xml:space="preserve"> </w:t>
      </w:r>
      <w:r w:rsidRPr="00B12546">
        <w:rPr>
          <w:rFonts w:cs="Arial"/>
          <w:spacing w:val="-1"/>
        </w:rPr>
        <w:t>on</w:t>
      </w:r>
      <w:r w:rsidRPr="00B12546">
        <w:rPr>
          <w:rFonts w:cs="Arial"/>
          <w:spacing w:val="10"/>
        </w:rPr>
        <w:t xml:space="preserve"> </w:t>
      </w:r>
      <w:r w:rsidRPr="00B12546">
        <w:rPr>
          <w:rFonts w:cs="Arial"/>
        </w:rPr>
        <w:t>half</w:t>
      </w:r>
      <w:r w:rsidRPr="00B12546">
        <w:rPr>
          <w:rFonts w:cs="Arial"/>
          <w:spacing w:val="13"/>
        </w:rPr>
        <w:t xml:space="preserve"> </w:t>
      </w:r>
      <w:r w:rsidRPr="00B12546">
        <w:rPr>
          <w:rFonts w:cs="Arial"/>
          <w:spacing w:val="-1"/>
        </w:rPr>
        <w:t>pay</w:t>
      </w:r>
      <w:r w:rsidRPr="00B12546">
        <w:rPr>
          <w:rFonts w:cs="Arial"/>
          <w:spacing w:val="18"/>
        </w:rPr>
        <w:t xml:space="preserve"> </w:t>
      </w:r>
      <w:r w:rsidRPr="00B12546">
        <w:rPr>
          <w:rFonts w:cs="Arial"/>
        </w:rPr>
        <w:t>for</w:t>
      </w:r>
      <w:r w:rsidRPr="00B12546">
        <w:rPr>
          <w:rFonts w:cs="Arial"/>
          <w:spacing w:val="12"/>
        </w:rPr>
        <w:t xml:space="preserve"> </w:t>
      </w:r>
      <w:r w:rsidRPr="00B12546">
        <w:rPr>
          <w:rFonts w:cs="Arial"/>
        </w:rPr>
        <w:t>a</w:t>
      </w:r>
      <w:r w:rsidRPr="00B12546">
        <w:rPr>
          <w:rFonts w:cs="Arial"/>
          <w:spacing w:val="10"/>
        </w:rPr>
        <w:t xml:space="preserve"> </w:t>
      </w:r>
      <w:r w:rsidRPr="00B12546">
        <w:rPr>
          <w:rFonts w:cs="Arial"/>
          <w:spacing w:val="-1"/>
        </w:rPr>
        <w:t>further</w:t>
      </w:r>
      <w:r w:rsidRPr="00B12546">
        <w:rPr>
          <w:rFonts w:cs="Arial"/>
          <w:spacing w:val="12"/>
        </w:rPr>
        <w:t xml:space="preserve"> </w:t>
      </w:r>
      <w:r w:rsidRPr="00B12546">
        <w:rPr>
          <w:rFonts w:cs="Arial"/>
          <w:spacing w:val="-1"/>
        </w:rPr>
        <w:t>period</w:t>
      </w:r>
      <w:r w:rsidRPr="00B12546">
        <w:rPr>
          <w:rFonts w:cs="Arial"/>
          <w:spacing w:val="10"/>
        </w:rPr>
        <w:t xml:space="preserve"> </w:t>
      </w:r>
      <w:r w:rsidRPr="00B12546">
        <w:rPr>
          <w:rFonts w:cs="Arial"/>
          <w:spacing w:val="1"/>
        </w:rPr>
        <w:t>in</w:t>
      </w:r>
      <w:r w:rsidRPr="00B12546">
        <w:rPr>
          <w:rFonts w:cs="Arial"/>
          <w:spacing w:val="40"/>
          <w:w w:val="101"/>
        </w:rPr>
        <w:t xml:space="preserve"> </w:t>
      </w:r>
      <w:r w:rsidRPr="00B12546">
        <w:rPr>
          <w:rFonts w:cs="Arial"/>
          <w:spacing w:val="-1"/>
        </w:rPr>
        <w:t>aggregate</w:t>
      </w:r>
      <w:r w:rsidRPr="00B12546">
        <w:rPr>
          <w:rFonts w:cs="Arial"/>
          <w:spacing w:val="5"/>
        </w:rPr>
        <w:t xml:space="preserve"> </w:t>
      </w:r>
      <w:r w:rsidRPr="00B12546">
        <w:rPr>
          <w:rFonts w:cs="Arial"/>
          <w:spacing w:val="-1"/>
        </w:rPr>
        <w:t>not</w:t>
      </w:r>
      <w:r w:rsidRPr="00B12546">
        <w:rPr>
          <w:rFonts w:cs="Arial"/>
          <w:spacing w:val="15"/>
        </w:rPr>
        <w:t xml:space="preserve"> </w:t>
      </w:r>
      <w:r w:rsidRPr="00B12546">
        <w:rPr>
          <w:rFonts w:cs="Arial"/>
          <w:spacing w:val="-3"/>
        </w:rPr>
        <w:t>exceeding:</w:t>
      </w:r>
    </w:p>
    <w:p w:rsidR="00D75BE7" w:rsidRPr="00B12546" w:rsidRDefault="00D75BE7" w:rsidP="00302DAA">
      <w:pPr>
        <w:spacing w:line="245" w:lineRule="auto"/>
        <w:rPr>
          <w:rFonts w:ascii="Arial" w:eastAsia="Arial" w:hAnsi="Arial" w:cs="Arial"/>
          <w:sz w:val="18"/>
          <w:szCs w:val="18"/>
        </w:rPr>
      </w:pPr>
    </w:p>
    <w:p w:rsidR="00D75BE7" w:rsidRPr="00B12546" w:rsidRDefault="005366FC" w:rsidP="007F44C5">
      <w:pPr>
        <w:pStyle w:val="BodyText"/>
        <w:tabs>
          <w:tab w:val="left" w:pos="4437"/>
        </w:tabs>
        <w:spacing w:line="245" w:lineRule="auto"/>
        <w:ind w:left="965"/>
        <w:jc w:val="both"/>
        <w:rPr>
          <w:rFonts w:cs="Arial"/>
        </w:rPr>
      </w:pPr>
      <w:r w:rsidRPr="00B12546">
        <w:rPr>
          <w:rFonts w:cs="Arial"/>
        </w:rPr>
        <w:t>1</w:t>
      </w:r>
      <w:r w:rsidR="005945B0" w:rsidRPr="005945B0">
        <w:rPr>
          <w:rFonts w:cs="Arial"/>
          <w:vertAlign w:val="superscript"/>
        </w:rPr>
        <w:t>st</w:t>
      </w:r>
      <w:r w:rsidR="005945B0">
        <w:rPr>
          <w:rFonts w:cs="Arial"/>
        </w:rPr>
        <w:t xml:space="preserve"> </w:t>
      </w:r>
      <w:r w:rsidRPr="00B12546">
        <w:rPr>
          <w:rFonts w:cs="Arial"/>
          <w:spacing w:val="-2"/>
        </w:rPr>
        <w:t>year</w:t>
      </w:r>
      <w:r w:rsidRPr="00B12546">
        <w:rPr>
          <w:rFonts w:cs="Arial"/>
          <w:spacing w:val="9"/>
        </w:rPr>
        <w:t xml:space="preserve"> </w:t>
      </w:r>
      <w:r w:rsidRPr="00B12546">
        <w:rPr>
          <w:rFonts w:cs="Arial"/>
          <w:spacing w:val="-1"/>
        </w:rPr>
        <w:t>of</w:t>
      </w:r>
      <w:r w:rsidRPr="00B12546">
        <w:rPr>
          <w:rFonts w:cs="Arial"/>
          <w:spacing w:val="9"/>
        </w:rPr>
        <w:t xml:space="preserve"> </w:t>
      </w:r>
      <w:r w:rsidRPr="00B12546">
        <w:rPr>
          <w:rFonts w:cs="Arial"/>
          <w:spacing w:val="-1"/>
        </w:rPr>
        <w:t>employment</w:t>
      </w:r>
      <w:r w:rsidRPr="00B12546">
        <w:rPr>
          <w:rFonts w:cs="Arial"/>
          <w:spacing w:val="-1"/>
        </w:rPr>
        <w:tab/>
      </w:r>
      <w:r w:rsidRPr="00B12546">
        <w:rPr>
          <w:rFonts w:cs="Arial"/>
        </w:rPr>
        <w:t>2</w:t>
      </w:r>
      <w:r w:rsidRPr="00B12546">
        <w:rPr>
          <w:rFonts w:cs="Arial"/>
          <w:spacing w:val="8"/>
        </w:rPr>
        <w:t xml:space="preserve"> </w:t>
      </w:r>
      <w:r w:rsidRPr="00B12546">
        <w:rPr>
          <w:rFonts w:cs="Arial"/>
        </w:rPr>
        <w:t>months</w:t>
      </w:r>
    </w:p>
    <w:p w:rsidR="00D75BE7" w:rsidRPr="00B12546" w:rsidRDefault="005366FC" w:rsidP="007F44C5">
      <w:pPr>
        <w:pStyle w:val="BodyText"/>
        <w:tabs>
          <w:tab w:val="left" w:pos="4437"/>
        </w:tabs>
        <w:spacing w:line="245" w:lineRule="auto"/>
        <w:ind w:left="965"/>
        <w:jc w:val="both"/>
        <w:rPr>
          <w:rFonts w:cs="Arial"/>
        </w:rPr>
      </w:pPr>
      <w:r w:rsidRPr="00B12546">
        <w:rPr>
          <w:rFonts w:cs="Arial"/>
          <w:spacing w:val="-1"/>
        </w:rPr>
        <w:t>2</w:t>
      </w:r>
      <w:r w:rsidR="005945B0" w:rsidRPr="005945B0">
        <w:rPr>
          <w:rFonts w:cs="Arial"/>
          <w:spacing w:val="-1"/>
          <w:vertAlign w:val="superscript"/>
        </w:rPr>
        <w:t>nd</w:t>
      </w:r>
      <w:r w:rsidR="005945B0">
        <w:rPr>
          <w:rFonts w:cs="Arial"/>
          <w:spacing w:val="-1"/>
        </w:rPr>
        <w:t xml:space="preserve"> </w:t>
      </w:r>
      <w:r w:rsidRPr="00B12546">
        <w:rPr>
          <w:rFonts w:cs="Arial"/>
          <w:spacing w:val="-2"/>
        </w:rPr>
        <w:t>year</w:t>
      </w:r>
      <w:r w:rsidRPr="00B12546">
        <w:rPr>
          <w:rFonts w:cs="Arial"/>
          <w:spacing w:val="10"/>
        </w:rPr>
        <w:t xml:space="preserve"> </w:t>
      </w:r>
      <w:r w:rsidRPr="00B12546">
        <w:rPr>
          <w:rFonts w:cs="Arial"/>
          <w:spacing w:val="-1"/>
        </w:rPr>
        <w:t>of</w:t>
      </w:r>
      <w:r w:rsidRPr="00B12546">
        <w:rPr>
          <w:rFonts w:cs="Arial"/>
          <w:spacing w:val="9"/>
        </w:rPr>
        <w:t xml:space="preserve"> </w:t>
      </w:r>
      <w:r w:rsidRPr="00B12546">
        <w:rPr>
          <w:rFonts w:cs="Arial"/>
          <w:spacing w:val="-1"/>
        </w:rPr>
        <w:t>employment</w:t>
      </w:r>
      <w:r w:rsidRPr="00B12546">
        <w:rPr>
          <w:rFonts w:cs="Arial"/>
          <w:spacing w:val="-1"/>
        </w:rPr>
        <w:tab/>
      </w:r>
      <w:r w:rsidRPr="00B12546">
        <w:rPr>
          <w:rFonts w:cs="Arial"/>
        </w:rPr>
        <w:t>3</w:t>
      </w:r>
      <w:r w:rsidRPr="00B12546">
        <w:rPr>
          <w:rFonts w:cs="Arial"/>
          <w:spacing w:val="8"/>
        </w:rPr>
        <w:t xml:space="preserve"> </w:t>
      </w:r>
      <w:r w:rsidRPr="00B12546">
        <w:rPr>
          <w:rFonts w:cs="Arial"/>
        </w:rPr>
        <w:t>months</w:t>
      </w:r>
    </w:p>
    <w:p w:rsidR="00D75BE7" w:rsidRPr="00B12546" w:rsidRDefault="005366FC" w:rsidP="007F44C5">
      <w:pPr>
        <w:pStyle w:val="BodyText"/>
        <w:tabs>
          <w:tab w:val="left" w:pos="4437"/>
        </w:tabs>
        <w:spacing w:line="245" w:lineRule="auto"/>
        <w:ind w:left="965"/>
        <w:jc w:val="both"/>
        <w:rPr>
          <w:rFonts w:cs="Arial"/>
        </w:rPr>
      </w:pPr>
      <w:r w:rsidRPr="00B12546">
        <w:rPr>
          <w:rFonts w:cs="Arial"/>
          <w:spacing w:val="-1"/>
        </w:rPr>
        <w:t>3</w:t>
      </w:r>
      <w:r w:rsidR="005945B0" w:rsidRPr="005945B0">
        <w:rPr>
          <w:rFonts w:cs="Arial"/>
          <w:spacing w:val="-1"/>
          <w:vertAlign w:val="superscript"/>
        </w:rPr>
        <w:t>rd</w:t>
      </w:r>
      <w:r w:rsidR="005945B0">
        <w:rPr>
          <w:rFonts w:cs="Arial"/>
          <w:spacing w:val="-1"/>
        </w:rPr>
        <w:t xml:space="preserve"> </w:t>
      </w:r>
      <w:r w:rsidRPr="00B12546">
        <w:rPr>
          <w:rFonts w:cs="Arial"/>
          <w:spacing w:val="-2"/>
        </w:rPr>
        <w:t>year</w:t>
      </w:r>
      <w:r w:rsidRPr="00B12546">
        <w:rPr>
          <w:rFonts w:cs="Arial"/>
          <w:spacing w:val="10"/>
        </w:rPr>
        <w:t xml:space="preserve"> </w:t>
      </w:r>
      <w:r w:rsidRPr="00B12546">
        <w:rPr>
          <w:rFonts w:cs="Arial"/>
          <w:spacing w:val="-1"/>
        </w:rPr>
        <w:t>of</w:t>
      </w:r>
      <w:r w:rsidRPr="00B12546">
        <w:rPr>
          <w:rFonts w:cs="Arial"/>
          <w:spacing w:val="9"/>
        </w:rPr>
        <w:t xml:space="preserve"> </w:t>
      </w:r>
      <w:r w:rsidRPr="00B12546">
        <w:rPr>
          <w:rFonts w:cs="Arial"/>
          <w:spacing w:val="-1"/>
        </w:rPr>
        <w:t>employment</w:t>
      </w:r>
      <w:r w:rsidRPr="00B12546">
        <w:rPr>
          <w:rFonts w:cs="Arial"/>
          <w:spacing w:val="-1"/>
        </w:rPr>
        <w:tab/>
      </w:r>
      <w:r w:rsidRPr="00B12546">
        <w:rPr>
          <w:rFonts w:cs="Arial"/>
        </w:rPr>
        <w:t>4</w:t>
      </w:r>
      <w:r w:rsidRPr="00B12546">
        <w:rPr>
          <w:rFonts w:cs="Arial"/>
          <w:spacing w:val="8"/>
        </w:rPr>
        <w:t xml:space="preserve"> </w:t>
      </w:r>
      <w:r w:rsidRPr="00B12546">
        <w:rPr>
          <w:rFonts w:cs="Arial"/>
        </w:rPr>
        <w:t>months</w:t>
      </w:r>
    </w:p>
    <w:p w:rsidR="00D75BE7" w:rsidRPr="00B12546" w:rsidRDefault="005366FC" w:rsidP="007F44C5">
      <w:pPr>
        <w:pStyle w:val="BodyText"/>
        <w:tabs>
          <w:tab w:val="left" w:pos="4437"/>
        </w:tabs>
        <w:spacing w:line="245" w:lineRule="auto"/>
        <w:ind w:left="965"/>
        <w:jc w:val="both"/>
        <w:rPr>
          <w:rFonts w:cs="Arial"/>
        </w:rPr>
      </w:pPr>
      <w:r w:rsidRPr="00B12546">
        <w:rPr>
          <w:rFonts w:cs="Arial"/>
          <w:spacing w:val="-1"/>
        </w:rPr>
        <w:t>4</w:t>
      </w:r>
      <w:r w:rsidR="005945B0" w:rsidRPr="005945B0">
        <w:rPr>
          <w:rFonts w:cs="Arial"/>
          <w:spacing w:val="-1"/>
          <w:vertAlign w:val="superscript"/>
        </w:rPr>
        <w:t>th</w:t>
      </w:r>
      <w:r w:rsidR="005945B0">
        <w:rPr>
          <w:rFonts w:cs="Arial"/>
          <w:spacing w:val="-1"/>
        </w:rPr>
        <w:t xml:space="preserve"> </w:t>
      </w:r>
      <w:r w:rsidRPr="00B12546">
        <w:rPr>
          <w:rFonts w:cs="Arial"/>
          <w:spacing w:val="-2"/>
        </w:rPr>
        <w:t>year</w:t>
      </w:r>
      <w:r w:rsidRPr="00B12546">
        <w:rPr>
          <w:rFonts w:cs="Arial"/>
          <w:spacing w:val="9"/>
        </w:rPr>
        <w:t xml:space="preserve"> </w:t>
      </w:r>
      <w:r w:rsidRPr="00B12546">
        <w:rPr>
          <w:rFonts w:cs="Arial"/>
          <w:spacing w:val="-1"/>
        </w:rPr>
        <w:t>of</w:t>
      </w:r>
      <w:r w:rsidRPr="00B12546">
        <w:rPr>
          <w:rFonts w:cs="Arial"/>
          <w:spacing w:val="9"/>
        </w:rPr>
        <w:t xml:space="preserve"> </w:t>
      </w:r>
      <w:r w:rsidRPr="00B12546">
        <w:rPr>
          <w:rFonts w:cs="Arial"/>
          <w:spacing w:val="-1"/>
        </w:rPr>
        <w:t>employment</w:t>
      </w:r>
      <w:r w:rsidRPr="00B12546">
        <w:rPr>
          <w:rFonts w:cs="Arial"/>
          <w:spacing w:val="-1"/>
        </w:rPr>
        <w:tab/>
      </w:r>
      <w:r w:rsidRPr="00B12546">
        <w:rPr>
          <w:rFonts w:cs="Arial"/>
        </w:rPr>
        <w:t>5</w:t>
      </w:r>
      <w:r w:rsidRPr="00B12546">
        <w:rPr>
          <w:rFonts w:cs="Arial"/>
          <w:spacing w:val="8"/>
        </w:rPr>
        <w:t xml:space="preserve"> </w:t>
      </w:r>
      <w:r w:rsidRPr="00B12546">
        <w:rPr>
          <w:rFonts w:cs="Arial"/>
        </w:rPr>
        <w:t>months</w:t>
      </w:r>
    </w:p>
    <w:p w:rsidR="00D75BE7" w:rsidRPr="00B12546" w:rsidRDefault="005366FC" w:rsidP="007F44C5">
      <w:pPr>
        <w:pStyle w:val="BodyText"/>
        <w:tabs>
          <w:tab w:val="left" w:pos="4437"/>
        </w:tabs>
        <w:spacing w:line="245" w:lineRule="auto"/>
        <w:ind w:left="965"/>
        <w:jc w:val="both"/>
        <w:rPr>
          <w:rFonts w:cs="Arial"/>
        </w:rPr>
      </w:pPr>
      <w:r w:rsidRPr="00B12546">
        <w:rPr>
          <w:rFonts w:cs="Arial"/>
          <w:spacing w:val="-1"/>
        </w:rPr>
        <w:t>5</w:t>
      </w:r>
      <w:r w:rsidR="005945B0" w:rsidRPr="005945B0">
        <w:rPr>
          <w:rFonts w:cs="Arial"/>
          <w:spacing w:val="-1"/>
          <w:vertAlign w:val="superscript"/>
        </w:rPr>
        <w:t>th</w:t>
      </w:r>
      <w:r w:rsidR="005945B0">
        <w:rPr>
          <w:rFonts w:cs="Arial"/>
          <w:spacing w:val="-1"/>
        </w:rPr>
        <w:t xml:space="preserve"> </w:t>
      </w:r>
      <w:r w:rsidRPr="00B12546">
        <w:rPr>
          <w:rFonts w:cs="Arial"/>
          <w:spacing w:val="-2"/>
        </w:rPr>
        <w:t>year</w:t>
      </w:r>
      <w:r w:rsidRPr="00B12546">
        <w:rPr>
          <w:rFonts w:cs="Arial"/>
          <w:spacing w:val="9"/>
        </w:rPr>
        <w:t xml:space="preserve"> </w:t>
      </w:r>
      <w:r w:rsidRPr="00B12546">
        <w:rPr>
          <w:rFonts w:cs="Arial"/>
          <w:spacing w:val="-1"/>
        </w:rPr>
        <w:t>of</w:t>
      </w:r>
      <w:r w:rsidRPr="00B12546">
        <w:rPr>
          <w:rFonts w:cs="Arial"/>
          <w:spacing w:val="8"/>
        </w:rPr>
        <w:t xml:space="preserve"> </w:t>
      </w:r>
      <w:r w:rsidRPr="00B12546">
        <w:rPr>
          <w:rFonts w:cs="Arial"/>
          <w:spacing w:val="-1"/>
        </w:rPr>
        <w:t>employment</w:t>
      </w:r>
      <w:r w:rsidRPr="00B12546">
        <w:rPr>
          <w:rFonts w:cs="Arial"/>
          <w:spacing w:val="8"/>
        </w:rPr>
        <w:t xml:space="preserve"> </w:t>
      </w:r>
      <w:r w:rsidRPr="00B12546">
        <w:rPr>
          <w:rFonts w:cs="Arial"/>
          <w:spacing w:val="-1"/>
        </w:rPr>
        <w:t>and</w:t>
      </w:r>
      <w:r w:rsidRPr="00B12546">
        <w:rPr>
          <w:rFonts w:cs="Arial"/>
          <w:spacing w:val="5"/>
        </w:rPr>
        <w:t xml:space="preserve"> </w:t>
      </w:r>
      <w:r w:rsidRPr="00B12546">
        <w:rPr>
          <w:rFonts w:cs="Arial"/>
          <w:spacing w:val="-2"/>
        </w:rPr>
        <w:t>over</w:t>
      </w:r>
      <w:r w:rsidRPr="00B12546">
        <w:rPr>
          <w:rFonts w:cs="Arial"/>
          <w:spacing w:val="-2"/>
        </w:rPr>
        <w:tab/>
      </w:r>
      <w:r w:rsidRPr="00B12546">
        <w:rPr>
          <w:rFonts w:cs="Arial"/>
        </w:rPr>
        <w:t>6</w:t>
      </w:r>
      <w:r w:rsidRPr="00B12546">
        <w:rPr>
          <w:rFonts w:cs="Arial"/>
          <w:spacing w:val="8"/>
        </w:rPr>
        <w:t xml:space="preserve"> </w:t>
      </w:r>
      <w:r w:rsidRPr="00B12546">
        <w:rPr>
          <w:rFonts w:cs="Arial"/>
        </w:rPr>
        <w:t>months</w:t>
      </w:r>
    </w:p>
    <w:p w:rsidR="00D75BE7" w:rsidRPr="00B12546" w:rsidRDefault="00D75BE7" w:rsidP="00302DAA">
      <w:pPr>
        <w:spacing w:line="245" w:lineRule="auto"/>
        <w:rPr>
          <w:rFonts w:ascii="Arial" w:eastAsia="Arial" w:hAnsi="Arial" w:cs="Arial"/>
          <w:sz w:val="18"/>
          <w:szCs w:val="18"/>
        </w:rPr>
      </w:pPr>
    </w:p>
    <w:p w:rsidR="00D75BE7" w:rsidRPr="00B12546" w:rsidRDefault="005366FC" w:rsidP="00302DAA">
      <w:pPr>
        <w:pStyle w:val="BodyText"/>
        <w:spacing w:line="245" w:lineRule="auto"/>
        <w:ind w:left="965" w:right="45"/>
        <w:jc w:val="both"/>
        <w:rPr>
          <w:rFonts w:cs="Arial"/>
        </w:rPr>
      </w:pPr>
      <w:r w:rsidRPr="00B12546">
        <w:rPr>
          <w:rFonts w:cs="Arial"/>
          <w:spacing w:val="-1"/>
        </w:rPr>
        <w:t>This</w:t>
      </w:r>
      <w:r w:rsidRPr="00B12546">
        <w:rPr>
          <w:rFonts w:cs="Arial"/>
          <w:spacing w:val="29"/>
        </w:rPr>
        <w:t xml:space="preserve"> </w:t>
      </w:r>
      <w:r w:rsidRPr="00B12546">
        <w:rPr>
          <w:rFonts w:cs="Arial"/>
          <w:spacing w:val="1"/>
        </w:rPr>
        <w:t>is</w:t>
      </w:r>
      <w:r w:rsidRPr="00B12546">
        <w:rPr>
          <w:rFonts w:cs="Arial"/>
          <w:spacing w:val="30"/>
        </w:rPr>
        <w:t xml:space="preserve"> </w:t>
      </w:r>
      <w:r w:rsidRPr="00B12546">
        <w:rPr>
          <w:rFonts w:cs="Arial"/>
          <w:spacing w:val="-1"/>
        </w:rPr>
        <w:t>subject</w:t>
      </w:r>
      <w:r w:rsidRPr="00B12546">
        <w:rPr>
          <w:rFonts w:cs="Arial"/>
          <w:spacing w:val="31"/>
        </w:rPr>
        <w:t xml:space="preserve"> </w:t>
      </w:r>
      <w:r w:rsidRPr="00B12546">
        <w:rPr>
          <w:rFonts w:cs="Arial"/>
        </w:rPr>
        <w:t>to</w:t>
      </w:r>
      <w:r w:rsidRPr="00B12546">
        <w:rPr>
          <w:rFonts w:cs="Arial"/>
          <w:spacing w:val="30"/>
        </w:rPr>
        <w:t xml:space="preserve"> </w:t>
      </w:r>
      <w:r w:rsidRPr="00B12546">
        <w:rPr>
          <w:rFonts w:cs="Arial"/>
        </w:rPr>
        <w:t>the</w:t>
      </w:r>
      <w:r w:rsidRPr="00B12546">
        <w:rPr>
          <w:rFonts w:cs="Arial"/>
          <w:spacing w:val="24"/>
        </w:rPr>
        <w:t xml:space="preserve"> </w:t>
      </w:r>
      <w:r w:rsidRPr="00B12546">
        <w:rPr>
          <w:rFonts w:cs="Arial"/>
        </w:rPr>
        <w:t>condition</w:t>
      </w:r>
      <w:r w:rsidRPr="00B12546">
        <w:rPr>
          <w:rFonts w:cs="Arial"/>
          <w:spacing w:val="30"/>
        </w:rPr>
        <w:t xml:space="preserve"> </w:t>
      </w:r>
      <w:r w:rsidRPr="00B12546">
        <w:rPr>
          <w:rFonts w:cs="Arial"/>
          <w:spacing w:val="-1"/>
        </w:rPr>
        <w:t>that</w:t>
      </w:r>
      <w:r w:rsidRPr="00B12546">
        <w:rPr>
          <w:rFonts w:cs="Arial"/>
          <w:spacing w:val="32"/>
        </w:rPr>
        <w:t xml:space="preserve"> </w:t>
      </w:r>
      <w:r w:rsidRPr="00B12546">
        <w:rPr>
          <w:rFonts w:cs="Arial"/>
        </w:rPr>
        <w:t>the</w:t>
      </w:r>
      <w:r w:rsidRPr="00B12546">
        <w:rPr>
          <w:rFonts w:cs="Arial"/>
          <w:spacing w:val="24"/>
        </w:rPr>
        <w:t xml:space="preserve"> </w:t>
      </w:r>
      <w:r w:rsidRPr="00B12546">
        <w:rPr>
          <w:rFonts w:cs="Arial"/>
          <w:spacing w:val="-1"/>
        </w:rPr>
        <w:t>aggregate</w:t>
      </w:r>
      <w:r w:rsidRPr="00B12546">
        <w:rPr>
          <w:rFonts w:cs="Arial"/>
          <w:spacing w:val="25"/>
        </w:rPr>
        <w:t xml:space="preserve"> </w:t>
      </w:r>
      <w:r w:rsidRPr="00B12546">
        <w:rPr>
          <w:rFonts w:cs="Arial"/>
        </w:rPr>
        <w:t>sick</w:t>
      </w:r>
      <w:r w:rsidRPr="00B12546">
        <w:rPr>
          <w:rFonts w:cs="Arial"/>
          <w:spacing w:val="29"/>
        </w:rPr>
        <w:t xml:space="preserve"> </w:t>
      </w:r>
      <w:r w:rsidRPr="00B12546">
        <w:rPr>
          <w:rFonts w:cs="Arial"/>
          <w:spacing w:val="-1"/>
        </w:rPr>
        <w:t>leave</w:t>
      </w:r>
      <w:r w:rsidRPr="00B12546">
        <w:rPr>
          <w:rFonts w:cs="Arial"/>
          <w:spacing w:val="25"/>
        </w:rPr>
        <w:t xml:space="preserve"> </w:t>
      </w:r>
      <w:r w:rsidRPr="00B12546">
        <w:rPr>
          <w:rFonts w:cs="Arial"/>
          <w:spacing w:val="-1"/>
        </w:rPr>
        <w:t>periods</w:t>
      </w:r>
      <w:r w:rsidRPr="00B12546">
        <w:rPr>
          <w:rFonts w:cs="Arial"/>
          <w:spacing w:val="29"/>
        </w:rPr>
        <w:t xml:space="preserve"> </w:t>
      </w:r>
      <w:r w:rsidRPr="00B12546">
        <w:rPr>
          <w:rFonts w:cs="Arial"/>
          <w:spacing w:val="-1"/>
        </w:rPr>
        <w:t>on</w:t>
      </w:r>
      <w:r w:rsidRPr="00B12546">
        <w:rPr>
          <w:rFonts w:cs="Arial"/>
          <w:spacing w:val="30"/>
        </w:rPr>
        <w:t xml:space="preserve"> </w:t>
      </w:r>
      <w:r w:rsidRPr="00B12546">
        <w:rPr>
          <w:rFonts w:cs="Arial"/>
        </w:rPr>
        <w:t>full</w:t>
      </w:r>
      <w:r w:rsidRPr="00B12546">
        <w:rPr>
          <w:rFonts w:cs="Arial"/>
          <w:spacing w:val="33"/>
        </w:rPr>
        <w:t xml:space="preserve"> </w:t>
      </w:r>
      <w:r w:rsidRPr="00B12546">
        <w:rPr>
          <w:rFonts w:cs="Arial"/>
          <w:spacing w:val="-1"/>
        </w:rPr>
        <w:t>and</w:t>
      </w:r>
      <w:r w:rsidRPr="00B12546">
        <w:rPr>
          <w:rFonts w:cs="Arial"/>
          <w:spacing w:val="29"/>
        </w:rPr>
        <w:t xml:space="preserve"> </w:t>
      </w:r>
      <w:r w:rsidRPr="00B12546">
        <w:rPr>
          <w:rFonts w:cs="Arial"/>
        </w:rPr>
        <w:t>half</w:t>
      </w:r>
      <w:r w:rsidRPr="00B12546">
        <w:rPr>
          <w:rFonts w:cs="Arial"/>
          <w:spacing w:val="32"/>
        </w:rPr>
        <w:t xml:space="preserve"> </w:t>
      </w:r>
      <w:r w:rsidRPr="00B12546">
        <w:rPr>
          <w:rFonts w:cs="Arial"/>
          <w:spacing w:val="-1"/>
        </w:rPr>
        <w:t>pay</w:t>
      </w:r>
      <w:r w:rsidRPr="00B12546">
        <w:rPr>
          <w:rFonts w:cs="Arial"/>
          <w:spacing w:val="40"/>
          <w:w w:val="101"/>
        </w:rPr>
        <w:t xml:space="preserve"> </w:t>
      </w:r>
      <w:r w:rsidRPr="00B12546">
        <w:rPr>
          <w:rFonts w:cs="Arial"/>
        </w:rPr>
        <w:t>shall</w:t>
      </w:r>
      <w:r w:rsidRPr="00B12546">
        <w:rPr>
          <w:rFonts w:cs="Arial"/>
          <w:spacing w:val="22"/>
        </w:rPr>
        <w:t xml:space="preserve"> </w:t>
      </w:r>
      <w:r w:rsidRPr="00B12546">
        <w:rPr>
          <w:rFonts w:cs="Arial"/>
          <w:spacing w:val="-1"/>
        </w:rPr>
        <w:t>not</w:t>
      </w:r>
      <w:r w:rsidRPr="00B12546">
        <w:rPr>
          <w:rFonts w:cs="Arial"/>
          <w:spacing w:val="22"/>
        </w:rPr>
        <w:t xml:space="preserve"> </w:t>
      </w:r>
      <w:r w:rsidRPr="00B12546">
        <w:rPr>
          <w:rFonts w:cs="Arial"/>
          <w:spacing w:val="-4"/>
        </w:rPr>
        <w:t>exceed</w:t>
      </w:r>
      <w:r w:rsidRPr="00B12546">
        <w:rPr>
          <w:rFonts w:cs="Arial"/>
          <w:spacing w:val="20"/>
        </w:rPr>
        <w:t xml:space="preserve"> </w:t>
      </w:r>
      <w:r w:rsidRPr="00B12546">
        <w:rPr>
          <w:rFonts w:cs="Arial"/>
          <w:spacing w:val="-1"/>
        </w:rPr>
        <w:t>twelve</w:t>
      </w:r>
      <w:r w:rsidRPr="00B12546">
        <w:rPr>
          <w:rFonts w:cs="Arial"/>
          <w:spacing w:val="14"/>
        </w:rPr>
        <w:t xml:space="preserve"> </w:t>
      </w:r>
      <w:r w:rsidRPr="00B12546">
        <w:rPr>
          <w:rFonts w:cs="Arial"/>
          <w:spacing w:val="-1"/>
        </w:rPr>
        <w:t>(12)</w:t>
      </w:r>
      <w:r w:rsidRPr="00B12546">
        <w:rPr>
          <w:rFonts w:cs="Arial"/>
          <w:spacing w:val="22"/>
        </w:rPr>
        <w:t xml:space="preserve"> </w:t>
      </w:r>
      <w:r w:rsidRPr="00B12546">
        <w:rPr>
          <w:rFonts w:cs="Arial"/>
        </w:rPr>
        <w:t>months</w:t>
      </w:r>
      <w:r w:rsidRPr="00B12546">
        <w:rPr>
          <w:rFonts w:cs="Arial"/>
          <w:spacing w:val="20"/>
        </w:rPr>
        <w:t xml:space="preserve"> </w:t>
      </w:r>
      <w:r w:rsidRPr="00B12546">
        <w:rPr>
          <w:rFonts w:cs="Arial"/>
        </w:rPr>
        <w:t>during</w:t>
      </w:r>
      <w:r w:rsidRPr="00B12546">
        <w:rPr>
          <w:rFonts w:cs="Arial"/>
          <w:spacing w:val="19"/>
        </w:rPr>
        <w:t xml:space="preserve"> </w:t>
      </w:r>
      <w:r w:rsidRPr="00B12546">
        <w:rPr>
          <w:rFonts w:cs="Arial"/>
        </w:rPr>
        <w:t>a</w:t>
      </w:r>
      <w:r w:rsidRPr="00B12546">
        <w:rPr>
          <w:rFonts w:cs="Arial"/>
          <w:spacing w:val="20"/>
        </w:rPr>
        <w:t xml:space="preserve"> </w:t>
      </w:r>
      <w:r w:rsidRPr="00B12546">
        <w:rPr>
          <w:rFonts w:cs="Arial"/>
          <w:spacing w:val="-1"/>
        </w:rPr>
        <w:t>period</w:t>
      </w:r>
      <w:r w:rsidRPr="00B12546">
        <w:rPr>
          <w:rFonts w:cs="Arial"/>
          <w:spacing w:val="19"/>
        </w:rPr>
        <w:t xml:space="preserve"> </w:t>
      </w:r>
      <w:r w:rsidRPr="00B12546">
        <w:rPr>
          <w:rFonts w:cs="Arial"/>
          <w:spacing w:val="-1"/>
        </w:rPr>
        <w:t>of</w:t>
      </w:r>
      <w:r w:rsidRPr="00B12546">
        <w:rPr>
          <w:rFonts w:cs="Arial"/>
          <w:spacing w:val="22"/>
        </w:rPr>
        <w:t xml:space="preserve"> </w:t>
      </w:r>
      <w:r w:rsidRPr="00B12546">
        <w:rPr>
          <w:rFonts w:cs="Arial"/>
          <w:spacing w:val="-1"/>
        </w:rPr>
        <w:t>four</w:t>
      </w:r>
      <w:r w:rsidRPr="00B12546">
        <w:rPr>
          <w:rFonts w:cs="Arial"/>
          <w:spacing w:val="22"/>
        </w:rPr>
        <w:t xml:space="preserve"> </w:t>
      </w:r>
      <w:r w:rsidRPr="00B12546">
        <w:rPr>
          <w:rFonts w:cs="Arial"/>
        </w:rPr>
        <w:t>(4)</w:t>
      </w:r>
      <w:r w:rsidRPr="00B12546">
        <w:rPr>
          <w:rFonts w:cs="Arial"/>
          <w:spacing w:val="22"/>
        </w:rPr>
        <w:t xml:space="preserve"> </w:t>
      </w:r>
      <w:r w:rsidRPr="00B12546">
        <w:rPr>
          <w:rFonts w:cs="Arial"/>
          <w:spacing w:val="-2"/>
        </w:rPr>
        <w:t>years</w:t>
      </w:r>
      <w:r w:rsidRPr="00B12546">
        <w:rPr>
          <w:rFonts w:cs="Arial"/>
          <w:spacing w:val="19"/>
        </w:rPr>
        <w:t xml:space="preserve"> </w:t>
      </w:r>
      <w:r w:rsidRPr="00B12546">
        <w:rPr>
          <w:rFonts w:cs="Arial"/>
          <w:spacing w:val="-1"/>
        </w:rPr>
        <w:t>or</w:t>
      </w:r>
      <w:r w:rsidRPr="00B12546">
        <w:rPr>
          <w:rFonts w:cs="Arial"/>
          <w:spacing w:val="17"/>
        </w:rPr>
        <w:t xml:space="preserve"> </w:t>
      </w:r>
      <w:r w:rsidRPr="00B12546">
        <w:rPr>
          <w:rFonts w:cs="Arial"/>
          <w:spacing w:val="-1"/>
        </w:rPr>
        <w:t>less,</w:t>
      </w:r>
      <w:r w:rsidRPr="00B12546">
        <w:rPr>
          <w:rFonts w:cs="Arial"/>
          <w:spacing w:val="17"/>
        </w:rPr>
        <w:t xml:space="preserve"> </w:t>
      </w:r>
      <w:r w:rsidRPr="00B12546">
        <w:rPr>
          <w:rFonts w:cs="Arial"/>
          <w:spacing w:val="-1"/>
        </w:rPr>
        <w:t>otherwise</w:t>
      </w:r>
      <w:r w:rsidRPr="00B12546">
        <w:rPr>
          <w:rFonts w:cs="Arial"/>
          <w:spacing w:val="9"/>
        </w:rPr>
        <w:t xml:space="preserve"> </w:t>
      </w:r>
      <w:r w:rsidRPr="00B12546">
        <w:rPr>
          <w:rFonts w:cs="Arial"/>
          <w:spacing w:val="-1"/>
        </w:rPr>
        <w:t>no</w:t>
      </w:r>
      <w:r w:rsidRPr="00B12546">
        <w:rPr>
          <w:rFonts w:cs="Arial"/>
          <w:spacing w:val="47"/>
          <w:w w:val="101"/>
        </w:rPr>
        <w:t xml:space="preserve"> </w:t>
      </w:r>
      <w:r w:rsidRPr="00B12546">
        <w:rPr>
          <w:rFonts w:cs="Arial"/>
          <w:spacing w:val="-1"/>
        </w:rPr>
        <w:t>pay</w:t>
      </w:r>
      <w:r w:rsidRPr="00B12546">
        <w:rPr>
          <w:rFonts w:cs="Arial"/>
          <w:spacing w:val="20"/>
        </w:rPr>
        <w:t xml:space="preserve"> </w:t>
      </w:r>
      <w:r w:rsidRPr="00B12546">
        <w:rPr>
          <w:rFonts w:cs="Arial"/>
        </w:rPr>
        <w:t>shall</w:t>
      </w:r>
      <w:r w:rsidRPr="00B12546">
        <w:rPr>
          <w:rFonts w:cs="Arial"/>
          <w:spacing w:val="23"/>
        </w:rPr>
        <w:t xml:space="preserve"> </w:t>
      </w:r>
      <w:r w:rsidRPr="00B12546">
        <w:rPr>
          <w:rFonts w:cs="Arial"/>
          <w:spacing w:val="-1"/>
        </w:rPr>
        <w:t>be</w:t>
      </w:r>
      <w:r w:rsidRPr="00B12546">
        <w:rPr>
          <w:rFonts w:cs="Arial"/>
          <w:spacing w:val="15"/>
        </w:rPr>
        <w:t xml:space="preserve"> </w:t>
      </w:r>
      <w:r w:rsidRPr="00B12546">
        <w:rPr>
          <w:rFonts w:cs="Arial"/>
          <w:spacing w:val="-1"/>
        </w:rPr>
        <w:t>granted.</w:t>
      </w:r>
      <w:r w:rsidRPr="00B12546">
        <w:rPr>
          <w:rFonts w:cs="Arial"/>
          <w:spacing w:val="43"/>
        </w:rPr>
        <w:t xml:space="preserve"> </w:t>
      </w:r>
      <w:r w:rsidRPr="00B12546">
        <w:rPr>
          <w:rFonts w:cs="Arial"/>
        </w:rPr>
        <w:t>In</w:t>
      </w:r>
      <w:r w:rsidRPr="00B12546">
        <w:rPr>
          <w:rFonts w:cs="Arial"/>
          <w:spacing w:val="21"/>
        </w:rPr>
        <w:t xml:space="preserve"> </w:t>
      </w:r>
      <w:r w:rsidRPr="00B12546">
        <w:rPr>
          <w:rFonts w:cs="Arial"/>
        </w:rPr>
        <w:t>particularly</w:t>
      </w:r>
      <w:r w:rsidRPr="00B12546">
        <w:rPr>
          <w:rFonts w:cs="Arial"/>
          <w:spacing w:val="20"/>
        </w:rPr>
        <w:t xml:space="preserve"> </w:t>
      </w:r>
      <w:r w:rsidRPr="00B12546">
        <w:rPr>
          <w:rFonts w:cs="Arial"/>
        </w:rPr>
        <w:t>meritorious</w:t>
      </w:r>
      <w:r w:rsidRPr="00B12546">
        <w:rPr>
          <w:rFonts w:cs="Arial"/>
          <w:spacing w:val="20"/>
        </w:rPr>
        <w:t xml:space="preserve"> </w:t>
      </w:r>
      <w:r w:rsidRPr="00B12546">
        <w:rPr>
          <w:rFonts w:cs="Arial"/>
          <w:spacing w:val="-2"/>
        </w:rPr>
        <w:t>cases</w:t>
      </w:r>
      <w:r w:rsidRPr="00B12546">
        <w:rPr>
          <w:rFonts w:cs="Arial"/>
          <w:spacing w:val="20"/>
        </w:rPr>
        <w:t xml:space="preserve"> </w:t>
      </w:r>
      <w:r w:rsidRPr="00B12546">
        <w:rPr>
          <w:rFonts w:cs="Arial"/>
          <w:spacing w:val="-1"/>
        </w:rPr>
        <w:t>and</w:t>
      </w:r>
      <w:r w:rsidRPr="00B12546">
        <w:rPr>
          <w:rFonts w:cs="Arial"/>
          <w:spacing w:val="20"/>
        </w:rPr>
        <w:t xml:space="preserve"> </w:t>
      </w:r>
      <w:r w:rsidRPr="00B12546">
        <w:rPr>
          <w:rFonts w:cs="Arial"/>
          <w:spacing w:val="-2"/>
        </w:rPr>
        <w:t>based</w:t>
      </w:r>
      <w:r w:rsidRPr="00B12546">
        <w:rPr>
          <w:rFonts w:cs="Arial"/>
          <w:spacing w:val="20"/>
        </w:rPr>
        <w:t xml:space="preserve"> </w:t>
      </w:r>
      <w:r w:rsidRPr="00B12546">
        <w:rPr>
          <w:rFonts w:cs="Arial"/>
          <w:spacing w:val="-1"/>
        </w:rPr>
        <w:t>on</w:t>
      </w:r>
      <w:r w:rsidRPr="00B12546">
        <w:rPr>
          <w:rFonts w:cs="Arial"/>
          <w:spacing w:val="21"/>
        </w:rPr>
        <w:t xml:space="preserve"> </w:t>
      </w:r>
      <w:r w:rsidRPr="00B12546">
        <w:rPr>
          <w:rFonts w:cs="Arial"/>
          <w:spacing w:val="-1"/>
        </w:rPr>
        <w:t>their</w:t>
      </w:r>
      <w:r w:rsidRPr="00B12546">
        <w:rPr>
          <w:rFonts w:cs="Arial"/>
          <w:spacing w:val="22"/>
        </w:rPr>
        <w:t xml:space="preserve"> </w:t>
      </w:r>
      <w:r w:rsidRPr="00B12546">
        <w:rPr>
          <w:rFonts w:cs="Arial"/>
          <w:spacing w:val="-2"/>
        </w:rPr>
        <w:t>seriousness</w:t>
      </w:r>
      <w:r w:rsidRPr="00B12546">
        <w:rPr>
          <w:rFonts w:cs="Arial"/>
          <w:spacing w:val="16"/>
        </w:rPr>
        <w:t xml:space="preserve"> </w:t>
      </w:r>
      <w:r w:rsidRPr="00B12546">
        <w:rPr>
          <w:rFonts w:cs="Arial"/>
        </w:rPr>
        <w:t>the</w:t>
      </w:r>
      <w:r w:rsidRPr="00B12546">
        <w:rPr>
          <w:rFonts w:cs="Arial"/>
          <w:spacing w:val="61"/>
          <w:w w:val="101"/>
        </w:rPr>
        <w:t xml:space="preserve"> </w:t>
      </w:r>
      <w:r w:rsidRPr="00B12546">
        <w:rPr>
          <w:rFonts w:cs="Arial"/>
          <w:spacing w:val="-1"/>
        </w:rPr>
        <w:t>Bank</w:t>
      </w:r>
      <w:r w:rsidRPr="00B12546">
        <w:rPr>
          <w:rFonts w:cs="Arial"/>
          <w:spacing w:val="8"/>
        </w:rPr>
        <w:t xml:space="preserve"> </w:t>
      </w:r>
      <w:r w:rsidRPr="00B12546">
        <w:rPr>
          <w:rFonts w:cs="Arial"/>
          <w:spacing w:val="1"/>
        </w:rPr>
        <w:t>may</w:t>
      </w:r>
      <w:r w:rsidRPr="00B12546">
        <w:rPr>
          <w:rFonts w:cs="Arial"/>
          <w:spacing w:val="7"/>
        </w:rPr>
        <w:t xml:space="preserve"> </w:t>
      </w:r>
      <w:r w:rsidRPr="00B12546">
        <w:rPr>
          <w:rFonts w:cs="Arial"/>
          <w:spacing w:val="-1"/>
        </w:rPr>
        <w:t>consider</w:t>
      </w:r>
      <w:r w:rsidRPr="00B12546">
        <w:rPr>
          <w:rFonts w:cs="Arial"/>
          <w:spacing w:val="9"/>
        </w:rPr>
        <w:t xml:space="preserve"> </w:t>
      </w:r>
      <w:r w:rsidRPr="00B12546">
        <w:rPr>
          <w:rFonts w:cs="Arial"/>
          <w:spacing w:val="-1"/>
        </w:rPr>
        <w:t>conceding</w:t>
      </w:r>
      <w:r w:rsidRPr="00B12546">
        <w:rPr>
          <w:rFonts w:cs="Arial"/>
          <w:spacing w:val="6"/>
        </w:rPr>
        <w:t xml:space="preserve"> </w:t>
      </w:r>
      <w:r w:rsidRPr="00B12546">
        <w:rPr>
          <w:rFonts w:cs="Arial"/>
          <w:spacing w:val="-1"/>
        </w:rPr>
        <w:t>further</w:t>
      </w:r>
      <w:r w:rsidRPr="00B12546">
        <w:rPr>
          <w:rFonts w:cs="Arial"/>
          <w:spacing w:val="10"/>
        </w:rPr>
        <w:t xml:space="preserve"> </w:t>
      </w:r>
      <w:r w:rsidRPr="00B12546">
        <w:rPr>
          <w:rFonts w:cs="Arial"/>
          <w:spacing w:val="-1"/>
        </w:rPr>
        <w:t>periods</w:t>
      </w:r>
      <w:r w:rsidRPr="00B12546">
        <w:rPr>
          <w:rFonts w:cs="Arial"/>
          <w:spacing w:val="7"/>
        </w:rPr>
        <w:t xml:space="preserve"> </w:t>
      </w:r>
      <w:r w:rsidRPr="00B12546">
        <w:rPr>
          <w:rFonts w:cs="Arial"/>
        </w:rPr>
        <w:t>to</w:t>
      </w:r>
      <w:r w:rsidRPr="00B12546">
        <w:rPr>
          <w:rFonts w:cs="Arial"/>
          <w:spacing w:val="6"/>
        </w:rPr>
        <w:t xml:space="preserve"> </w:t>
      </w:r>
      <w:r w:rsidRPr="00B12546">
        <w:rPr>
          <w:rFonts w:cs="Arial"/>
        </w:rPr>
        <w:t>the</w:t>
      </w:r>
      <w:r w:rsidRPr="00B12546">
        <w:rPr>
          <w:rFonts w:cs="Arial"/>
          <w:spacing w:val="2"/>
        </w:rPr>
        <w:t xml:space="preserve"> </w:t>
      </w:r>
      <w:r w:rsidRPr="00B12546">
        <w:rPr>
          <w:rFonts w:cs="Arial"/>
          <w:spacing w:val="-2"/>
        </w:rPr>
        <w:t>ones</w:t>
      </w:r>
      <w:r w:rsidRPr="00B12546">
        <w:rPr>
          <w:rFonts w:cs="Arial"/>
          <w:spacing w:val="7"/>
        </w:rPr>
        <w:t xml:space="preserve"> </w:t>
      </w:r>
      <w:r w:rsidRPr="00B12546">
        <w:rPr>
          <w:rFonts w:cs="Arial"/>
          <w:spacing w:val="-1"/>
        </w:rPr>
        <w:t>stated</w:t>
      </w:r>
      <w:r w:rsidRPr="00B12546">
        <w:rPr>
          <w:rFonts w:cs="Arial"/>
          <w:spacing w:val="6"/>
        </w:rPr>
        <w:t xml:space="preserve"> </w:t>
      </w:r>
      <w:r w:rsidRPr="00B12546">
        <w:rPr>
          <w:rFonts w:cs="Arial"/>
          <w:spacing w:val="-2"/>
        </w:rPr>
        <w:t>above</w:t>
      </w:r>
      <w:r w:rsidR="0000111C" w:rsidRPr="00B12546">
        <w:rPr>
          <w:rFonts w:cs="Arial"/>
          <w:spacing w:val="-2"/>
        </w:rPr>
        <w:t>.</w:t>
      </w:r>
    </w:p>
    <w:p w:rsidR="00D75BE7" w:rsidRDefault="00D75BE7" w:rsidP="00302DAA">
      <w:pPr>
        <w:spacing w:line="245" w:lineRule="auto"/>
        <w:rPr>
          <w:rFonts w:ascii="Arial" w:eastAsia="Arial" w:hAnsi="Arial" w:cs="Arial"/>
          <w:sz w:val="16"/>
          <w:szCs w:val="16"/>
        </w:rPr>
      </w:pPr>
    </w:p>
    <w:p w:rsidR="00D10FB2" w:rsidRPr="005945B0" w:rsidRDefault="00D10FB2" w:rsidP="00302DAA">
      <w:pPr>
        <w:spacing w:line="245" w:lineRule="auto"/>
        <w:rPr>
          <w:rFonts w:ascii="Arial" w:eastAsia="Arial" w:hAnsi="Arial" w:cs="Arial"/>
          <w:sz w:val="16"/>
          <w:szCs w:val="16"/>
        </w:rPr>
      </w:pPr>
    </w:p>
    <w:p w:rsidR="00D75BE7" w:rsidRPr="00B12546" w:rsidRDefault="005366FC" w:rsidP="00302DAA">
      <w:pPr>
        <w:pStyle w:val="BodyText"/>
        <w:numPr>
          <w:ilvl w:val="0"/>
          <w:numId w:val="55"/>
        </w:numPr>
        <w:spacing w:line="245" w:lineRule="auto"/>
        <w:ind w:left="993" w:right="45" w:hanging="426"/>
        <w:jc w:val="both"/>
        <w:rPr>
          <w:rFonts w:cs="Arial"/>
          <w:spacing w:val="-1"/>
        </w:rPr>
      </w:pPr>
      <w:r w:rsidRPr="00B12546">
        <w:rPr>
          <w:rFonts w:cs="Arial"/>
          <w:spacing w:val="-1"/>
        </w:rPr>
        <w:t xml:space="preserve">At </w:t>
      </w:r>
      <w:r w:rsidRPr="00B12546">
        <w:rPr>
          <w:rFonts w:cs="Arial"/>
        </w:rPr>
        <w:t>any</w:t>
      </w:r>
      <w:r w:rsidRPr="00B12546">
        <w:rPr>
          <w:rFonts w:cs="Arial"/>
          <w:spacing w:val="-1"/>
        </w:rPr>
        <w:t xml:space="preserve"> time</w:t>
      </w:r>
      <w:r w:rsidR="00BB70DB" w:rsidRPr="00B12546">
        <w:rPr>
          <w:rFonts w:cs="Arial"/>
          <w:spacing w:val="-1"/>
        </w:rPr>
        <w:t xml:space="preserve"> </w:t>
      </w:r>
      <w:r w:rsidR="0000111C" w:rsidRPr="00B12546">
        <w:rPr>
          <w:rFonts w:cs="Arial"/>
          <w:spacing w:val="-1"/>
        </w:rPr>
        <w:t>or in the event that an employee presents (or is requested to present) a medical certificate by a specialist, or in the event that the Bank is advised by a medical doctor,</w:t>
      </w:r>
      <w:r w:rsidRPr="00B12546">
        <w:rPr>
          <w:rFonts w:cs="Arial"/>
          <w:spacing w:val="-1"/>
        </w:rPr>
        <w:t xml:space="preserve"> the Bank reserves the right to submit the employee to an examination by a medical board appointed by the Bank</w:t>
      </w:r>
      <w:r w:rsidR="0000111C" w:rsidRPr="00B12546">
        <w:rPr>
          <w:rFonts w:cs="Arial"/>
          <w:spacing w:val="-1"/>
        </w:rPr>
        <w:t xml:space="preserve"> on its premises or any other premises</w:t>
      </w:r>
      <w:r w:rsidRPr="00B12546">
        <w:rPr>
          <w:rFonts w:cs="Arial"/>
          <w:spacing w:val="-1"/>
        </w:rPr>
        <w:t xml:space="preserve"> in order to determine his state of health and fitness for further service.</w:t>
      </w:r>
    </w:p>
    <w:p w:rsidR="00D75BE7" w:rsidRPr="005945B0"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spacing w:line="245" w:lineRule="auto"/>
        <w:ind w:right="45"/>
        <w:jc w:val="both"/>
        <w:rPr>
          <w:rFonts w:cs="Arial"/>
        </w:rPr>
      </w:pPr>
      <w:r w:rsidRPr="00B12546">
        <w:rPr>
          <w:rFonts w:cs="Arial"/>
          <w:spacing w:val="-1"/>
        </w:rPr>
        <w:t>The</w:t>
      </w:r>
      <w:r w:rsidRPr="00B12546">
        <w:rPr>
          <w:rFonts w:cs="Arial"/>
          <w:spacing w:val="11"/>
        </w:rPr>
        <w:t xml:space="preserve"> </w:t>
      </w:r>
      <w:r w:rsidRPr="00B12546">
        <w:rPr>
          <w:rFonts w:cs="Arial"/>
          <w:spacing w:val="-1"/>
        </w:rPr>
        <w:t>Bank</w:t>
      </w:r>
      <w:r w:rsidRPr="00B12546">
        <w:rPr>
          <w:rFonts w:cs="Arial"/>
          <w:spacing w:val="17"/>
        </w:rPr>
        <w:t xml:space="preserve"> </w:t>
      </w:r>
      <w:r w:rsidRPr="00B12546">
        <w:rPr>
          <w:rFonts w:cs="Arial"/>
          <w:spacing w:val="-1"/>
        </w:rPr>
        <w:t>after</w:t>
      </w:r>
      <w:r w:rsidRPr="00B12546">
        <w:rPr>
          <w:rFonts w:cs="Arial"/>
          <w:spacing w:val="19"/>
        </w:rPr>
        <w:t xml:space="preserve"> </w:t>
      </w:r>
      <w:r w:rsidRPr="00B12546">
        <w:rPr>
          <w:rFonts w:cs="Arial"/>
          <w:spacing w:val="-1"/>
        </w:rPr>
        <w:t>consideration</w:t>
      </w:r>
      <w:r w:rsidRPr="00B12546">
        <w:rPr>
          <w:rFonts w:cs="Arial"/>
          <w:spacing w:val="16"/>
        </w:rPr>
        <w:t xml:space="preserve"> </w:t>
      </w:r>
      <w:r w:rsidRPr="00B12546">
        <w:rPr>
          <w:rFonts w:cs="Arial"/>
          <w:spacing w:val="-1"/>
        </w:rPr>
        <w:t>of</w:t>
      </w:r>
      <w:r w:rsidRPr="00B12546">
        <w:rPr>
          <w:rFonts w:cs="Arial"/>
          <w:spacing w:val="20"/>
        </w:rPr>
        <w:t xml:space="preserve"> </w:t>
      </w:r>
      <w:r w:rsidRPr="00B12546">
        <w:rPr>
          <w:rFonts w:cs="Arial"/>
        </w:rPr>
        <w:t>the</w:t>
      </w:r>
      <w:r w:rsidRPr="00B12546">
        <w:rPr>
          <w:rFonts w:cs="Arial"/>
          <w:spacing w:val="11"/>
        </w:rPr>
        <w:t xml:space="preserve"> </w:t>
      </w:r>
      <w:r w:rsidRPr="00B12546">
        <w:rPr>
          <w:rFonts w:cs="Arial"/>
          <w:spacing w:val="-1"/>
        </w:rPr>
        <w:t>recommendations</w:t>
      </w:r>
      <w:r w:rsidRPr="00B12546">
        <w:rPr>
          <w:rFonts w:cs="Arial"/>
          <w:spacing w:val="18"/>
        </w:rPr>
        <w:t xml:space="preserve"> </w:t>
      </w:r>
      <w:r w:rsidRPr="00B12546">
        <w:rPr>
          <w:rFonts w:cs="Arial"/>
          <w:spacing w:val="-1"/>
        </w:rPr>
        <w:t>contained</w:t>
      </w:r>
      <w:r w:rsidRPr="00B12546">
        <w:rPr>
          <w:rFonts w:cs="Arial"/>
          <w:spacing w:val="16"/>
        </w:rPr>
        <w:t xml:space="preserve"> </w:t>
      </w:r>
      <w:r w:rsidRPr="00B12546">
        <w:rPr>
          <w:rFonts w:cs="Arial"/>
          <w:spacing w:val="1"/>
        </w:rPr>
        <w:t>in</w:t>
      </w:r>
      <w:r w:rsidRPr="00B12546">
        <w:rPr>
          <w:rFonts w:cs="Arial"/>
          <w:spacing w:val="17"/>
        </w:rPr>
        <w:t xml:space="preserve"> </w:t>
      </w:r>
      <w:r w:rsidRPr="00B12546">
        <w:rPr>
          <w:rFonts w:cs="Arial"/>
        </w:rPr>
        <w:t>the</w:t>
      </w:r>
      <w:r w:rsidRPr="00B12546">
        <w:rPr>
          <w:rFonts w:cs="Arial"/>
          <w:spacing w:val="11"/>
        </w:rPr>
        <w:t xml:space="preserve"> </w:t>
      </w:r>
      <w:r w:rsidRPr="00B12546">
        <w:rPr>
          <w:rFonts w:cs="Arial"/>
        </w:rPr>
        <w:t>medical</w:t>
      </w:r>
      <w:r w:rsidRPr="00B12546">
        <w:rPr>
          <w:rFonts w:cs="Arial"/>
          <w:spacing w:val="20"/>
        </w:rPr>
        <w:t xml:space="preserve"> </w:t>
      </w:r>
      <w:r w:rsidRPr="00B12546">
        <w:rPr>
          <w:rFonts w:cs="Arial"/>
          <w:spacing w:val="-1"/>
        </w:rPr>
        <w:t>report</w:t>
      </w:r>
      <w:r w:rsidRPr="00B12546">
        <w:rPr>
          <w:rFonts w:cs="Arial"/>
          <w:spacing w:val="14"/>
        </w:rPr>
        <w:t xml:space="preserve"> </w:t>
      </w:r>
      <w:r w:rsidRPr="00B12546">
        <w:rPr>
          <w:rFonts w:cs="Arial"/>
          <w:spacing w:val="1"/>
        </w:rPr>
        <w:t>may</w:t>
      </w:r>
      <w:r w:rsidRPr="00B12546">
        <w:rPr>
          <w:rFonts w:cs="Arial"/>
          <w:spacing w:val="53"/>
          <w:w w:val="101"/>
        </w:rPr>
        <w:t xml:space="preserve"> </w:t>
      </w:r>
      <w:r w:rsidRPr="00B12546">
        <w:rPr>
          <w:rFonts w:cs="Arial"/>
        </w:rPr>
        <w:t>call</w:t>
      </w:r>
      <w:r w:rsidRPr="00B12546">
        <w:rPr>
          <w:rFonts w:cs="Arial"/>
          <w:spacing w:val="9"/>
        </w:rPr>
        <w:t xml:space="preserve"> </w:t>
      </w:r>
      <w:r w:rsidRPr="00B12546">
        <w:rPr>
          <w:rFonts w:cs="Arial"/>
          <w:spacing w:val="-1"/>
        </w:rPr>
        <w:t>upon</w:t>
      </w:r>
      <w:r w:rsidRPr="00B12546">
        <w:rPr>
          <w:rFonts w:cs="Arial"/>
          <w:spacing w:val="6"/>
        </w:rPr>
        <w:t xml:space="preserve"> </w:t>
      </w:r>
      <w:r w:rsidRPr="00B12546">
        <w:rPr>
          <w:rFonts w:cs="Arial"/>
        </w:rPr>
        <w:t>the</w:t>
      </w:r>
      <w:r w:rsidRPr="00B12546">
        <w:rPr>
          <w:rFonts w:cs="Arial"/>
          <w:spacing w:val="1"/>
        </w:rPr>
        <w:t xml:space="preserve"> </w:t>
      </w:r>
      <w:r w:rsidRPr="00B12546">
        <w:rPr>
          <w:rFonts w:cs="Arial"/>
          <w:spacing w:val="-1"/>
        </w:rPr>
        <w:t>employee</w:t>
      </w:r>
      <w:r w:rsidRPr="00B12546">
        <w:rPr>
          <w:rFonts w:cs="Arial"/>
          <w:spacing w:val="1"/>
        </w:rPr>
        <w:t xml:space="preserve"> </w:t>
      </w:r>
      <w:r w:rsidRPr="00B12546">
        <w:rPr>
          <w:rFonts w:cs="Arial"/>
        </w:rPr>
        <w:t>to</w:t>
      </w:r>
      <w:r w:rsidRPr="00B12546">
        <w:rPr>
          <w:rFonts w:cs="Arial"/>
          <w:spacing w:val="5"/>
        </w:rPr>
        <w:t xml:space="preserve"> </w:t>
      </w:r>
      <w:r w:rsidRPr="00B12546">
        <w:rPr>
          <w:rFonts w:cs="Arial"/>
          <w:spacing w:val="-1"/>
        </w:rPr>
        <w:t>retire</w:t>
      </w:r>
      <w:r w:rsidRPr="00B12546">
        <w:rPr>
          <w:rFonts w:cs="Arial"/>
          <w:spacing w:val="1"/>
        </w:rPr>
        <w:t xml:space="preserve"> </w:t>
      </w:r>
      <w:r w:rsidRPr="00B12546">
        <w:rPr>
          <w:rFonts w:cs="Arial"/>
          <w:spacing w:val="-1"/>
        </w:rPr>
        <w:t>on</w:t>
      </w:r>
      <w:r w:rsidRPr="00B12546">
        <w:rPr>
          <w:rFonts w:cs="Arial"/>
          <w:spacing w:val="6"/>
        </w:rPr>
        <w:t xml:space="preserve"> </w:t>
      </w:r>
      <w:r w:rsidRPr="00B12546">
        <w:rPr>
          <w:rFonts w:cs="Arial"/>
          <w:spacing w:val="-1"/>
        </w:rPr>
        <w:t>grounds</w:t>
      </w:r>
      <w:r w:rsidRPr="00B12546">
        <w:rPr>
          <w:rFonts w:cs="Arial"/>
          <w:spacing w:val="6"/>
        </w:rPr>
        <w:t xml:space="preserve"> </w:t>
      </w:r>
      <w:r w:rsidRPr="00B12546">
        <w:rPr>
          <w:rFonts w:cs="Arial"/>
          <w:spacing w:val="-1"/>
        </w:rPr>
        <w:t>of</w:t>
      </w:r>
      <w:r w:rsidRPr="00B12546">
        <w:rPr>
          <w:rFonts w:cs="Arial"/>
          <w:spacing w:val="9"/>
        </w:rPr>
        <w:t xml:space="preserve"> </w:t>
      </w:r>
      <w:r w:rsidRPr="00B12546">
        <w:rPr>
          <w:rFonts w:cs="Arial"/>
        </w:rPr>
        <w:t>ill-health.</w:t>
      </w:r>
    </w:p>
    <w:p w:rsidR="00D75BE7" w:rsidRPr="005945B0" w:rsidRDefault="00D75BE7" w:rsidP="00302DAA">
      <w:pPr>
        <w:spacing w:line="245" w:lineRule="auto"/>
        <w:ind w:right="45"/>
        <w:jc w:val="both"/>
        <w:rPr>
          <w:rFonts w:ascii="Arial" w:eastAsia="Arial" w:hAnsi="Arial" w:cs="Arial"/>
          <w:sz w:val="16"/>
          <w:szCs w:val="16"/>
        </w:rPr>
      </w:pPr>
    </w:p>
    <w:p w:rsidR="00D75BE7" w:rsidRPr="00B12546" w:rsidRDefault="005366FC" w:rsidP="00302DAA">
      <w:pPr>
        <w:pStyle w:val="BodyText"/>
        <w:spacing w:line="245" w:lineRule="auto"/>
        <w:ind w:right="45"/>
        <w:jc w:val="both"/>
        <w:rPr>
          <w:rFonts w:cs="Arial"/>
        </w:rPr>
      </w:pPr>
      <w:r w:rsidRPr="00B12546">
        <w:rPr>
          <w:rFonts w:cs="Arial"/>
          <w:spacing w:val="-1"/>
        </w:rPr>
        <w:t>His</w:t>
      </w:r>
      <w:r w:rsidRPr="00B12546">
        <w:rPr>
          <w:rFonts w:cs="Arial"/>
          <w:spacing w:val="25"/>
        </w:rPr>
        <w:t xml:space="preserve"> </w:t>
      </w:r>
      <w:r w:rsidRPr="00B12546">
        <w:rPr>
          <w:rFonts w:cs="Arial"/>
          <w:spacing w:val="-1"/>
        </w:rPr>
        <w:t>retirement</w:t>
      </w:r>
      <w:r w:rsidRPr="00B12546">
        <w:rPr>
          <w:rFonts w:cs="Arial"/>
          <w:spacing w:val="29"/>
        </w:rPr>
        <w:t xml:space="preserve"> </w:t>
      </w:r>
      <w:r w:rsidRPr="00B12546">
        <w:rPr>
          <w:rFonts w:cs="Arial"/>
        </w:rPr>
        <w:t>shall</w:t>
      </w:r>
      <w:r w:rsidRPr="00B12546">
        <w:rPr>
          <w:rFonts w:cs="Arial"/>
          <w:spacing w:val="28"/>
        </w:rPr>
        <w:t xml:space="preserve"> </w:t>
      </w:r>
      <w:r w:rsidRPr="00B12546">
        <w:rPr>
          <w:rFonts w:cs="Arial"/>
        </w:rPr>
        <w:t>take</w:t>
      </w:r>
      <w:r w:rsidRPr="00B12546">
        <w:rPr>
          <w:rFonts w:cs="Arial"/>
          <w:spacing w:val="20"/>
        </w:rPr>
        <w:t xml:space="preserve"> </w:t>
      </w:r>
      <w:r w:rsidRPr="00B12546">
        <w:rPr>
          <w:rFonts w:cs="Arial"/>
          <w:spacing w:val="-2"/>
        </w:rPr>
        <w:t>effect</w:t>
      </w:r>
      <w:r w:rsidRPr="00B12546">
        <w:rPr>
          <w:rFonts w:cs="Arial"/>
          <w:spacing w:val="27"/>
        </w:rPr>
        <w:t xml:space="preserve"> </w:t>
      </w:r>
      <w:r w:rsidRPr="00B12546">
        <w:rPr>
          <w:rFonts w:cs="Arial"/>
          <w:spacing w:val="-1"/>
        </w:rPr>
        <w:t>as</w:t>
      </w:r>
      <w:r w:rsidRPr="00B12546">
        <w:rPr>
          <w:rFonts w:cs="Arial"/>
          <w:spacing w:val="25"/>
        </w:rPr>
        <w:t xml:space="preserve"> </w:t>
      </w:r>
      <w:r w:rsidRPr="00B12546">
        <w:rPr>
          <w:rFonts w:cs="Arial"/>
        </w:rPr>
        <w:t>from</w:t>
      </w:r>
      <w:r w:rsidRPr="00B12546">
        <w:rPr>
          <w:rFonts w:cs="Arial"/>
          <w:spacing w:val="32"/>
        </w:rPr>
        <w:t xml:space="preserve"> </w:t>
      </w:r>
      <w:r w:rsidRPr="00B12546">
        <w:rPr>
          <w:rFonts w:cs="Arial"/>
        </w:rPr>
        <w:t>the</w:t>
      </w:r>
      <w:r w:rsidRPr="00B12546">
        <w:rPr>
          <w:rFonts w:cs="Arial"/>
          <w:spacing w:val="20"/>
        </w:rPr>
        <w:t xml:space="preserve"> </w:t>
      </w:r>
      <w:r w:rsidRPr="00B12546">
        <w:rPr>
          <w:rFonts w:cs="Arial"/>
          <w:spacing w:val="-1"/>
        </w:rPr>
        <w:t>date</w:t>
      </w:r>
      <w:r w:rsidRPr="00B12546">
        <w:rPr>
          <w:rFonts w:cs="Arial"/>
          <w:spacing w:val="14"/>
        </w:rPr>
        <w:t xml:space="preserve"> </w:t>
      </w:r>
      <w:r w:rsidRPr="00B12546">
        <w:rPr>
          <w:rFonts w:cs="Arial"/>
        </w:rPr>
        <w:t>following</w:t>
      </w:r>
      <w:r w:rsidRPr="00B12546">
        <w:rPr>
          <w:rFonts w:cs="Arial"/>
          <w:spacing w:val="20"/>
        </w:rPr>
        <w:t xml:space="preserve"> </w:t>
      </w:r>
      <w:r w:rsidRPr="00B12546">
        <w:rPr>
          <w:rFonts w:cs="Arial"/>
          <w:spacing w:val="-1"/>
        </w:rPr>
        <w:t>that</w:t>
      </w:r>
      <w:r w:rsidRPr="00B12546">
        <w:rPr>
          <w:rFonts w:cs="Arial"/>
          <w:spacing w:val="22"/>
        </w:rPr>
        <w:t xml:space="preserve"> </w:t>
      </w:r>
      <w:r w:rsidRPr="00B12546">
        <w:rPr>
          <w:rFonts w:cs="Arial"/>
          <w:spacing w:val="-1"/>
        </w:rPr>
        <w:t>on</w:t>
      </w:r>
      <w:r w:rsidRPr="00B12546">
        <w:rPr>
          <w:rFonts w:cs="Arial"/>
          <w:spacing w:val="20"/>
        </w:rPr>
        <w:t xml:space="preserve"> </w:t>
      </w:r>
      <w:r w:rsidRPr="00B12546">
        <w:rPr>
          <w:rFonts w:cs="Arial"/>
          <w:spacing w:val="-1"/>
        </w:rPr>
        <w:t>which</w:t>
      </w:r>
      <w:r w:rsidRPr="00B12546">
        <w:rPr>
          <w:rFonts w:cs="Arial"/>
          <w:spacing w:val="19"/>
        </w:rPr>
        <w:t xml:space="preserve"> </w:t>
      </w:r>
      <w:r w:rsidRPr="00B12546">
        <w:rPr>
          <w:rFonts w:cs="Arial"/>
        </w:rPr>
        <w:t>the</w:t>
      </w:r>
      <w:r w:rsidRPr="00B12546">
        <w:rPr>
          <w:rFonts w:cs="Arial"/>
          <w:spacing w:val="15"/>
        </w:rPr>
        <w:t xml:space="preserve"> </w:t>
      </w:r>
      <w:r w:rsidRPr="00B12546">
        <w:rPr>
          <w:rFonts w:cs="Arial"/>
        </w:rPr>
        <w:t>sick</w:t>
      </w:r>
      <w:r w:rsidRPr="00B12546">
        <w:rPr>
          <w:rFonts w:cs="Arial"/>
          <w:spacing w:val="20"/>
        </w:rPr>
        <w:t xml:space="preserve"> </w:t>
      </w:r>
      <w:r w:rsidRPr="00B12546">
        <w:rPr>
          <w:rFonts w:cs="Arial"/>
          <w:spacing w:val="-1"/>
        </w:rPr>
        <w:t>leave</w:t>
      </w:r>
      <w:r w:rsidRPr="00B12546">
        <w:rPr>
          <w:rFonts w:cs="Arial"/>
          <w:spacing w:val="14"/>
        </w:rPr>
        <w:t xml:space="preserve"> </w:t>
      </w:r>
      <w:r w:rsidRPr="00B12546">
        <w:rPr>
          <w:rFonts w:cs="Arial"/>
          <w:spacing w:val="-1"/>
        </w:rPr>
        <w:t>on</w:t>
      </w:r>
      <w:r w:rsidRPr="00B12546">
        <w:rPr>
          <w:rFonts w:cs="Arial"/>
          <w:spacing w:val="44"/>
          <w:w w:val="101"/>
        </w:rPr>
        <w:t xml:space="preserve"> </w:t>
      </w:r>
      <w:r w:rsidRPr="00B12546">
        <w:rPr>
          <w:rFonts w:cs="Arial"/>
        </w:rPr>
        <w:t>full</w:t>
      </w:r>
      <w:r w:rsidRPr="00B12546">
        <w:rPr>
          <w:rFonts w:cs="Arial"/>
          <w:spacing w:val="10"/>
        </w:rPr>
        <w:t xml:space="preserve"> </w:t>
      </w:r>
      <w:r w:rsidRPr="00B12546">
        <w:rPr>
          <w:rFonts w:cs="Arial"/>
          <w:spacing w:val="-1"/>
        </w:rPr>
        <w:t>pay</w:t>
      </w:r>
      <w:r w:rsidRPr="00B12546">
        <w:rPr>
          <w:rFonts w:cs="Arial"/>
          <w:spacing w:val="8"/>
        </w:rPr>
        <w:t xml:space="preserve"> </w:t>
      </w:r>
      <w:r w:rsidRPr="00B12546">
        <w:rPr>
          <w:rFonts w:cs="Arial"/>
          <w:spacing w:val="-2"/>
        </w:rPr>
        <w:t>expires.</w:t>
      </w:r>
    </w:p>
    <w:p w:rsidR="005945B0" w:rsidRPr="005945B0" w:rsidRDefault="005945B0" w:rsidP="00302DAA">
      <w:pPr>
        <w:spacing w:line="245" w:lineRule="auto"/>
        <w:ind w:right="45"/>
        <w:jc w:val="both"/>
        <w:rPr>
          <w:rFonts w:ascii="Arial" w:eastAsia="Arial" w:hAnsi="Arial" w:cs="Arial"/>
          <w:sz w:val="16"/>
          <w:szCs w:val="16"/>
        </w:rPr>
      </w:pPr>
    </w:p>
    <w:p w:rsidR="00D75BE7" w:rsidRPr="00B12546" w:rsidRDefault="005366FC" w:rsidP="00302DAA">
      <w:pPr>
        <w:pStyle w:val="BodyText"/>
        <w:spacing w:line="245" w:lineRule="auto"/>
        <w:ind w:right="45"/>
        <w:jc w:val="both"/>
        <w:rPr>
          <w:rFonts w:cs="Arial"/>
        </w:rPr>
      </w:pPr>
      <w:r w:rsidRPr="00B12546">
        <w:rPr>
          <w:rFonts w:cs="Arial"/>
          <w:spacing w:val="-2"/>
        </w:rPr>
        <w:t>Otherwise,</w:t>
      </w:r>
      <w:r w:rsidRPr="00B12546">
        <w:rPr>
          <w:rFonts w:cs="Arial"/>
          <w:spacing w:val="13"/>
        </w:rPr>
        <w:t xml:space="preserve"> </w:t>
      </w:r>
      <w:r w:rsidRPr="00B12546">
        <w:rPr>
          <w:rFonts w:cs="Arial"/>
          <w:spacing w:val="-1"/>
        </w:rPr>
        <w:t>he</w:t>
      </w:r>
      <w:r w:rsidRPr="00B12546">
        <w:rPr>
          <w:rFonts w:cs="Arial"/>
          <w:spacing w:val="5"/>
        </w:rPr>
        <w:t xml:space="preserve"> </w:t>
      </w:r>
      <w:r w:rsidRPr="00B12546">
        <w:rPr>
          <w:rFonts w:cs="Arial"/>
          <w:spacing w:val="1"/>
        </w:rPr>
        <w:t>may,</w:t>
      </w:r>
      <w:r w:rsidRPr="00B12546">
        <w:rPr>
          <w:rFonts w:cs="Arial"/>
          <w:spacing w:val="13"/>
        </w:rPr>
        <w:t xml:space="preserve"> </w:t>
      </w:r>
      <w:r w:rsidRPr="00B12546">
        <w:rPr>
          <w:rFonts w:cs="Arial"/>
          <w:spacing w:val="-1"/>
        </w:rPr>
        <w:t>subject</w:t>
      </w:r>
      <w:r w:rsidRPr="00B12546">
        <w:rPr>
          <w:rFonts w:cs="Arial"/>
          <w:spacing w:val="13"/>
        </w:rPr>
        <w:t xml:space="preserve"> </w:t>
      </w:r>
      <w:r w:rsidRPr="00B12546">
        <w:rPr>
          <w:rFonts w:cs="Arial"/>
        </w:rPr>
        <w:t>to</w:t>
      </w:r>
      <w:r w:rsidRPr="00B12546">
        <w:rPr>
          <w:rFonts w:cs="Arial"/>
          <w:spacing w:val="10"/>
        </w:rPr>
        <w:t xml:space="preserve"> </w:t>
      </w:r>
      <w:r w:rsidRPr="00B12546">
        <w:rPr>
          <w:rFonts w:cs="Arial"/>
        </w:rPr>
        <w:t>the</w:t>
      </w:r>
      <w:r w:rsidRPr="00B12546">
        <w:rPr>
          <w:rFonts w:cs="Arial"/>
          <w:spacing w:val="5"/>
        </w:rPr>
        <w:t xml:space="preserve"> </w:t>
      </w:r>
      <w:r w:rsidRPr="00B12546">
        <w:rPr>
          <w:rFonts w:cs="Arial"/>
        </w:rPr>
        <w:t>conditions</w:t>
      </w:r>
      <w:r w:rsidRPr="00B12546">
        <w:rPr>
          <w:rFonts w:cs="Arial"/>
          <w:spacing w:val="11"/>
        </w:rPr>
        <w:t xml:space="preserve"> </w:t>
      </w:r>
      <w:r w:rsidRPr="00B12546">
        <w:rPr>
          <w:rFonts w:cs="Arial"/>
        </w:rPr>
        <w:t>laid</w:t>
      </w:r>
      <w:r w:rsidRPr="00B12546">
        <w:rPr>
          <w:rFonts w:cs="Arial"/>
          <w:spacing w:val="11"/>
        </w:rPr>
        <w:t xml:space="preserve"> </w:t>
      </w:r>
      <w:r w:rsidRPr="00B12546">
        <w:rPr>
          <w:rFonts w:cs="Arial"/>
          <w:spacing w:val="-2"/>
        </w:rPr>
        <w:t>down</w:t>
      </w:r>
      <w:r w:rsidRPr="00B12546">
        <w:rPr>
          <w:rFonts w:cs="Arial"/>
          <w:spacing w:val="10"/>
        </w:rPr>
        <w:t xml:space="preserve"> </w:t>
      </w:r>
      <w:r w:rsidRPr="00B12546">
        <w:rPr>
          <w:rFonts w:cs="Arial"/>
          <w:spacing w:val="-1"/>
        </w:rPr>
        <w:t>by</w:t>
      </w:r>
      <w:r w:rsidRPr="00B12546">
        <w:rPr>
          <w:rFonts w:cs="Arial"/>
          <w:spacing w:val="11"/>
        </w:rPr>
        <w:t xml:space="preserve"> </w:t>
      </w:r>
      <w:r w:rsidRPr="00B12546">
        <w:rPr>
          <w:rFonts w:cs="Arial"/>
        </w:rPr>
        <w:t xml:space="preserve">the </w:t>
      </w:r>
      <w:r w:rsidRPr="00B12546">
        <w:rPr>
          <w:rFonts w:cs="Arial"/>
          <w:spacing w:val="-1"/>
        </w:rPr>
        <w:t>Bank,</w:t>
      </w:r>
      <w:r w:rsidRPr="00B12546">
        <w:rPr>
          <w:rFonts w:cs="Arial"/>
          <w:spacing w:val="8"/>
        </w:rPr>
        <w:t xml:space="preserve"> </w:t>
      </w:r>
      <w:r w:rsidRPr="00B12546">
        <w:rPr>
          <w:rFonts w:cs="Arial"/>
          <w:spacing w:val="-1"/>
        </w:rPr>
        <w:t>be</w:t>
      </w:r>
      <w:r w:rsidRPr="00B12546">
        <w:rPr>
          <w:rFonts w:cs="Arial"/>
          <w:spacing w:val="1"/>
        </w:rPr>
        <w:t xml:space="preserve"> </w:t>
      </w:r>
      <w:r w:rsidRPr="00B12546">
        <w:rPr>
          <w:rFonts w:cs="Arial"/>
          <w:spacing w:val="-1"/>
        </w:rPr>
        <w:t>granted</w:t>
      </w:r>
      <w:r w:rsidRPr="00B12546">
        <w:rPr>
          <w:rFonts w:cs="Arial"/>
          <w:spacing w:val="5"/>
        </w:rPr>
        <w:t xml:space="preserve"> </w:t>
      </w:r>
      <w:r w:rsidRPr="00B12546">
        <w:rPr>
          <w:rFonts w:cs="Arial"/>
        </w:rPr>
        <w:t>half</w:t>
      </w:r>
      <w:r w:rsidRPr="00B12546">
        <w:rPr>
          <w:rFonts w:cs="Arial"/>
          <w:spacing w:val="7"/>
        </w:rPr>
        <w:t xml:space="preserve"> </w:t>
      </w:r>
      <w:r w:rsidRPr="00B12546">
        <w:rPr>
          <w:rFonts w:cs="Arial"/>
          <w:spacing w:val="-1"/>
        </w:rPr>
        <w:t>pay</w:t>
      </w:r>
      <w:r w:rsidRPr="00B12546">
        <w:rPr>
          <w:rFonts w:cs="Arial"/>
          <w:spacing w:val="6"/>
        </w:rPr>
        <w:t xml:space="preserve"> </w:t>
      </w:r>
      <w:r w:rsidRPr="00B12546">
        <w:rPr>
          <w:rFonts w:cs="Arial"/>
        </w:rPr>
        <w:t>for</w:t>
      </w:r>
      <w:r w:rsidRPr="00B12546">
        <w:rPr>
          <w:rFonts w:cs="Arial"/>
          <w:spacing w:val="47"/>
          <w:w w:val="101"/>
        </w:rPr>
        <w:t xml:space="preserve"> </w:t>
      </w:r>
      <w:r w:rsidRPr="00B12546">
        <w:rPr>
          <w:rFonts w:cs="Arial"/>
        </w:rPr>
        <w:t>a</w:t>
      </w:r>
      <w:r w:rsidRPr="00B12546">
        <w:rPr>
          <w:rFonts w:cs="Arial"/>
          <w:spacing w:val="5"/>
        </w:rPr>
        <w:t xml:space="preserve"> </w:t>
      </w:r>
      <w:r w:rsidRPr="00B12546">
        <w:rPr>
          <w:rFonts w:cs="Arial"/>
          <w:spacing w:val="-1"/>
        </w:rPr>
        <w:t>further</w:t>
      </w:r>
      <w:r w:rsidRPr="00B12546">
        <w:rPr>
          <w:rFonts w:cs="Arial"/>
          <w:spacing w:val="8"/>
        </w:rPr>
        <w:t xml:space="preserve"> </w:t>
      </w:r>
      <w:r w:rsidRPr="00B12546">
        <w:rPr>
          <w:rFonts w:cs="Arial"/>
          <w:spacing w:val="-1"/>
        </w:rPr>
        <w:t>period</w:t>
      </w:r>
      <w:r w:rsidRPr="00B12546">
        <w:rPr>
          <w:rFonts w:cs="Arial"/>
          <w:spacing w:val="6"/>
        </w:rPr>
        <w:t xml:space="preserve"> </w:t>
      </w:r>
      <w:r w:rsidRPr="00B12546">
        <w:rPr>
          <w:rFonts w:cs="Arial"/>
          <w:spacing w:val="-1"/>
        </w:rPr>
        <w:t>subject</w:t>
      </w:r>
      <w:r w:rsidRPr="00B12546">
        <w:rPr>
          <w:rFonts w:cs="Arial"/>
          <w:spacing w:val="8"/>
        </w:rPr>
        <w:t xml:space="preserve"> </w:t>
      </w:r>
      <w:r w:rsidRPr="00B12546">
        <w:rPr>
          <w:rFonts w:cs="Arial"/>
        </w:rPr>
        <w:t>to</w:t>
      </w:r>
      <w:r w:rsidRPr="00B12546">
        <w:rPr>
          <w:rFonts w:cs="Arial"/>
          <w:spacing w:val="6"/>
        </w:rPr>
        <w:t xml:space="preserve"> </w:t>
      </w:r>
      <w:r w:rsidRPr="00B12546">
        <w:rPr>
          <w:rFonts w:cs="Arial"/>
        </w:rPr>
        <w:t>the</w:t>
      </w:r>
      <w:r w:rsidRPr="00B12546">
        <w:rPr>
          <w:rFonts w:cs="Arial"/>
          <w:spacing w:val="1"/>
        </w:rPr>
        <w:t xml:space="preserve"> </w:t>
      </w:r>
      <w:r w:rsidRPr="00B12546">
        <w:rPr>
          <w:rFonts w:cs="Arial"/>
        </w:rPr>
        <w:t>condition</w:t>
      </w:r>
      <w:r w:rsidRPr="00B12546">
        <w:rPr>
          <w:rFonts w:cs="Arial"/>
          <w:spacing w:val="5"/>
        </w:rPr>
        <w:t xml:space="preserve"> </w:t>
      </w:r>
      <w:r w:rsidRPr="00B12546">
        <w:rPr>
          <w:rFonts w:cs="Arial"/>
          <w:spacing w:val="-2"/>
        </w:rPr>
        <w:t>set</w:t>
      </w:r>
      <w:r w:rsidRPr="00B12546">
        <w:rPr>
          <w:rFonts w:cs="Arial"/>
          <w:spacing w:val="8"/>
        </w:rPr>
        <w:t xml:space="preserve"> </w:t>
      </w:r>
      <w:r w:rsidRPr="00B12546">
        <w:rPr>
          <w:rFonts w:cs="Arial"/>
          <w:spacing w:val="-1"/>
        </w:rPr>
        <w:t>out</w:t>
      </w:r>
      <w:r w:rsidRPr="00B12546">
        <w:rPr>
          <w:rFonts w:cs="Arial"/>
          <w:spacing w:val="9"/>
        </w:rPr>
        <w:t xml:space="preserve"> </w:t>
      </w:r>
      <w:r w:rsidRPr="00B12546">
        <w:rPr>
          <w:rFonts w:cs="Arial"/>
          <w:spacing w:val="1"/>
        </w:rPr>
        <w:t>in</w:t>
      </w:r>
      <w:r w:rsidRPr="00B12546">
        <w:rPr>
          <w:rFonts w:cs="Arial"/>
          <w:spacing w:val="5"/>
        </w:rPr>
        <w:t xml:space="preserve"> </w:t>
      </w:r>
      <w:r w:rsidRPr="00B12546">
        <w:rPr>
          <w:rFonts w:cs="Arial"/>
          <w:spacing w:val="-1"/>
        </w:rPr>
        <w:t>paragraph</w:t>
      </w:r>
      <w:r w:rsidRPr="00B12546">
        <w:rPr>
          <w:rFonts w:cs="Arial"/>
          <w:spacing w:val="6"/>
        </w:rPr>
        <w:t xml:space="preserve"> </w:t>
      </w:r>
      <w:r w:rsidRPr="00B12546">
        <w:rPr>
          <w:rFonts w:cs="Arial"/>
          <w:spacing w:val="1"/>
        </w:rPr>
        <w:t>(a)</w:t>
      </w:r>
      <w:r w:rsidRPr="00B12546">
        <w:rPr>
          <w:rFonts w:cs="Arial"/>
          <w:spacing w:val="8"/>
        </w:rPr>
        <w:t xml:space="preserve"> </w:t>
      </w:r>
      <w:r w:rsidRPr="00B12546">
        <w:rPr>
          <w:rFonts w:cs="Arial"/>
          <w:spacing w:val="-2"/>
        </w:rPr>
        <w:t>above.</w:t>
      </w:r>
    </w:p>
    <w:p w:rsidR="00D75BE7" w:rsidRPr="005945B0"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5"/>
        </w:numPr>
        <w:spacing w:line="245" w:lineRule="auto"/>
        <w:ind w:left="993" w:right="45" w:hanging="426"/>
        <w:jc w:val="both"/>
        <w:rPr>
          <w:rFonts w:cs="Arial"/>
        </w:rPr>
      </w:pPr>
      <w:r w:rsidRPr="00B12546">
        <w:rPr>
          <w:rFonts w:cs="Arial"/>
          <w:spacing w:val="-1"/>
        </w:rPr>
        <w:t>An</w:t>
      </w:r>
      <w:r w:rsidRPr="00B12546">
        <w:rPr>
          <w:rFonts w:cs="Arial"/>
          <w:spacing w:val="25"/>
        </w:rPr>
        <w:t xml:space="preserve"> </w:t>
      </w:r>
      <w:r w:rsidRPr="00B12546">
        <w:rPr>
          <w:rFonts w:cs="Arial"/>
          <w:spacing w:val="-1"/>
        </w:rPr>
        <w:t>employee</w:t>
      </w:r>
      <w:r w:rsidRPr="00B12546">
        <w:rPr>
          <w:rFonts w:cs="Arial"/>
          <w:spacing w:val="15"/>
        </w:rPr>
        <w:t xml:space="preserve"> </w:t>
      </w:r>
      <w:r w:rsidRPr="00B12546">
        <w:rPr>
          <w:rFonts w:cs="Arial"/>
          <w:spacing w:val="-2"/>
        </w:rPr>
        <w:t>who</w:t>
      </w:r>
      <w:r w:rsidRPr="00B12546">
        <w:rPr>
          <w:rFonts w:cs="Arial"/>
          <w:spacing w:val="20"/>
        </w:rPr>
        <w:t xml:space="preserve"> </w:t>
      </w:r>
      <w:r w:rsidRPr="00B12546">
        <w:rPr>
          <w:rFonts w:cs="Arial"/>
          <w:spacing w:val="1"/>
        </w:rPr>
        <w:t>is</w:t>
      </w:r>
      <w:r w:rsidRPr="00B12546">
        <w:rPr>
          <w:rFonts w:cs="Arial"/>
          <w:spacing w:val="20"/>
        </w:rPr>
        <w:t xml:space="preserve"> </w:t>
      </w:r>
      <w:r w:rsidRPr="00B12546">
        <w:rPr>
          <w:rFonts w:cs="Arial"/>
          <w:spacing w:val="-1"/>
        </w:rPr>
        <w:t>granted</w:t>
      </w:r>
      <w:r w:rsidRPr="00B12546">
        <w:rPr>
          <w:rFonts w:cs="Arial"/>
          <w:spacing w:val="20"/>
        </w:rPr>
        <w:t xml:space="preserve"> </w:t>
      </w:r>
      <w:r w:rsidRPr="00B12546">
        <w:rPr>
          <w:rFonts w:cs="Arial"/>
        </w:rPr>
        <w:t>sick</w:t>
      </w:r>
      <w:r w:rsidRPr="00B12546">
        <w:rPr>
          <w:rFonts w:cs="Arial"/>
          <w:spacing w:val="21"/>
        </w:rPr>
        <w:t xml:space="preserve"> </w:t>
      </w:r>
      <w:r w:rsidRPr="00B12546">
        <w:rPr>
          <w:rFonts w:cs="Arial"/>
          <w:spacing w:val="-1"/>
        </w:rPr>
        <w:t>leave</w:t>
      </w:r>
      <w:r w:rsidRPr="00B12546">
        <w:rPr>
          <w:rFonts w:cs="Arial"/>
          <w:spacing w:val="14"/>
        </w:rPr>
        <w:t xml:space="preserve"> </w:t>
      </w:r>
      <w:r w:rsidRPr="00B12546">
        <w:rPr>
          <w:rFonts w:cs="Arial"/>
          <w:spacing w:val="-1"/>
        </w:rPr>
        <w:t>on</w:t>
      </w:r>
      <w:r w:rsidRPr="00B12546">
        <w:rPr>
          <w:rFonts w:cs="Arial"/>
          <w:spacing w:val="21"/>
        </w:rPr>
        <w:t xml:space="preserve"> </w:t>
      </w:r>
      <w:r w:rsidRPr="00B12546">
        <w:rPr>
          <w:rFonts w:cs="Arial"/>
        </w:rPr>
        <w:t>the</w:t>
      </w:r>
      <w:r w:rsidRPr="00B12546">
        <w:rPr>
          <w:rFonts w:cs="Arial"/>
          <w:spacing w:val="14"/>
        </w:rPr>
        <w:t xml:space="preserve"> </w:t>
      </w:r>
      <w:r w:rsidRPr="00B12546">
        <w:rPr>
          <w:rFonts w:cs="Arial"/>
          <w:spacing w:val="-1"/>
        </w:rPr>
        <w:t>recommendations</w:t>
      </w:r>
      <w:r w:rsidRPr="00B12546">
        <w:rPr>
          <w:rFonts w:cs="Arial"/>
          <w:spacing w:val="21"/>
        </w:rPr>
        <w:t xml:space="preserve"> </w:t>
      </w:r>
      <w:r w:rsidRPr="00B12546">
        <w:rPr>
          <w:rFonts w:cs="Arial"/>
          <w:spacing w:val="-1"/>
        </w:rPr>
        <w:t>of</w:t>
      </w:r>
      <w:r w:rsidRPr="00B12546">
        <w:rPr>
          <w:rFonts w:cs="Arial"/>
          <w:spacing w:val="22"/>
        </w:rPr>
        <w:t xml:space="preserve"> </w:t>
      </w:r>
      <w:r w:rsidRPr="00B12546">
        <w:rPr>
          <w:rFonts w:cs="Arial"/>
        </w:rPr>
        <w:t>a</w:t>
      </w:r>
      <w:r w:rsidRPr="00B12546">
        <w:rPr>
          <w:rFonts w:cs="Arial"/>
          <w:spacing w:val="20"/>
        </w:rPr>
        <w:t xml:space="preserve"> </w:t>
      </w:r>
      <w:r w:rsidRPr="00B12546">
        <w:rPr>
          <w:rFonts w:cs="Arial"/>
        </w:rPr>
        <w:t>medical</w:t>
      </w:r>
      <w:r w:rsidRPr="00B12546">
        <w:rPr>
          <w:rFonts w:cs="Arial"/>
          <w:spacing w:val="23"/>
        </w:rPr>
        <w:t xml:space="preserve"> </w:t>
      </w:r>
      <w:r w:rsidRPr="00B12546">
        <w:rPr>
          <w:rFonts w:cs="Arial"/>
          <w:spacing w:val="-1"/>
        </w:rPr>
        <w:t>board</w:t>
      </w:r>
      <w:r w:rsidRPr="00B12546">
        <w:rPr>
          <w:rFonts w:cs="Arial"/>
          <w:spacing w:val="21"/>
        </w:rPr>
        <w:t xml:space="preserve"> </w:t>
      </w:r>
      <w:r w:rsidRPr="00B12546">
        <w:rPr>
          <w:rFonts w:cs="Arial"/>
        </w:rPr>
        <w:t>shall</w:t>
      </w:r>
      <w:r w:rsidRPr="00B12546">
        <w:rPr>
          <w:rFonts w:cs="Arial"/>
          <w:spacing w:val="49"/>
          <w:w w:val="101"/>
        </w:rPr>
        <w:t xml:space="preserve"> </w:t>
      </w:r>
      <w:r w:rsidRPr="00B12546">
        <w:rPr>
          <w:rFonts w:cs="Arial"/>
          <w:spacing w:val="-1"/>
        </w:rPr>
        <w:t>not</w:t>
      </w:r>
      <w:r w:rsidRPr="00B12546">
        <w:rPr>
          <w:rFonts w:cs="Arial"/>
          <w:spacing w:val="1"/>
        </w:rPr>
        <w:t xml:space="preserve"> </w:t>
      </w:r>
      <w:r w:rsidRPr="00B12546">
        <w:rPr>
          <w:rFonts w:cs="Arial"/>
          <w:spacing w:val="-1"/>
        </w:rPr>
        <w:t>be</w:t>
      </w:r>
      <w:r w:rsidRPr="00B12546">
        <w:rPr>
          <w:rFonts w:cs="Arial"/>
          <w:spacing w:val="39"/>
        </w:rPr>
        <w:t xml:space="preserve"> </w:t>
      </w:r>
      <w:r w:rsidRPr="00B12546">
        <w:rPr>
          <w:rFonts w:cs="Arial"/>
          <w:spacing w:val="-1"/>
        </w:rPr>
        <w:t>permitted</w:t>
      </w:r>
      <w:r w:rsidRPr="00B12546">
        <w:rPr>
          <w:rFonts w:cs="Arial"/>
          <w:spacing w:val="45"/>
        </w:rPr>
        <w:t xml:space="preserve"> </w:t>
      </w:r>
      <w:r w:rsidRPr="00B12546">
        <w:rPr>
          <w:rFonts w:cs="Arial"/>
        </w:rPr>
        <w:t>to</w:t>
      </w:r>
      <w:r w:rsidRPr="00B12546">
        <w:rPr>
          <w:rFonts w:cs="Arial"/>
          <w:spacing w:val="44"/>
        </w:rPr>
        <w:t xml:space="preserve"> </w:t>
      </w:r>
      <w:r w:rsidRPr="00B12546">
        <w:rPr>
          <w:rFonts w:cs="Arial"/>
          <w:spacing w:val="-1"/>
        </w:rPr>
        <w:t>return</w:t>
      </w:r>
      <w:r w:rsidRPr="00B12546">
        <w:rPr>
          <w:rFonts w:cs="Arial"/>
          <w:spacing w:val="44"/>
        </w:rPr>
        <w:t xml:space="preserve"> </w:t>
      </w:r>
      <w:r w:rsidRPr="00B12546">
        <w:rPr>
          <w:rFonts w:cs="Arial"/>
        </w:rPr>
        <w:t>to</w:t>
      </w:r>
      <w:r w:rsidRPr="00B12546">
        <w:rPr>
          <w:rFonts w:cs="Arial"/>
          <w:spacing w:val="45"/>
        </w:rPr>
        <w:t xml:space="preserve"> </w:t>
      </w:r>
      <w:r w:rsidRPr="00B12546">
        <w:rPr>
          <w:rFonts w:cs="Arial"/>
          <w:spacing w:val="-1"/>
        </w:rPr>
        <w:t>duty</w:t>
      </w:r>
      <w:r w:rsidRPr="00B12546">
        <w:rPr>
          <w:rFonts w:cs="Arial"/>
          <w:spacing w:val="45"/>
        </w:rPr>
        <w:t xml:space="preserve"> </w:t>
      </w:r>
      <w:r w:rsidRPr="00B12546">
        <w:rPr>
          <w:rFonts w:cs="Arial"/>
          <w:spacing w:val="-1"/>
        </w:rPr>
        <w:t>before</w:t>
      </w:r>
      <w:r w:rsidRPr="00B12546">
        <w:rPr>
          <w:rFonts w:cs="Arial"/>
          <w:spacing w:val="39"/>
        </w:rPr>
        <w:t xml:space="preserve"> </w:t>
      </w:r>
      <w:r w:rsidRPr="00B12546">
        <w:rPr>
          <w:rFonts w:cs="Arial"/>
          <w:spacing w:val="-1"/>
        </w:rPr>
        <w:t>undergoing</w:t>
      </w:r>
      <w:r w:rsidRPr="00B12546">
        <w:rPr>
          <w:rFonts w:cs="Arial"/>
          <w:spacing w:val="45"/>
        </w:rPr>
        <w:t xml:space="preserve"> </w:t>
      </w:r>
      <w:r w:rsidRPr="00B12546">
        <w:rPr>
          <w:rFonts w:cs="Arial"/>
        </w:rPr>
        <w:t>a</w:t>
      </w:r>
      <w:r w:rsidRPr="00B12546">
        <w:rPr>
          <w:rFonts w:cs="Arial"/>
          <w:spacing w:val="44"/>
        </w:rPr>
        <w:t xml:space="preserve"> </w:t>
      </w:r>
      <w:r w:rsidRPr="00B12546">
        <w:rPr>
          <w:rFonts w:cs="Arial"/>
        </w:rPr>
        <w:t>medical</w:t>
      </w:r>
      <w:r w:rsidRPr="00B12546">
        <w:rPr>
          <w:rFonts w:cs="Arial"/>
          <w:spacing w:val="48"/>
        </w:rPr>
        <w:t xml:space="preserve"> </w:t>
      </w:r>
      <w:r w:rsidRPr="00B12546">
        <w:rPr>
          <w:rFonts w:cs="Arial"/>
          <w:spacing w:val="-1"/>
        </w:rPr>
        <w:t>examination</w:t>
      </w:r>
      <w:r w:rsidRPr="00B12546">
        <w:rPr>
          <w:rFonts w:cs="Arial"/>
          <w:spacing w:val="44"/>
        </w:rPr>
        <w:t xml:space="preserve"> </w:t>
      </w:r>
      <w:r w:rsidRPr="00B12546">
        <w:rPr>
          <w:rFonts w:cs="Arial"/>
          <w:spacing w:val="-1"/>
        </w:rPr>
        <w:t>and</w:t>
      </w:r>
      <w:r w:rsidRPr="00B12546">
        <w:rPr>
          <w:rFonts w:cs="Arial"/>
          <w:spacing w:val="44"/>
        </w:rPr>
        <w:t xml:space="preserve"> </w:t>
      </w:r>
      <w:r w:rsidRPr="00B12546">
        <w:rPr>
          <w:rFonts w:cs="Arial"/>
          <w:spacing w:val="-2"/>
        </w:rPr>
        <w:t>being</w:t>
      </w:r>
      <w:r w:rsidRPr="00B12546">
        <w:rPr>
          <w:rFonts w:cs="Arial"/>
          <w:spacing w:val="59"/>
          <w:w w:val="101"/>
        </w:rPr>
        <w:t xml:space="preserve"> </w:t>
      </w:r>
      <w:r w:rsidRPr="00B12546">
        <w:rPr>
          <w:rFonts w:cs="Arial"/>
          <w:spacing w:val="-2"/>
        </w:rPr>
        <w:t>pronounced</w:t>
      </w:r>
      <w:r w:rsidRPr="00B12546">
        <w:rPr>
          <w:rFonts w:cs="Arial"/>
          <w:spacing w:val="6"/>
        </w:rPr>
        <w:t xml:space="preserve"> </w:t>
      </w:r>
      <w:r w:rsidRPr="00B12546">
        <w:rPr>
          <w:rFonts w:cs="Arial"/>
          <w:spacing w:val="1"/>
        </w:rPr>
        <w:t>fit</w:t>
      </w:r>
      <w:r w:rsidRPr="00B12546">
        <w:rPr>
          <w:rFonts w:cs="Arial"/>
          <w:spacing w:val="10"/>
        </w:rPr>
        <w:t xml:space="preserve"> </w:t>
      </w:r>
      <w:r w:rsidRPr="00B12546">
        <w:rPr>
          <w:rFonts w:cs="Arial"/>
        </w:rPr>
        <w:t>for</w:t>
      </w:r>
      <w:r w:rsidRPr="00B12546">
        <w:rPr>
          <w:rFonts w:cs="Arial"/>
          <w:spacing w:val="9"/>
        </w:rPr>
        <w:t xml:space="preserve"> </w:t>
      </w:r>
      <w:r w:rsidRPr="00B12546">
        <w:rPr>
          <w:rFonts w:cs="Arial"/>
          <w:spacing w:val="-1"/>
        </w:rPr>
        <w:t>duty.</w:t>
      </w:r>
    </w:p>
    <w:p w:rsidR="00D75BE7" w:rsidRPr="005945B0"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5"/>
        </w:numPr>
        <w:spacing w:line="245" w:lineRule="auto"/>
        <w:ind w:left="993" w:right="45" w:hanging="426"/>
        <w:jc w:val="both"/>
        <w:rPr>
          <w:rFonts w:cs="Arial"/>
        </w:rPr>
      </w:pPr>
      <w:r w:rsidRPr="00B12546">
        <w:rPr>
          <w:rFonts w:cs="Arial"/>
          <w:spacing w:val="-1"/>
        </w:rPr>
        <w:t>Notice</w:t>
      </w:r>
      <w:r w:rsidRPr="00B12546">
        <w:rPr>
          <w:rFonts w:cs="Arial"/>
          <w:spacing w:val="38"/>
        </w:rPr>
        <w:t xml:space="preserve"> </w:t>
      </w:r>
      <w:r w:rsidRPr="00B12546">
        <w:rPr>
          <w:rFonts w:cs="Arial"/>
          <w:spacing w:val="-1"/>
        </w:rPr>
        <w:t>of</w:t>
      </w:r>
      <w:r w:rsidRPr="00B12546">
        <w:rPr>
          <w:rFonts w:cs="Arial"/>
          <w:spacing w:val="45"/>
        </w:rPr>
        <w:t xml:space="preserve"> </w:t>
      </w:r>
      <w:r w:rsidRPr="00B12546">
        <w:rPr>
          <w:rFonts w:cs="Arial"/>
          <w:spacing w:val="-2"/>
        </w:rPr>
        <w:t>absence</w:t>
      </w:r>
      <w:r w:rsidRPr="00B12546">
        <w:rPr>
          <w:rFonts w:cs="Arial"/>
          <w:spacing w:val="39"/>
        </w:rPr>
        <w:t xml:space="preserve"> </w:t>
      </w:r>
      <w:r w:rsidRPr="00B12546">
        <w:rPr>
          <w:rFonts w:cs="Arial"/>
          <w:spacing w:val="-1"/>
        </w:rPr>
        <w:t>due</w:t>
      </w:r>
      <w:r w:rsidRPr="00B12546">
        <w:rPr>
          <w:rFonts w:cs="Arial"/>
          <w:spacing w:val="38"/>
        </w:rPr>
        <w:t xml:space="preserve"> </w:t>
      </w:r>
      <w:r w:rsidRPr="00B12546">
        <w:rPr>
          <w:rFonts w:cs="Arial"/>
        </w:rPr>
        <w:t>to</w:t>
      </w:r>
      <w:r w:rsidRPr="00B12546">
        <w:rPr>
          <w:rFonts w:cs="Arial"/>
          <w:spacing w:val="44"/>
        </w:rPr>
        <w:t xml:space="preserve"> </w:t>
      </w:r>
      <w:r w:rsidRPr="00B12546">
        <w:rPr>
          <w:rFonts w:cs="Arial"/>
          <w:spacing w:val="-1"/>
        </w:rPr>
        <w:t>illness</w:t>
      </w:r>
      <w:r w:rsidRPr="00B12546">
        <w:rPr>
          <w:rFonts w:cs="Arial"/>
          <w:spacing w:val="44"/>
        </w:rPr>
        <w:t xml:space="preserve"> </w:t>
      </w:r>
      <w:r w:rsidRPr="00B12546">
        <w:rPr>
          <w:rFonts w:cs="Arial"/>
          <w:spacing w:val="1"/>
        </w:rPr>
        <w:t>is</w:t>
      </w:r>
      <w:r w:rsidRPr="00B12546">
        <w:rPr>
          <w:rFonts w:cs="Arial"/>
          <w:spacing w:val="45"/>
        </w:rPr>
        <w:t xml:space="preserve"> </w:t>
      </w:r>
      <w:r w:rsidRPr="00B12546">
        <w:rPr>
          <w:rFonts w:cs="Arial"/>
        </w:rPr>
        <w:t>to</w:t>
      </w:r>
      <w:r w:rsidRPr="00B12546">
        <w:rPr>
          <w:rFonts w:cs="Arial"/>
          <w:spacing w:val="47"/>
        </w:rPr>
        <w:t xml:space="preserve"> </w:t>
      </w:r>
      <w:r w:rsidRPr="00B12546">
        <w:rPr>
          <w:rFonts w:cs="Arial"/>
          <w:spacing w:val="-1"/>
        </w:rPr>
        <w:t>be</w:t>
      </w:r>
      <w:r w:rsidRPr="00B12546">
        <w:rPr>
          <w:rFonts w:cs="Arial"/>
          <w:spacing w:val="39"/>
        </w:rPr>
        <w:t xml:space="preserve"> </w:t>
      </w:r>
      <w:r w:rsidRPr="00B12546">
        <w:rPr>
          <w:rFonts w:cs="Arial"/>
          <w:spacing w:val="-1"/>
        </w:rPr>
        <w:t>given</w:t>
      </w:r>
      <w:r w:rsidRPr="00B12546">
        <w:rPr>
          <w:rFonts w:cs="Arial"/>
          <w:spacing w:val="43"/>
        </w:rPr>
        <w:t xml:space="preserve"> </w:t>
      </w:r>
      <w:r w:rsidRPr="00B12546">
        <w:rPr>
          <w:rFonts w:cs="Arial"/>
        </w:rPr>
        <w:t>to</w:t>
      </w:r>
      <w:r w:rsidRPr="00B12546">
        <w:rPr>
          <w:rFonts w:cs="Arial"/>
          <w:spacing w:val="44"/>
        </w:rPr>
        <w:t xml:space="preserve"> </w:t>
      </w:r>
      <w:r w:rsidRPr="00B12546">
        <w:rPr>
          <w:rFonts w:cs="Arial"/>
        </w:rPr>
        <w:t>the</w:t>
      </w:r>
      <w:r w:rsidRPr="00B12546">
        <w:rPr>
          <w:rFonts w:cs="Arial"/>
          <w:spacing w:val="38"/>
        </w:rPr>
        <w:t xml:space="preserve"> </w:t>
      </w:r>
      <w:r w:rsidRPr="00B12546">
        <w:rPr>
          <w:rFonts w:cs="Arial"/>
          <w:spacing w:val="-2"/>
        </w:rPr>
        <w:t>employee’s</w:t>
      </w:r>
      <w:r w:rsidRPr="00B12546">
        <w:rPr>
          <w:rFonts w:cs="Arial"/>
          <w:spacing w:val="40"/>
        </w:rPr>
        <w:t xml:space="preserve"> </w:t>
      </w:r>
      <w:r w:rsidRPr="00B12546">
        <w:rPr>
          <w:rFonts w:cs="Arial"/>
          <w:spacing w:val="-1"/>
        </w:rPr>
        <w:t>Unit</w:t>
      </w:r>
      <w:r w:rsidRPr="00B12546">
        <w:rPr>
          <w:rFonts w:cs="Arial"/>
          <w:spacing w:val="41"/>
        </w:rPr>
        <w:t xml:space="preserve"> </w:t>
      </w:r>
      <w:r w:rsidRPr="00B12546">
        <w:rPr>
          <w:rFonts w:cs="Arial"/>
          <w:spacing w:val="-2"/>
        </w:rPr>
        <w:t>Manager</w:t>
      </w:r>
      <w:r w:rsidRPr="00B12546">
        <w:rPr>
          <w:rFonts w:cs="Arial"/>
          <w:spacing w:val="41"/>
        </w:rPr>
        <w:t xml:space="preserve"> </w:t>
      </w:r>
      <w:r w:rsidRPr="00B12546">
        <w:rPr>
          <w:rFonts w:cs="Arial"/>
          <w:spacing w:val="-1"/>
        </w:rPr>
        <w:t>or</w:t>
      </w:r>
      <w:r w:rsidRPr="00B12546">
        <w:rPr>
          <w:rFonts w:cs="Arial"/>
          <w:spacing w:val="40"/>
        </w:rPr>
        <w:t xml:space="preserve"> </w:t>
      </w:r>
      <w:r w:rsidRPr="00B12546">
        <w:rPr>
          <w:rFonts w:cs="Arial"/>
        </w:rPr>
        <w:t>his</w:t>
      </w:r>
      <w:r w:rsidRPr="00B12546">
        <w:rPr>
          <w:rFonts w:cs="Arial"/>
          <w:spacing w:val="67"/>
          <w:w w:val="101"/>
        </w:rPr>
        <w:t xml:space="preserve"> </w:t>
      </w:r>
      <w:r w:rsidRPr="00B12546">
        <w:rPr>
          <w:rFonts w:cs="Arial"/>
          <w:spacing w:val="-2"/>
        </w:rPr>
        <w:t>representative</w:t>
      </w:r>
      <w:r w:rsidRPr="00B12546">
        <w:rPr>
          <w:rFonts w:cs="Arial"/>
          <w:spacing w:val="9"/>
        </w:rPr>
        <w:t xml:space="preserve"> </w:t>
      </w:r>
      <w:r w:rsidRPr="00B12546">
        <w:rPr>
          <w:rFonts w:cs="Arial"/>
          <w:spacing w:val="-1"/>
        </w:rPr>
        <w:t>or</w:t>
      </w:r>
      <w:r w:rsidRPr="00B12546">
        <w:rPr>
          <w:rFonts w:cs="Arial"/>
          <w:spacing w:val="18"/>
        </w:rPr>
        <w:t xml:space="preserve"> </w:t>
      </w:r>
      <w:r w:rsidRPr="00B12546">
        <w:rPr>
          <w:rFonts w:cs="Arial"/>
        </w:rPr>
        <w:t>Human</w:t>
      </w:r>
      <w:r w:rsidRPr="00B12546">
        <w:rPr>
          <w:rFonts w:cs="Arial"/>
          <w:spacing w:val="15"/>
        </w:rPr>
        <w:t xml:space="preserve"> </w:t>
      </w:r>
      <w:r w:rsidRPr="00B12546">
        <w:rPr>
          <w:rFonts w:cs="Arial"/>
          <w:spacing w:val="-2"/>
        </w:rPr>
        <w:t>Resources</w:t>
      </w:r>
      <w:r w:rsidRPr="00B12546">
        <w:rPr>
          <w:rFonts w:cs="Arial"/>
          <w:spacing w:val="16"/>
        </w:rPr>
        <w:t xml:space="preserve"> </w:t>
      </w:r>
      <w:r w:rsidRPr="00B12546">
        <w:rPr>
          <w:rFonts w:cs="Arial"/>
          <w:spacing w:val="-1"/>
        </w:rPr>
        <w:t>Unit</w:t>
      </w:r>
      <w:r w:rsidRPr="00B12546">
        <w:rPr>
          <w:rFonts w:cs="Arial"/>
          <w:spacing w:val="19"/>
        </w:rPr>
        <w:t xml:space="preserve"> </w:t>
      </w:r>
      <w:r w:rsidRPr="00B12546">
        <w:rPr>
          <w:rFonts w:cs="Arial"/>
          <w:spacing w:val="-1"/>
        </w:rPr>
        <w:t>as</w:t>
      </w:r>
      <w:r w:rsidRPr="00B12546">
        <w:rPr>
          <w:rFonts w:cs="Arial"/>
          <w:spacing w:val="16"/>
        </w:rPr>
        <w:t xml:space="preserve"> </w:t>
      </w:r>
      <w:r w:rsidRPr="00B12546">
        <w:rPr>
          <w:rFonts w:cs="Arial"/>
          <w:spacing w:val="-1"/>
        </w:rPr>
        <w:t>early</w:t>
      </w:r>
      <w:r w:rsidRPr="00B12546">
        <w:rPr>
          <w:rFonts w:cs="Arial"/>
          <w:spacing w:val="17"/>
        </w:rPr>
        <w:t xml:space="preserve"> </w:t>
      </w:r>
      <w:r w:rsidRPr="00B12546">
        <w:rPr>
          <w:rFonts w:cs="Arial"/>
          <w:spacing w:val="-1"/>
        </w:rPr>
        <w:t>as</w:t>
      </w:r>
      <w:r w:rsidRPr="00B12546">
        <w:rPr>
          <w:rFonts w:cs="Arial"/>
          <w:spacing w:val="16"/>
        </w:rPr>
        <w:t xml:space="preserve"> </w:t>
      </w:r>
      <w:r w:rsidRPr="00B12546">
        <w:rPr>
          <w:rFonts w:cs="Arial"/>
        </w:rPr>
        <w:t>possible</w:t>
      </w:r>
      <w:r w:rsidRPr="00B12546">
        <w:rPr>
          <w:rFonts w:cs="Arial"/>
          <w:spacing w:val="10"/>
        </w:rPr>
        <w:t xml:space="preserve"> </w:t>
      </w:r>
      <w:r w:rsidRPr="00B12546">
        <w:rPr>
          <w:rFonts w:cs="Arial"/>
          <w:spacing w:val="-1"/>
        </w:rPr>
        <w:t>on</w:t>
      </w:r>
      <w:r w:rsidRPr="00B12546">
        <w:rPr>
          <w:rFonts w:cs="Arial"/>
          <w:spacing w:val="15"/>
        </w:rPr>
        <w:t xml:space="preserve"> </w:t>
      </w:r>
      <w:r w:rsidRPr="00B12546">
        <w:rPr>
          <w:rFonts w:cs="Arial"/>
        </w:rPr>
        <w:t>the</w:t>
      </w:r>
      <w:r w:rsidRPr="00B12546">
        <w:rPr>
          <w:rFonts w:cs="Arial"/>
          <w:spacing w:val="10"/>
        </w:rPr>
        <w:t xml:space="preserve"> </w:t>
      </w:r>
      <w:r w:rsidRPr="00B12546">
        <w:rPr>
          <w:rFonts w:cs="Arial"/>
          <w:spacing w:val="1"/>
        </w:rPr>
        <w:t>same</w:t>
      </w:r>
      <w:r w:rsidRPr="00B12546">
        <w:rPr>
          <w:rFonts w:cs="Arial"/>
          <w:spacing w:val="10"/>
        </w:rPr>
        <w:t xml:space="preserve"> </w:t>
      </w:r>
      <w:r w:rsidRPr="00B12546">
        <w:rPr>
          <w:rFonts w:cs="Arial"/>
          <w:spacing w:val="-1"/>
        </w:rPr>
        <w:t>day</w:t>
      </w:r>
      <w:r w:rsidRPr="00B12546">
        <w:rPr>
          <w:rFonts w:cs="Arial"/>
          <w:spacing w:val="11"/>
        </w:rPr>
        <w:t xml:space="preserve"> </w:t>
      </w:r>
      <w:r w:rsidRPr="00B12546">
        <w:rPr>
          <w:rFonts w:cs="Arial"/>
          <w:spacing w:val="-1"/>
        </w:rPr>
        <w:t>of</w:t>
      </w:r>
      <w:r w:rsidRPr="00B12546">
        <w:rPr>
          <w:rFonts w:cs="Arial"/>
          <w:spacing w:val="13"/>
        </w:rPr>
        <w:t xml:space="preserve"> </w:t>
      </w:r>
      <w:r w:rsidRPr="00B12546">
        <w:rPr>
          <w:rFonts w:cs="Arial"/>
          <w:spacing w:val="-2"/>
        </w:rPr>
        <w:t>absence</w:t>
      </w:r>
      <w:r w:rsidR="00B12546">
        <w:rPr>
          <w:rFonts w:cs="Arial"/>
          <w:spacing w:val="-2"/>
        </w:rPr>
        <w:t xml:space="preserve"> </w:t>
      </w:r>
      <w:r w:rsidRPr="00B12546">
        <w:rPr>
          <w:rFonts w:cs="Arial"/>
          <w:spacing w:val="-1"/>
        </w:rPr>
        <w:t>and</w:t>
      </w:r>
      <w:r w:rsidRPr="00B12546">
        <w:rPr>
          <w:rFonts w:cs="Arial"/>
          <w:spacing w:val="4"/>
        </w:rPr>
        <w:t xml:space="preserve"> </w:t>
      </w:r>
      <w:r w:rsidRPr="00B12546">
        <w:rPr>
          <w:rFonts w:cs="Arial"/>
          <w:spacing w:val="1"/>
        </w:rPr>
        <w:t>in</w:t>
      </w:r>
      <w:r w:rsidRPr="00B12546">
        <w:rPr>
          <w:rFonts w:cs="Arial"/>
          <w:spacing w:val="5"/>
        </w:rPr>
        <w:t xml:space="preserve"> </w:t>
      </w:r>
      <w:r w:rsidRPr="00B12546">
        <w:rPr>
          <w:rFonts w:cs="Arial"/>
          <w:spacing w:val="-1"/>
        </w:rPr>
        <w:t>any</w:t>
      </w:r>
      <w:r w:rsidRPr="00B12546">
        <w:rPr>
          <w:rFonts w:cs="Arial"/>
          <w:spacing w:val="6"/>
        </w:rPr>
        <w:t xml:space="preserve"> </w:t>
      </w:r>
      <w:r w:rsidRPr="00B12546">
        <w:rPr>
          <w:rFonts w:cs="Arial"/>
          <w:spacing w:val="-1"/>
        </w:rPr>
        <w:t>case</w:t>
      </w:r>
      <w:r w:rsidRPr="00B12546">
        <w:rPr>
          <w:rFonts w:cs="Arial"/>
        </w:rPr>
        <w:t xml:space="preserve"> </w:t>
      </w:r>
      <w:r w:rsidRPr="00B12546">
        <w:rPr>
          <w:rFonts w:cs="Arial"/>
          <w:spacing w:val="-1"/>
        </w:rPr>
        <w:t>not</w:t>
      </w:r>
      <w:r w:rsidRPr="00B12546">
        <w:rPr>
          <w:rFonts w:cs="Arial"/>
          <w:spacing w:val="8"/>
        </w:rPr>
        <w:t xml:space="preserve"> </w:t>
      </w:r>
      <w:r w:rsidRPr="00B12546">
        <w:rPr>
          <w:rFonts w:cs="Arial"/>
          <w:spacing w:val="-1"/>
        </w:rPr>
        <w:t>later</w:t>
      </w:r>
      <w:r w:rsidRPr="00B12546">
        <w:rPr>
          <w:rFonts w:cs="Arial"/>
          <w:spacing w:val="8"/>
        </w:rPr>
        <w:t xml:space="preserve"> </w:t>
      </w:r>
      <w:r w:rsidRPr="00B12546">
        <w:rPr>
          <w:rFonts w:cs="Arial"/>
          <w:spacing w:val="-1"/>
        </w:rPr>
        <w:t>than</w:t>
      </w:r>
      <w:r w:rsidRPr="00B12546">
        <w:rPr>
          <w:rFonts w:cs="Arial"/>
          <w:spacing w:val="5"/>
        </w:rPr>
        <w:t xml:space="preserve"> </w:t>
      </w:r>
      <w:r w:rsidRPr="00B12546">
        <w:rPr>
          <w:rFonts w:cs="Arial"/>
        </w:rPr>
        <w:t>half</w:t>
      </w:r>
      <w:r w:rsidRPr="00B12546">
        <w:rPr>
          <w:rFonts w:cs="Arial"/>
          <w:spacing w:val="8"/>
        </w:rPr>
        <w:t xml:space="preserve"> </w:t>
      </w:r>
      <w:r w:rsidRPr="00B12546">
        <w:rPr>
          <w:rFonts w:cs="Arial"/>
          <w:spacing w:val="-1"/>
        </w:rPr>
        <w:t>an</w:t>
      </w:r>
      <w:r w:rsidRPr="00B12546">
        <w:rPr>
          <w:rFonts w:cs="Arial"/>
          <w:spacing w:val="4"/>
        </w:rPr>
        <w:t xml:space="preserve"> </w:t>
      </w:r>
      <w:r w:rsidRPr="00B12546">
        <w:rPr>
          <w:rFonts w:cs="Arial"/>
          <w:spacing w:val="-1"/>
        </w:rPr>
        <w:t>hour</w:t>
      </w:r>
      <w:r w:rsidRPr="00B12546">
        <w:rPr>
          <w:rFonts w:cs="Arial"/>
          <w:spacing w:val="8"/>
        </w:rPr>
        <w:t xml:space="preserve"> </w:t>
      </w:r>
      <w:r w:rsidRPr="00B12546">
        <w:rPr>
          <w:rFonts w:cs="Arial"/>
          <w:spacing w:val="-1"/>
        </w:rPr>
        <w:t>after</w:t>
      </w:r>
      <w:r w:rsidRPr="00B12546">
        <w:rPr>
          <w:rFonts w:cs="Arial"/>
          <w:spacing w:val="8"/>
        </w:rPr>
        <w:t xml:space="preserve"> </w:t>
      </w:r>
      <w:r w:rsidRPr="00B12546">
        <w:rPr>
          <w:rFonts w:cs="Arial"/>
        </w:rPr>
        <w:t>reporting-in</w:t>
      </w:r>
      <w:r w:rsidRPr="00B12546">
        <w:rPr>
          <w:rFonts w:cs="Arial"/>
          <w:spacing w:val="5"/>
        </w:rPr>
        <w:t xml:space="preserve"> </w:t>
      </w:r>
      <w:r w:rsidRPr="00B12546">
        <w:rPr>
          <w:rFonts w:cs="Arial"/>
        </w:rPr>
        <w:t>time.</w:t>
      </w:r>
    </w:p>
    <w:p w:rsidR="00D75BE7" w:rsidRPr="005945B0"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5"/>
        </w:numPr>
        <w:spacing w:line="245" w:lineRule="auto"/>
        <w:ind w:left="993" w:right="45" w:hanging="426"/>
        <w:jc w:val="both"/>
        <w:rPr>
          <w:rFonts w:cs="Arial"/>
        </w:rPr>
      </w:pPr>
      <w:r w:rsidRPr="00B12546">
        <w:rPr>
          <w:rFonts w:cs="Arial"/>
        </w:rPr>
        <w:t>If</w:t>
      </w:r>
      <w:r w:rsidRPr="00B12546">
        <w:rPr>
          <w:rFonts w:cs="Arial"/>
          <w:spacing w:val="10"/>
        </w:rPr>
        <w:t xml:space="preserve"> </w:t>
      </w:r>
      <w:r w:rsidRPr="00B12546">
        <w:rPr>
          <w:rFonts w:cs="Arial"/>
          <w:spacing w:val="-1"/>
        </w:rPr>
        <w:t>an</w:t>
      </w:r>
      <w:r w:rsidRPr="00B12546">
        <w:rPr>
          <w:rFonts w:cs="Arial"/>
          <w:spacing w:val="7"/>
        </w:rPr>
        <w:t xml:space="preserve"> </w:t>
      </w:r>
      <w:r w:rsidRPr="00B12546">
        <w:rPr>
          <w:rFonts w:cs="Arial"/>
          <w:spacing w:val="-1"/>
        </w:rPr>
        <w:t>employee</w:t>
      </w:r>
      <w:r w:rsidRPr="00B12546">
        <w:rPr>
          <w:rFonts w:cs="Arial"/>
          <w:spacing w:val="3"/>
        </w:rPr>
        <w:t xml:space="preserve"> </w:t>
      </w:r>
      <w:r w:rsidRPr="00B12546">
        <w:rPr>
          <w:rFonts w:cs="Arial"/>
          <w:spacing w:val="-1"/>
        </w:rPr>
        <w:t>reports</w:t>
      </w:r>
      <w:r w:rsidRPr="00B12546">
        <w:rPr>
          <w:rFonts w:cs="Arial"/>
          <w:spacing w:val="8"/>
        </w:rPr>
        <w:t xml:space="preserve"> </w:t>
      </w:r>
      <w:r w:rsidRPr="00B12546">
        <w:rPr>
          <w:rFonts w:cs="Arial"/>
        </w:rPr>
        <w:t>sick</w:t>
      </w:r>
      <w:r w:rsidRPr="00B12546">
        <w:rPr>
          <w:rFonts w:cs="Arial"/>
          <w:spacing w:val="8"/>
        </w:rPr>
        <w:t xml:space="preserve"> </w:t>
      </w:r>
      <w:r w:rsidRPr="00B12546">
        <w:rPr>
          <w:rFonts w:cs="Arial"/>
          <w:spacing w:val="-1"/>
        </w:rPr>
        <w:t>and</w:t>
      </w:r>
      <w:r w:rsidRPr="00B12546">
        <w:rPr>
          <w:rFonts w:cs="Arial"/>
          <w:spacing w:val="4"/>
        </w:rPr>
        <w:t xml:space="preserve"> </w:t>
      </w:r>
      <w:r w:rsidRPr="00B12546">
        <w:rPr>
          <w:rFonts w:cs="Arial"/>
          <w:spacing w:val="-3"/>
        </w:rPr>
        <w:t>needs</w:t>
      </w:r>
      <w:r w:rsidRPr="00B12546">
        <w:rPr>
          <w:rFonts w:cs="Arial"/>
          <w:spacing w:val="3"/>
        </w:rPr>
        <w:t xml:space="preserve"> </w:t>
      </w:r>
      <w:r w:rsidRPr="00B12546">
        <w:rPr>
          <w:rFonts w:cs="Arial"/>
        </w:rPr>
        <w:t>to</w:t>
      </w:r>
      <w:r w:rsidRPr="00B12546">
        <w:rPr>
          <w:rFonts w:cs="Arial"/>
          <w:spacing w:val="3"/>
        </w:rPr>
        <w:t xml:space="preserve"> </w:t>
      </w:r>
      <w:r w:rsidRPr="00B12546">
        <w:rPr>
          <w:rFonts w:cs="Arial"/>
        </w:rPr>
        <w:t>visit</w:t>
      </w:r>
      <w:r w:rsidRPr="00B12546">
        <w:rPr>
          <w:rFonts w:cs="Arial"/>
          <w:spacing w:val="5"/>
        </w:rPr>
        <w:t xml:space="preserve"> </w:t>
      </w:r>
      <w:r w:rsidRPr="00B12546">
        <w:rPr>
          <w:rFonts w:cs="Arial"/>
        </w:rPr>
        <w:t>a</w:t>
      </w:r>
      <w:r w:rsidRPr="00B12546">
        <w:rPr>
          <w:rFonts w:cs="Arial"/>
          <w:spacing w:val="9"/>
        </w:rPr>
        <w:t xml:space="preserve"> </w:t>
      </w:r>
      <w:r w:rsidRPr="00B12546">
        <w:rPr>
          <w:rFonts w:cs="Arial"/>
        </w:rPr>
        <w:t>local</w:t>
      </w:r>
      <w:r w:rsidRPr="00B12546">
        <w:rPr>
          <w:rFonts w:cs="Arial"/>
          <w:spacing w:val="6"/>
        </w:rPr>
        <w:t xml:space="preserve"> </w:t>
      </w:r>
      <w:r w:rsidRPr="00B12546">
        <w:rPr>
          <w:rFonts w:cs="Arial"/>
        </w:rPr>
        <w:t>clinic,</w:t>
      </w:r>
      <w:r w:rsidRPr="00B12546">
        <w:rPr>
          <w:rFonts w:cs="Arial"/>
          <w:spacing w:val="6"/>
        </w:rPr>
        <w:t xml:space="preserve"> </w:t>
      </w:r>
      <w:r w:rsidRPr="00B12546">
        <w:rPr>
          <w:rFonts w:cs="Arial"/>
          <w:spacing w:val="-1"/>
        </w:rPr>
        <w:t>he</w:t>
      </w:r>
      <w:r w:rsidRPr="00B12546">
        <w:rPr>
          <w:rFonts w:cs="Arial"/>
          <w:spacing w:val="48"/>
        </w:rPr>
        <w:t xml:space="preserve"> </w:t>
      </w:r>
      <w:r w:rsidRPr="00B12546">
        <w:rPr>
          <w:rFonts w:cs="Arial"/>
          <w:spacing w:val="1"/>
        </w:rPr>
        <w:t>is</w:t>
      </w:r>
      <w:r w:rsidRPr="00B12546">
        <w:rPr>
          <w:rFonts w:cs="Arial"/>
          <w:spacing w:val="3"/>
        </w:rPr>
        <w:t xml:space="preserve"> </w:t>
      </w:r>
      <w:r w:rsidRPr="00B12546">
        <w:rPr>
          <w:rFonts w:cs="Arial"/>
        </w:rPr>
        <w:t>to</w:t>
      </w:r>
      <w:r w:rsidRPr="00B12546">
        <w:rPr>
          <w:rFonts w:cs="Arial"/>
          <w:spacing w:val="3"/>
        </w:rPr>
        <w:t xml:space="preserve"> </w:t>
      </w:r>
      <w:r w:rsidRPr="00B12546">
        <w:rPr>
          <w:rFonts w:cs="Arial"/>
        </w:rPr>
        <w:t>inform</w:t>
      </w:r>
      <w:r w:rsidRPr="00B12546">
        <w:rPr>
          <w:rFonts w:cs="Arial"/>
          <w:spacing w:val="10"/>
        </w:rPr>
        <w:t xml:space="preserve"> </w:t>
      </w:r>
      <w:r w:rsidRPr="00B12546">
        <w:rPr>
          <w:rFonts w:cs="Arial"/>
        </w:rPr>
        <w:t>Human</w:t>
      </w:r>
      <w:r w:rsidRPr="00B12546">
        <w:rPr>
          <w:rFonts w:cs="Arial"/>
          <w:spacing w:val="50"/>
          <w:w w:val="101"/>
        </w:rPr>
        <w:t xml:space="preserve"> </w:t>
      </w:r>
      <w:r w:rsidRPr="00B12546">
        <w:rPr>
          <w:rFonts w:cs="Arial"/>
          <w:spacing w:val="-2"/>
        </w:rPr>
        <w:t>Resources</w:t>
      </w:r>
      <w:r w:rsidRPr="00B12546">
        <w:rPr>
          <w:rFonts w:cs="Arial"/>
          <w:spacing w:val="45"/>
        </w:rPr>
        <w:t xml:space="preserve"> </w:t>
      </w:r>
      <w:r w:rsidRPr="00B12546">
        <w:rPr>
          <w:rFonts w:cs="Arial"/>
          <w:spacing w:val="-1"/>
        </w:rPr>
        <w:t>Unit</w:t>
      </w:r>
      <w:r w:rsidRPr="00B12546">
        <w:rPr>
          <w:rFonts w:cs="Arial"/>
          <w:spacing w:val="46"/>
        </w:rPr>
        <w:t xml:space="preserve"> </w:t>
      </w:r>
      <w:r w:rsidRPr="00B12546">
        <w:rPr>
          <w:rFonts w:cs="Arial"/>
          <w:spacing w:val="-2"/>
        </w:rPr>
        <w:t>beforehand,</w:t>
      </w:r>
      <w:r w:rsidRPr="00B12546">
        <w:rPr>
          <w:rFonts w:cs="Arial"/>
          <w:spacing w:val="47"/>
        </w:rPr>
        <w:t xml:space="preserve"> </w:t>
      </w:r>
      <w:r w:rsidRPr="00B12546">
        <w:rPr>
          <w:rFonts w:cs="Arial"/>
        </w:rPr>
        <w:t>stating</w:t>
      </w:r>
      <w:r w:rsidRPr="00B12546">
        <w:rPr>
          <w:rFonts w:cs="Arial"/>
          <w:spacing w:val="44"/>
        </w:rPr>
        <w:t xml:space="preserve"> </w:t>
      </w:r>
      <w:r w:rsidRPr="00B12546">
        <w:rPr>
          <w:rFonts w:cs="Arial"/>
        </w:rPr>
        <w:t>the</w:t>
      </w:r>
      <w:r w:rsidRPr="00B12546">
        <w:rPr>
          <w:rFonts w:cs="Arial"/>
          <w:spacing w:val="40"/>
        </w:rPr>
        <w:t xml:space="preserve"> </w:t>
      </w:r>
      <w:r w:rsidRPr="00B12546">
        <w:rPr>
          <w:rFonts w:cs="Arial"/>
          <w:spacing w:val="1"/>
        </w:rPr>
        <w:t>time</w:t>
      </w:r>
      <w:r w:rsidRPr="00B12546">
        <w:rPr>
          <w:rFonts w:cs="Arial"/>
          <w:spacing w:val="39"/>
        </w:rPr>
        <w:t xml:space="preserve"> </w:t>
      </w:r>
      <w:r w:rsidRPr="00B12546">
        <w:rPr>
          <w:rFonts w:cs="Arial"/>
          <w:spacing w:val="-3"/>
        </w:rPr>
        <w:t>when</w:t>
      </w:r>
      <w:r w:rsidRPr="00B12546">
        <w:rPr>
          <w:rFonts w:cs="Arial"/>
          <w:spacing w:val="44"/>
        </w:rPr>
        <w:t xml:space="preserve"> </w:t>
      </w:r>
      <w:r w:rsidRPr="00B12546">
        <w:rPr>
          <w:rFonts w:cs="Arial"/>
          <w:spacing w:val="-1"/>
        </w:rPr>
        <w:t>he</w:t>
      </w:r>
      <w:r w:rsidRPr="00B12546">
        <w:rPr>
          <w:rFonts w:cs="Arial"/>
          <w:spacing w:val="39"/>
        </w:rPr>
        <w:t xml:space="preserve"> </w:t>
      </w:r>
      <w:r w:rsidRPr="00B12546">
        <w:rPr>
          <w:rFonts w:cs="Arial"/>
          <w:spacing w:val="1"/>
        </w:rPr>
        <w:t>is</w:t>
      </w:r>
      <w:r w:rsidRPr="00B12546">
        <w:rPr>
          <w:rFonts w:cs="Arial"/>
          <w:spacing w:val="46"/>
        </w:rPr>
        <w:t xml:space="preserve"> </w:t>
      </w:r>
      <w:r w:rsidRPr="00B12546">
        <w:rPr>
          <w:rFonts w:cs="Arial"/>
          <w:spacing w:val="-3"/>
        </w:rPr>
        <w:t>expected</w:t>
      </w:r>
      <w:r w:rsidRPr="00B12546">
        <w:rPr>
          <w:rFonts w:cs="Arial"/>
          <w:spacing w:val="44"/>
        </w:rPr>
        <w:t xml:space="preserve"> </w:t>
      </w:r>
      <w:r w:rsidRPr="00B12546">
        <w:rPr>
          <w:rFonts w:cs="Arial"/>
        </w:rPr>
        <w:t>to</w:t>
      </w:r>
      <w:r w:rsidRPr="00B12546">
        <w:rPr>
          <w:rFonts w:cs="Arial"/>
          <w:spacing w:val="39"/>
        </w:rPr>
        <w:t xml:space="preserve"> </w:t>
      </w:r>
      <w:r w:rsidRPr="00B12546">
        <w:rPr>
          <w:rFonts w:cs="Arial"/>
          <w:spacing w:val="-1"/>
        </w:rPr>
        <w:t>be</w:t>
      </w:r>
      <w:r w:rsidRPr="00B12546">
        <w:rPr>
          <w:rFonts w:cs="Arial"/>
          <w:spacing w:val="34"/>
        </w:rPr>
        <w:t xml:space="preserve"> </w:t>
      </w:r>
      <w:r w:rsidRPr="00B12546">
        <w:rPr>
          <w:rFonts w:cs="Arial"/>
          <w:spacing w:val="-2"/>
        </w:rPr>
        <w:t>away</w:t>
      </w:r>
      <w:r w:rsidRPr="00B12546">
        <w:rPr>
          <w:rFonts w:cs="Arial"/>
          <w:spacing w:val="40"/>
        </w:rPr>
        <w:t xml:space="preserve"> </w:t>
      </w:r>
      <w:r w:rsidRPr="00B12546">
        <w:rPr>
          <w:rFonts w:cs="Arial"/>
        </w:rPr>
        <w:t>from</w:t>
      </w:r>
      <w:r w:rsidRPr="00B12546">
        <w:rPr>
          <w:rFonts w:cs="Arial"/>
          <w:spacing w:val="47"/>
        </w:rPr>
        <w:t xml:space="preserve"> </w:t>
      </w:r>
      <w:r w:rsidRPr="00B12546">
        <w:rPr>
          <w:rFonts w:cs="Arial"/>
        </w:rPr>
        <w:t>his</w:t>
      </w:r>
      <w:r w:rsidRPr="00B12546">
        <w:rPr>
          <w:rFonts w:cs="Arial"/>
          <w:spacing w:val="49"/>
          <w:w w:val="101"/>
        </w:rPr>
        <w:t xml:space="preserve"> </w:t>
      </w:r>
      <w:r w:rsidRPr="00B12546">
        <w:rPr>
          <w:rFonts w:cs="Arial"/>
          <w:spacing w:val="-2"/>
        </w:rPr>
        <w:t>residence.</w:t>
      </w:r>
    </w:p>
    <w:p w:rsidR="00D75BE7" w:rsidRPr="005945B0"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5"/>
        </w:numPr>
        <w:spacing w:line="245" w:lineRule="auto"/>
        <w:ind w:left="993" w:right="45" w:hanging="426"/>
        <w:jc w:val="both"/>
        <w:rPr>
          <w:rFonts w:cs="Arial"/>
        </w:rPr>
      </w:pPr>
      <w:r w:rsidRPr="00B12546">
        <w:rPr>
          <w:rFonts w:cs="Arial"/>
        </w:rPr>
        <w:t>If</w:t>
      </w:r>
      <w:r w:rsidRPr="00B12546">
        <w:rPr>
          <w:rFonts w:cs="Arial"/>
          <w:spacing w:val="41"/>
        </w:rPr>
        <w:t xml:space="preserve"> </w:t>
      </w:r>
      <w:r w:rsidRPr="00B12546">
        <w:rPr>
          <w:rFonts w:cs="Arial"/>
        </w:rPr>
        <w:t>the</w:t>
      </w:r>
      <w:r w:rsidRPr="00B12546">
        <w:rPr>
          <w:rFonts w:cs="Arial"/>
          <w:spacing w:val="29"/>
        </w:rPr>
        <w:t xml:space="preserve"> </w:t>
      </w:r>
      <w:r w:rsidRPr="00B12546">
        <w:rPr>
          <w:rFonts w:cs="Arial"/>
          <w:spacing w:val="-1"/>
        </w:rPr>
        <w:t>employee</w:t>
      </w:r>
      <w:r w:rsidRPr="00B12546">
        <w:rPr>
          <w:rFonts w:cs="Arial"/>
          <w:spacing w:val="28"/>
        </w:rPr>
        <w:t xml:space="preserve"> </w:t>
      </w:r>
      <w:r w:rsidRPr="00B12546">
        <w:rPr>
          <w:rFonts w:cs="Arial"/>
          <w:spacing w:val="1"/>
        </w:rPr>
        <w:t>is</w:t>
      </w:r>
      <w:r w:rsidRPr="00B12546">
        <w:rPr>
          <w:rFonts w:cs="Arial"/>
          <w:spacing w:val="34"/>
        </w:rPr>
        <w:t xml:space="preserve"> </w:t>
      </w:r>
      <w:r w:rsidRPr="00B12546">
        <w:rPr>
          <w:rFonts w:cs="Arial"/>
          <w:spacing w:val="-1"/>
        </w:rPr>
        <w:t>not</w:t>
      </w:r>
      <w:r w:rsidRPr="00B12546">
        <w:rPr>
          <w:rFonts w:cs="Arial"/>
          <w:spacing w:val="37"/>
        </w:rPr>
        <w:t xml:space="preserve"> </w:t>
      </w:r>
      <w:r w:rsidRPr="00B12546">
        <w:rPr>
          <w:rFonts w:cs="Arial"/>
          <w:spacing w:val="-1"/>
        </w:rPr>
        <w:t>found</w:t>
      </w:r>
      <w:r w:rsidRPr="00B12546">
        <w:rPr>
          <w:rFonts w:cs="Arial"/>
          <w:spacing w:val="34"/>
        </w:rPr>
        <w:t xml:space="preserve"> </w:t>
      </w:r>
      <w:r w:rsidRPr="00B12546">
        <w:rPr>
          <w:rFonts w:cs="Arial"/>
          <w:spacing w:val="-1"/>
        </w:rPr>
        <w:t>at</w:t>
      </w:r>
      <w:r w:rsidRPr="00B12546">
        <w:rPr>
          <w:rFonts w:cs="Arial"/>
          <w:spacing w:val="36"/>
        </w:rPr>
        <w:t xml:space="preserve"> </w:t>
      </w:r>
      <w:r w:rsidRPr="00B12546">
        <w:rPr>
          <w:rFonts w:cs="Arial"/>
          <w:spacing w:val="1"/>
        </w:rPr>
        <w:t>home</w:t>
      </w:r>
      <w:r w:rsidRPr="00B12546">
        <w:rPr>
          <w:rFonts w:cs="Arial"/>
          <w:spacing w:val="28"/>
        </w:rPr>
        <w:t xml:space="preserve"> </w:t>
      </w:r>
      <w:r w:rsidRPr="00B12546">
        <w:rPr>
          <w:rFonts w:cs="Arial"/>
          <w:spacing w:val="-1"/>
        </w:rPr>
        <w:t>by</w:t>
      </w:r>
      <w:r w:rsidRPr="00B12546">
        <w:rPr>
          <w:rFonts w:cs="Arial"/>
          <w:spacing w:val="35"/>
        </w:rPr>
        <w:t xml:space="preserve"> </w:t>
      </w:r>
      <w:r w:rsidRPr="00B12546">
        <w:rPr>
          <w:rFonts w:cs="Arial"/>
        </w:rPr>
        <w:t>a</w:t>
      </w:r>
      <w:r w:rsidRPr="00B12546">
        <w:rPr>
          <w:rFonts w:cs="Arial"/>
          <w:spacing w:val="34"/>
        </w:rPr>
        <w:t xml:space="preserve"> </w:t>
      </w:r>
      <w:r w:rsidRPr="00B12546">
        <w:rPr>
          <w:rFonts w:cs="Arial"/>
        </w:rPr>
        <w:t>medical</w:t>
      </w:r>
      <w:r w:rsidRPr="00B12546">
        <w:rPr>
          <w:rFonts w:cs="Arial"/>
          <w:spacing w:val="36"/>
        </w:rPr>
        <w:t xml:space="preserve"> </w:t>
      </w:r>
      <w:r w:rsidRPr="00B12546">
        <w:rPr>
          <w:rFonts w:cs="Arial"/>
          <w:spacing w:val="-1"/>
        </w:rPr>
        <w:t>doctor</w:t>
      </w:r>
      <w:r w:rsidRPr="00B12546">
        <w:rPr>
          <w:rFonts w:cs="Arial"/>
          <w:spacing w:val="36"/>
        </w:rPr>
        <w:t xml:space="preserve"> </w:t>
      </w:r>
      <w:r w:rsidRPr="00B12546">
        <w:rPr>
          <w:rFonts w:cs="Arial"/>
          <w:spacing w:val="-2"/>
        </w:rPr>
        <w:t>detailed</w:t>
      </w:r>
      <w:r w:rsidRPr="00B12546">
        <w:rPr>
          <w:rFonts w:cs="Arial"/>
          <w:spacing w:val="33"/>
        </w:rPr>
        <w:t xml:space="preserve"> </w:t>
      </w:r>
      <w:r w:rsidRPr="00B12546">
        <w:rPr>
          <w:rFonts w:cs="Arial"/>
          <w:spacing w:val="-1"/>
        </w:rPr>
        <w:t>by</w:t>
      </w:r>
      <w:r w:rsidRPr="00B12546">
        <w:rPr>
          <w:rFonts w:cs="Arial"/>
          <w:spacing w:val="35"/>
        </w:rPr>
        <w:t xml:space="preserve"> </w:t>
      </w:r>
      <w:r w:rsidRPr="00B12546">
        <w:rPr>
          <w:rFonts w:cs="Arial"/>
        </w:rPr>
        <w:t>the</w:t>
      </w:r>
      <w:r w:rsidRPr="00B12546">
        <w:rPr>
          <w:rFonts w:cs="Arial"/>
          <w:spacing w:val="28"/>
        </w:rPr>
        <w:t xml:space="preserve"> </w:t>
      </w:r>
      <w:r w:rsidRPr="00B12546">
        <w:rPr>
          <w:rFonts w:cs="Arial"/>
          <w:spacing w:val="-1"/>
        </w:rPr>
        <w:t>Bank</w:t>
      </w:r>
      <w:r w:rsidRPr="00B12546">
        <w:rPr>
          <w:rFonts w:cs="Arial"/>
          <w:spacing w:val="35"/>
        </w:rPr>
        <w:t xml:space="preserve"> </w:t>
      </w:r>
      <w:r w:rsidRPr="00B12546">
        <w:rPr>
          <w:rFonts w:cs="Arial"/>
          <w:spacing w:val="-3"/>
        </w:rPr>
        <w:t>(except</w:t>
      </w:r>
      <w:r w:rsidRPr="00B12546">
        <w:rPr>
          <w:rFonts w:cs="Arial"/>
          <w:spacing w:val="51"/>
          <w:w w:val="101"/>
        </w:rPr>
        <w:t xml:space="preserve"> </w:t>
      </w:r>
      <w:r w:rsidRPr="00B12546">
        <w:rPr>
          <w:rFonts w:cs="Arial"/>
        </w:rPr>
        <w:t>during</w:t>
      </w:r>
      <w:r w:rsidRPr="00B12546">
        <w:rPr>
          <w:rFonts w:cs="Arial"/>
          <w:spacing w:val="44"/>
        </w:rPr>
        <w:t xml:space="preserve"> </w:t>
      </w:r>
      <w:r w:rsidRPr="00B12546">
        <w:rPr>
          <w:rFonts w:cs="Arial"/>
        </w:rPr>
        <w:t>the</w:t>
      </w:r>
      <w:r w:rsidRPr="00B12546">
        <w:rPr>
          <w:rFonts w:cs="Arial"/>
          <w:spacing w:val="40"/>
        </w:rPr>
        <w:t xml:space="preserve"> </w:t>
      </w:r>
      <w:r w:rsidRPr="00B12546">
        <w:rPr>
          <w:rFonts w:cs="Arial"/>
          <w:spacing w:val="-1"/>
        </w:rPr>
        <w:t>period</w:t>
      </w:r>
      <w:r w:rsidRPr="00B12546">
        <w:rPr>
          <w:rFonts w:cs="Arial"/>
          <w:spacing w:val="44"/>
        </w:rPr>
        <w:t xml:space="preserve"> </w:t>
      </w:r>
      <w:r w:rsidRPr="00B12546">
        <w:rPr>
          <w:rFonts w:cs="Arial"/>
          <w:spacing w:val="-2"/>
        </w:rPr>
        <w:t>referred</w:t>
      </w:r>
      <w:r w:rsidRPr="00B12546">
        <w:rPr>
          <w:rFonts w:cs="Arial"/>
          <w:spacing w:val="45"/>
        </w:rPr>
        <w:t xml:space="preserve"> </w:t>
      </w:r>
      <w:r w:rsidRPr="00B12546">
        <w:rPr>
          <w:rFonts w:cs="Arial"/>
        </w:rPr>
        <w:t>to</w:t>
      </w:r>
      <w:r w:rsidRPr="00B12546">
        <w:rPr>
          <w:rFonts w:cs="Arial"/>
          <w:spacing w:val="44"/>
        </w:rPr>
        <w:t xml:space="preserve"> </w:t>
      </w:r>
      <w:r w:rsidRPr="00B12546">
        <w:rPr>
          <w:rFonts w:cs="Arial"/>
          <w:spacing w:val="-1"/>
        </w:rPr>
        <w:t>above),</w:t>
      </w:r>
      <w:r w:rsidRPr="00B12546">
        <w:rPr>
          <w:rFonts w:cs="Arial"/>
          <w:spacing w:val="43"/>
        </w:rPr>
        <w:t xml:space="preserve"> </w:t>
      </w:r>
      <w:r w:rsidRPr="00B12546">
        <w:rPr>
          <w:rFonts w:cs="Arial"/>
        </w:rPr>
        <w:t>the</w:t>
      </w:r>
      <w:r w:rsidRPr="00B12546">
        <w:rPr>
          <w:rFonts w:cs="Arial"/>
          <w:spacing w:val="34"/>
        </w:rPr>
        <w:t xml:space="preserve"> </w:t>
      </w:r>
      <w:r w:rsidRPr="00B12546">
        <w:rPr>
          <w:rFonts w:cs="Arial"/>
          <w:spacing w:val="-1"/>
        </w:rPr>
        <w:t>employee</w:t>
      </w:r>
      <w:r w:rsidRPr="00B12546">
        <w:rPr>
          <w:rFonts w:cs="Arial"/>
          <w:spacing w:val="34"/>
        </w:rPr>
        <w:t xml:space="preserve"> </w:t>
      </w:r>
      <w:r w:rsidRPr="00B12546">
        <w:rPr>
          <w:rFonts w:cs="Arial"/>
          <w:spacing w:val="1"/>
        </w:rPr>
        <w:t>may</w:t>
      </w:r>
      <w:r w:rsidRPr="00B12546">
        <w:rPr>
          <w:rFonts w:cs="Arial"/>
          <w:spacing w:val="41"/>
        </w:rPr>
        <w:t xml:space="preserve"> </w:t>
      </w:r>
      <w:r w:rsidRPr="00B12546">
        <w:rPr>
          <w:rFonts w:cs="Arial"/>
          <w:spacing w:val="-1"/>
        </w:rPr>
        <w:t>be</w:t>
      </w:r>
      <w:r w:rsidRPr="00B12546">
        <w:rPr>
          <w:rFonts w:cs="Arial"/>
          <w:spacing w:val="34"/>
        </w:rPr>
        <w:t xml:space="preserve"> </w:t>
      </w:r>
      <w:r w:rsidRPr="00B12546">
        <w:rPr>
          <w:rFonts w:cs="Arial"/>
        </w:rPr>
        <w:t>liable</w:t>
      </w:r>
      <w:r w:rsidRPr="00B12546">
        <w:rPr>
          <w:rFonts w:cs="Arial"/>
          <w:spacing w:val="34"/>
        </w:rPr>
        <w:t xml:space="preserve"> </w:t>
      </w:r>
      <w:r w:rsidRPr="00B12546">
        <w:rPr>
          <w:rFonts w:cs="Arial"/>
        </w:rPr>
        <w:t>to</w:t>
      </w:r>
      <w:r w:rsidRPr="00B12546">
        <w:rPr>
          <w:rFonts w:cs="Arial"/>
          <w:spacing w:val="39"/>
        </w:rPr>
        <w:t xml:space="preserve"> </w:t>
      </w:r>
      <w:r w:rsidRPr="00B12546">
        <w:rPr>
          <w:rFonts w:cs="Arial"/>
        </w:rPr>
        <w:t>disciplinary</w:t>
      </w:r>
      <w:r w:rsidRPr="00B12546">
        <w:rPr>
          <w:rFonts w:cs="Arial"/>
          <w:spacing w:val="41"/>
        </w:rPr>
        <w:t xml:space="preserve"> </w:t>
      </w:r>
      <w:r w:rsidRPr="00B12546">
        <w:rPr>
          <w:rFonts w:cs="Arial"/>
        </w:rPr>
        <w:t>action.</w:t>
      </w:r>
      <w:r w:rsidRPr="00B12546">
        <w:rPr>
          <w:rFonts w:cs="Arial"/>
          <w:spacing w:val="42"/>
          <w:w w:val="101"/>
        </w:rPr>
        <w:t xml:space="preserve"> </w:t>
      </w:r>
      <w:r w:rsidRPr="00B12546">
        <w:rPr>
          <w:rFonts w:cs="Arial"/>
          <w:spacing w:val="-2"/>
        </w:rPr>
        <w:t>Medical</w:t>
      </w:r>
      <w:r w:rsidRPr="00B12546">
        <w:rPr>
          <w:rFonts w:cs="Arial"/>
          <w:spacing w:val="23"/>
        </w:rPr>
        <w:t xml:space="preserve"> </w:t>
      </w:r>
      <w:r w:rsidRPr="00B12546">
        <w:rPr>
          <w:rFonts w:cs="Arial"/>
          <w:spacing w:val="-1"/>
        </w:rPr>
        <w:t>doctors</w:t>
      </w:r>
      <w:r w:rsidRPr="00B12546">
        <w:rPr>
          <w:rFonts w:cs="Arial"/>
          <w:spacing w:val="20"/>
        </w:rPr>
        <w:t xml:space="preserve"> </w:t>
      </w:r>
      <w:r w:rsidRPr="00B12546">
        <w:rPr>
          <w:rFonts w:cs="Arial"/>
          <w:spacing w:val="-2"/>
        </w:rPr>
        <w:t>detailed</w:t>
      </w:r>
      <w:r w:rsidRPr="00B12546">
        <w:rPr>
          <w:rFonts w:cs="Arial"/>
          <w:spacing w:val="20"/>
        </w:rPr>
        <w:t xml:space="preserve"> </w:t>
      </w:r>
      <w:r w:rsidRPr="00B12546">
        <w:rPr>
          <w:rFonts w:cs="Arial"/>
          <w:spacing w:val="-1"/>
        </w:rPr>
        <w:t>by</w:t>
      </w:r>
      <w:r w:rsidRPr="00B12546">
        <w:rPr>
          <w:rFonts w:cs="Arial"/>
          <w:spacing w:val="20"/>
        </w:rPr>
        <w:t xml:space="preserve"> </w:t>
      </w:r>
      <w:r w:rsidRPr="00B12546">
        <w:rPr>
          <w:rFonts w:cs="Arial"/>
        </w:rPr>
        <w:t>the</w:t>
      </w:r>
      <w:r w:rsidRPr="00B12546">
        <w:rPr>
          <w:rFonts w:cs="Arial"/>
          <w:spacing w:val="15"/>
        </w:rPr>
        <w:t xml:space="preserve"> </w:t>
      </w:r>
      <w:r w:rsidRPr="00B12546">
        <w:rPr>
          <w:rFonts w:cs="Arial"/>
          <w:spacing w:val="-1"/>
        </w:rPr>
        <w:t>Bank</w:t>
      </w:r>
      <w:r w:rsidRPr="00B12546">
        <w:rPr>
          <w:rFonts w:cs="Arial"/>
          <w:spacing w:val="16"/>
        </w:rPr>
        <w:t xml:space="preserve"> </w:t>
      </w:r>
      <w:r w:rsidRPr="00B12546">
        <w:rPr>
          <w:rFonts w:cs="Arial"/>
        </w:rPr>
        <w:t>are</w:t>
      </w:r>
      <w:r w:rsidRPr="00B12546">
        <w:rPr>
          <w:rFonts w:cs="Arial"/>
          <w:spacing w:val="9"/>
        </w:rPr>
        <w:t xml:space="preserve"> </w:t>
      </w:r>
      <w:r w:rsidRPr="00B12546">
        <w:rPr>
          <w:rFonts w:cs="Arial"/>
          <w:spacing w:val="-1"/>
        </w:rPr>
        <w:t>not</w:t>
      </w:r>
      <w:r w:rsidRPr="00B12546">
        <w:rPr>
          <w:rFonts w:cs="Arial"/>
          <w:spacing w:val="18"/>
        </w:rPr>
        <w:t xml:space="preserve"> </w:t>
      </w:r>
      <w:r w:rsidRPr="00B12546">
        <w:rPr>
          <w:rFonts w:cs="Arial"/>
        </w:rPr>
        <w:t>to</w:t>
      </w:r>
      <w:r w:rsidRPr="00B12546">
        <w:rPr>
          <w:rFonts w:cs="Arial"/>
          <w:spacing w:val="15"/>
        </w:rPr>
        <w:t xml:space="preserve"> </w:t>
      </w:r>
      <w:r w:rsidRPr="00B12546">
        <w:rPr>
          <w:rFonts w:cs="Arial"/>
        </w:rPr>
        <w:t>call</w:t>
      </w:r>
      <w:r w:rsidRPr="00B12546">
        <w:rPr>
          <w:rFonts w:cs="Arial"/>
          <w:spacing w:val="18"/>
        </w:rPr>
        <w:t xml:space="preserve"> </w:t>
      </w:r>
      <w:r w:rsidRPr="00B12546">
        <w:rPr>
          <w:rFonts w:cs="Arial"/>
          <w:spacing w:val="-1"/>
        </w:rPr>
        <w:t>on</w:t>
      </w:r>
      <w:r w:rsidRPr="00B12546">
        <w:rPr>
          <w:rFonts w:cs="Arial"/>
          <w:spacing w:val="15"/>
        </w:rPr>
        <w:t xml:space="preserve"> </w:t>
      </w:r>
      <w:r w:rsidRPr="00B12546">
        <w:rPr>
          <w:rFonts w:cs="Arial"/>
          <w:spacing w:val="-2"/>
        </w:rPr>
        <w:t>employees</w:t>
      </w:r>
      <w:r w:rsidRPr="00B12546">
        <w:rPr>
          <w:rFonts w:cs="Arial"/>
          <w:spacing w:val="16"/>
        </w:rPr>
        <w:t xml:space="preserve"> </w:t>
      </w:r>
      <w:r w:rsidRPr="00B12546">
        <w:rPr>
          <w:rFonts w:cs="Arial"/>
          <w:spacing w:val="-1"/>
        </w:rPr>
        <w:t>on</w:t>
      </w:r>
      <w:r w:rsidRPr="00B12546">
        <w:rPr>
          <w:rFonts w:cs="Arial"/>
          <w:spacing w:val="15"/>
        </w:rPr>
        <w:t xml:space="preserve"> </w:t>
      </w:r>
      <w:r w:rsidRPr="00B12546">
        <w:rPr>
          <w:rFonts w:cs="Arial"/>
        </w:rPr>
        <w:t>sick</w:t>
      </w:r>
      <w:r w:rsidRPr="00B12546">
        <w:rPr>
          <w:rFonts w:cs="Arial"/>
          <w:spacing w:val="16"/>
        </w:rPr>
        <w:t xml:space="preserve"> </w:t>
      </w:r>
      <w:r w:rsidRPr="00B12546">
        <w:rPr>
          <w:rFonts w:cs="Arial"/>
          <w:spacing w:val="-1"/>
        </w:rPr>
        <w:t>leave</w:t>
      </w:r>
      <w:r w:rsidRPr="00B12546">
        <w:rPr>
          <w:rFonts w:cs="Arial"/>
          <w:spacing w:val="9"/>
        </w:rPr>
        <w:t xml:space="preserve"> </w:t>
      </w:r>
      <w:r w:rsidRPr="00B12546">
        <w:rPr>
          <w:rFonts w:cs="Arial"/>
          <w:spacing w:val="-1"/>
        </w:rPr>
        <w:t>later</w:t>
      </w:r>
      <w:r w:rsidRPr="00B12546">
        <w:rPr>
          <w:rFonts w:cs="Arial"/>
          <w:spacing w:val="17"/>
        </w:rPr>
        <w:t xml:space="preserve"> </w:t>
      </w:r>
      <w:r w:rsidRPr="00B12546">
        <w:rPr>
          <w:rFonts w:cs="Arial"/>
          <w:spacing w:val="-1"/>
        </w:rPr>
        <w:t>than</w:t>
      </w:r>
    </w:p>
    <w:p w:rsidR="00D75BE7" w:rsidRPr="00B12546" w:rsidRDefault="005366FC" w:rsidP="00302DAA">
      <w:pPr>
        <w:pStyle w:val="BodyText"/>
        <w:spacing w:line="245" w:lineRule="auto"/>
        <w:jc w:val="both"/>
        <w:rPr>
          <w:rFonts w:cs="Arial"/>
        </w:rPr>
      </w:pPr>
      <w:r w:rsidRPr="00B12546">
        <w:rPr>
          <w:rFonts w:cs="Arial"/>
          <w:spacing w:val="-1"/>
        </w:rPr>
        <w:t>5.00</w:t>
      </w:r>
      <w:r w:rsidRPr="00B12546">
        <w:rPr>
          <w:rFonts w:cs="Arial"/>
          <w:spacing w:val="7"/>
        </w:rPr>
        <w:t xml:space="preserve"> </w:t>
      </w:r>
      <w:r w:rsidRPr="00B12546">
        <w:rPr>
          <w:rFonts w:cs="Arial"/>
          <w:spacing w:val="1"/>
        </w:rPr>
        <w:t>pm.</w:t>
      </w:r>
      <w:r w:rsidRPr="00B12546">
        <w:rPr>
          <w:rFonts w:cs="Arial"/>
          <w:spacing w:val="11"/>
        </w:rPr>
        <w:t xml:space="preserve"> </w:t>
      </w:r>
      <w:r w:rsidRPr="00B12546">
        <w:rPr>
          <w:rFonts w:cs="Arial"/>
          <w:spacing w:val="-3"/>
        </w:rPr>
        <w:t>except</w:t>
      </w:r>
      <w:r w:rsidRPr="00B12546">
        <w:rPr>
          <w:rFonts w:cs="Arial"/>
          <w:spacing w:val="11"/>
        </w:rPr>
        <w:t xml:space="preserve"> </w:t>
      </w:r>
      <w:r w:rsidRPr="00B12546">
        <w:rPr>
          <w:rFonts w:cs="Arial"/>
          <w:spacing w:val="-3"/>
        </w:rPr>
        <w:t>when</w:t>
      </w:r>
      <w:r w:rsidRPr="00B12546">
        <w:rPr>
          <w:rFonts w:cs="Arial"/>
          <w:spacing w:val="8"/>
        </w:rPr>
        <w:t xml:space="preserve"> </w:t>
      </w:r>
      <w:r w:rsidRPr="00B12546">
        <w:rPr>
          <w:rFonts w:cs="Arial"/>
          <w:spacing w:val="-2"/>
        </w:rPr>
        <w:t>extenuating</w:t>
      </w:r>
      <w:r w:rsidRPr="00B12546">
        <w:rPr>
          <w:rFonts w:cs="Arial"/>
          <w:spacing w:val="8"/>
        </w:rPr>
        <w:t xml:space="preserve"> </w:t>
      </w:r>
      <w:r w:rsidRPr="00B12546">
        <w:rPr>
          <w:rFonts w:cs="Arial"/>
        </w:rPr>
        <w:t>circumstances</w:t>
      </w:r>
      <w:r w:rsidRPr="00B12546">
        <w:rPr>
          <w:rFonts w:cs="Arial"/>
          <w:spacing w:val="9"/>
        </w:rPr>
        <w:t xml:space="preserve"> </w:t>
      </w:r>
      <w:r w:rsidRPr="00B12546">
        <w:rPr>
          <w:rFonts w:cs="Arial"/>
          <w:spacing w:val="-1"/>
        </w:rPr>
        <w:t>arise.</w:t>
      </w:r>
    </w:p>
    <w:p w:rsidR="00D75BE7" w:rsidRPr="005945B0" w:rsidRDefault="00D75BE7" w:rsidP="00302DAA">
      <w:pPr>
        <w:spacing w:line="245" w:lineRule="auto"/>
        <w:jc w:val="both"/>
        <w:rPr>
          <w:rFonts w:ascii="Arial" w:eastAsia="Arial" w:hAnsi="Arial" w:cs="Arial"/>
          <w:sz w:val="16"/>
          <w:szCs w:val="16"/>
        </w:rPr>
      </w:pPr>
    </w:p>
    <w:p w:rsidR="00D75BE7" w:rsidRPr="00B12546" w:rsidRDefault="005366FC" w:rsidP="00302DAA">
      <w:pPr>
        <w:pStyle w:val="BodyText"/>
        <w:numPr>
          <w:ilvl w:val="0"/>
          <w:numId w:val="55"/>
        </w:numPr>
        <w:spacing w:line="245" w:lineRule="auto"/>
        <w:ind w:left="993" w:right="45" w:hanging="426"/>
        <w:jc w:val="both"/>
        <w:rPr>
          <w:rFonts w:cs="Arial"/>
        </w:rPr>
      </w:pPr>
      <w:r w:rsidRPr="00B12546">
        <w:rPr>
          <w:rFonts w:cs="Arial"/>
          <w:spacing w:val="-1"/>
        </w:rPr>
        <w:t>Employees</w:t>
      </w:r>
      <w:r w:rsidRPr="00B12546">
        <w:rPr>
          <w:rFonts w:cs="Arial"/>
          <w:spacing w:val="25"/>
        </w:rPr>
        <w:t xml:space="preserve"> </w:t>
      </w:r>
      <w:r w:rsidRPr="00B12546">
        <w:rPr>
          <w:rFonts w:cs="Arial"/>
          <w:spacing w:val="1"/>
        </w:rPr>
        <w:t>may</w:t>
      </w:r>
      <w:r w:rsidRPr="00B12546">
        <w:rPr>
          <w:rFonts w:cs="Arial"/>
          <w:spacing w:val="25"/>
        </w:rPr>
        <w:t xml:space="preserve"> </w:t>
      </w:r>
      <w:r w:rsidRPr="00B12546">
        <w:rPr>
          <w:rFonts w:cs="Arial"/>
          <w:spacing w:val="-1"/>
        </w:rPr>
        <w:t>be</w:t>
      </w:r>
      <w:r w:rsidRPr="00B12546">
        <w:rPr>
          <w:rFonts w:cs="Arial"/>
          <w:spacing w:val="14"/>
        </w:rPr>
        <w:t xml:space="preserve"> </w:t>
      </w:r>
      <w:r w:rsidRPr="00B12546">
        <w:rPr>
          <w:rFonts w:cs="Arial"/>
          <w:spacing w:val="-1"/>
        </w:rPr>
        <w:t>subject</w:t>
      </w:r>
      <w:r w:rsidRPr="00B12546">
        <w:rPr>
          <w:rFonts w:cs="Arial"/>
          <w:spacing w:val="22"/>
        </w:rPr>
        <w:t xml:space="preserve"> </w:t>
      </w:r>
      <w:r w:rsidRPr="00B12546">
        <w:rPr>
          <w:rFonts w:cs="Arial"/>
        </w:rPr>
        <w:t>to</w:t>
      </w:r>
      <w:r w:rsidRPr="00B12546">
        <w:rPr>
          <w:rFonts w:cs="Arial"/>
          <w:spacing w:val="20"/>
        </w:rPr>
        <w:t xml:space="preserve"> </w:t>
      </w:r>
      <w:r w:rsidRPr="00B12546">
        <w:rPr>
          <w:rFonts w:cs="Arial"/>
          <w:spacing w:val="-1"/>
        </w:rPr>
        <w:t>be</w:t>
      </w:r>
      <w:r w:rsidRPr="00B12546">
        <w:rPr>
          <w:rFonts w:cs="Arial"/>
          <w:spacing w:val="15"/>
        </w:rPr>
        <w:t xml:space="preserve"> </w:t>
      </w:r>
      <w:r w:rsidRPr="00B12546">
        <w:rPr>
          <w:rFonts w:cs="Arial"/>
          <w:spacing w:val="-2"/>
        </w:rPr>
        <w:t>examined</w:t>
      </w:r>
      <w:r w:rsidRPr="00B12546">
        <w:rPr>
          <w:rFonts w:cs="Arial"/>
          <w:spacing w:val="19"/>
        </w:rPr>
        <w:t xml:space="preserve"> </w:t>
      </w:r>
      <w:r w:rsidRPr="00B12546">
        <w:rPr>
          <w:rFonts w:cs="Arial"/>
          <w:spacing w:val="-1"/>
        </w:rPr>
        <w:t>by</w:t>
      </w:r>
      <w:r w:rsidRPr="00B12546">
        <w:rPr>
          <w:rFonts w:cs="Arial"/>
          <w:spacing w:val="20"/>
        </w:rPr>
        <w:t xml:space="preserve"> </w:t>
      </w:r>
      <w:r w:rsidRPr="00B12546">
        <w:rPr>
          <w:rFonts w:cs="Arial"/>
        </w:rPr>
        <w:t>a</w:t>
      </w:r>
      <w:r w:rsidRPr="00B12546">
        <w:rPr>
          <w:rFonts w:cs="Arial"/>
          <w:spacing w:val="20"/>
        </w:rPr>
        <w:t xml:space="preserve"> </w:t>
      </w:r>
      <w:r w:rsidRPr="00B12546">
        <w:rPr>
          <w:rFonts w:cs="Arial"/>
        </w:rPr>
        <w:t>medical</w:t>
      </w:r>
      <w:r w:rsidRPr="00B12546">
        <w:rPr>
          <w:rFonts w:cs="Arial"/>
          <w:spacing w:val="23"/>
        </w:rPr>
        <w:t xml:space="preserve"> </w:t>
      </w:r>
      <w:r w:rsidRPr="00B12546">
        <w:rPr>
          <w:rFonts w:cs="Arial"/>
          <w:spacing w:val="-1"/>
        </w:rPr>
        <w:t>doctor</w:t>
      </w:r>
      <w:r w:rsidRPr="00B12546">
        <w:rPr>
          <w:rFonts w:cs="Arial"/>
          <w:spacing w:val="22"/>
        </w:rPr>
        <w:t xml:space="preserve"> </w:t>
      </w:r>
      <w:r w:rsidRPr="00B12546">
        <w:rPr>
          <w:rFonts w:cs="Arial"/>
          <w:spacing w:val="-2"/>
        </w:rPr>
        <w:t>detailed</w:t>
      </w:r>
      <w:r w:rsidRPr="00B12546">
        <w:rPr>
          <w:rFonts w:cs="Arial"/>
          <w:spacing w:val="20"/>
        </w:rPr>
        <w:t xml:space="preserve"> </w:t>
      </w:r>
      <w:r w:rsidRPr="00B12546">
        <w:rPr>
          <w:rFonts w:cs="Arial"/>
          <w:spacing w:val="-1"/>
        </w:rPr>
        <w:t>by</w:t>
      </w:r>
      <w:r w:rsidRPr="00B12546">
        <w:rPr>
          <w:rFonts w:cs="Arial"/>
          <w:spacing w:val="20"/>
        </w:rPr>
        <w:t xml:space="preserve"> </w:t>
      </w:r>
      <w:r w:rsidRPr="00B12546">
        <w:rPr>
          <w:rFonts w:cs="Arial"/>
        </w:rPr>
        <w:t>the</w:t>
      </w:r>
      <w:r w:rsidRPr="00B12546">
        <w:rPr>
          <w:rFonts w:cs="Arial"/>
          <w:spacing w:val="14"/>
        </w:rPr>
        <w:t xml:space="preserve"> </w:t>
      </w:r>
      <w:r w:rsidRPr="00B12546">
        <w:rPr>
          <w:rFonts w:cs="Arial"/>
          <w:spacing w:val="-1"/>
        </w:rPr>
        <w:t>Bank</w:t>
      </w:r>
      <w:r w:rsidRPr="00B12546">
        <w:rPr>
          <w:rFonts w:cs="Arial"/>
          <w:spacing w:val="20"/>
        </w:rPr>
        <w:t xml:space="preserve"> </w:t>
      </w:r>
      <w:r w:rsidRPr="00B12546">
        <w:rPr>
          <w:rFonts w:cs="Arial"/>
          <w:spacing w:val="-1"/>
        </w:rPr>
        <w:t>(not</w:t>
      </w:r>
      <w:r w:rsidRPr="00B12546">
        <w:rPr>
          <w:rFonts w:cs="Arial"/>
          <w:spacing w:val="67"/>
          <w:w w:val="101"/>
        </w:rPr>
        <w:t xml:space="preserve"> </w:t>
      </w:r>
      <w:r w:rsidRPr="00B12546">
        <w:rPr>
          <w:rFonts w:cs="Arial"/>
          <w:spacing w:val="-1"/>
        </w:rPr>
        <w:t>necessarily</w:t>
      </w:r>
      <w:r w:rsidRPr="00B12546">
        <w:rPr>
          <w:rFonts w:cs="Arial"/>
          <w:spacing w:val="6"/>
        </w:rPr>
        <w:t xml:space="preserve"> </w:t>
      </w:r>
      <w:r w:rsidRPr="00B12546">
        <w:rPr>
          <w:rFonts w:cs="Arial"/>
          <w:spacing w:val="-1"/>
        </w:rPr>
        <w:t>on</w:t>
      </w:r>
      <w:r w:rsidRPr="00B12546">
        <w:rPr>
          <w:rFonts w:cs="Arial"/>
          <w:spacing w:val="6"/>
        </w:rPr>
        <w:t xml:space="preserve"> </w:t>
      </w:r>
      <w:r w:rsidRPr="00B12546">
        <w:rPr>
          <w:rFonts w:cs="Arial"/>
        </w:rPr>
        <w:t>the</w:t>
      </w:r>
      <w:r w:rsidRPr="00B12546">
        <w:rPr>
          <w:rFonts w:cs="Arial"/>
          <w:spacing w:val="1"/>
        </w:rPr>
        <w:t xml:space="preserve"> </w:t>
      </w:r>
      <w:r w:rsidRPr="00B12546">
        <w:rPr>
          <w:rFonts w:cs="Arial"/>
        </w:rPr>
        <w:t>first</w:t>
      </w:r>
      <w:r w:rsidRPr="00B12546">
        <w:rPr>
          <w:rFonts w:cs="Arial"/>
          <w:spacing w:val="9"/>
        </w:rPr>
        <w:t xml:space="preserve"> </w:t>
      </w:r>
      <w:r w:rsidRPr="00B12546">
        <w:rPr>
          <w:rFonts w:cs="Arial"/>
          <w:spacing w:val="-1"/>
        </w:rPr>
        <w:t>day</w:t>
      </w:r>
      <w:r w:rsidRPr="00B12546">
        <w:rPr>
          <w:rFonts w:cs="Arial"/>
          <w:spacing w:val="7"/>
        </w:rPr>
        <w:t xml:space="preserve"> </w:t>
      </w:r>
      <w:r w:rsidRPr="00B12546">
        <w:rPr>
          <w:rFonts w:cs="Arial"/>
          <w:spacing w:val="-1"/>
        </w:rPr>
        <w:t>of</w:t>
      </w:r>
      <w:r w:rsidRPr="00B12546">
        <w:rPr>
          <w:rFonts w:cs="Arial"/>
          <w:spacing w:val="9"/>
        </w:rPr>
        <w:t xml:space="preserve"> </w:t>
      </w:r>
      <w:r w:rsidRPr="00B12546">
        <w:rPr>
          <w:rFonts w:cs="Arial"/>
          <w:spacing w:val="-1"/>
        </w:rPr>
        <w:t>sickness).</w:t>
      </w:r>
    </w:p>
    <w:p w:rsidR="00D75BE7" w:rsidRPr="005945B0" w:rsidRDefault="00D75BE7" w:rsidP="00302DAA">
      <w:pPr>
        <w:spacing w:line="245" w:lineRule="auto"/>
        <w:jc w:val="both"/>
        <w:rPr>
          <w:rFonts w:ascii="Arial" w:eastAsia="Arial" w:hAnsi="Arial" w:cs="Arial"/>
          <w:sz w:val="16"/>
          <w:szCs w:val="16"/>
        </w:rPr>
      </w:pPr>
    </w:p>
    <w:p w:rsidR="005945B0" w:rsidRDefault="005366FC" w:rsidP="00302DAA">
      <w:pPr>
        <w:pStyle w:val="BodyText"/>
        <w:numPr>
          <w:ilvl w:val="0"/>
          <w:numId w:val="55"/>
        </w:numPr>
        <w:spacing w:line="245" w:lineRule="auto"/>
        <w:ind w:left="993" w:right="45" w:hanging="426"/>
        <w:jc w:val="both"/>
        <w:rPr>
          <w:rFonts w:cs="Arial"/>
        </w:rPr>
      </w:pPr>
      <w:r w:rsidRPr="00B12546">
        <w:rPr>
          <w:rFonts w:cs="Arial"/>
          <w:spacing w:val="-1"/>
        </w:rPr>
        <w:t>Absence</w:t>
      </w:r>
      <w:r w:rsidRPr="00B12546">
        <w:rPr>
          <w:rFonts w:cs="Arial"/>
          <w:spacing w:val="33"/>
        </w:rPr>
        <w:t xml:space="preserve"> </w:t>
      </w:r>
      <w:r w:rsidRPr="00B12546">
        <w:rPr>
          <w:rFonts w:cs="Arial"/>
        </w:rPr>
        <w:t>for</w:t>
      </w:r>
      <w:r w:rsidRPr="00B12546">
        <w:rPr>
          <w:rFonts w:cs="Arial"/>
          <w:spacing w:val="41"/>
        </w:rPr>
        <w:t xml:space="preserve"> </w:t>
      </w:r>
      <w:r w:rsidRPr="00B12546">
        <w:rPr>
          <w:rFonts w:cs="Arial"/>
          <w:spacing w:val="-1"/>
        </w:rPr>
        <w:t>three</w:t>
      </w:r>
      <w:r w:rsidRPr="00B12546">
        <w:rPr>
          <w:rFonts w:cs="Arial"/>
          <w:spacing w:val="34"/>
        </w:rPr>
        <w:t xml:space="preserve"> </w:t>
      </w:r>
      <w:r w:rsidRPr="00B12546">
        <w:rPr>
          <w:rFonts w:cs="Arial"/>
        </w:rPr>
        <w:t>(3)</w:t>
      </w:r>
      <w:r w:rsidRPr="00B12546">
        <w:rPr>
          <w:rFonts w:cs="Arial"/>
          <w:spacing w:val="41"/>
        </w:rPr>
        <w:t xml:space="preserve"> </w:t>
      </w:r>
      <w:r w:rsidRPr="00B12546">
        <w:rPr>
          <w:rFonts w:cs="Arial"/>
          <w:spacing w:val="-1"/>
        </w:rPr>
        <w:t>consecutive</w:t>
      </w:r>
      <w:r w:rsidRPr="00B12546">
        <w:rPr>
          <w:rFonts w:cs="Arial"/>
          <w:spacing w:val="33"/>
        </w:rPr>
        <w:t xml:space="preserve"> </w:t>
      </w:r>
      <w:r w:rsidRPr="00B12546">
        <w:rPr>
          <w:rFonts w:cs="Arial"/>
          <w:spacing w:val="-1"/>
        </w:rPr>
        <w:t>days</w:t>
      </w:r>
      <w:r w:rsidRPr="00B12546">
        <w:rPr>
          <w:rFonts w:cs="Arial"/>
          <w:spacing w:val="40"/>
        </w:rPr>
        <w:t xml:space="preserve"> </w:t>
      </w:r>
      <w:r w:rsidRPr="00B12546">
        <w:rPr>
          <w:rFonts w:cs="Arial"/>
          <w:spacing w:val="-1"/>
        </w:rPr>
        <w:t>or</w:t>
      </w:r>
      <w:r w:rsidRPr="00B12546">
        <w:rPr>
          <w:rFonts w:cs="Arial"/>
          <w:spacing w:val="41"/>
        </w:rPr>
        <w:t xml:space="preserve"> </w:t>
      </w:r>
      <w:r w:rsidRPr="00B12546">
        <w:rPr>
          <w:rFonts w:cs="Arial"/>
          <w:spacing w:val="1"/>
        </w:rPr>
        <w:t>more</w:t>
      </w:r>
      <w:r w:rsidRPr="00B12546">
        <w:rPr>
          <w:rFonts w:cs="Arial"/>
          <w:spacing w:val="33"/>
        </w:rPr>
        <w:t xml:space="preserve"> </w:t>
      </w:r>
      <w:r w:rsidRPr="00B12546">
        <w:rPr>
          <w:rFonts w:cs="Arial"/>
          <w:spacing w:val="1"/>
        </w:rPr>
        <w:t>must</w:t>
      </w:r>
      <w:r w:rsidRPr="00B12546">
        <w:rPr>
          <w:rFonts w:cs="Arial"/>
          <w:spacing w:val="42"/>
        </w:rPr>
        <w:t xml:space="preserve"> </w:t>
      </w:r>
      <w:r w:rsidRPr="00B12546">
        <w:rPr>
          <w:rFonts w:cs="Arial"/>
          <w:spacing w:val="-1"/>
        </w:rPr>
        <w:t>be</w:t>
      </w:r>
      <w:r w:rsidRPr="00B12546">
        <w:rPr>
          <w:rFonts w:cs="Arial"/>
          <w:spacing w:val="34"/>
        </w:rPr>
        <w:t xml:space="preserve"> </w:t>
      </w:r>
      <w:r w:rsidRPr="00B12546">
        <w:rPr>
          <w:rFonts w:cs="Arial"/>
          <w:spacing w:val="-2"/>
        </w:rPr>
        <w:t>covered,</w:t>
      </w:r>
      <w:r w:rsidRPr="00B12546">
        <w:rPr>
          <w:rFonts w:cs="Arial"/>
          <w:spacing w:val="42"/>
        </w:rPr>
        <w:t xml:space="preserve"> </w:t>
      </w:r>
      <w:r w:rsidRPr="00B12546">
        <w:rPr>
          <w:rFonts w:cs="Arial"/>
        </w:rPr>
        <w:t>from</w:t>
      </w:r>
      <w:r w:rsidRPr="00B12546">
        <w:rPr>
          <w:rFonts w:cs="Arial"/>
          <w:spacing w:val="46"/>
        </w:rPr>
        <w:t xml:space="preserve"> </w:t>
      </w:r>
      <w:r w:rsidRPr="00B12546">
        <w:rPr>
          <w:rFonts w:cs="Arial"/>
        </w:rPr>
        <w:t>the</w:t>
      </w:r>
      <w:r w:rsidRPr="00B12546">
        <w:rPr>
          <w:rFonts w:cs="Arial"/>
          <w:spacing w:val="28"/>
        </w:rPr>
        <w:t xml:space="preserve"> </w:t>
      </w:r>
      <w:r w:rsidRPr="00B12546">
        <w:rPr>
          <w:rFonts w:cs="Arial"/>
        </w:rPr>
        <w:t>first</w:t>
      </w:r>
      <w:r w:rsidRPr="00B12546">
        <w:rPr>
          <w:rFonts w:cs="Arial"/>
          <w:spacing w:val="37"/>
        </w:rPr>
        <w:t xml:space="preserve"> </w:t>
      </w:r>
      <w:r w:rsidRPr="00B12546">
        <w:rPr>
          <w:rFonts w:cs="Arial"/>
          <w:spacing w:val="-1"/>
        </w:rPr>
        <w:t>day</w:t>
      </w:r>
      <w:r w:rsidRPr="00B12546">
        <w:rPr>
          <w:rFonts w:cs="Arial"/>
          <w:spacing w:val="35"/>
        </w:rPr>
        <w:t xml:space="preserve"> </w:t>
      </w:r>
      <w:r w:rsidRPr="00B12546">
        <w:rPr>
          <w:rFonts w:cs="Arial"/>
          <w:spacing w:val="-1"/>
        </w:rPr>
        <w:t>of</w:t>
      </w:r>
      <w:r w:rsidRPr="00B12546">
        <w:rPr>
          <w:rFonts w:cs="Arial"/>
          <w:spacing w:val="53"/>
          <w:w w:val="101"/>
        </w:rPr>
        <w:t xml:space="preserve"> </w:t>
      </w:r>
      <w:r w:rsidRPr="00B12546">
        <w:rPr>
          <w:rFonts w:cs="Arial"/>
          <w:spacing w:val="-1"/>
        </w:rPr>
        <w:t>sickness</w:t>
      </w:r>
      <w:r w:rsidRPr="00B12546">
        <w:rPr>
          <w:rFonts w:cs="Arial"/>
          <w:spacing w:val="24"/>
        </w:rPr>
        <w:t xml:space="preserve"> </w:t>
      </w:r>
      <w:r w:rsidRPr="00B12546">
        <w:rPr>
          <w:rFonts w:cs="Arial"/>
          <w:spacing w:val="-1"/>
        </w:rPr>
        <w:t>by</w:t>
      </w:r>
      <w:r w:rsidRPr="00B12546">
        <w:rPr>
          <w:rFonts w:cs="Arial"/>
          <w:spacing w:val="24"/>
        </w:rPr>
        <w:t xml:space="preserve"> </w:t>
      </w:r>
      <w:r w:rsidRPr="00B12546">
        <w:rPr>
          <w:rFonts w:cs="Arial"/>
        </w:rPr>
        <w:t>a</w:t>
      </w:r>
      <w:r w:rsidRPr="00B12546">
        <w:rPr>
          <w:rFonts w:cs="Arial"/>
          <w:spacing w:val="24"/>
        </w:rPr>
        <w:t xml:space="preserve"> </w:t>
      </w:r>
      <w:r w:rsidRPr="00B12546">
        <w:rPr>
          <w:rFonts w:cs="Arial"/>
        </w:rPr>
        <w:t>medical</w:t>
      </w:r>
      <w:r w:rsidRPr="00B12546">
        <w:rPr>
          <w:rFonts w:cs="Arial"/>
          <w:spacing w:val="28"/>
        </w:rPr>
        <w:t xml:space="preserve"> </w:t>
      </w:r>
      <w:r w:rsidRPr="00B12546">
        <w:rPr>
          <w:rFonts w:cs="Arial"/>
        </w:rPr>
        <w:t>certificate</w:t>
      </w:r>
      <w:r w:rsidRPr="00B12546">
        <w:rPr>
          <w:rFonts w:cs="Arial"/>
          <w:spacing w:val="19"/>
        </w:rPr>
        <w:t xml:space="preserve"> </w:t>
      </w:r>
      <w:r w:rsidRPr="00B12546">
        <w:rPr>
          <w:rFonts w:cs="Arial"/>
          <w:spacing w:val="-1"/>
        </w:rPr>
        <w:t>on</w:t>
      </w:r>
      <w:r w:rsidRPr="00B12546">
        <w:rPr>
          <w:rFonts w:cs="Arial"/>
          <w:spacing w:val="19"/>
        </w:rPr>
        <w:t xml:space="preserve"> </w:t>
      </w:r>
      <w:r w:rsidRPr="00B12546">
        <w:rPr>
          <w:rFonts w:cs="Arial"/>
        </w:rPr>
        <w:t>the</w:t>
      </w:r>
      <w:r w:rsidRPr="00B12546">
        <w:rPr>
          <w:rFonts w:cs="Arial"/>
          <w:spacing w:val="13"/>
        </w:rPr>
        <w:t xml:space="preserve"> </w:t>
      </w:r>
      <w:r w:rsidRPr="00B12546">
        <w:rPr>
          <w:rFonts w:cs="Arial"/>
          <w:spacing w:val="-1"/>
        </w:rPr>
        <w:t>prescribed</w:t>
      </w:r>
      <w:r w:rsidRPr="00B12546">
        <w:rPr>
          <w:rFonts w:cs="Arial"/>
          <w:spacing w:val="20"/>
        </w:rPr>
        <w:t xml:space="preserve"> </w:t>
      </w:r>
      <w:r w:rsidRPr="00B12546">
        <w:rPr>
          <w:rFonts w:cs="Arial"/>
          <w:spacing w:val="-1"/>
        </w:rPr>
        <w:t>National</w:t>
      </w:r>
      <w:r w:rsidRPr="00B12546">
        <w:rPr>
          <w:rFonts w:cs="Arial"/>
          <w:spacing w:val="22"/>
        </w:rPr>
        <w:t xml:space="preserve"> </w:t>
      </w:r>
      <w:r w:rsidRPr="00B12546">
        <w:rPr>
          <w:rFonts w:cs="Arial"/>
          <w:spacing w:val="-1"/>
        </w:rPr>
        <w:t>Insurance</w:t>
      </w:r>
      <w:r w:rsidRPr="00B12546">
        <w:rPr>
          <w:rFonts w:cs="Arial"/>
          <w:spacing w:val="13"/>
        </w:rPr>
        <w:t xml:space="preserve"> </w:t>
      </w:r>
      <w:r w:rsidRPr="00B12546">
        <w:rPr>
          <w:rFonts w:cs="Arial"/>
        </w:rPr>
        <w:t>Form,</w:t>
      </w:r>
      <w:r w:rsidRPr="00B12546">
        <w:rPr>
          <w:rFonts w:cs="Arial"/>
          <w:spacing w:val="22"/>
        </w:rPr>
        <w:t xml:space="preserve"> </w:t>
      </w:r>
      <w:r w:rsidRPr="00B12546">
        <w:rPr>
          <w:rFonts w:cs="Arial"/>
          <w:spacing w:val="-1"/>
        </w:rPr>
        <w:t>which</w:t>
      </w:r>
      <w:r w:rsidRPr="00B12546">
        <w:rPr>
          <w:rFonts w:cs="Arial"/>
          <w:spacing w:val="49"/>
          <w:w w:val="101"/>
        </w:rPr>
        <w:t xml:space="preserve"> </w:t>
      </w:r>
      <w:r w:rsidRPr="00B12546">
        <w:rPr>
          <w:rFonts w:cs="Arial"/>
        </w:rPr>
        <w:t>certificate</w:t>
      </w:r>
      <w:r w:rsidRPr="00B12546">
        <w:rPr>
          <w:rFonts w:cs="Arial"/>
          <w:spacing w:val="1"/>
        </w:rPr>
        <w:t xml:space="preserve"> must</w:t>
      </w:r>
      <w:r w:rsidRPr="00B12546">
        <w:rPr>
          <w:rFonts w:cs="Arial"/>
          <w:spacing w:val="8"/>
        </w:rPr>
        <w:t xml:space="preserve"> </w:t>
      </w:r>
      <w:r w:rsidRPr="00B12546">
        <w:rPr>
          <w:rFonts w:cs="Arial"/>
          <w:spacing w:val="-1"/>
        </w:rPr>
        <w:t>be</w:t>
      </w:r>
      <w:r w:rsidRPr="00B12546">
        <w:rPr>
          <w:rFonts w:cs="Arial"/>
          <w:spacing w:val="1"/>
        </w:rPr>
        <w:t xml:space="preserve"> </w:t>
      </w:r>
      <w:r w:rsidRPr="00B12546">
        <w:rPr>
          <w:rFonts w:cs="Arial"/>
          <w:spacing w:val="-3"/>
        </w:rPr>
        <w:t>renewed</w:t>
      </w:r>
      <w:r w:rsidRPr="00B12546">
        <w:rPr>
          <w:rFonts w:cs="Arial"/>
          <w:spacing w:val="6"/>
        </w:rPr>
        <w:t xml:space="preserve"> </w:t>
      </w:r>
      <w:r w:rsidRPr="00B12546">
        <w:rPr>
          <w:rFonts w:cs="Arial"/>
          <w:spacing w:val="-1"/>
        </w:rPr>
        <w:t>as</w:t>
      </w:r>
      <w:r w:rsidRPr="00B12546">
        <w:rPr>
          <w:rFonts w:cs="Arial"/>
          <w:spacing w:val="6"/>
        </w:rPr>
        <w:t xml:space="preserve"> </w:t>
      </w:r>
      <w:r w:rsidRPr="00B12546">
        <w:rPr>
          <w:rFonts w:cs="Arial"/>
          <w:spacing w:val="-2"/>
        </w:rPr>
        <w:t>necessary</w:t>
      </w:r>
      <w:r w:rsidRPr="00B12546">
        <w:rPr>
          <w:rFonts w:cs="Arial"/>
          <w:spacing w:val="7"/>
        </w:rPr>
        <w:t xml:space="preserve"> </w:t>
      </w:r>
      <w:r w:rsidRPr="00B12546">
        <w:rPr>
          <w:rFonts w:cs="Arial"/>
        </w:rPr>
        <w:t>to</w:t>
      </w:r>
      <w:r w:rsidRPr="00B12546">
        <w:rPr>
          <w:rFonts w:cs="Arial"/>
          <w:spacing w:val="5"/>
        </w:rPr>
        <w:t xml:space="preserve"> </w:t>
      </w:r>
      <w:r w:rsidRPr="00B12546">
        <w:rPr>
          <w:rFonts w:cs="Arial"/>
          <w:spacing w:val="-2"/>
        </w:rPr>
        <w:t>cover</w:t>
      </w:r>
      <w:r w:rsidRPr="00B12546">
        <w:rPr>
          <w:rFonts w:cs="Arial"/>
          <w:spacing w:val="9"/>
        </w:rPr>
        <w:t xml:space="preserve"> </w:t>
      </w:r>
      <w:r w:rsidRPr="00B12546">
        <w:rPr>
          <w:rFonts w:cs="Arial"/>
        </w:rPr>
        <w:t>the</w:t>
      </w:r>
      <w:r w:rsidRPr="00B12546">
        <w:rPr>
          <w:rFonts w:cs="Arial"/>
          <w:spacing w:val="1"/>
        </w:rPr>
        <w:t xml:space="preserve"> </w:t>
      </w:r>
      <w:r w:rsidRPr="00B12546">
        <w:rPr>
          <w:rFonts w:cs="Arial"/>
        </w:rPr>
        <w:t>full</w:t>
      </w:r>
      <w:r w:rsidRPr="00B12546">
        <w:rPr>
          <w:rFonts w:cs="Arial"/>
          <w:spacing w:val="9"/>
        </w:rPr>
        <w:t xml:space="preserve"> </w:t>
      </w:r>
      <w:r w:rsidRPr="00B12546">
        <w:rPr>
          <w:rFonts w:cs="Arial"/>
          <w:spacing w:val="-1"/>
        </w:rPr>
        <w:t>period</w:t>
      </w:r>
      <w:r w:rsidRPr="00B12546">
        <w:rPr>
          <w:rFonts w:cs="Arial"/>
          <w:spacing w:val="6"/>
        </w:rPr>
        <w:t xml:space="preserve"> </w:t>
      </w:r>
      <w:r w:rsidRPr="00B12546">
        <w:rPr>
          <w:rFonts w:cs="Arial"/>
          <w:spacing w:val="-1"/>
        </w:rPr>
        <w:t>of</w:t>
      </w:r>
      <w:r w:rsidRPr="00B12546">
        <w:rPr>
          <w:rFonts w:cs="Arial"/>
          <w:spacing w:val="8"/>
        </w:rPr>
        <w:t xml:space="preserve"> </w:t>
      </w:r>
      <w:r w:rsidRPr="00B12546">
        <w:rPr>
          <w:rFonts w:cs="Arial"/>
          <w:spacing w:val="-1"/>
        </w:rPr>
        <w:t>illness.</w:t>
      </w:r>
    </w:p>
    <w:p w:rsidR="005945B0" w:rsidRPr="005945B0" w:rsidRDefault="005945B0" w:rsidP="005945B0">
      <w:pPr>
        <w:pStyle w:val="ListParagraph"/>
        <w:rPr>
          <w:rFonts w:cs="Arial"/>
          <w:spacing w:val="-1"/>
          <w:sz w:val="16"/>
          <w:szCs w:val="16"/>
        </w:rPr>
      </w:pPr>
    </w:p>
    <w:p w:rsidR="00D75BE7" w:rsidRPr="00B12546" w:rsidRDefault="005366FC" w:rsidP="005945B0">
      <w:pPr>
        <w:pStyle w:val="BodyText"/>
        <w:spacing w:line="245" w:lineRule="auto"/>
        <w:ind w:left="993" w:right="45"/>
        <w:jc w:val="both"/>
        <w:rPr>
          <w:rFonts w:cs="Arial"/>
        </w:rPr>
      </w:pPr>
      <w:r w:rsidRPr="00B12546">
        <w:rPr>
          <w:rFonts w:cs="Arial"/>
          <w:spacing w:val="-1"/>
        </w:rPr>
        <w:t>An</w:t>
      </w:r>
      <w:r w:rsidRPr="00B12546">
        <w:rPr>
          <w:rFonts w:cs="Arial"/>
          <w:spacing w:val="6"/>
        </w:rPr>
        <w:t xml:space="preserve"> </w:t>
      </w:r>
      <w:r w:rsidRPr="00B12546">
        <w:rPr>
          <w:rFonts w:cs="Arial"/>
        </w:rPr>
        <w:t>ordinary</w:t>
      </w:r>
      <w:r w:rsidRPr="00B12546">
        <w:rPr>
          <w:rFonts w:cs="Arial"/>
          <w:spacing w:val="7"/>
        </w:rPr>
        <w:t xml:space="preserve"> </w:t>
      </w:r>
      <w:r w:rsidRPr="00B12546">
        <w:rPr>
          <w:rFonts w:cs="Arial"/>
        </w:rPr>
        <w:t>medical</w:t>
      </w:r>
      <w:r w:rsidRPr="00B12546">
        <w:rPr>
          <w:rFonts w:cs="Arial"/>
          <w:spacing w:val="11"/>
        </w:rPr>
        <w:t xml:space="preserve"> </w:t>
      </w:r>
      <w:r w:rsidRPr="00B12546">
        <w:rPr>
          <w:rFonts w:cs="Arial"/>
        </w:rPr>
        <w:t>certificate</w:t>
      </w:r>
      <w:r w:rsidRPr="00B12546">
        <w:rPr>
          <w:rFonts w:cs="Arial"/>
          <w:spacing w:val="2"/>
        </w:rPr>
        <w:t xml:space="preserve"> </w:t>
      </w:r>
      <w:r w:rsidRPr="00B12546">
        <w:rPr>
          <w:rFonts w:cs="Arial"/>
          <w:spacing w:val="1"/>
        </w:rPr>
        <w:t>must</w:t>
      </w:r>
      <w:r w:rsidRPr="00B12546">
        <w:rPr>
          <w:rFonts w:cs="Arial"/>
          <w:spacing w:val="9"/>
        </w:rPr>
        <w:t xml:space="preserve"> </w:t>
      </w:r>
      <w:r w:rsidRPr="00B12546">
        <w:rPr>
          <w:rFonts w:cs="Arial"/>
          <w:spacing w:val="-1"/>
        </w:rPr>
        <w:t>be</w:t>
      </w:r>
      <w:r w:rsidRPr="00B12546">
        <w:rPr>
          <w:rFonts w:cs="Arial"/>
          <w:spacing w:val="2"/>
        </w:rPr>
        <w:t xml:space="preserve"> </w:t>
      </w:r>
      <w:r w:rsidRPr="00B12546">
        <w:rPr>
          <w:rFonts w:cs="Arial"/>
          <w:spacing w:val="-2"/>
        </w:rPr>
        <w:t>presented</w:t>
      </w:r>
      <w:r w:rsidRPr="00B12546">
        <w:rPr>
          <w:rFonts w:cs="Arial"/>
          <w:spacing w:val="6"/>
        </w:rPr>
        <w:t xml:space="preserve"> </w:t>
      </w:r>
      <w:r w:rsidRPr="00B12546">
        <w:rPr>
          <w:rFonts w:cs="Arial"/>
          <w:spacing w:val="-1"/>
        </w:rPr>
        <w:t>should</w:t>
      </w:r>
      <w:r w:rsidRPr="00B12546">
        <w:rPr>
          <w:rFonts w:cs="Arial"/>
          <w:spacing w:val="7"/>
        </w:rPr>
        <w:t xml:space="preserve"> </w:t>
      </w:r>
      <w:r w:rsidRPr="00B12546">
        <w:rPr>
          <w:rFonts w:cs="Arial"/>
          <w:spacing w:val="-1"/>
        </w:rPr>
        <w:t>any</w:t>
      </w:r>
      <w:r w:rsidRPr="00B12546">
        <w:rPr>
          <w:rFonts w:cs="Arial"/>
          <w:spacing w:val="7"/>
        </w:rPr>
        <w:t xml:space="preserve"> </w:t>
      </w:r>
      <w:r w:rsidRPr="00B12546">
        <w:rPr>
          <w:rFonts w:cs="Arial"/>
          <w:spacing w:val="-1"/>
        </w:rPr>
        <w:t>employee</w:t>
      </w:r>
      <w:r w:rsidRPr="00B12546">
        <w:rPr>
          <w:rFonts w:cs="Arial"/>
          <w:spacing w:val="2"/>
        </w:rPr>
        <w:t xml:space="preserve"> </w:t>
      </w:r>
      <w:r w:rsidRPr="00B12546">
        <w:rPr>
          <w:rFonts w:cs="Arial"/>
        </w:rPr>
        <w:t>fall</w:t>
      </w:r>
      <w:r w:rsidRPr="00B12546">
        <w:rPr>
          <w:rFonts w:cs="Arial"/>
          <w:spacing w:val="11"/>
        </w:rPr>
        <w:t xml:space="preserve"> </w:t>
      </w:r>
      <w:r w:rsidRPr="00B12546">
        <w:rPr>
          <w:rFonts w:cs="Arial"/>
        </w:rPr>
        <w:t>sick</w:t>
      </w:r>
      <w:r w:rsidRPr="00B12546">
        <w:rPr>
          <w:rFonts w:cs="Arial"/>
          <w:spacing w:val="7"/>
        </w:rPr>
        <w:t xml:space="preserve"> </w:t>
      </w:r>
      <w:r w:rsidRPr="00B12546">
        <w:rPr>
          <w:rFonts w:cs="Arial"/>
          <w:spacing w:val="-1"/>
        </w:rPr>
        <w:t>abroad.</w:t>
      </w:r>
    </w:p>
    <w:p w:rsidR="00D75BE7" w:rsidRDefault="00D75BE7" w:rsidP="00302DAA">
      <w:pPr>
        <w:spacing w:line="245" w:lineRule="auto"/>
        <w:rPr>
          <w:rFonts w:ascii="Arial" w:eastAsia="Arial" w:hAnsi="Arial" w:cs="Arial"/>
          <w:sz w:val="18"/>
          <w:szCs w:val="18"/>
        </w:rPr>
      </w:pPr>
    </w:p>
    <w:p w:rsidR="00D75BE7" w:rsidRDefault="00D75BE7" w:rsidP="00302DAA">
      <w:pPr>
        <w:spacing w:line="245" w:lineRule="auto"/>
        <w:rPr>
          <w:rFonts w:ascii="Arial" w:eastAsia="Arial" w:hAnsi="Arial" w:cs="Arial"/>
          <w:sz w:val="19"/>
          <w:szCs w:val="19"/>
        </w:rPr>
      </w:pPr>
    </w:p>
    <w:p w:rsidR="00D75BE7" w:rsidRPr="0075014F" w:rsidRDefault="005366FC" w:rsidP="00302DAA">
      <w:pPr>
        <w:pStyle w:val="Heading1"/>
        <w:numPr>
          <w:ilvl w:val="0"/>
          <w:numId w:val="41"/>
        </w:numPr>
        <w:spacing w:before="0" w:line="245" w:lineRule="auto"/>
        <w:ind w:left="567" w:hanging="283"/>
      </w:pPr>
      <w:bookmarkStart w:id="87" w:name="_Toc481065671"/>
      <w:bookmarkStart w:id="88" w:name="_Toc481068217"/>
      <w:r w:rsidRPr="0075014F">
        <w:t>Injury Leave</w:t>
      </w:r>
      <w:bookmarkEnd w:id="87"/>
      <w:bookmarkEnd w:id="88"/>
    </w:p>
    <w:p w:rsidR="00D75BE7" w:rsidRDefault="00D75BE7" w:rsidP="00302DAA">
      <w:pPr>
        <w:spacing w:line="245" w:lineRule="auto"/>
        <w:rPr>
          <w:rFonts w:ascii="Arial" w:eastAsia="Arial" w:hAnsi="Arial" w:cs="Arial"/>
          <w:b/>
          <w:bCs/>
          <w:sz w:val="18"/>
          <w:szCs w:val="18"/>
        </w:rPr>
      </w:pPr>
    </w:p>
    <w:p w:rsidR="00D75BE7" w:rsidRPr="00B12546" w:rsidRDefault="005366FC" w:rsidP="00302DAA">
      <w:pPr>
        <w:pStyle w:val="BodyText"/>
        <w:numPr>
          <w:ilvl w:val="0"/>
          <w:numId w:val="56"/>
        </w:numPr>
        <w:spacing w:line="245" w:lineRule="auto"/>
        <w:ind w:left="993" w:right="45" w:hanging="426"/>
        <w:jc w:val="both"/>
        <w:rPr>
          <w:rFonts w:cs="Arial"/>
        </w:rPr>
      </w:pPr>
      <w:r w:rsidRPr="00B12546">
        <w:rPr>
          <w:rFonts w:cs="Arial"/>
        </w:rPr>
        <w:t>If</w:t>
      </w:r>
      <w:r w:rsidRPr="00B12546">
        <w:rPr>
          <w:rFonts w:cs="Arial"/>
          <w:spacing w:val="45"/>
        </w:rPr>
        <w:t xml:space="preserve"> </w:t>
      </w:r>
      <w:r w:rsidRPr="00B12546">
        <w:rPr>
          <w:rFonts w:cs="Arial"/>
          <w:spacing w:val="-1"/>
        </w:rPr>
        <w:t>an</w:t>
      </w:r>
      <w:r w:rsidRPr="00B12546">
        <w:rPr>
          <w:rFonts w:cs="Arial"/>
          <w:spacing w:val="43"/>
        </w:rPr>
        <w:t xml:space="preserve"> </w:t>
      </w:r>
      <w:r w:rsidRPr="00B12546">
        <w:rPr>
          <w:rFonts w:cs="Arial"/>
          <w:spacing w:val="-1"/>
        </w:rPr>
        <w:t>employee</w:t>
      </w:r>
      <w:r w:rsidRPr="00B12546">
        <w:rPr>
          <w:rFonts w:cs="Arial"/>
          <w:spacing w:val="39"/>
        </w:rPr>
        <w:t xml:space="preserve"> </w:t>
      </w:r>
      <w:r w:rsidRPr="00B12546">
        <w:rPr>
          <w:rFonts w:cs="Arial"/>
          <w:spacing w:val="1"/>
        </w:rPr>
        <w:t>is</w:t>
      </w:r>
      <w:r w:rsidRPr="00B12546">
        <w:rPr>
          <w:rFonts w:cs="Arial"/>
          <w:spacing w:val="39"/>
        </w:rPr>
        <w:t xml:space="preserve"> </w:t>
      </w:r>
      <w:r w:rsidRPr="00B12546">
        <w:rPr>
          <w:rFonts w:cs="Arial"/>
          <w:spacing w:val="-1"/>
        </w:rPr>
        <w:t>injured</w:t>
      </w:r>
      <w:r w:rsidRPr="00B12546">
        <w:rPr>
          <w:rFonts w:cs="Arial"/>
          <w:spacing w:val="38"/>
        </w:rPr>
        <w:t xml:space="preserve"> </w:t>
      </w:r>
      <w:r w:rsidRPr="00B12546">
        <w:rPr>
          <w:rFonts w:cs="Arial"/>
        </w:rPr>
        <w:t>whilst</w:t>
      </w:r>
      <w:r w:rsidRPr="00B12546">
        <w:rPr>
          <w:rFonts w:cs="Arial"/>
          <w:spacing w:val="41"/>
        </w:rPr>
        <w:t xml:space="preserve"> </w:t>
      </w:r>
      <w:r w:rsidRPr="00B12546">
        <w:rPr>
          <w:rFonts w:cs="Arial"/>
          <w:spacing w:val="-1"/>
        </w:rPr>
        <w:t>on</w:t>
      </w:r>
      <w:r w:rsidRPr="00B12546">
        <w:rPr>
          <w:rFonts w:cs="Arial"/>
          <w:spacing w:val="38"/>
        </w:rPr>
        <w:t xml:space="preserve"> </w:t>
      </w:r>
      <w:r w:rsidRPr="00B12546">
        <w:rPr>
          <w:rFonts w:cs="Arial"/>
          <w:spacing w:val="-1"/>
        </w:rPr>
        <w:t>duty,</w:t>
      </w:r>
      <w:r w:rsidRPr="00B12546">
        <w:rPr>
          <w:rFonts w:cs="Arial"/>
          <w:spacing w:val="42"/>
        </w:rPr>
        <w:t xml:space="preserve"> </w:t>
      </w:r>
      <w:r w:rsidRPr="00B12546">
        <w:rPr>
          <w:rFonts w:cs="Arial"/>
          <w:spacing w:val="-1"/>
        </w:rPr>
        <w:t>he</w:t>
      </w:r>
      <w:r w:rsidRPr="00B12546">
        <w:rPr>
          <w:rFonts w:cs="Arial"/>
          <w:spacing w:val="33"/>
        </w:rPr>
        <w:t xml:space="preserve"> </w:t>
      </w:r>
      <w:r w:rsidRPr="00B12546">
        <w:rPr>
          <w:rFonts w:cs="Arial"/>
        </w:rPr>
        <w:t>will</w:t>
      </w:r>
      <w:r w:rsidRPr="00B12546">
        <w:rPr>
          <w:rFonts w:cs="Arial"/>
          <w:spacing w:val="41"/>
        </w:rPr>
        <w:t xml:space="preserve"> </w:t>
      </w:r>
      <w:r w:rsidRPr="00B12546">
        <w:rPr>
          <w:rFonts w:cs="Arial"/>
          <w:spacing w:val="-1"/>
        </w:rPr>
        <w:t>be</w:t>
      </w:r>
      <w:r w:rsidRPr="00B12546">
        <w:rPr>
          <w:rFonts w:cs="Arial"/>
          <w:spacing w:val="33"/>
        </w:rPr>
        <w:t xml:space="preserve"> </w:t>
      </w:r>
      <w:r w:rsidRPr="00B12546">
        <w:rPr>
          <w:rFonts w:cs="Arial"/>
          <w:spacing w:val="-1"/>
        </w:rPr>
        <w:t>entitled</w:t>
      </w:r>
      <w:r w:rsidRPr="00B12546">
        <w:rPr>
          <w:rFonts w:cs="Arial"/>
          <w:spacing w:val="38"/>
        </w:rPr>
        <w:t xml:space="preserve"> </w:t>
      </w:r>
      <w:r w:rsidRPr="00B12546">
        <w:rPr>
          <w:rFonts w:cs="Arial"/>
        </w:rPr>
        <w:t>to</w:t>
      </w:r>
      <w:r w:rsidRPr="00B12546">
        <w:rPr>
          <w:rFonts w:cs="Arial"/>
          <w:spacing w:val="38"/>
        </w:rPr>
        <w:t xml:space="preserve"> </w:t>
      </w:r>
      <w:r w:rsidRPr="00B12546">
        <w:rPr>
          <w:rFonts w:cs="Arial"/>
          <w:spacing w:val="-1"/>
        </w:rPr>
        <w:t>leave</w:t>
      </w:r>
      <w:r w:rsidRPr="00B12546">
        <w:rPr>
          <w:rFonts w:cs="Arial"/>
          <w:spacing w:val="42"/>
        </w:rPr>
        <w:t xml:space="preserve"> </w:t>
      </w:r>
      <w:r w:rsidRPr="00B12546">
        <w:rPr>
          <w:rFonts w:cs="Arial"/>
        </w:rPr>
        <w:t>with</w:t>
      </w:r>
      <w:r w:rsidRPr="00B12546">
        <w:rPr>
          <w:rFonts w:cs="Arial"/>
          <w:spacing w:val="38"/>
        </w:rPr>
        <w:t xml:space="preserve"> </w:t>
      </w:r>
      <w:r w:rsidRPr="00B12546">
        <w:rPr>
          <w:rFonts w:cs="Arial"/>
          <w:spacing w:val="-1"/>
        </w:rPr>
        <w:t>pay</w:t>
      </w:r>
      <w:r w:rsidRPr="00B12546">
        <w:rPr>
          <w:rFonts w:cs="Arial"/>
          <w:spacing w:val="39"/>
        </w:rPr>
        <w:t xml:space="preserve"> </w:t>
      </w:r>
      <w:r w:rsidRPr="00B12546">
        <w:rPr>
          <w:rFonts w:cs="Arial"/>
          <w:spacing w:val="-1"/>
        </w:rPr>
        <w:t>(and</w:t>
      </w:r>
      <w:r w:rsidRPr="00B12546">
        <w:rPr>
          <w:rFonts w:cs="Arial"/>
          <w:spacing w:val="38"/>
        </w:rPr>
        <w:t xml:space="preserve"> </w:t>
      </w:r>
      <w:r w:rsidRPr="00B12546">
        <w:rPr>
          <w:rFonts w:cs="Arial"/>
          <w:spacing w:val="-1"/>
        </w:rPr>
        <w:t>any</w:t>
      </w:r>
      <w:r w:rsidRPr="00B12546">
        <w:rPr>
          <w:rFonts w:cs="Arial"/>
          <w:spacing w:val="46"/>
          <w:w w:val="101"/>
        </w:rPr>
        <w:t xml:space="preserve"> </w:t>
      </w:r>
      <w:r w:rsidRPr="00B12546">
        <w:rPr>
          <w:rFonts w:cs="Arial"/>
          <w:spacing w:val="-1"/>
        </w:rPr>
        <w:t>allowances/additional</w:t>
      </w:r>
      <w:r w:rsidRPr="00B12546">
        <w:rPr>
          <w:rFonts w:cs="Arial"/>
          <w:spacing w:val="15"/>
        </w:rPr>
        <w:t xml:space="preserve"> </w:t>
      </w:r>
      <w:r w:rsidRPr="00B12546">
        <w:rPr>
          <w:rFonts w:cs="Arial"/>
          <w:spacing w:val="-1"/>
        </w:rPr>
        <w:t>remuneration</w:t>
      </w:r>
      <w:r w:rsidRPr="00B12546">
        <w:rPr>
          <w:rFonts w:cs="Arial"/>
          <w:spacing w:val="12"/>
        </w:rPr>
        <w:t xml:space="preserve"> </w:t>
      </w:r>
      <w:r w:rsidRPr="00B12546">
        <w:rPr>
          <w:rFonts w:cs="Arial"/>
        </w:rPr>
        <w:t>to</w:t>
      </w:r>
      <w:r w:rsidRPr="00B12546">
        <w:rPr>
          <w:rFonts w:cs="Arial"/>
          <w:spacing w:val="12"/>
        </w:rPr>
        <w:t xml:space="preserve"> </w:t>
      </w:r>
      <w:r w:rsidRPr="00B12546">
        <w:rPr>
          <w:rFonts w:cs="Arial"/>
          <w:spacing w:val="-1"/>
        </w:rPr>
        <w:t>which</w:t>
      </w:r>
      <w:r w:rsidRPr="00B12546">
        <w:rPr>
          <w:rFonts w:cs="Arial"/>
          <w:spacing w:val="12"/>
        </w:rPr>
        <w:t xml:space="preserve"> </w:t>
      </w:r>
      <w:r w:rsidRPr="00B12546">
        <w:rPr>
          <w:rFonts w:cs="Arial"/>
          <w:spacing w:val="-1"/>
        </w:rPr>
        <w:t>he</w:t>
      </w:r>
      <w:r w:rsidRPr="00B12546">
        <w:rPr>
          <w:rFonts w:cs="Arial"/>
          <w:spacing w:val="6"/>
        </w:rPr>
        <w:t xml:space="preserve"> </w:t>
      </w:r>
      <w:r w:rsidRPr="00B12546">
        <w:rPr>
          <w:rFonts w:cs="Arial"/>
          <w:spacing w:val="-1"/>
        </w:rPr>
        <w:t>would</w:t>
      </w:r>
      <w:r w:rsidRPr="00B12546">
        <w:rPr>
          <w:rFonts w:cs="Arial"/>
          <w:spacing w:val="6"/>
        </w:rPr>
        <w:t xml:space="preserve"> </w:t>
      </w:r>
      <w:r w:rsidRPr="00B12546">
        <w:rPr>
          <w:rFonts w:cs="Arial"/>
          <w:spacing w:val="-1"/>
        </w:rPr>
        <w:t>have</w:t>
      </w:r>
      <w:r w:rsidRPr="00B12546">
        <w:rPr>
          <w:rFonts w:cs="Arial"/>
          <w:spacing w:val="2"/>
        </w:rPr>
        <w:t xml:space="preserve"> </w:t>
      </w:r>
      <w:r w:rsidRPr="00B12546">
        <w:rPr>
          <w:rFonts w:cs="Arial"/>
          <w:spacing w:val="-1"/>
        </w:rPr>
        <w:t>otherwise</w:t>
      </w:r>
      <w:r w:rsidRPr="00B12546">
        <w:rPr>
          <w:rFonts w:cs="Arial"/>
          <w:spacing w:val="2"/>
        </w:rPr>
        <w:t xml:space="preserve"> </w:t>
      </w:r>
      <w:r w:rsidRPr="00B12546">
        <w:rPr>
          <w:rFonts w:cs="Arial"/>
          <w:spacing w:val="-4"/>
        </w:rPr>
        <w:t>been</w:t>
      </w:r>
      <w:r w:rsidRPr="00B12546">
        <w:rPr>
          <w:rFonts w:cs="Arial"/>
          <w:spacing w:val="7"/>
        </w:rPr>
        <w:t xml:space="preserve"> </w:t>
      </w:r>
      <w:r w:rsidRPr="00B12546">
        <w:rPr>
          <w:rFonts w:cs="Arial"/>
          <w:spacing w:val="-1"/>
        </w:rPr>
        <w:t>entitled),</w:t>
      </w:r>
      <w:r w:rsidRPr="00B12546">
        <w:rPr>
          <w:rFonts w:cs="Arial"/>
          <w:spacing w:val="10"/>
        </w:rPr>
        <w:t xml:space="preserve"> </w:t>
      </w:r>
      <w:r w:rsidRPr="00B12546">
        <w:rPr>
          <w:rFonts w:cs="Arial"/>
        </w:rPr>
        <w:t>during</w:t>
      </w:r>
      <w:r w:rsidRPr="00B12546">
        <w:rPr>
          <w:rFonts w:cs="Arial"/>
          <w:spacing w:val="73"/>
          <w:w w:val="101"/>
        </w:rPr>
        <w:t xml:space="preserve"> </w:t>
      </w:r>
      <w:r w:rsidRPr="00B12546">
        <w:rPr>
          <w:rFonts w:cs="Arial"/>
        </w:rPr>
        <w:t>the</w:t>
      </w:r>
      <w:r w:rsidRPr="00B12546">
        <w:rPr>
          <w:rFonts w:cs="Arial"/>
          <w:spacing w:val="1"/>
        </w:rPr>
        <w:t xml:space="preserve"> </w:t>
      </w:r>
      <w:r w:rsidRPr="00B12546">
        <w:rPr>
          <w:rFonts w:cs="Arial"/>
          <w:spacing w:val="-1"/>
        </w:rPr>
        <w:t>period</w:t>
      </w:r>
      <w:r w:rsidRPr="00B12546">
        <w:rPr>
          <w:rFonts w:cs="Arial"/>
          <w:spacing w:val="6"/>
        </w:rPr>
        <w:t xml:space="preserve"> </w:t>
      </w:r>
      <w:r w:rsidRPr="00B12546">
        <w:rPr>
          <w:rFonts w:cs="Arial"/>
          <w:spacing w:val="-1"/>
        </w:rPr>
        <w:t>of</w:t>
      </w:r>
      <w:r w:rsidRPr="00B12546">
        <w:rPr>
          <w:rFonts w:cs="Arial"/>
          <w:spacing w:val="9"/>
        </w:rPr>
        <w:t xml:space="preserve"> </w:t>
      </w:r>
      <w:r w:rsidRPr="00B12546">
        <w:rPr>
          <w:rFonts w:cs="Arial"/>
        </w:rPr>
        <w:t>his</w:t>
      </w:r>
      <w:r w:rsidRPr="00B12546">
        <w:rPr>
          <w:rFonts w:cs="Arial"/>
          <w:spacing w:val="7"/>
        </w:rPr>
        <w:t xml:space="preserve"> </w:t>
      </w:r>
      <w:r w:rsidRPr="00B12546">
        <w:rPr>
          <w:rFonts w:cs="Arial"/>
        </w:rPr>
        <w:t>medically</w:t>
      </w:r>
      <w:r w:rsidRPr="00B12546">
        <w:rPr>
          <w:rFonts w:cs="Arial"/>
          <w:spacing w:val="7"/>
        </w:rPr>
        <w:t xml:space="preserve"> </w:t>
      </w:r>
      <w:r w:rsidRPr="00B12546">
        <w:rPr>
          <w:rFonts w:cs="Arial"/>
          <w:spacing w:val="-1"/>
        </w:rPr>
        <w:t>certified</w:t>
      </w:r>
      <w:r w:rsidRPr="00B12546">
        <w:rPr>
          <w:rFonts w:cs="Arial"/>
          <w:spacing w:val="6"/>
        </w:rPr>
        <w:t xml:space="preserve"> </w:t>
      </w:r>
      <w:r w:rsidRPr="00B12546">
        <w:rPr>
          <w:rFonts w:cs="Arial"/>
        </w:rPr>
        <w:t>injury.</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6"/>
        </w:numPr>
        <w:spacing w:line="245" w:lineRule="auto"/>
        <w:ind w:left="993" w:right="45" w:hanging="426"/>
        <w:jc w:val="both"/>
        <w:rPr>
          <w:rFonts w:cs="Arial"/>
        </w:rPr>
      </w:pPr>
      <w:r w:rsidRPr="00B12546">
        <w:rPr>
          <w:rFonts w:cs="Arial"/>
          <w:spacing w:val="-1"/>
        </w:rPr>
        <w:t>The</w:t>
      </w:r>
      <w:r w:rsidRPr="00B12546">
        <w:rPr>
          <w:rFonts w:cs="Arial"/>
          <w:spacing w:val="1"/>
        </w:rPr>
        <w:t xml:space="preserve"> </w:t>
      </w:r>
      <w:r w:rsidRPr="00B12546">
        <w:rPr>
          <w:rFonts w:cs="Arial"/>
        </w:rPr>
        <w:t>period</w:t>
      </w:r>
      <w:r w:rsidRPr="00B12546">
        <w:rPr>
          <w:rFonts w:cs="Arial"/>
          <w:spacing w:val="5"/>
        </w:rPr>
        <w:t xml:space="preserve"> </w:t>
      </w:r>
      <w:r w:rsidRPr="00B12546">
        <w:rPr>
          <w:rFonts w:cs="Arial"/>
          <w:spacing w:val="-1"/>
        </w:rPr>
        <w:t>of</w:t>
      </w:r>
      <w:r w:rsidRPr="00B12546">
        <w:rPr>
          <w:rFonts w:cs="Arial"/>
          <w:spacing w:val="9"/>
        </w:rPr>
        <w:t xml:space="preserve"> </w:t>
      </w:r>
      <w:r w:rsidRPr="00B12546">
        <w:rPr>
          <w:rFonts w:cs="Arial"/>
        </w:rPr>
        <w:t>injury</w:t>
      </w:r>
      <w:r w:rsidRPr="00B12546">
        <w:rPr>
          <w:rFonts w:cs="Arial"/>
          <w:spacing w:val="6"/>
        </w:rPr>
        <w:t xml:space="preserve"> </w:t>
      </w:r>
      <w:r w:rsidRPr="00B12546">
        <w:rPr>
          <w:rFonts w:cs="Arial"/>
          <w:spacing w:val="-1"/>
        </w:rPr>
        <w:t>leave</w:t>
      </w:r>
      <w:r w:rsidRPr="00B12546">
        <w:rPr>
          <w:rFonts w:cs="Arial"/>
          <w:spacing w:val="1"/>
        </w:rPr>
        <w:t xml:space="preserve"> is</w:t>
      </w:r>
      <w:r w:rsidRPr="00B12546">
        <w:rPr>
          <w:rFonts w:cs="Arial"/>
          <w:spacing w:val="6"/>
        </w:rPr>
        <w:t xml:space="preserve"> </w:t>
      </w:r>
      <w:r w:rsidRPr="00B12546">
        <w:rPr>
          <w:rFonts w:cs="Arial"/>
          <w:spacing w:val="-1"/>
        </w:rPr>
        <w:t>additional</w:t>
      </w:r>
      <w:r w:rsidRPr="00B12546">
        <w:rPr>
          <w:rFonts w:cs="Arial"/>
          <w:spacing w:val="10"/>
        </w:rPr>
        <w:t xml:space="preserve"> </w:t>
      </w:r>
      <w:r w:rsidRPr="00B12546">
        <w:rPr>
          <w:rFonts w:cs="Arial"/>
        </w:rPr>
        <w:t>to</w:t>
      </w:r>
      <w:r w:rsidRPr="00B12546">
        <w:rPr>
          <w:rFonts w:cs="Arial"/>
          <w:spacing w:val="6"/>
        </w:rPr>
        <w:t xml:space="preserve"> </w:t>
      </w:r>
      <w:r w:rsidRPr="00B12546">
        <w:rPr>
          <w:rFonts w:cs="Arial"/>
        </w:rPr>
        <w:t>the</w:t>
      </w:r>
      <w:r w:rsidRPr="00B12546">
        <w:rPr>
          <w:rFonts w:cs="Arial"/>
          <w:spacing w:val="1"/>
        </w:rPr>
        <w:t xml:space="preserve"> </w:t>
      </w:r>
      <w:r w:rsidRPr="00B12546">
        <w:rPr>
          <w:rFonts w:cs="Arial"/>
        </w:rPr>
        <w:t>sick</w:t>
      </w:r>
      <w:r w:rsidRPr="00B12546">
        <w:rPr>
          <w:rFonts w:cs="Arial"/>
          <w:spacing w:val="6"/>
        </w:rPr>
        <w:t xml:space="preserve"> </w:t>
      </w:r>
      <w:r w:rsidRPr="00B12546">
        <w:rPr>
          <w:rFonts w:cs="Arial"/>
          <w:spacing w:val="-1"/>
        </w:rPr>
        <w:t>leave</w:t>
      </w:r>
      <w:r w:rsidRPr="00B12546">
        <w:rPr>
          <w:rFonts w:cs="Arial"/>
          <w:spacing w:val="1"/>
        </w:rPr>
        <w:t xml:space="preserve"> </w:t>
      </w:r>
      <w:r w:rsidRPr="00B12546">
        <w:rPr>
          <w:rFonts w:cs="Arial"/>
          <w:spacing w:val="-1"/>
        </w:rPr>
        <w:t>entitlement.</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6"/>
        </w:numPr>
        <w:spacing w:line="245" w:lineRule="auto"/>
        <w:ind w:left="993" w:right="45" w:hanging="426"/>
        <w:jc w:val="both"/>
        <w:rPr>
          <w:rFonts w:cs="Arial"/>
        </w:rPr>
      </w:pPr>
      <w:r w:rsidRPr="00B12546">
        <w:rPr>
          <w:rFonts w:cs="Arial"/>
          <w:spacing w:val="-1"/>
        </w:rPr>
        <w:t>At</w:t>
      </w:r>
      <w:r w:rsidRPr="00B12546">
        <w:rPr>
          <w:rFonts w:cs="Arial"/>
          <w:spacing w:val="46"/>
        </w:rPr>
        <w:t xml:space="preserve"> </w:t>
      </w:r>
      <w:r w:rsidRPr="00B12546">
        <w:rPr>
          <w:rFonts w:cs="Arial"/>
          <w:spacing w:val="-1"/>
        </w:rPr>
        <w:t>any</w:t>
      </w:r>
      <w:r w:rsidRPr="00B12546">
        <w:rPr>
          <w:rFonts w:cs="Arial"/>
          <w:spacing w:val="45"/>
        </w:rPr>
        <w:t xml:space="preserve"> </w:t>
      </w:r>
      <w:r w:rsidRPr="00B12546">
        <w:rPr>
          <w:rFonts w:cs="Arial"/>
          <w:spacing w:val="1"/>
        </w:rPr>
        <w:t>time</w:t>
      </w:r>
      <w:r w:rsidRPr="00B12546">
        <w:rPr>
          <w:rFonts w:cs="Arial"/>
          <w:spacing w:val="39"/>
        </w:rPr>
        <w:t xml:space="preserve"> </w:t>
      </w:r>
      <w:r w:rsidRPr="00B12546">
        <w:rPr>
          <w:rFonts w:cs="Arial"/>
        </w:rPr>
        <w:t>during</w:t>
      </w:r>
      <w:r w:rsidRPr="00B12546">
        <w:rPr>
          <w:rFonts w:cs="Arial"/>
          <w:spacing w:val="44"/>
        </w:rPr>
        <w:t xml:space="preserve"> </w:t>
      </w:r>
      <w:r w:rsidRPr="00B12546">
        <w:rPr>
          <w:rFonts w:cs="Arial"/>
        </w:rPr>
        <w:t>this</w:t>
      </w:r>
      <w:r w:rsidRPr="00B12546">
        <w:rPr>
          <w:rFonts w:cs="Arial"/>
          <w:spacing w:val="45"/>
        </w:rPr>
        <w:t xml:space="preserve"> </w:t>
      </w:r>
      <w:r w:rsidRPr="00B12546">
        <w:rPr>
          <w:rFonts w:cs="Arial"/>
          <w:spacing w:val="-1"/>
        </w:rPr>
        <w:t>certified</w:t>
      </w:r>
      <w:r w:rsidRPr="00B12546">
        <w:rPr>
          <w:rFonts w:cs="Arial"/>
          <w:spacing w:val="44"/>
        </w:rPr>
        <w:t xml:space="preserve"> </w:t>
      </w:r>
      <w:r w:rsidRPr="00B12546">
        <w:rPr>
          <w:rFonts w:cs="Arial"/>
        </w:rPr>
        <w:t>injury</w:t>
      </w:r>
      <w:r w:rsidRPr="00B12546">
        <w:rPr>
          <w:rFonts w:cs="Arial"/>
          <w:spacing w:val="45"/>
        </w:rPr>
        <w:t xml:space="preserve"> </w:t>
      </w:r>
      <w:r w:rsidRPr="00B12546">
        <w:rPr>
          <w:rFonts w:cs="Arial"/>
          <w:spacing w:val="-2"/>
        </w:rPr>
        <w:t>leave,</w:t>
      </w:r>
      <w:r w:rsidRPr="00B12546">
        <w:rPr>
          <w:rFonts w:cs="Arial"/>
          <w:spacing w:val="42"/>
        </w:rPr>
        <w:t xml:space="preserve"> </w:t>
      </w:r>
      <w:r w:rsidRPr="00B12546">
        <w:rPr>
          <w:rFonts w:cs="Arial"/>
        </w:rPr>
        <w:t>the</w:t>
      </w:r>
      <w:r w:rsidRPr="00B12546">
        <w:rPr>
          <w:rFonts w:cs="Arial"/>
          <w:spacing w:val="34"/>
        </w:rPr>
        <w:t xml:space="preserve"> </w:t>
      </w:r>
      <w:r w:rsidRPr="00B12546">
        <w:rPr>
          <w:rFonts w:cs="Arial"/>
          <w:spacing w:val="-1"/>
        </w:rPr>
        <w:t>Bank</w:t>
      </w:r>
      <w:r w:rsidRPr="00B12546">
        <w:rPr>
          <w:rFonts w:cs="Arial"/>
          <w:spacing w:val="40"/>
        </w:rPr>
        <w:t xml:space="preserve"> </w:t>
      </w:r>
      <w:r w:rsidRPr="00B12546">
        <w:rPr>
          <w:rFonts w:cs="Arial"/>
          <w:spacing w:val="-2"/>
        </w:rPr>
        <w:t>reserves</w:t>
      </w:r>
      <w:r w:rsidRPr="00B12546">
        <w:rPr>
          <w:rFonts w:cs="Arial"/>
          <w:spacing w:val="40"/>
        </w:rPr>
        <w:t xml:space="preserve"> </w:t>
      </w:r>
      <w:r w:rsidRPr="00B12546">
        <w:rPr>
          <w:rFonts w:cs="Arial"/>
        </w:rPr>
        <w:t>the</w:t>
      </w:r>
      <w:r w:rsidRPr="00B12546">
        <w:rPr>
          <w:rFonts w:cs="Arial"/>
          <w:spacing w:val="34"/>
        </w:rPr>
        <w:t xml:space="preserve"> </w:t>
      </w:r>
      <w:r w:rsidRPr="00B12546">
        <w:rPr>
          <w:rFonts w:cs="Arial"/>
        </w:rPr>
        <w:t>right</w:t>
      </w:r>
      <w:r w:rsidRPr="00B12546">
        <w:rPr>
          <w:rFonts w:cs="Arial"/>
          <w:spacing w:val="42"/>
        </w:rPr>
        <w:t xml:space="preserve"> </w:t>
      </w:r>
      <w:r w:rsidRPr="00B12546">
        <w:rPr>
          <w:rFonts w:cs="Arial"/>
        </w:rPr>
        <w:t>to</w:t>
      </w:r>
      <w:r w:rsidRPr="00B12546">
        <w:rPr>
          <w:rFonts w:cs="Arial"/>
          <w:spacing w:val="39"/>
        </w:rPr>
        <w:t xml:space="preserve"> </w:t>
      </w:r>
      <w:r w:rsidRPr="00B12546">
        <w:rPr>
          <w:rFonts w:cs="Arial"/>
          <w:spacing w:val="1"/>
        </w:rPr>
        <w:t>submit</w:t>
      </w:r>
      <w:r w:rsidRPr="00B12546">
        <w:rPr>
          <w:rFonts w:cs="Arial"/>
          <w:spacing w:val="42"/>
        </w:rPr>
        <w:t xml:space="preserve"> </w:t>
      </w:r>
      <w:r w:rsidRPr="00B12546">
        <w:rPr>
          <w:rFonts w:cs="Arial"/>
        </w:rPr>
        <w:t>the</w:t>
      </w:r>
      <w:r w:rsidRPr="00B12546">
        <w:rPr>
          <w:rFonts w:cs="Arial"/>
          <w:spacing w:val="34"/>
          <w:w w:val="101"/>
        </w:rPr>
        <w:t xml:space="preserve"> </w:t>
      </w:r>
      <w:r w:rsidRPr="00B12546">
        <w:rPr>
          <w:rFonts w:cs="Arial"/>
          <w:spacing w:val="-1"/>
        </w:rPr>
        <w:t>employee</w:t>
      </w:r>
      <w:r w:rsidRPr="00B12546">
        <w:rPr>
          <w:rFonts w:cs="Arial"/>
          <w:spacing w:val="2"/>
        </w:rPr>
        <w:t xml:space="preserve"> </w:t>
      </w:r>
      <w:r w:rsidRPr="00B12546">
        <w:rPr>
          <w:rFonts w:cs="Arial"/>
        </w:rPr>
        <w:t>to</w:t>
      </w:r>
      <w:r w:rsidRPr="00B12546">
        <w:rPr>
          <w:rFonts w:cs="Arial"/>
          <w:spacing w:val="8"/>
        </w:rPr>
        <w:t xml:space="preserve"> </w:t>
      </w:r>
      <w:r w:rsidRPr="00B12546">
        <w:rPr>
          <w:rFonts w:cs="Arial"/>
          <w:spacing w:val="-1"/>
        </w:rPr>
        <w:t>an</w:t>
      </w:r>
      <w:r w:rsidRPr="00B12546">
        <w:rPr>
          <w:rFonts w:cs="Arial"/>
          <w:spacing w:val="8"/>
        </w:rPr>
        <w:t xml:space="preserve"> </w:t>
      </w:r>
      <w:r w:rsidRPr="00B12546">
        <w:rPr>
          <w:rFonts w:cs="Arial"/>
          <w:spacing w:val="-1"/>
        </w:rPr>
        <w:t>examination</w:t>
      </w:r>
      <w:r w:rsidRPr="00B12546">
        <w:rPr>
          <w:rFonts w:cs="Arial"/>
          <w:spacing w:val="8"/>
        </w:rPr>
        <w:t xml:space="preserve"> </w:t>
      </w:r>
      <w:r w:rsidRPr="00B12546">
        <w:rPr>
          <w:rFonts w:cs="Arial"/>
          <w:spacing w:val="-1"/>
        </w:rPr>
        <w:t>by</w:t>
      </w:r>
      <w:r w:rsidRPr="00B12546">
        <w:rPr>
          <w:rFonts w:cs="Arial"/>
          <w:spacing w:val="9"/>
        </w:rPr>
        <w:t xml:space="preserve"> </w:t>
      </w:r>
      <w:r w:rsidRPr="00B12546">
        <w:rPr>
          <w:rFonts w:cs="Arial"/>
        </w:rPr>
        <w:t>a</w:t>
      </w:r>
      <w:r w:rsidRPr="00B12546">
        <w:rPr>
          <w:rFonts w:cs="Arial"/>
          <w:spacing w:val="8"/>
        </w:rPr>
        <w:t xml:space="preserve"> </w:t>
      </w:r>
      <w:r w:rsidRPr="00B12546">
        <w:rPr>
          <w:rFonts w:cs="Arial"/>
        </w:rPr>
        <w:t>medical</w:t>
      </w:r>
      <w:r w:rsidRPr="00B12546">
        <w:rPr>
          <w:rFonts w:cs="Arial"/>
          <w:spacing w:val="11"/>
        </w:rPr>
        <w:t xml:space="preserve"> </w:t>
      </w:r>
      <w:r w:rsidRPr="00B12546">
        <w:rPr>
          <w:rFonts w:cs="Arial"/>
          <w:spacing w:val="-1"/>
        </w:rPr>
        <w:t>board</w:t>
      </w:r>
      <w:r w:rsidRPr="00B12546">
        <w:rPr>
          <w:rFonts w:cs="Arial"/>
          <w:spacing w:val="8"/>
        </w:rPr>
        <w:t xml:space="preserve"> </w:t>
      </w:r>
      <w:r w:rsidRPr="00B12546">
        <w:rPr>
          <w:rFonts w:cs="Arial"/>
          <w:spacing w:val="-1"/>
        </w:rPr>
        <w:t>appointed</w:t>
      </w:r>
      <w:r w:rsidRPr="00B12546">
        <w:rPr>
          <w:rFonts w:cs="Arial"/>
          <w:spacing w:val="8"/>
        </w:rPr>
        <w:t xml:space="preserve"> </w:t>
      </w:r>
      <w:r w:rsidRPr="00B12546">
        <w:rPr>
          <w:rFonts w:cs="Arial"/>
          <w:spacing w:val="-1"/>
        </w:rPr>
        <w:t>by</w:t>
      </w:r>
      <w:r w:rsidRPr="00B12546">
        <w:rPr>
          <w:rFonts w:cs="Arial"/>
          <w:spacing w:val="9"/>
        </w:rPr>
        <w:t xml:space="preserve"> </w:t>
      </w:r>
      <w:r w:rsidRPr="00B12546">
        <w:rPr>
          <w:rFonts w:cs="Arial"/>
        </w:rPr>
        <w:t>the</w:t>
      </w:r>
      <w:r w:rsidRPr="00B12546">
        <w:rPr>
          <w:rFonts w:cs="Arial"/>
          <w:spacing w:val="2"/>
        </w:rPr>
        <w:t xml:space="preserve"> </w:t>
      </w:r>
      <w:r w:rsidRPr="00B12546">
        <w:rPr>
          <w:rFonts w:cs="Arial"/>
          <w:spacing w:val="-1"/>
        </w:rPr>
        <w:t>Bank,</w:t>
      </w:r>
      <w:r w:rsidRPr="00B12546">
        <w:rPr>
          <w:rFonts w:cs="Arial"/>
          <w:spacing w:val="11"/>
        </w:rPr>
        <w:t xml:space="preserve"> </w:t>
      </w:r>
      <w:r w:rsidRPr="00B12546">
        <w:rPr>
          <w:rFonts w:cs="Arial"/>
          <w:spacing w:val="1"/>
        </w:rPr>
        <w:t>in</w:t>
      </w:r>
      <w:r w:rsidRPr="00B12546">
        <w:rPr>
          <w:rFonts w:cs="Arial"/>
          <w:spacing w:val="8"/>
        </w:rPr>
        <w:t xml:space="preserve"> </w:t>
      </w:r>
      <w:r w:rsidRPr="00B12546">
        <w:rPr>
          <w:rFonts w:cs="Arial"/>
          <w:spacing w:val="-2"/>
        </w:rPr>
        <w:t>order</w:t>
      </w:r>
      <w:r w:rsidRPr="00B12546">
        <w:rPr>
          <w:rFonts w:cs="Arial"/>
          <w:spacing w:val="6"/>
        </w:rPr>
        <w:t xml:space="preserve"> </w:t>
      </w:r>
      <w:r w:rsidRPr="00B12546">
        <w:rPr>
          <w:rFonts w:cs="Arial"/>
        </w:rPr>
        <w:t>to</w:t>
      </w:r>
      <w:r w:rsidRPr="00B12546">
        <w:rPr>
          <w:rFonts w:cs="Arial"/>
          <w:spacing w:val="45"/>
          <w:w w:val="101"/>
        </w:rPr>
        <w:t xml:space="preserve"> </w:t>
      </w:r>
      <w:r w:rsidRPr="00B12546">
        <w:rPr>
          <w:rFonts w:cs="Arial"/>
          <w:spacing w:val="-1"/>
        </w:rPr>
        <w:t>determine</w:t>
      </w:r>
      <w:r w:rsidRPr="00B12546">
        <w:rPr>
          <w:rFonts w:cs="Arial"/>
          <w:spacing w:val="1"/>
        </w:rPr>
        <w:t xml:space="preserve"> </w:t>
      </w:r>
      <w:r w:rsidRPr="00B12546">
        <w:rPr>
          <w:rFonts w:cs="Arial"/>
        </w:rPr>
        <w:t>his</w:t>
      </w:r>
      <w:r w:rsidRPr="00B12546">
        <w:rPr>
          <w:rFonts w:cs="Arial"/>
          <w:spacing w:val="7"/>
        </w:rPr>
        <w:t xml:space="preserve"> </w:t>
      </w:r>
      <w:r w:rsidRPr="00B12546">
        <w:rPr>
          <w:rFonts w:cs="Arial"/>
        </w:rPr>
        <w:t>state</w:t>
      </w:r>
      <w:r w:rsidRPr="00B12546">
        <w:rPr>
          <w:rFonts w:cs="Arial"/>
          <w:spacing w:val="1"/>
        </w:rPr>
        <w:t xml:space="preserve"> </w:t>
      </w:r>
      <w:r w:rsidRPr="00B12546">
        <w:rPr>
          <w:rFonts w:cs="Arial"/>
          <w:spacing w:val="-1"/>
        </w:rPr>
        <w:t>of</w:t>
      </w:r>
      <w:r w:rsidRPr="00B12546">
        <w:rPr>
          <w:rFonts w:cs="Arial"/>
          <w:spacing w:val="9"/>
        </w:rPr>
        <w:t xml:space="preserve"> </w:t>
      </w:r>
      <w:r w:rsidRPr="00B12546">
        <w:rPr>
          <w:rFonts w:cs="Arial"/>
          <w:spacing w:val="-1"/>
        </w:rPr>
        <w:t>health</w:t>
      </w:r>
      <w:r w:rsidRPr="00B12546">
        <w:rPr>
          <w:rFonts w:cs="Arial"/>
          <w:spacing w:val="5"/>
        </w:rPr>
        <w:t xml:space="preserve"> </w:t>
      </w:r>
      <w:r w:rsidRPr="00B12546">
        <w:rPr>
          <w:rFonts w:cs="Arial"/>
          <w:spacing w:val="-1"/>
        </w:rPr>
        <w:t>and</w:t>
      </w:r>
      <w:r w:rsidRPr="00B12546">
        <w:rPr>
          <w:rFonts w:cs="Arial"/>
          <w:spacing w:val="6"/>
        </w:rPr>
        <w:t xml:space="preserve"> </w:t>
      </w:r>
      <w:r w:rsidRPr="00B12546">
        <w:rPr>
          <w:rFonts w:cs="Arial"/>
          <w:spacing w:val="-1"/>
        </w:rPr>
        <w:t>fitness</w:t>
      </w:r>
      <w:r w:rsidRPr="00B12546">
        <w:rPr>
          <w:rFonts w:cs="Arial"/>
          <w:spacing w:val="7"/>
        </w:rPr>
        <w:t xml:space="preserve"> </w:t>
      </w:r>
      <w:r w:rsidRPr="00B12546">
        <w:rPr>
          <w:rFonts w:cs="Arial"/>
        </w:rPr>
        <w:t>for</w:t>
      </w:r>
      <w:r w:rsidRPr="00B12546">
        <w:rPr>
          <w:rFonts w:cs="Arial"/>
          <w:spacing w:val="9"/>
        </w:rPr>
        <w:t xml:space="preserve"> </w:t>
      </w:r>
      <w:r w:rsidRPr="00B12546">
        <w:rPr>
          <w:rFonts w:cs="Arial"/>
          <w:spacing w:val="-1"/>
        </w:rPr>
        <w:t>further</w:t>
      </w:r>
      <w:r w:rsidRPr="00B12546">
        <w:rPr>
          <w:rFonts w:cs="Arial"/>
          <w:spacing w:val="8"/>
        </w:rPr>
        <w:t xml:space="preserve"> </w:t>
      </w:r>
      <w:r w:rsidRPr="00B12546">
        <w:rPr>
          <w:rFonts w:cs="Arial"/>
          <w:spacing w:val="-2"/>
        </w:rPr>
        <w:t>service.</w:t>
      </w:r>
    </w:p>
    <w:p w:rsidR="00D75BE7" w:rsidRPr="00B12546" w:rsidRDefault="005366FC" w:rsidP="00302DAA">
      <w:pPr>
        <w:pStyle w:val="BodyText"/>
        <w:spacing w:line="245" w:lineRule="auto"/>
        <w:ind w:right="45"/>
        <w:jc w:val="both"/>
        <w:rPr>
          <w:rFonts w:cs="Arial"/>
        </w:rPr>
      </w:pPr>
      <w:r w:rsidRPr="00B12546">
        <w:rPr>
          <w:rFonts w:cs="Arial"/>
          <w:spacing w:val="-1"/>
        </w:rPr>
        <w:t>The</w:t>
      </w:r>
      <w:r w:rsidRPr="00B12546">
        <w:rPr>
          <w:rFonts w:cs="Arial"/>
          <w:spacing w:val="6"/>
        </w:rPr>
        <w:t xml:space="preserve"> </w:t>
      </w:r>
      <w:r w:rsidRPr="00B12546">
        <w:rPr>
          <w:rFonts w:cs="Arial"/>
          <w:spacing w:val="-1"/>
        </w:rPr>
        <w:t>Bank,</w:t>
      </w:r>
      <w:r w:rsidRPr="00B12546">
        <w:rPr>
          <w:rFonts w:cs="Arial"/>
          <w:spacing w:val="10"/>
        </w:rPr>
        <w:t xml:space="preserve"> </w:t>
      </w:r>
      <w:r w:rsidRPr="00B12546">
        <w:rPr>
          <w:rFonts w:cs="Arial"/>
          <w:spacing w:val="-1"/>
        </w:rPr>
        <w:t>after</w:t>
      </w:r>
      <w:r w:rsidRPr="00B12546">
        <w:rPr>
          <w:rFonts w:cs="Arial"/>
          <w:spacing w:val="9"/>
        </w:rPr>
        <w:t xml:space="preserve"> </w:t>
      </w:r>
      <w:r w:rsidRPr="00B12546">
        <w:rPr>
          <w:rFonts w:cs="Arial"/>
          <w:spacing w:val="-1"/>
        </w:rPr>
        <w:t>consideration</w:t>
      </w:r>
      <w:r w:rsidRPr="00B12546">
        <w:rPr>
          <w:rFonts w:cs="Arial"/>
          <w:spacing w:val="7"/>
        </w:rPr>
        <w:t xml:space="preserve"> </w:t>
      </w:r>
      <w:r w:rsidRPr="00B12546">
        <w:rPr>
          <w:rFonts w:cs="Arial"/>
          <w:spacing w:val="-1"/>
        </w:rPr>
        <w:t>of</w:t>
      </w:r>
      <w:r w:rsidRPr="00B12546">
        <w:rPr>
          <w:rFonts w:cs="Arial"/>
          <w:spacing w:val="14"/>
        </w:rPr>
        <w:t xml:space="preserve"> </w:t>
      </w:r>
      <w:r w:rsidRPr="00B12546">
        <w:rPr>
          <w:rFonts w:cs="Arial"/>
        </w:rPr>
        <w:t>the</w:t>
      </w:r>
      <w:r w:rsidRPr="00B12546">
        <w:rPr>
          <w:rFonts w:cs="Arial"/>
          <w:spacing w:val="2"/>
        </w:rPr>
        <w:t xml:space="preserve"> </w:t>
      </w:r>
      <w:r w:rsidRPr="00B12546">
        <w:rPr>
          <w:rFonts w:cs="Arial"/>
          <w:spacing w:val="-1"/>
        </w:rPr>
        <w:t>recommendations</w:t>
      </w:r>
      <w:r w:rsidRPr="00B12546">
        <w:rPr>
          <w:rFonts w:cs="Arial"/>
          <w:spacing w:val="7"/>
        </w:rPr>
        <w:t xml:space="preserve"> </w:t>
      </w:r>
      <w:r w:rsidRPr="00B12546">
        <w:rPr>
          <w:rFonts w:cs="Arial"/>
          <w:spacing w:val="-1"/>
        </w:rPr>
        <w:t>contained</w:t>
      </w:r>
      <w:r w:rsidRPr="00B12546">
        <w:rPr>
          <w:rFonts w:cs="Arial"/>
          <w:spacing w:val="7"/>
        </w:rPr>
        <w:t xml:space="preserve"> </w:t>
      </w:r>
      <w:r w:rsidRPr="00B12546">
        <w:rPr>
          <w:rFonts w:cs="Arial"/>
          <w:spacing w:val="1"/>
        </w:rPr>
        <w:t>in</w:t>
      </w:r>
      <w:r w:rsidRPr="00B12546">
        <w:rPr>
          <w:rFonts w:cs="Arial"/>
          <w:spacing w:val="6"/>
        </w:rPr>
        <w:t xml:space="preserve"> </w:t>
      </w:r>
      <w:r w:rsidRPr="00B12546">
        <w:rPr>
          <w:rFonts w:cs="Arial"/>
        </w:rPr>
        <w:t>the</w:t>
      </w:r>
      <w:r w:rsidRPr="00B12546">
        <w:rPr>
          <w:rFonts w:cs="Arial"/>
          <w:spacing w:val="2"/>
        </w:rPr>
        <w:t xml:space="preserve"> </w:t>
      </w:r>
      <w:r w:rsidRPr="00B12546">
        <w:rPr>
          <w:rFonts w:cs="Arial"/>
        </w:rPr>
        <w:t>medical</w:t>
      </w:r>
      <w:r w:rsidRPr="00B12546">
        <w:rPr>
          <w:rFonts w:cs="Arial"/>
          <w:spacing w:val="11"/>
        </w:rPr>
        <w:t xml:space="preserve"> </w:t>
      </w:r>
      <w:r w:rsidRPr="00B12546">
        <w:rPr>
          <w:rFonts w:cs="Arial"/>
          <w:spacing w:val="-1"/>
        </w:rPr>
        <w:t>report,</w:t>
      </w:r>
      <w:r w:rsidRPr="00B12546">
        <w:rPr>
          <w:rFonts w:cs="Arial"/>
          <w:spacing w:val="10"/>
        </w:rPr>
        <w:t xml:space="preserve"> </w:t>
      </w:r>
      <w:r w:rsidRPr="00B12546">
        <w:rPr>
          <w:rFonts w:cs="Arial"/>
          <w:spacing w:val="1"/>
        </w:rPr>
        <w:t>may</w:t>
      </w:r>
      <w:r w:rsidRPr="00B12546">
        <w:rPr>
          <w:rFonts w:cs="Arial"/>
          <w:spacing w:val="59"/>
          <w:w w:val="101"/>
        </w:rPr>
        <w:t xml:space="preserve"> </w:t>
      </w:r>
      <w:r w:rsidRPr="00B12546">
        <w:rPr>
          <w:rFonts w:cs="Arial"/>
        </w:rPr>
        <w:t>call</w:t>
      </w:r>
      <w:r w:rsidRPr="00B12546">
        <w:rPr>
          <w:rFonts w:cs="Arial"/>
          <w:spacing w:val="9"/>
        </w:rPr>
        <w:t xml:space="preserve"> </w:t>
      </w:r>
      <w:r w:rsidRPr="00B12546">
        <w:rPr>
          <w:rFonts w:cs="Arial"/>
          <w:spacing w:val="-1"/>
        </w:rPr>
        <w:t>upon</w:t>
      </w:r>
      <w:r w:rsidRPr="00B12546">
        <w:rPr>
          <w:rFonts w:cs="Arial"/>
          <w:spacing w:val="6"/>
        </w:rPr>
        <w:t xml:space="preserve"> </w:t>
      </w:r>
      <w:r w:rsidRPr="00B12546">
        <w:rPr>
          <w:rFonts w:cs="Arial"/>
        </w:rPr>
        <w:t>the</w:t>
      </w:r>
      <w:r w:rsidRPr="00B12546">
        <w:rPr>
          <w:rFonts w:cs="Arial"/>
          <w:spacing w:val="1"/>
        </w:rPr>
        <w:t xml:space="preserve"> </w:t>
      </w:r>
      <w:r w:rsidRPr="00B12546">
        <w:rPr>
          <w:rFonts w:cs="Arial"/>
          <w:spacing w:val="-1"/>
        </w:rPr>
        <w:t>employee</w:t>
      </w:r>
      <w:r w:rsidRPr="00B12546">
        <w:rPr>
          <w:rFonts w:cs="Arial"/>
          <w:spacing w:val="1"/>
        </w:rPr>
        <w:t xml:space="preserve"> </w:t>
      </w:r>
      <w:r w:rsidRPr="00B12546">
        <w:rPr>
          <w:rFonts w:cs="Arial"/>
        </w:rPr>
        <w:t>to</w:t>
      </w:r>
      <w:r w:rsidRPr="00B12546">
        <w:rPr>
          <w:rFonts w:cs="Arial"/>
          <w:spacing w:val="5"/>
        </w:rPr>
        <w:t xml:space="preserve"> </w:t>
      </w:r>
      <w:r w:rsidRPr="00B12546">
        <w:rPr>
          <w:rFonts w:cs="Arial"/>
          <w:spacing w:val="-1"/>
        </w:rPr>
        <w:t>retire</w:t>
      </w:r>
      <w:r w:rsidRPr="00B12546">
        <w:rPr>
          <w:rFonts w:cs="Arial"/>
          <w:spacing w:val="1"/>
        </w:rPr>
        <w:t xml:space="preserve"> </w:t>
      </w:r>
      <w:r w:rsidRPr="00B12546">
        <w:rPr>
          <w:rFonts w:cs="Arial"/>
          <w:spacing w:val="-1"/>
        </w:rPr>
        <w:t>on</w:t>
      </w:r>
      <w:r w:rsidRPr="00B12546">
        <w:rPr>
          <w:rFonts w:cs="Arial"/>
          <w:spacing w:val="5"/>
        </w:rPr>
        <w:t xml:space="preserve"> </w:t>
      </w:r>
      <w:r w:rsidRPr="00B12546">
        <w:rPr>
          <w:rFonts w:cs="Arial"/>
          <w:spacing w:val="-1"/>
        </w:rPr>
        <w:t>grounds</w:t>
      </w:r>
      <w:r w:rsidRPr="00B12546">
        <w:rPr>
          <w:rFonts w:cs="Arial"/>
          <w:spacing w:val="7"/>
        </w:rPr>
        <w:t xml:space="preserve"> </w:t>
      </w:r>
      <w:r w:rsidRPr="00B12546">
        <w:rPr>
          <w:rFonts w:cs="Arial"/>
          <w:spacing w:val="-1"/>
        </w:rPr>
        <w:t>of</w:t>
      </w:r>
      <w:r w:rsidRPr="00B12546">
        <w:rPr>
          <w:rFonts w:cs="Arial"/>
          <w:spacing w:val="9"/>
        </w:rPr>
        <w:t xml:space="preserve"> </w:t>
      </w:r>
      <w:r w:rsidRPr="00B12546">
        <w:rPr>
          <w:rFonts w:cs="Arial"/>
          <w:spacing w:val="-1"/>
        </w:rPr>
        <w:t>unfitness</w:t>
      </w:r>
      <w:r w:rsidRPr="00B12546">
        <w:rPr>
          <w:rFonts w:cs="Arial"/>
          <w:spacing w:val="6"/>
        </w:rPr>
        <w:t xml:space="preserve"> </w:t>
      </w:r>
      <w:r w:rsidRPr="00B12546">
        <w:rPr>
          <w:rFonts w:cs="Arial"/>
        </w:rPr>
        <w:t>for</w:t>
      </w:r>
      <w:r w:rsidRPr="00B12546">
        <w:rPr>
          <w:rFonts w:cs="Arial"/>
          <w:spacing w:val="9"/>
        </w:rPr>
        <w:t xml:space="preserve"> </w:t>
      </w:r>
      <w:r w:rsidRPr="00B12546">
        <w:rPr>
          <w:rFonts w:cs="Arial"/>
          <w:spacing w:val="-1"/>
        </w:rPr>
        <w:t>further</w:t>
      </w:r>
      <w:r w:rsidRPr="00B12546">
        <w:rPr>
          <w:rFonts w:cs="Arial"/>
          <w:spacing w:val="8"/>
        </w:rPr>
        <w:t xml:space="preserve"> </w:t>
      </w:r>
      <w:r w:rsidRPr="00B12546">
        <w:rPr>
          <w:rFonts w:cs="Arial"/>
          <w:spacing w:val="-2"/>
        </w:rPr>
        <w:t>service.</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6"/>
        </w:numPr>
        <w:spacing w:line="245" w:lineRule="auto"/>
        <w:ind w:left="993" w:right="45" w:hanging="426"/>
        <w:jc w:val="both"/>
        <w:rPr>
          <w:rFonts w:cs="Arial"/>
        </w:rPr>
      </w:pPr>
      <w:r w:rsidRPr="00B12546">
        <w:rPr>
          <w:rFonts w:cs="Arial"/>
          <w:spacing w:val="-1"/>
        </w:rPr>
        <w:t>The</w:t>
      </w:r>
      <w:r w:rsidRPr="00B12546">
        <w:rPr>
          <w:rFonts w:cs="Arial"/>
          <w:spacing w:val="10"/>
        </w:rPr>
        <w:t xml:space="preserve"> </w:t>
      </w:r>
      <w:r w:rsidRPr="00B12546">
        <w:rPr>
          <w:rFonts w:cs="Arial"/>
          <w:spacing w:val="-1"/>
        </w:rPr>
        <w:t>Unit</w:t>
      </w:r>
      <w:r w:rsidRPr="00B12546">
        <w:rPr>
          <w:rFonts w:cs="Arial"/>
          <w:spacing w:val="19"/>
        </w:rPr>
        <w:t xml:space="preserve"> </w:t>
      </w:r>
      <w:r w:rsidRPr="00B12546">
        <w:rPr>
          <w:rFonts w:cs="Arial"/>
          <w:spacing w:val="-2"/>
        </w:rPr>
        <w:t>Manager</w:t>
      </w:r>
      <w:r w:rsidRPr="00B12546">
        <w:rPr>
          <w:rFonts w:cs="Arial"/>
          <w:spacing w:val="18"/>
        </w:rPr>
        <w:t xml:space="preserve"> </w:t>
      </w:r>
      <w:r w:rsidRPr="00B12546">
        <w:rPr>
          <w:rFonts w:cs="Arial"/>
          <w:spacing w:val="-1"/>
        </w:rPr>
        <w:t>of</w:t>
      </w:r>
      <w:r w:rsidRPr="00B12546">
        <w:rPr>
          <w:rFonts w:cs="Arial"/>
          <w:spacing w:val="19"/>
        </w:rPr>
        <w:t xml:space="preserve"> </w:t>
      </w:r>
      <w:r w:rsidRPr="00B12546">
        <w:rPr>
          <w:rFonts w:cs="Arial"/>
        </w:rPr>
        <w:t>the</w:t>
      </w:r>
      <w:r w:rsidRPr="00B12546">
        <w:rPr>
          <w:rFonts w:cs="Arial"/>
          <w:spacing w:val="4"/>
        </w:rPr>
        <w:t xml:space="preserve"> </w:t>
      </w:r>
      <w:r w:rsidRPr="00B12546">
        <w:rPr>
          <w:rFonts w:cs="Arial"/>
          <w:spacing w:val="-1"/>
        </w:rPr>
        <w:t>injured</w:t>
      </w:r>
      <w:r w:rsidRPr="00B12546">
        <w:rPr>
          <w:rFonts w:cs="Arial"/>
          <w:spacing w:val="11"/>
        </w:rPr>
        <w:t xml:space="preserve"> </w:t>
      </w:r>
      <w:r w:rsidRPr="00B12546">
        <w:rPr>
          <w:rFonts w:cs="Arial"/>
          <w:spacing w:val="-1"/>
        </w:rPr>
        <w:t>employee</w:t>
      </w:r>
      <w:r w:rsidRPr="00B12546">
        <w:rPr>
          <w:rFonts w:cs="Arial"/>
          <w:spacing w:val="5"/>
        </w:rPr>
        <w:t xml:space="preserve"> </w:t>
      </w:r>
      <w:r w:rsidRPr="00B12546">
        <w:rPr>
          <w:rFonts w:cs="Arial"/>
          <w:spacing w:val="1"/>
        </w:rPr>
        <w:t>is</w:t>
      </w:r>
      <w:r w:rsidRPr="00B12546">
        <w:rPr>
          <w:rFonts w:cs="Arial"/>
          <w:spacing w:val="11"/>
        </w:rPr>
        <w:t xml:space="preserve"> </w:t>
      </w:r>
      <w:r w:rsidRPr="00B12546">
        <w:rPr>
          <w:rFonts w:cs="Arial"/>
        </w:rPr>
        <w:t>to</w:t>
      </w:r>
      <w:r w:rsidRPr="00B12546">
        <w:rPr>
          <w:rFonts w:cs="Arial"/>
          <w:spacing w:val="10"/>
        </w:rPr>
        <w:t xml:space="preserve"> </w:t>
      </w:r>
      <w:r w:rsidRPr="00B12546">
        <w:rPr>
          <w:rFonts w:cs="Arial"/>
        </w:rPr>
        <w:t>immediately</w:t>
      </w:r>
      <w:r w:rsidRPr="00B12546">
        <w:rPr>
          <w:rFonts w:cs="Arial"/>
          <w:spacing w:val="12"/>
        </w:rPr>
        <w:t xml:space="preserve"> </w:t>
      </w:r>
      <w:r w:rsidRPr="00B12546">
        <w:rPr>
          <w:rFonts w:cs="Arial"/>
        </w:rPr>
        <w:t>inform</w:t>
      </w:r>
      <w:r w:rsidRPr="00B12546">
        <w:rPr>
          <w:rFonts w:cs="Arial"/>
          <w:spacing w:val="18"/>
        </w:rPr>
        <w:t xml:space="preserve"> </w:t>
      </w:r>
      <w:r w:rsidRPr="00B12546">
        <w:rPr>
          <w:rFonts w:cs="Arial"/>
        </w:rPr>
        <w:t>Human</w:t>
      </w:r>
      <w:r w:rsidRPr="00B12546">
        <w:rPr>
          <w:rFonts w:cs="Arial"/>
          <w:spacing w:val="10"/>
        </w:rPr>
        <w:t xml:space="preserve"> </w:t>
      </w:r>
      <w:r w:rsidRPr="00B12546">
        <w:rPr>
          <w:rFonts w:cs="Arial"/>
          <w:spacing w:val="-2"/>
        </w:rPr>
        <w:t>Resources</w:t>
      </w:r>
      <w:r w:rsidRPr="00B12546">
        <w:rPr>
          <w:rFonts w:cs="Arial"/>
          <w:spacing w:val="11"/>
        </w:rPr>
        <w:t xml:space="preserve"> </w:t>
      </w:r>
      <w:r w:rsidRPr="00B12546">
        <w:rPr>
          <w:rFonts w:cs="Arial"/>
          <w:spacing w:val="-1"/>
        </w:rPr>
        <w:t>Unit</w:t>
      </w:r>
      <w:r w:rsidRPr="00B12546">
        <w:rPr>
          <w:rFonts w:cs="Arial"/>
          <w:spacing w:val="45"/>
          <w:w w:val="101"/>
        </w:rPr>
        <w:t xml:space="preserve"> </w:t>
      </w:r>
      <w:r w:rsidRPr="00B12546">
        <w:rPr>
          <w:rFonts w:cs="Arial"/>
          <w:spacing w:val="-1"/>
        </w:rPr>
        <w:t>of</w:t>
      </w:r>
      <w:r w:rsidRPr="00B12546">
        <w:rPr>
          <w:rFonts w:cs="Arial"/>
          <w:spacing w:val="12"/>
        </w:rPr>
        <w:t xml:space="preserve"> </w:t>
      </w:r>
      <w:r w:rsidRPr="00B12546">
        <w:rPr>
          <w:rFonts w:cs="Arial"/>
        </w:rPr>
        <w:t>the</w:t>
      </w:r>
      <w:r w:rsidRPr="00B12546">
        <w:rPr>
          <w:rFonts w:cs="Arial"/>
          <w:spacing w:val="5"/>
        </w:rPr>
        <w:t xml:space="preserve"> </w:t>
      </w:r>
      <w:r w:rsidRPr="00B12546">
        <w:rPr>
          <w:rFonts w:cs="Arial"/>
          <w:spacing w:val="-1"/>
        </w:rPr>
        <w:t>accident.</w:t>
      </w:r>
      <w:r w:rsidRPr="00B12546">
        <w:rPr>
          <w:rFonts w:cs="Arial"/>
          <w:spacing w:val="23"/>
        </w:rPr>
        <w:t xml:space="preserve"> </w:t>
      </w:r>
      <w:r w:rsidRPr="00B12546">
        <w:rPr>
          <w:rFonts w:cs="Arial"/>
          <w:spacing w:val="-1"/>
        </w:rPr>
        <w:t>An</w:t>
      </w:r>
      <w:r w:rsidRPr="00B12546">
        <w:rPr>
          <w:rFonts w:cs="Arial"/>
          <w:spacing w:val="10"/>
        </w:rPr>
        <w:t xml:space="preserve"> </w:t>
      </w:r>
      <w:r w:rsidRPr="00B12546">
        <w:rPr>
          <w:rFonts w:cs="Arial"/>
        </w:rPr>
        <w:t>injury</w:t>
      </w:r>
      <w:r w:rsidRPr="00B12546">
        <w:rPr>
          <w:rFonts w:cs="Arial"/>
          <w:spacing w:val="14"/>
        </w:rPr>
        <w:t xml:space="preserve"> </w:t>
      </w:r>
      <w:r w:rsidRPr="00B12546">
        <w:rPr>
          <w:rFonts w:cs="Arial"/>
          <w:spacing w:val="-1"/>
        </w:rPr>
        <w:t>report</w:t>
      </w:r>
      <w:r w:rsidRPr="00B12546">
        <w:rPr>
          <w:rFonts w:cs="Arial"/>
          <w:spacing w:val="13"/>
        </w:rPr>
        <w:t xml:space="preserve"> </w:t>
      </w:r>
      <w:r w:rsidRPr="00B12546">
        <w:rPr>
          <w:rFonts w:cs="Arial"/>
          <w:spacing w:val="1"/>
        </w:rPr>
        <w:t>must</w:t>
      </w:r>
      <w:r w:rsidRPr="00B12546">
        <w:rPr>
          <w:rFonts w:cs="Arial"/>
          <w:spacing w:val="13"/>
        </w:rPr>
        <w:t xml:space="preserve"> </w:t>
      </w:r>
      <w:r w:rsidRPr="00B12546">
        <w:rPr>
          <w:rFonts w:cs="Arial"/>
          <w:spacing w:val="-1"/>
        </w:rPr>
        <w:t>be</w:t>
      </w:r>
      <w:r w:rsidRPr="00B12546">
        <w:rPr>
          <w:rFonts w:cs="Arial"/>
          <w:spacing w:val="4"/>
        </w:rPr>
        <w:t xml:space="preserve"> </w:t>
      </w:r>
      <w:r w:rsidRPr="00B12546">
        <w:rPr>
          <w:rFonts w:cs="Arial"/>
        </w:rPr>
        <w:t>submitted</w:t>
      </w:r>
      <w:r w:rsidRPr="00B12546">
        <w:rPr>
          <w:rFonts w:cs="Arial"/>
          <w:spacing w:val="10"/>
        </w:rPr>
        <w:t xml:space="preserve"> </w:t>
      </w:r>
      <w:r w:rsidRPr="00B12546">
        <w:rPr>
          <w:rFonts w:cs="Arial"/>
          <w:spacing w:val="-1"/>
        </w:rPr>
        <w:t>by</w:t>
      </w:r>
      <w:r w:rsidRPr="00B12546">
        <w:rPr>
          <w:rFonts w:cs="Arial"/>
          <w:spacing w:val="11"/>
        </w:rPr>
        <w:t xml:space="preserve"> </w:t>
      </w:r>
      <w:r w:rsidRPr="00B12546">
        <w:rPr>
          <w:rFonts w:cs="Arial"/>
        </w:rPr>
        <w:t>the following</w:t>
      </w:r>
      <w:r w:rsidRPr="00B12546">
        <w:rPr>
          <w:rFonts w:cs="Arial"/>
          <w:spacing w:val="4"/>
        </w:rPr>
        <w:t xml:space="preserve"> </w:t>
      </w:r>
      <w:r w:rsidRPr="00B12546">
        <w:rPr>
          <w:rFonts w:cs="Arial"/>
          <w:spacing w:val="-1"/>
        </w:rPr>
        <w:t>day</w:t>
      </w:r>
      <w:r w:rsidRPr="00B12546">
        <w:rPr>
          <w:rFonts w:cs="Arial"/>
          <w:spacing w:val="6"/>
        </w:rPr>
        <w:t xml:space="preserve"> </w:t>
      </w:r>
      <w:r w:rsidRPr="00B12546">
        <w:rPr>
          <w:rFonts w:cs="Arial"/>
          <w:spacing w:val="-1"/>
        </w:rPr>
        <w:t>which</w:t>
      </w:r>
      <w:r w:rsidRPr="00B12546">
        <w:rPr>
          <w:rFonts w:cs="Arial"/>
          <w:spacing w:val="4"/>
        </w:rPr>
        <w:t xml:space="preserve"> </w:t>
      </w:r>
      <w:r w:rsidRPr="00B12546">
        <w:rPr>
          <w:rFonts w:cs="Arial"/>
          <w:spacing w:val="-1"/>
        </w:rPr>
        <w:t>should</w:t>
      </w:r>
      <w:r w:rsidRPr="00B12546">
        <w:rPr>
          <w:rFonts w:cs="Arial"/>
          <w:spacing w:val="4"/>
        </w:rPr>
        <w:t xml:space="preserve"> </w:t>
      </w:r>
      <w:r w:rsidRPr="00B12546">
        <w:rPr>
          <w:rFonts w:cs="Arial"/>
        </w:rPr>
        <w:t>state</w:t>
      </w:r>
      <w:r w:rsidRPr="00B12546">
        <w:rPr>
          <w:rFonts w:cs="Arial"/>
          <w:spacing w:val="47"/>
          <w:w w:val="101"/>
        </w:rPr>
        <w:t xml:space="preserve"> </w:t>
      </w:r>
      <w:r w:rsidRPr="00B12546">
        <w:rPr>
          <w:rFonts w:cs="Arial"/>
          <w:spacing w:val="-3"/>
        </w:rPr>
        <w:t>whether</w:t>
      </w:r>
      <w:r w:rsidRPr="00B12546">
        <w:rPr>
          <w:rFonts w:cs="Arial"/>
          <w:spacing w:val="31"/>
        </w:rPr>
        <w:t xml:space="preserve"> </w:t>
      </w:r>
      <w:r w:rsidRPr="00B12546">
        <w:rPr>
          <w:rFonts w:cs="Arial"/>
        </w:rPr>
        <w:t>the</w:t>
      </w:r>
      <w:r w:rsidRPr="00B12546">
        <w:rPr>
          <w:rFonts w:cs="Arial"/>
          <w:spacing w:val="24"/>
        </w:rPr>
        <w:t xml:space="preserve"> </w:t>
      </w:r>
      <w:r w:rsidRPr="00B12546">
        <w:rPr>
          <w:rFonts w:cs="Arial"/>
          <w:spacing w:val="-1"/>
        </w:rPr>
        <w:t>employee</w:t>
      </w:r>
      <w:r w:rsidRPr="00B12546">
        <w:rPr>
          <w:rFonts w:cs="Arial"/>
          <w:spacing w:val="25"/>
        </w:rPr>
        <w:t xml:space="preserve"> </w:t>
      </w:r>
      <w:r w:rsidRPr="00B12546">
        <w:rPr>
          <w:rFonts w:cs="Arial"/>
          <w:spacing w:val="-1"/>
        </w:rPr>
        <w:t>has</w:t>
      </w:r>
      <w:r w:rsidRPr="00B12546">
        <w:rPr>
          <w:rFonts w:cs="Arial"/>
          <w:spacing w:val="29"/>
        </w:rPr>
        <w:t xml:space="preserve"> </w:t>
      </w:r>
      <w:r w:rsidRPr="00B12546">
        <w:rPr>
          <w:rFonts w:cs="Arial"/>
          <w:spacing w:val="-4"/>
        </w:rPr>
        <w:t>been</w:t>
      </w:r>
      <w:r w:rsidRPr="00B12546">
        <w:rPr>
          <w:rFonts w:cs="Arial"/>
          <w:spacing w:val="30"/>
        </w:rPr>
        <w:t xml:space="preserve"> </w:t>
      </w:r>
      <w:r w:rsidRPr="00B12546">
        <w:rPr>
          <w:rFonts w:cs="Arial"/>
        </w:rPr>
        <w:t>admitted</w:t>
      </w:r>
      <w:r w:rsidRPr="00B12546">
        <w:rPr>
          <w:rFonts w:cs="Arial"/>
          <w:spacing w:val="29"/>
        </w:rPr>
        <w:t xml:space="preserve"> </w:t>
      </w:r>
      <w:r w:rsidRPr="00B12546">
        <w:rPr>
          <w:rFonts w:cs="Arial"/>
        </w:rPr>
        <w:t>to</w:t>
      </w:r>
      <w:r w:rsidRPr="00B12546">
        <w:rPr>
          <w:rFonts w:cs="Arial"/>
          <w:spacing w:val="30"/>
        </w:rPr>
        <w:t xml:space="preserve"> </w:t>
      </w:r>
      <w:r w:rsidRPr="00B12546">
        <w:rPr>
          <w:rFonts w:cs="Arial"/>
          <w:spacing w:val="-1"/>
        </w:rPr>
        <w:t>hospital</w:t>
      </w:r>
      <w:r w:rsidRPr="00B12546">
        <w:rPr>
          <w:rFonts w:cs="Arial"/>
          <w:spacing w:val="32"/>
        </w:rPr>
        <w:t xml:space="preserve"> </w:t>
      </w:r>
      <w:r w:rsidRPr="00B12546">
        <w:rPr>
          <w:rFonts w:cs="Arial"/>
        </w:rPr>
        <w:t>for</w:t>
      </w:r>
      <w:r w:rsidRPr="00B12546">
        <w:rPr>
          <w:rFonts w:cs="Arial"/>
          <w:spacing w:val="32"/>
        </w:rPr>
        <w:t xml:space="preserve"> </w:t>
      </w:r>
      <w:r w:rsidRPr="00B12546">
        <w:rPr>
          <w:rFonts w:cs="Arial"/>
          <w:spacing w:val="-1"/>
        </w:rPr>
        <w:t>treatment.</w:t>
      </w:r>
      <w:r w:rsidRPr="00B12546">
        <w:rPr>
          <w:rFonts w:cs="Arial"/>
          <w:spacing w:val="12"/>
        </w:rPr>
        <w:t xml:space="preserve"> </w:t>
      </w:r>
      <w:r w:rsidRPr="00B12546">
        <w:rPr>
          <w:rFonts w:cs="Arial"/>
          <w:spacing w:val="-1"/>
        </w:rPr>
        <w:t>Form</w:t>
      </w:r>
      <w:r w:rsidRPr="00B12546">
        <w:rPr>
          <w:rFonts w:cs="Arial"/>
          <w:spacing w:val="36"/>
        </w:rPr>
        <w:t xml:space="preserve"> </w:t>
      </w:r>
      <w:r w:rsidRPr="00B12546">
        <w:rPr>
          <w:rFonts w:cs="Arial"/>
          <w:spacing w:val="-2"/>
        </w:rPr>
        <w:t>NI</w:t>
      </w:r>
      <w:r w:rsidRPr="00B12546">
        <w:rPr>
          <w:rFonts w:cs="Arial"/>
          <w:spacing w:val="32"/>
        </w:rPr>
        <w:t xml:space="preserve"> </w:t>
      </w:r>
      <w:r w:rsidRPr="00B12546">
        <w:rPr>
          <w:rFonts w:cs="Arial"/>
          <w:spacing w:val="-1"/>
        </w:rPr>
        <w:t>30</w:t>
      </w:r>
      <w:r w:rsidRPr="00B12546">
        <w:rPr>
          <w:rFonts w:cs="Arial"/>
          <w:spacing w:val="29"/>
        </w:rPr>
        <w:t xml:space="preserve"> </w:t>
      </w:r>
      <w:r w:rsidRPr="00B12546">
        <w:rPr>
          <w:rFonts w:cs="Arial"/>
          <w:spacing w:val="1"/>
        </w:rPr>
        <w:t>is</w:t>
      </w:r>
      <w:r w:rsidRPr="00B12546">
        <w:rPr>
          <w:rFonts w:cs="Arial"/>
          <w:spacing w:val="24"/>
        </w:rPr>
        <w:t xml:space="preserve"> </w:t>
      </w:r>
      <w:r w:rsidRPr="00B12546">
        <w:rPr>
          <w:rFonts w:cs="Arial"/>
        </w:rPr>
        <w:t>to</w:t>
      </w:r>
      <w:r w:rsidRPr="00B12546">
        <w:rPr>
          <w:rFonts w:cs="Arial"/>
          <w:spacing w:val="25"/>
        </w:rPr>
        <w:t xml:space="preserve"> </w:t>
      </w:r>
      <w:r w:rsidRPr="00B12546">
        <w:rPr>
          <w:rFonts w:cs="Arial"/>
          <w:spacing w:val="-1"/>
        </w:rPr>
        <w:t>be</w:t>
      </w:r>
      <w:r w:rsidRPr="00B12546">
        <w:rPr>
          <w:rFonts w:cs="Arial"/>
          <w:spacing w:val="67"/>
          <w:w w:val="101"/>
        </w:rPr>
        <w:t xml:space="preserve"> </w:t>
      </w:r>
      <w:r w:rsidRPr="00B12546">
        <w:rPr>
          <w:rFonts w:cs="Arial"/>
          <w:spacing w:val="-1"/>
        </w:rPr>
        <w:t>completed</w:t>
      </w:r>
      <w:r w:rsidRPr="00B12546">
        <w:rPr>
          <w:rFonts w:cs="Arial"/>
          <w:spacing w:val="8"/>
        </w:rPr>
        <w:t xml:space="preserve"> </w:t>
      </w:r>
      <w:r w:rsidRPr="00B12546">
        <w:rPr>
          <w:rFonts w:cs="Arial"/>
        </w:rPr>
        <w:t>within</w:t>
      </w:r>
      <w:r w:rsidRPr="00B12546">
        <w:rPr>
          <w:rFonts w:cs="Arial"/>
          <w:spacing w:val="8"/>
        </w:rPr>
        <w:t xml:space="preserve"> </w:t>
      </w:r>
      <w:r w:rsidRPr="00B12546">
        <w:rPr>
          <w:rFonts w:cs="Arial"/>
        </w:rPr>
        <w:t>the</w:t>
      </w:r>
      <w:r w:rsidRPr="00B12546">
        <w:rPr>
          <w:rFonts w:cs="Arial"/>
          <w:spacing w:val="4"/>
        </w:rPr>
        <w:t xml:space="preserve"> </w:t>
      </w:r>
      <w:r w:rsidRPr="00B12546">
        <w:rPr>
          <w:rFonts w:cs="Arial"/>
          <w:spacing w:val="1"/>
        </w:rPr>
        <w:t>time</w:t>
      </w:r>
      <w:r w:rsidRPr="00B12546">
        <w:rPr>
          <w:rFonts w:cs="Arial"/>
          <w:spacing w:val="4"/>
        </w:rPr>
        <w:t xml:space="preserve"> </w:t>
      </w:r>
      <w:r w:rsidRPr="00B12546">
        <w:rPr>
          <w:rFonts w:cs="Arial"/>
          <w:spacing w:val="-1"/>
        </w:rPr>
        <w:t>stipulated</w:t>
      </w:r>
      <w:r w:rsidRPr="00B12546">
        <w:rPr>
          <w:rFonts w:cs="Arial"/>
          <w:spacing w:val="8"/>
        </w:rPr>
        <w:t xml:space="preserve"> </w:t>
      </w:r>
      <w:r w:rsidRPr="00B12546">
        <w:rPr>
          <w:rFonts w:cs="Arial"/>
          <w:spacing w:val="-1"/>
        </w:rPr>
        <w:t>by</w:t>
      </w:r>
      <w:r w:rsidRPr="00B12546">
        <w:rPr>
          <w:rFonts w:cs="Arial"/>
          <w:spacing w:val="10"/>
        </w:rPr>
        <w:t xml:space="preserve"> </w:t>
      </w:r>
      <w:r w:rsidRPr="00B12546">
        <w:rPr>
          <w:rFonts w:cs="Arial"/>
          <w:spacing w:val="-1"/>
        </w:rPr>
        <w:t>Government</w:t>
      </w:r>
      <w:r w:rsidRPr="00B12546">
        <w:rPr>
          <w:rFonts w:cs="Arial"/>
          <w:spacing w:val="12"/>
        </w:rPr>
        <w:t xml:space="preserve"> </w:t>
      </w:r>
      <w:r w:rsidRPr="00B12546">
        <w:rPr>
          <w:rFonts w:cs="Arial"/>
          <w:spacing w:val="-1"/>
        </w:rPr>
        <w:t>regulations.</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6"/>
        </w:numPr>
        <w:spacing w:line="245" w:lineRule="auto"/>
        <w:ind w:left="993" w:right="45" w:hanging="426"/>
        <w:jc w:val="both"/>
        <w:rPr>
          <w:rFonts w:cs="Arial"/>
        </w:rPr>
      </w:pPr>
      <w:r w:rsidRPr="00B12546">
        <w:rPr>
          <w:rFonts w:cs="Arial"/>
          <w:spacing w:val="-1"/>
        </w:rPr>
        <w:t>The</w:t>
      </w:r>
      <w:r w:rsidRPr="00B12546">
        <w:rPr>
          <w:rFonts w:cs="Arial"/>
          <w:spacing w:val="19"/>
        </w:rPr>
        <w:t xml:space="preserve"> </w:t>
      </w:r>
      <w:r w:rsidRPr="00B12546">
        <w:rPr>
          <w:rFonts w:cs="Arial"/>
        </w:rPr>
        <w:t>injured</w:t>
      </w:r>
      <w:r w:rsidRPr="00B12546">
        <w:rPr>
          <w:rFonts w:cs="Arial"/>
          <w:spacing w:val="26"/>
        </w:rPr>
        <w:t xml:space="preserve"> </w:t>
      </w:r>
      <w:r w:rsidRPr="00B12546">
        <w:rPr>
          <w:rFonts w:cs="Arial"/>
          <w:spacing w:val="-1"/>
        </w:rPr>
        <w:t>employee</w:t>
      </w:r>
      <w:r w:rsidRPr="00B12546">
        <w:rPr>
          <w:rFonts w:cs="Arial"/>
          <w:spacing w:val="19"/>
        </w:rPr>
        <w:t xml:space="preserve"> </w:t>
      </w:r>
      <w:r w:rsidRPr="00B12546">
        <w:rPr>
          <w:rFonts w:cs="Arial"/>
          <w:spacing w:val="1"/>
        </w:rPr>
        <w:t>may</w:t>
      </w:r>
      <w:r w:rsidRPr="00B12546">
        <w:rPr>
          <w:rFonts w:cs="Arial"/>
          <w:spacing w:val="20"/>
        </w:rPr>
        <w:t xml:space="preserve"> </w:t>
      </w:r>
      <w:r w:rsidRPr="00B12546">
        <w:rPr>
          <w:rFonts w:cs="Arial"/>
          <w:spacing w:val="-1"/>
        </w:rPr>
        <w:t>be</w:t>
      </w:r>
      <w:r w:rsidRPr="00B12546">
        <w:rPr>
          <w:rFonts w:cs="Arial"/>
          <w:spacing w:val="15"/>
        </w:rPr>
        <w:t xml:space="preserve"> </w:t>
      </w:r>
      <w:r w:rsidRPr="00B12546">
        <w:rPr>
          <w:rFonts w:cs="Arial"/>
          <w:spacing w:val="-1"/>
        </w:rPr>
        <w:t>examined</w:t>
      </w:r>
      <w:r w:rsidRPr="00B12546">
        <w:rPr>
          <w:rFonts w:cs="Arial"/>
          <w:spacing w:val="20"/>
        </w:rPr>
        <w:t xml:space="preserve"> </w:t>
      </w:r>
      <w:r w:rsidRPr="00B12546">
        <w:rPr>
          <w:rFonts w:cs="Arial"/>
          <w:spacing w:val="-1"/>
        </w:rPr>
        <w:t>by</w:t>
      </w:r>
      <w:r w:rsidRPr="00B12546">
        <w:rPr>
          <w:rFonts w:cs="Arial"/>
          <w:spacing w:val="20"/>
        </w:rPr>
        <w:t xml:space="preserve"> </w:t>
      </w:r>
      <w:r w:rsidRPr="00B12546">
        <w:rPr>
          <w:rFonts w:cs="Arial"/>
        </w:rPr>
        <w:t>a</w:t>
      </w:r>
      <w:r w:rsidRPr="00B12546">
        <w:rPr>
          <w:rFonts w:cs="Arial"/>
          <w:spacing w:val="19"/>
        </w:rPr>
        <w:t xml:space="preserve"> </w:t>
      </w:r>
      <w:r w:rsidRPr="00B12546">
        <w:rPr>
          <w:rFonts w:cs="Arial"/>
        </w:rPr>
        <w:t>medical</w:t>
      </w:r>
      <w:r w:rsidRPr="00B12546">
        <w:rPr>
          <w:rFonts w:cs="Arial"/>
          <w:spacing w:val="23"/>
        </w:rPr>
        <w:t xml:space="preserve"> </w:t>
      </w:r>
      <w:r w:rsidRPr="00B12546">
        <w:rPr>
          <w:rFonts w:cs="Arial"/>
          <w:spacing w:val="-1"/>
        </w:rPr>
        <w:t>doctor</w:t>
      </w:r>
      <w:r w:rsidRPr="00B12546">
        <w:rPr>
          <w:rFonts w:cs="Arial"/>
          <w:spacing w:val="22"/>
        </w:rPr>
        <w:t xml:space="preserve"> </w:t>
      </w:r>
      <w:r w:rsidRPr="00B12546">
        <w:rPr>
          <w:rFonts w:cs="Arial"/>
          <w:spacing w:val="-1"/>
        </w:rPr>
        <w:t>nominated</w:t>
      </w:r>
      <w:r w:rsidRPr="00B12546">
        <w:rPr>
          <w:rFonts w:cs="Arial"/>
          <w:spacing w:val="20"/>
        </w:rPr>
        <w:t xml:space="preserve"> </w:t>
      </w:r>
      <w:r w:rsidRPr="00B12546">
        <w:rPr>
          <w:rFonts w:cs="Arial"/>
          <w:spacing w:val="-1"/>
        </w:rPr>
        <w:t>by</w:t>
      </w:r>
      <w:r w:rsidRPr="00B12546">
        <w:rPr>
          <w:rFonts w:cs="Arial"/>
          <w:spacing w:val="20"/>
        </w:rPr>
        <w:t xml:space="preserve"> </w:t>
      </w:r>
      <w:r w:rsidRPr="00B12546">
        <w:rPr>
          <w:rFonts w:cs="Arial"/>
        </w:rPr>
        <w:t>the</w:t>
      </w:r>
      <w:r w:rsidRPr="00B12546">
        <w:rPr>
          <w:rFonts w:cs="Arial"/>
          <w:spacing w:val="15"/>
        </w:rPr>
        <w:t xml:space="preserve"> </w:t>
      </w:r>
      <w:r w:rsidRPr="00B12546">
        <w:rPr>
          <w:rFonts w:cs="Arial"/>
          <w:spacing w:val="-1"/>
        </w:rPr>
        <w:t>Bank.</w:t>
      </w:r>
      <w:r w:rsidRPr="00B12546">
        <w:rPr>
          <w:rFonts w:cs="Arial"/>
          <w:spacing w:val="43"/>
        </w:rPr>
        <w:t xml:space="preserve"> </w:t>
      </w:r>
      <w:r w:rsidRPr="00B12546">
        <w:rPr>
          <w:rFonts w:cs="Arial"/>
          <w:spacing w:val="-2"/>
        </w:rPr>
        <w:t>He</w:t>
      </w:r>
      <w:r w:rsidRPr="00B12546">
        <w:rPr>
          <w:rFonts w:cs="Arial"/>
          <w:spacing w:val="53"/>
          <w:w w:val="101"/>
        </w:rPr>
        <w:t xml:space="preserve"> </w:t>
      </w:r>
      <w:r w:rsidRPr="00B12546">
        <w:rPr>
          <w:rFonts w:cs="Arial"/>
          <w:spacing w:val="1"/>
        </w:rPr>
        <w:t>may</w:t>
      </w:r>
      <w:r w:rsidRPr="00B12546">
        <w:rPr>
          <w:rFonts w:cs="Arial"/>
          <w:spacing w:val="34"/>
        </w:rPr>
        <w:t xml:space="preserve"> </w:t>
      </w:r>
      <w:r w:rsidRPr="00B12546">
        <w:rPr>
          <w:rFonts w:cs="Arial"/>
        </w:rPr>
        <w:t>also</w:t>
      </w:r>
      <w:r w:rsidRPr="00B12546">
        <w:rPr>
          <w:rFonts w:cs="Arial"/>
          <w:spacing w:val="33"/>
        </w:rPr>
        <w:t xml:space="preserve"> </w:t>
      </w:r>
      <w:r w:rsidRPr="00B12546">
        <w:rPr>
          <w:rFonts w:cs="Arial"/>
          <w:spacing w:val="-1"/>
        </w:rPr>
        <w:t>be</w:t>
      </w:r>
      <w:r w:rsidRPr="00B12546">
        <w:rPr>
          <w:rFonts w:cs="Arial"/>
          <w:spacing w:val="28"/>
        </w:rPr>
        <w:t xml:space="preserve"> </w:t>
      </w:r>
      <w:r w:rsidRPr="00B12546">
        <w:rPr>
          <w:rFonts w:cs="Arial"/>
          <w:spacing w:val="-2"/>
        </w:rPr>
        <w:t>asked</w:t>
      </w:r>
      <w:r w:rsidRPr="00B12546">
        <w:rPr>
          <w:rFonts w:cs="Arial"/>
          <w:spacing w:val="34"/>
        </w:rPr>
        <w:t xml:space="preserve"> </w:t>
      </w:r>
      <w:r w:rsidRPr="00B12546">
        <w:rPr>
          <w:rFonts w:cs="Arial"/>
        </w:rPr>
        <w:t>to</w:t>
      </w:r>
      <w:r w:rsidRPr="00B12546">
        <w:rPr>
          <w:rFonts w:cs="Arial"/>
          <w:spacing w:val="33"/>
        </w:rPr>
        <w:t xml:space="preserve"> </w:t>
      </w:r>
      <w:r w:rsidRPr="00B12546">
        <w:rPr>
          <w:rFonts w:cs="Arial"/>
        </w:rPr>
        <w:t>furnish</w:t>
      </w:r>
      <w:r w:rsidRPr="00B12546">
        <w:rPr>
          <w:rFonts w:cs="Arial"/>
          <w:spacing w:val="33"/>
        </w:rPr>
        <w:t xml:space="preserve"> </w:t>
      </w:r>
      <w:r w:rsidRPr="00B12546">
        <w:rPr>
          <w:rFonts w:cs="Arial"/>
          <w:spacing w:val="-1"/>
        </w:rPr>
        <w:t>proof</w:t>
      </w:r>
      <w:r w:rsidRPr="00B12546">
        <w:rPr>
          <w:rFonts w:cs="Arial"/>
          <w:spacing w:val="37"/>
        </w:rPr>
        <w:t xml:space="preserve"> </w:t>
      </w:r>
      <w:r w:rsidRPr="00B12546">
        <w:rPr>
          <w:rFonts w:cs="Arial"/>
          <w:spacing w:val="-1"/>
        </w:rPr>
        <w:t>that</w:t>
      </w:r>
      <w:r w:rsidRPr="00B12546">
        <w:rPr>
          <w:rFonts w:cs="Arial"/>
          <w:spacing w:val="31"/>
        </w:rPr>
        <w:t xml:space="preserve"> </w:t>
      </w:r>
      <w:r w:rsidRPr="00B12546">
        <w:rPr>
          <w:rFonts w:cs="Arial"/>
          <w:spacing w:val="-1"/>
        </w:rPr>
        <w:t>he</w:t>
      </w:r>
      <w:r w:rsidRPr="00B12546">
        <w:rPr>
          <w:rFonts w:cs="Arial"/>
          <w:spacing w:val="24"/>
        </w:rPr>
        <w:t xml:space="preserve"> </w:t>
      </w:r>
      <w:r w:rsidRPr="00B12546">
        <w:rPr>
          <w:rFonts w:cs="Arial"/>
          <w:spacing w:val="1"/>
        </w:rPr>
        <w:t>is</w:t>
      </w:r>
      <w:r w:rsidRPr="00B12546">
        <w:rPr>
          <w:rFonts w:cs="Arial"/>
          <w:spacing w:val="29"/>
        </w:rPr>
        <w:t xml:space="preserve"> </w:t>
      </w:r>
      <w:r w:rsidRPr="00B12546">
        <w:rPr>
          <w:rFonts w:cs="Arial"/>
          <w:spacing w:val="1"/>
        </w:rPr>
        <w:t>still</w:t>
      </w:r>
      <w:r w:rsidRPr="00B12546">
        <w:rPr>
          <w:rFonts w:cs="Arial"/>
          <w:spacing w:val="32"/>
        </w:rPr>
        <w:t xml:space="preserve"> </w:t>
      </w:r>
      <w:r w:rsidRPr="00B12546">
        <w:rPr>
          <w:rFonts w:cs="Arial"/>
        </w:rPr>
        <w:t>unfit</w:t>
      </w:r>
      <w:r w:rsidRPr="00B12546">
        <w:rPr>
          <w:rFonts w:cs="Arial"/>
          <w:spacing w:val="32"/>
        </w:rPr>
        <w:t xml:space="preserve"> </w:t>
      </w:r>
      <w:r w:rsidRPr="00B12546">
        <w:rPr>
          <w:rFonts w:cs="Arial"/>
        </w:rPr>
        <w:t>for</w:t>
      </w:r>
      <w:r w:rsidRPr="00B12546">
        <w:rPr>
          <w:rFonts w:cs="Arial"/>
          <w:spacing w:val="31"/>
        </w:rPr>
        <w:t xml:space="preserve"> </w:t>
      </w:r>
      <w:r w:rsidRPr="00B12546">
        <w:rPr>
          <w:rFonts w:cs="Arial"/>
          <w:spacing w:val="-1"/>
        </w:rPr>
        <w:t>work,</w:t>
      </w:r>
      <w:r w:rsidRPr="00B12546">
        <w:rPr>
          <w:rFonts w:cs="Arial"/>
          <w:spacing w:val="31"/>
        </w:rPr>
        <w:t xml:space="preserve"> </w:t>
      </w:r>
      <w:r w:rsidRPr="00B12546">
        <w:rPr>
          <w:rFonts w:cs="Arial"/>
          <w:spacing w:val="-1"/>
        </w:rPr>
        <w:t>by</w:t>
      </w:r>
      <w:r w:rsidRPr="00B12546">
        <w:rPr>
          <w:rFonts w:cs="Arial"/>
          <w:spacing w:val="29"/>
        </w:rPr>
        <w:t xml:space="preserve"> </w:t>
      </w:r>
      <w:r w:rsidRPr="00B12546">
        <w:rPr>
          <w:rFonts w:cs="Arial"/>
        </w:rPr>
        <w:t>providing</w:t>
      </w:r>
      <w:r w:rsidRPr="00B12546">
        <w:rPr>
          <w:rFonts w:cs="Arial"/>
          <w:spacing w:val="30"/>
        </w:rPr>
        <w:t xml:space="preserve"> </w:t>
      </w:r>
      <w:r w:rsidRPr="00B12546">
        <w:rPr>
          <w:rFonts w:cs="Arial"/>
        </w:rPr>
        <w:t>a</w:t>
      </w:r>
      <w:r w:rsidRPr="00B12546">
        <w:rPr>
          <w:rFonts w:cs="Arial"/>
          <w:spacing w:val="29"/>
        </w:rPr>
        <w:t xml:space="preserve"> </w:t>
      </w:r>
      <w:r w:rsidRPr="00B12546">
        <w:rPr>
          <w:rFonts w:cs="Arial"/>
        </w:rPr>
        <w:t>medical</w:t>
      </w:r>
      <w:r w:rsidRPr="00B12546">
        <w:rPr>
          <w:rFonts w:cs="Arial"/>
          <w:spacing w:val="44"/>
          <w:w w:val="101"/>
        </w:rPr>
        <w:t xml:space="preserve"> </w:t>
      </w:r>
      <w:r w:rsidRPr="00B12546">
        <w:rPr>
          <w:rFonts w:cs="Arial"/>
        </w:rPr>
        <w:t>certificate</w:t>
      </w:r>
      <w:r w:rsidRPr="00B12546">
        <w:rPr>
          <w:rFonts w:cs="Arial"/>
          <w:spacing w:val="3"/>
        </w:rPr>
        <w:t xml:space="preserve"> </w:t>
      </w:r>
      <w:r w:rsidRPr="00B12546">
        <w:rPr>
          <w:rFonts w:cs="Arial"/>
          <w:spacing w:val="-1"/>
        </w:rPr>
        <w:t>on</w:t>
      </w:r>
      <w:r w:rsidRPr="00B12546">
        <w:rPr>
          <w:rFonts w:cs="Arial"/>
          <w:spacing w:val="8"/>
        </w:rPr>
        <w:t xml:space="preserve"> </w:t>
      </w:r>
      <w:r w:rsidRPr="00B12546">
        <w:rPr>
          <w:rFonts w:cs="Arial"/>
        </w:rPr>
        <w:t>the</w:t>
      </w:r>
      <w:r w:rsidRPr="00B12546">
        <w:rPr>
          <w:rFonts w:cs="Arial"/>
          <w:spacing w:val="3"/>
        </w:rPr>
        <w:t xml:space="preserve"> </w:t>
      </w:r>
      <w:r w:rsidRPr="00B12546">
        <w:rPr>
          <w:rFonts w:cs="Arial"/>
          <w:spacing w:val="-1"/>
        </w:rPr>
        <w:t>prescribed</w:t>
      </w:r>
      <w:r w:rsidRPr="00B12546">
        <w:rPr>
          <w:rFonts w:cs="Arial"/>
          <w:spacing w:val="8"/>
        </w:rPr>
        <w:t xml:space="preserve"> </w:t>
      </w:r>
      <w:r w:rsidRPr="00B12546">
        <w:rPr>
          <w:rFonts w:cs="Arial"/>
          <w:spacing w:val="-1"/>
        </w:rPr>
        <w:t>National</w:t>
      </w:r>
      <w:r w:rsidRPr="00B12546">
        <w:rPr>
          <w:rFonts w:cs="Arial"/>
          <w:spacing w:val="13"/>
        </w:rPr>
        <w:t xml:space="preserve"> </w:t>
      </w:r>
      <w:r w:rsidRPr="00B12546">
        <w:rPr>
          <w:rFonts w:cs="Arial"/>
          <w:spacing w:val="-1"/>
        </w:rPr>
        <w:t>Insurance</w:t>
      </w:r>
      <w:r w:rsidRPr="00B12546">
        <w:rPr>
          <w:rFonts w:cs="Arial"/>
          <w:spacing w:val="3"/>
        </w:rPr>
        <w:t xml:space="preserve"> </w:t>
      </w:r>
      <w:r w:rsidRPr="00B12546">
        <w:rPr>
          <w:rFonts w:cs="Arial"/>
        </w:rPr>
        <w:t>Forms.</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numPr>
          <w:ilvl w:val="0"/>
          <w:numId w:val="56"/>
        </w:numPr>
        <w:spacing w:line="245" w:lineRule="auto"/>
        <w:ind w:left="993" w:right="45" w:hanging="426"/>
        <w:jc w:val="both"/>
        <w:rPr>
          <w:rFonts w:cs="Arial"/>
        </w:rPr>
      </w:pPr>
      <w:r w:rsidRPr="00B12546">
        <w:rPr>
          <w:rFonts w:cs="Arial"/>
        </w:rPr>
        <w:t>On</w:t>
      </w:r>
      <w:r w:rsidRPr="00B12546">
        <w:rPr>
          <w:rFonts w:cs="Arial"/>
          <w:spacing w:val="4"/>
        </w:rPr>
        <w:t xml:space="preserve"> </w:t>
      </w:r>
      <w:r w:rsidRPr="00B12546">
        <w:rPr>
          <w:rFonts w:cs="Arial"/>
        </w:rPr>
        <w:t>cessation</w:t>
      </w:r>
      <w:r w:rsidRPr="00B12546">
        <w:rPr>
          <w:rFonts w:cs="Arial"/>
          <w:spacing w:val="5"/>
        </w:rPr>
        <w:t xml:space="preserve"> </w:t>
      </w:r>
      <w:r w:rsidRPr="00B12546">
        <w:rPr>
          <w:rFonts w:cs="Arial"/>
          <w:spacing w:val="-1"/>
        </w:rPr>
        <w:t>of</w:t>
      </w:r>
      <w:r w:rsidRPr="00B12546">
        <w:rPr>
          <w:rFonts w:cs="Arial"/>
          <w:spacing w:val="8"/>
        </w:rPr>
        <w:t xml:space="preserve"> </w:t>
      </w:r>
      <w:r w:rsidRPr="00B12546">
        <w:rPr>
          <w:rFonts w:cs="Arial"/>
        </w:rPr>
        <w:t>the</w:t>
      </w:r>
      <w:r w:rsidRPr="00B12546">
        <w:rPr>
          <w:rFonts w:cs="Arial"/>
          <w:spacing w:val="1"/>
        </w:rPr>
        <w:t xml:space="preserve"> </w:t>
      </w:r>
      <w:r w:rsidRPr="00B12546">
        <w:rPr>
          <w:rFonts w:cs="Arial"/>
        </w:rPr>
        <w:t>incapacity</w:t>
      </w:r>
      <w:r w:rsidRPr="00B12546">
        <w:rPr>
          <w:rFonts w:cs="Arial"/>
          <w:spacing w:val="6"/>
        </w:rPr>
        <w:t xml:space="preserve"> </w:t>
      </w:r>
      <w:r w:rsidRPr="00B12546">
        <w:rPr>
          <w:rFonts w:cs="Arial"/>
        </w:rPr>
        <w:t>for</w:t>
      </w:r>
      <w:r w:rsidRPr="00B12546">
        <w:rPr>
          <w:rFonts w:cs="Arial"/>
          <w:spacing w:val="8"/>
        </w:rPr>
        <w:t xml:space="preserve"> </w:t>
      </w:r>
      <w:r w:rsidRPr="00B12546">
        <w:rPr>
          <w:rFonts w:cs="Arial"/>
          <w:spacing w:val="-1"/>
        </w:rPr>
        <w:t>work,</w:t>
      </w:r>
      <w:r w:rsidRPr="00B12546">
        <w:rPr>
          <w:rFonts w:cs="Arial"/>
          <w:spacing w:val="8"/>
        </w:rPr>
        <w:t xml:space="preserve"> </w:t>
      </w:r>
      <w:r w:rsidRPr="00B12546">
        <w:rPr>
          <w:rFonts w:cs="Arial"/>
        </w:rPr>
        <w:t xml:space="preserve">the </w:t>
      </w:r>
      <w:r w:rsidRPr="00B12546">
        <w:rPr>
          <w:rFonts w:cs="Arial"/>
          <w:spacing w:val="-1"/>
        </w:rPr>
        <w:t>Bank</w:t>
      </w:r>
      <w:r w:rsidRPr="00B12546">
        <w:rPr>
          <w:rFonts w:cs="Arial"/>
          <w:spacing w:val="6"/>
        </w:rPr>
        <w:t xml:space="preserve"> </w:t>
      </w:r>
      <w:r w:rsidRPr="00B12546">
        <w:rPr>
          <w:rFonts w:cs="Arial"/>
          <w:spacing w:val="1"/>
        </w:rPr>
        <w:t>shall,</w:t>
      </w:r>
      <w:r w:rsidRPr="00B12546">
        <w:rPr>
          <w:rFonts w:cs="Arial"/>
          <w:spacing w:val="8"/>
        </w:rPr>
        <w:t xml:space="preserve"> </w:t>
      </w:r>
      <w:r w:rsidRPr="00B12546">
        <w:rPr>
          <w:rFonts w:cs="Arial"/>
        </w:rPr>
        <w:t>within</w:t>
      </w:r>
      <w:r w:rsidRPr="00B12546">
        <w:rPr>
          <w:rFonts w:cs="Arial"/>
          <w:spacing w:val="5"/>
        </w:rPr>
        <w:t xml:space="preserve"> </w:t>
      </w:r>
      <w:r w:rsidRPr="00B12546">
        <w:rPr>
          <w:rFonts w:cs="Arial"/>
          <w:spacing w:val="-1"/>
        </w:rPr>
        <w:t>twenty-one</w:t>
      </w:r>
      <w:r w:rsidRPr="00B12546">
        <w:rPr>
          <w:rFonts w:cs="Arial"/>
          <w:spacing w:val="1"/>
        </w:rPr>
        <w:t xml:space="preserve"> </w:t>
      </w:r>
      <w:r w:rsidRPr="00B12546">
        <w:rPr>
          <w:rFonts w:cs="Arial"/>
          <w:spacing w:val="-1"/>
        </w:rPr>
        <w:t>(21)</w:t>
      </w:r>
      <w:r w:rsidRPr="00B12546">
        <w:rPr>
          <w:rFonts w:cs="Arial"/>
          <w:spacing w:val="8"/>
        </w:rPr>
        <w:t xml:space="preserve"> </w:t>
      </w:r>
      <w:r w:rsidRPr="00B12546">
        <w:rPr>
          <w:rFonts w:cs="Arial"/>
          <w:spacing w:val="-1"/>
        </w:rPr>
        <w:t>days</w:t>
      </w:r>
      <w:r w:rsidRPr="00B12546">
        <w:rPr>
          <w:rFonts w:cs="Arial"/>
          <w:spacing w:val="6"/>
        </w:rPr>
        <w:t xml:space="preserve"> </w:t>
      </w:r>
      <w:r w:rsidRPr="00B12546">
        <w:rPr>
          <w:rFonts w:cs="Arial"/>
        </w:rPr>
        <w:t>from</w:t>
      </w:r>
      <w:r w:rsidRPr="00B12546">
        <w:rPr>
          <w:rFonts w:cs="Arial"/>
          <w:spacing w:val="12"/>
        </w:rPr>
        <w:t xml:space="preserve"> </w:t>
      </w:r>
      <w:r w:rsidRPr="00B12546">
        <w:rPr>
          <w:rFonts w:cs="Arial"/>
          <w:spacing w:val="-1"/>
        </w:rPr>
        <w:t>an</w:t>
      </w:r>
      <w:r w:rsidRPr="00B12546">
        <w:rPr>
          <w:rFonts w:cs="Arial"/>
          <w:spacing w:val="45"/>
          <w:w w:val="101"/>
        </w:rPr>
        <w:t xml:space="preserve"> </w:t>
      </w:r>
      <w:r w:rsidRPr="00B12546">
        <w:rPr>
          <w:rFonts w:cs="Arial"/>
        </w:rPr>
        <w:t>application</w:t>
      </w:r>
      <w:r w:rsidRPr="00B12546">
        <w:rPr>
          <w:rFonts w:cs="Arial"/>
          <w:spacing w:val="20"/>
        </w:rPr>
        <w:t xml:space="preserve"> </w:t>
      </w:r>
      <w:r w:rsidRPr="00B12546">
        <w:rPr>
          <w:rFonts w:cs="Arial"/>
          <w:spacing w:val="1"/>
        </w:rPr>
        <w:t>made</w:t>
      </w:r>
      <w:r w:rsidRPr="00B12546">
        <w:rPr>
          <w:rFonts w:cs="Arial"/>
          <w:spacing w:val="15"/>
        </w:rPr>
        <w:t xml:space="preserve"> </w:t>
      </w:r>
      <w:r w:rsidRPr="00B12546">
        <w:rPr>
          <w:rFonts w:cs="Arial"/>
          <w:spacing w:val="-1"/>
        </w:rPr>
        <w:t>by</w:t>
      </w:r>
      <w:r w:rsidRPr="00B12546">
        <w:rPr>
          <w:rFonts w:cs="Arial"/>
          <w:spacing w:val="20"/>
        </w:rPr>
        <w:t xml:space="preserve"> </w:t>
      </w:r>
      <w:r w:rsidRPr="00B12546">
        <w:rPr>
          <w:rFonts w:cs="Arial"/>
        </w:rPr>
        <w:t>the</w:t>
      </w:r>
      <w:r w:rsidRPr="00B12546">
        <w:rPr>
          <w:rFonts w:cs="Arial"/>
          <w:spacing w:val="16"/>
        </w:rPr>
        <w:t xml:space="preserve"> </w:t>
      </w:r>
      <w:r w:rsidRPr="00B12546">
        <w:rPr>
          <w:rFonts w:cs="Arial"/>
          <w:spacing w:val="-2"/>
        </w:rPr>
        <w:t>employee,</w:t>
      </w:r>
      <w:r w:rsidRPr="00B12546">
        <w:rPr>
          <w:rFonts w:cs="Arial"/>
          <w:spacing w:val="22"/>
        </w:rPr>
        <w:t xml:space="preserve"> </w:t>
      </w:r>
      <w:r w:rsidRPr="00B12546">
        <w:rPr>
          <w:rFonts w:cs="Arial"/>
        </w:rPr>
        <w:t>re-instate</w:t>
      </w:r>
      <w:r w:rsidRPr="00B12546">
        <w:rPr>
          <w:rFonts w:cs="Arial"/>
          <w:spacing w:val="15"/>
        </w:rPr>
        <w:t xml:space="preserve"> </w:t>
      </w:r>
      <w:r w:rsidRPr="00B12546">
        <w:rPr>
          <w:rFonts w:cs="Arial"/>
        </w:rPr>
        <w:t>the</w:t>
      </w:r>
      <w:r w:rsidRPr="00B12546">
        <w:rPr>
          <w:rFonts w:cs="Arial"/>
          <w:spacing w:val="10"/>
        </w:rPr>
        <w:t xml:space="preserve"> </w:t>
      </w:r>
      <w:r w:rsidRPr="00B12546">
        <w:rPr>
          <w:rFonts w:cs="Arial"/>
          <w:spacing w:val="-1"/>
        </w:rPr>
        <w:t>employee</w:t>
      </w:r>
      <w:r w:rsidRPr="00B12546">
        <w:rPr>
          <w:rFonts w:cs="Arial"/>
          <w:spacing w:val="10"/>
        </w:rPr>
        <w:t xml:space="preserve"> </w:t>
      </w:r>
      <w:r w:rsidRPr="00B12546">
        <w:rPr>
          <w:rFonts w:cs="Arial"/>
          <w:spacing w:val="1"/>
        </w:rPr>
        <w:t>in</w:t>
      </w:r>
      <w:r w:rsidRPr="00B12546">
        <w:rPr>
          <w:rFonts w:cs="Arial"/>
          <w:spacing w:val="15"/>
        </w:rPr>
        <w:t xml:space="preserve"> </w:t>
      </w:r>
      <w:r w:rsidRPr="00B12546">
        <w:rPr>
          <w:rFonts w:cs="Arial"/>
        </w:rPr>
        <w:t>his</w:t>
      </w:r>
      <w:r w:rsidRPr="00B12546">
        <w:rPr>
          <w:rFonts w:cs="Arial"/>
          <w:spacing w:val="16"/>
        </w:rPr>
        <w:t xml:space="preserve"> </w:t>
      </w:r>
      <w:r w:rsidRPr="00B12546">
        <w:rPr>
          <w:rFonts w:cs="Arial"/>
        </w:rPr>
        <w:t>former</w:t>
      </w:r>
      <w:r w:rsidRPr="00B12546">
        <w:rPr>
          <w:rFonts w:cs="Arial"/>
          <w:spacing w:val="17"/>
        </w:rPr>
        <w:t xml:space="preserve"> </w:t>
      </w:r>
      <w:r w:rsidRPr="00B12546">
        <w:rPr>
          <w:rFonts w:cs="Arial"/>
        </w:rPr>
        <w:t>position</w:t>
      </w:r>
      <w:r w:rsidRPr="00B12546">
        <w:rPr>
          <w:rFonts w:cs="Arial"/>
          <w:spacing w:val="15"/>
        </w:rPr>
        <w:t xml:space="preserve"> </w:t>
      </w:r>
      <w:r w:rsidRPr="00B12546">
        <w:rPr>
          <w:rFonts w:cs="Arial"/>
        </w:rPr>
        <w:t>or,</w:t>
      </w:r>
      <w:r w:rsidRPr="00B12546">
        <w:rPr>
          <w:rFonts w:cs="Arial"/>
          <w:spacing w:val="19"/>
        </w:rPr>
        <w:t xml:space="preserve"> </w:t>
      </w:r>
      <w:r w:rsidRPr="00B12546">
        <w:rPr>
          <w:rFonts w:cs="Arial"/>
          <w:spacing w:val="1"/>
        </w:rPr>
        <w:t>if</w:t>
      </w:r>
      <w:r w:rsidRPr="00B12546">
        <w:rPr>
          <w:rFonts w:cs="Arial"/>
          <w:spacing w:val="18"/>
        </w:rPr>
        <w:t xml:space="preserve"> </w:t>
      </w:r>
      <w:r w:rsidRPr="00B12546">
        <w:rPr>
          <w:rFonts w:cs="Arial"/>
        </w:rPr>
        <w:t>the</w:t>
      </w:r>
      <w:r w:rsidRPr="00B12546">
        <w:rPr>
          <w:rFonts w:cs="Arial"/>
          <w:spacing w:val="34"/>
          <w:w w:val="101"/>
        </w:rPr>
        <w:t xml:space="preserve"> </w:t>
      </w:r>
      <w:r w:rsidRPr="00B12546">
        <w:rPr>
          <w:rFonts w:cs="Arial"/>
        </w:rPr>
        <w:t>injury</w:t>
      </w:r>
      <w:r w:rsidRPr="00B12546">
        <w:rPr>
          <w:rFonts w:cs="Arial"/>
          <w:spacing w:val="4"/>
        </w:rPr>
        <w:t xml:space="preserve"> </w:t>
      </w:r>
      <w:r w:rsidRPr="00B12546">
        <w:rPr>
          <w:rFonts w:cs="Arial"/>
          <w:spacing w:val="-1"/>
        </w:rPr>
        <w:t>or</w:t>
      </w:r>
      <w:r w:rsidRPr="00B12546">
        <w:rPr>
          <w:rFonts w:cs="Arial"/>
          <w:spacing w:val="7"/>
        </w:rPr>
        <w:t xml:space="preserve"> </w:t>
      </w:r>
      <w:r w:rsidRPr="00B12546">
        <w:rPr>
          <w:rFonts w:cs="Arial"/>
          <w:spacing w:val="-1"/>
        </w:rPr>
        <w:t>disease</w:t>
      </w:r>
      <w:r w:rsidRPr="00B12546">
        <w:rPr>
          <w:rFonts w:cs="Arial"/>
        </w:rPr>
        <w:t xml:space="preserve"> </w:t>
      </w:r>
      <w:r w:rsidRPr="00B12546">
        <w:rPr>
          <w:rFonts w:cs="Arial"/>
          <w:spacing w:val="-1"/>
        </w:rPr>
        <w:t>has</w:t>
      </w:r>
      <w:r w:rsidRPr="00B12546">
        <w:rPr>
          <w:rFonts w:cs="Arial"/>
          <w:spacing w:val="5"/>
        </w:rPr>
        <w:t xml:space="preserve"> </w:t>
      </w:r>
      <w:r w:rsidRPr="00B12546">
        <w:rPr>
          <w:rFonts w:cs="Arial"/>
          <w:spacing w:val="-2"/>
        </w:rPr>
        <w:t>caused</w:t>
      </w:r>
      <w:r w:rsidRPr="00B12546">
        <w:rPr>
          <w:rFonts w:cs="Arial"/>
          <w:spacing w:val="5"/>
        </w:rPr>
        <w:t xml:space="preserve"> </w:t>
      </w:r>
      <w:r w:rsidRPr="00B12546">
        <w:rPr>
          <w:rFonts w:cs="Arial"/>
          <w:spacing w:val="-1"/>
        </w:rPr>
        <w:t>disablement</w:t>
      </w:r>
      <w:r w:rsidRPr="00B12546">
        <w:rPr>
          <w:rFonts w:cs="Arial"/>
          <w:spacing w:val="7"/>
        </w:rPr>
        <w:t xml:space="preserve"> </w:t>
      </w:r>
      <w:r w:rsidRPr="00B12546">
        <w:rPr>
          <w:rFonts w:cs="Arial"/>
          <w:spacing w:val="-2"/>
        </w:rPr>
        <w:t>rendering</w:t>
      </w:r>
      <w:r w:rsidRPr="00B12546">
        <w:rPr>
          <w:rFonts w:cs="Arial"/>
          <w:spacing w:val="4"/>
        </w:rPr>
        <w:t xml:space="preserve"> </w:t>
      </w:r>
      <w:r w:rsidRPr="00B12546">
        <w:rPr>
          <w:rFonts w:cs="Arial"/>
        </w:rPr>
        <w:t>the</w:t>
      </w:r>
      <w:r w:rsidRPr="00B12546">
        <w:rPr>
          <w:rFonts w:cs="Arial"/>
          <w:spacing w:val="45"/>
        </w:rPr>
        <w:t xml:space="preserve"> </w:t>
      </w:r>
      <w:r w:rsidRPr="00B12546">
        <w:rPr>
          <w:rFonts w:cs="Arial"/>
          <w:spacing w:val="-1"/>
        </w:rPr>
        <w:t>employee</w:t>
      </w:r>
      <w:r w:rsidRPr="00B12546">
        <w:rPr>
          <w:rFonts w:cs="Arial"/>
          <w:spacing w:val="44"/>
        </w:rPr>
        <w:t xml:space="preserve"> </w:t>
      </w:r>
      <w:r w:rsidRPr="00B12546">
        <w:rPr>
          <w:rFonts w:cs="Arial"/>
        </w:rPr>
        <w:t>unfit</w:t>
      </w:r>
      <w:r w:rsidRPr="00B12546">
        <w:rPr>
          <w:rFonts w:cs="Arial"/>
          <w:spacing w:val="2"/>
        </w:rPr>
        <w:t xml:space="preserve"> </w:t>
      </w:r>
      <w:r w:rsidRPr="00B12546">
        <w:rPr>
          <w:rFonts w:cs="Arial"/>
        </w:rPr>
        <w:t>for</w:t>
      </w:r>
      <w:r w:rsidRPr="00B12546">
        <w:rPr>
          <w:rFonts w:cs="Arial"/>
          <w:spacing w:val="2"/>
        </w:rPr>
        <w:t xml:space="preserve"> </w:t>
      </w:r>
      <w:r w:rsidRPr="00B12546">
        <w:rPr>
          <w:rFonts w:cs="Arial"/>
        </w:rPr>
        <w:t>the</w:t>
      </w:r>
      <w:r w:rsidRPr="00B12546">
        <w:rPr>
          <w:rFonts w:cs="Arial"/>
          <w:spacing w:val="44"/>
        </w:rPr>
        <w:t xml:space="preserve"> </w:t>
      </w:r>
      <w:r w:rsidRPr="00B12546">
        <w:rPr>
          <w:rFonts w:cs="Arial"/>
        </w:rPr>
        <w:t>former</w:t>
      </w:r>
      <w:r w:rsidRPr="00B12546">
        <w:rPr>
          <w:rFonts w:cs="Arial"/>
          <w:spacing w:val="53"/>
          <w:w w:val="101"/>
        </w:rPr>
        <w:t xml:space="preserve"> </w:t>
      </w:r>
      <w:r w:rsidRPr="00B12546">
        <w:rPr>
          <w:rFonts w:cs="Arial"/>
        </w:rPr>
        <w:t>position,</w:t>
      </w:r>
      <w:r w:rsidRPr="00B12546">
        <w:rPr>
          <w:rFonts w:cs="Arial"/>
          <w:spacing w:val="22"/>
        </w:rPr>
        <w:t xml:space="preserve"> </w:t>
      </w:r>
      <w:r w:rsidRPr="00B12546">
        <w:rPr>
          <w:rFonts w:cs="Arial"/>
          <w:spacing w:val="1"/>
        </w:rPr>
        <w:t>in</w:t>
      </w:r>
      <w:r w:rsidRPr="00B12546">
        <w:rPr>
          <w:rFonts w:cs="Arial"/>
          <w:spacing w:val="21"/>
        </w:rPr>
        <w:t xml:space="preserve"> </w:t>
      </w:r>
      <w:r w:rsidRPr="00B12546">
        <w:rPr>
          <w:rFonts w:cs="Arial"/>
          <w:spacing w:val="-2"/>
        </w:rPr>
        <w:t>other</w:t>
      </w:r>
      <w:r w:rsidRPr="00B12546">
        <w:rPr>
          <w:rFonts w:cs="Arial"/>
          <w:spacing w:val="23"/>
        </w:rPr>
        <w:t xml:space="preserve"> </w:t>
      </w:r>
      <w:r w:rsidRPr="00B12546">
        <w:rPr>
          <w:rFonts w:cs="Arial"/>
        </w:rPr>
        <w:t>suitable</w:t>
      </w:r>
      <w:r w:rsidRPr="00B12546">
        <w:rPr>
          <w:rFonts w:cs="Arial"/>
          <w:spacing w:val="15"/>
        </w:rPr>
        <w:t xml:space="preserve"> </w:t>
      </w:r>
      <w:r w:rsidRPr="00B12546">
        <w:rPr>
          <w:rFonts w:cs="Arial"/>
        </w:rPr>
        <w:t>employment,</w:t>
      </w:r>
      <w:r w:rsidRPr="00B12546">
        <w:rPr>
          <w:rFonts w:cs="Arial"/>
          <w:spacing w:val="28"/>
        </w:rPr>
        <w:t xml:space="preserve"> </w:t>
      </w:r>
      <w:r w:rsidRPr="00B12546">
        <w:rPr>
          <w:rFonts w:cs="Arial"/>
          <w:spacing w:val="-1"/>
        </w:rPr>
        <w:t>or</w:t>
      </w:r>
      <w:r w:rsidRPr="00B12546">
        <w:rPr>
          <w:rFonts w:cs="Arial"/>
          <w:spacing w:val="17"/>
        </w:rPr>
        <w:t xml:space="preserve"> </w:t>
      </w:r>
      <w:r w:rsidRPr="00B12546">
        <w:rPr>
          <w:rFonts w:cs="Arial"/>
        </w:rPr>
        <w:t>this</w:t>
      </w:r>
      <w:r w:rsidRPr="00B12546">
        <w:rPr>
          <w:rFonts w:cs="Arial"/>
          <w:spacing w:val="17"/>
        </w:rPr>
        <w:t xml:space="preserve"> </w:t>
      </w:r>
      <w:r w:rsidRPr="00B12546">
        <w:rPr>
          <w:rFonts w:cs="Arial"/>
          <w:spacing w:val="1"/>
        </w:rPr>
        <w:t>is</w:t>
      </w:r>
      <w:r w:rsidRPr="00B12546">
        <w:rPr>
          <w:rFonts w:cs="Arial"/>
          <w:spacing w:val="16"/>
        </w:rPr>
        <w:t xml:space="preserve"> </w:t>
      </w:r>
      <w:r w:rsidRPr="00B12546">
        <w:rPr>
          <w:rFonts w:cs="Arial"/>
          <w:spacing w:val="-1"/>
        </w:rPr>
        <w:t>possible,</w:t>
      </w:r>
      <w:r w:rsidRPr="00B12546">
        <w:rPr>
          <w:rFonts w:cs="Arial"/>
          <w:spacing w:val="19"/>
        </w:rPr>
        <w:t xml:space="preserve"> </w:t>
      </w:r>
      <w:r w:rsidRPr="00B12546">
        <w:rPr>
          <w:rFonts w:cs="Arial"/>
          <w:spacing w:val="-1"/>
        </w:rPr>
        <w:t>provided</w:t>
      </w:r>
      <w:r w:rsidRPr="00B12546">
        <w:rPr>
          <w:rFonts w:cs="Arial"/>
          <w:spacing w:val="15"/>
        </w:rPr>
        <w:t xml:space="preserve"> </w:t>
      </w:r>
      <w:r w:rsidRPr="00B12546">
        <w:rPr>
          <w:rFonts w:cs="Arial"/>
          <w:spacing w:val="-1"/>
        </w:rPr>
        <w:t>that</w:t>
      </w:r>
      <w:r w:rsidRPr="00B12546">
        <w:rPr>
          <w:rFonts w:cs="Arial"/>
          <w:spacing w:val="18"/>
        </w:rPr>
        <w:t xml:space="preserve"> </w:t>
      </w:r>
      <w:r w:rsidRPr="00B12546">
        <w:rPr>
          <w:rFonts w:cs="Arial"/>
        </w:rPr>
        <w:t>the</w:t>
      </w:r>
      <w:r w:rsidRPr="00B12546">
        <w:rPr>
          <w:rFonts w:cs="Arial"/>
          <w:spacing w:val="10"/>
        </w:rPr>
        <w:t xml:space="preserve"> </w:t>
      </w:r>
      <w:r w:rsidRPr="00B12546">
        <w:rPr>
          <w:rFonts w:cs="Arial"/>
        </w:rPr>
        <w:t>application</w:t>
      </w:r>
      <w:r w:rsidRPr="00B12546">
        <w:rPr>
          <w:rFonts w:cs="Arial"/>
          <w:spacing w:val="16"/>
        </w:rPr>
        <w:t xml:space="preserve"> </w:t>
      </w:r>
      <w:r w:rsidRPr="00B12546">
        <w:rPr>
          <w:rFonts w:cs="Arial"/>
        </w:rPr>
        <w:t>for</w:t>
      </w:r>
      <w:r w:rsidRPr="00B12546">
        <w:rPr>
          <w:rFonts w:cs="Arial"/>
          <w:spacing w:val="40"/>
          <w:w w:val="101"/>
        </w:rPr>
        <w:t xml:space="preserve"> </w:t>
      </w:r>
      <w:r w:rsidRPr="00B12546">
        <w:rPr>
          <w:rFonts w:cs="Arial"/>
          <w:spacing w:val="-1"/>
        </w:rPr>
        <w:t>re-instatement</w:t>
      </w:r>
      <w:r w:rsidRPr="00B12546">
        <w:rPr>
          <w:rFonts w:cs="Arial"/>
          <w:spacing w:val="6"/>
        </w:rPr>
        <w:t xml:space="preserve"> </w:t>
      </w:r>
      <w:r w:rsidRPr="00B12546">
        <w:rPr>
          <w:rFonts w:cs="Arial"/>
          <w:spacing w:val="-1"/>
        </w:rPr>
        <w:t>by</w:t>
      </w:r>
      <w:r w:rsidRPr="00B12546">
        <w:rPr>
          <w:rFonts w:cs="Arial"/>
          <w:spacing w:val="4"/>
        </w:rPr>
        <w:t xml:space="preserve"> </w:t>
      </w:r>
      <w:r w:rsidRPr="00B12546">
        <w:rPr>
          <w:rFonts w:cs="Arial"/>
        </w:rPr>
        <w:t>the</w:t>
      </w:r>
      <w:r w:rsidRPr="00B12546">
        <w:rPr>
          <w:rFonts w:cs="Arial"/>
          <w:spacing w:val="44"/>
        </w:rPr>
        <w:t xml:space="preserve"> </w:t>
      </w:r>
      <w:r w:rsidRPr="00B12546">
        <w:rPr>
          <w:rFonts w:cs="Arial"/>
          <w:spacing w:val="-1"/>
        </w:rPr>
        <w:t>employee</w:t>
      </w:r>
      <w:r w:rsidRPr="00B12546">
        <w:rPr>
          <w:rFonts w:cs="Arial"/>
          <w:spacing w:val="44"/>
        </w:rPr>
        <w:t xml:space="preserve"> </w:t>
      </w:r>
      <w:r w:rsidRPr="00B12546">
        <w:rPr>
          <w:rFonts w:cs="Arial"/>
        </w:rPr>
        <w:t>shall</w:t>
      </w:r>
      <w:r w:rsidRPr="00B12546">
        <w:rPr>
          <w:rFonts w:cs="Arial"/>
          <w:spacing w:val="2"/>
        </w:rPr>
        <w:t xml:space="preserve"> </w:t>
      </w:r>
      <w:r w:rsidRPr="00B12546">
        <w:rPr>
          <w:rFonts w:cs="Arial"/>
          <w:spacing w:val="-1"/>
        </w:rPr>
        <w:t>be</w:t>
      </w:r>
      <w:r w:rsidRPr="00B12546">
        <w:rPr>
          <w:rFonts w:cs="Arial"/>
          <w:spacing w:val="44"/>
        </w:rPr>
        <w:t xml:space="preserve"> </w:t>
      </w:r>
      <w:r w:rsidRPr="00B12546">
        <w:rPr>
          <w:rFonts w:cs="Arial"/>
          <w:spacing w:val="1"/>
        </w:rPr>
        <w:t>made</w:t>
      </w:r>
      <w:r w:rsidRPr="00B12546">
        <w:rPr>
          <w:rFonts w:cs="Arial"/>
          <w:spacing w:val="43"/>
        </w:rPr>
        <w:t xml:space="preserve"> </w:t>
      </w:r>
      <w:r w:rsidRPr="00B12546">
        <w:rPr>
          <w:rFonts w:cs="Arial"/>
          <w:spacing w:val="1"/>
        </w:rPr>
        <w:t>in</w:t>
      </w:r>
      <w:r w:rsidRPr="00B12546">
        <w:rPr>
          <w:rFonts w:cs="Arial"/>
          <w:spacing w:val="49"/>
        </w:rPr>
        <w:t xml:space="preserve"> </w:t>
      </w:r>
      <w:r w:rsidRPr="00B12546">
        <w:rPr>
          <w:rFonts w:cs="Arial"/>
        </w:rPr>
        <w:t>writing</w:t>
      </w:r>
      <w:r w:rsidRPr="00B12546">
        <w:rPr>
          <w:rFonts w:cs="Arial"/>
          <w:spacing w:val="49"/>
        </w:rPr>
        <w:t xml:space="preserve"> </w:t>
      </w:r>
      <w:r w:rsidRPr="00B12546">
        <w:rPr>
          <w:rFonts w:cs="Arial"/>
        </w:rPr>
        <w:t>within</w:t>
      </w:r>
      <w:r w:rsidRPr="00B12546">
        <w:rPr>
          <w:rFonts w:cs="Arial"/>
          <w:spacing w:val="49"/>
        </w:rPr>
        <w:t xml:space="preserve"> </w:t>
      </w:r>
      <w:r w:rsidRPr="00B12546">
        <w:rPr>
          <w:rFonts w:cs="Arial"/>
          <w:spacing w:val="-3"/>
        </w:rPr>
        <w:t>seven</w:t>
      </w:r>
      <w:r w:rsidRPr="00B12546">
        <w:rPr>
          <w:rFonts w:cs="Arial"/>
          <w:spacing w:val="49"/>
        </w:rPr>
        <w:t xml:space="preserve"> </w:t>
      </w:r>
      <w:r w:rsidRPr="00B12546">
        <w:rPr>
          <w:rFonts w:cs="Arial"/>
        </w:rPr>
        <w:t>(7)</w:t>
      </w:r>
      <w:r w:rsidRPr="00B12546">
        <w:rPr>
          <w:rFonts w:cs="Arial"/>
          <w:spacing w:val="1"/>
        </w:rPr>
        <w:t xml:space="preserve"> </w:t>
      </w:r>
      <w:r w:rsidRPr="00B12546">
        <w:rPr>
          <w:rFonts w:cs="Arial"/>
          <w:spacing w:val="-1"/>
        </w:rPr>
        <w:t>days</w:t>
      </w:r>
      <w:r w:rsidRPr="00B12546">
        <w:rPr>
          <w:rFonts w:cs="Arial"/>
          <w:spacing w:val="49"/>
        </w:rPr>
        <w:t xml:space="preserve"> </w:t>
      </w:r>
      <w:r w:rsidRPr="00B12546">
        <w:rPr>
          <w:rFonts w:cs="Arial"/>
          <w:spacing w:val="-1"/>
        </w:rPr>
        <w:t>of</w:t>
      </w:r>
      <w:r w:rsidRPr="00B12546">
        <w:rPr>
          <w:rFonts w:cs="Arial"/>
          <w:spacing w:val="2"/>
        </w:rPr>
        <w:t xml:space="preserve"> </w:t>
      </w:r>
      <w:r w:rsidRPr="00B12546">
        <w:rPr>
          <w:rFonts w:cs="Arial"/>
        </w:rPr>
        <w:t>the</w:t>
      </w:r>
      <w:r w:rsidRPr="00B12546">
        <w:rPr>
          <w:rFonts w:cs="Arial"/>
          <w:spacing w:val="38"/>
          <w:w w:val="101"/>
        </w:rPr>
        <w:t xml:space="preserve"> </w:t>
      </w:r>
      <w:r w:rsidRPr="00B12546">
        <w:rPr>
          <w:rFonts w:cs="Arial"/>
          <w:spacing w:val="-1"/>
        </w:rPr>
        <w:t>cessation</w:t>
      </w:r>
      <w:r w:rsidRPr="00B12546">
        <w:rPr>
          <w:rFonts w:cs="Arial"/>
          <w:spacing w:val="6"/>
        </w:rPr>
        <w:t xml:space="preserve"> </w:t>
      </w:r>
      <w:r w:rsidRPr="00B12546">
        <w:rPr>
          <w:rFonts w:cs="Arial"/>
          <w:spacing w:val="-1"/>
        </w:rPr>
        <w:t>of</w:t>
      </w:r>
      <w:r w:rsidRPr="00B12546">
        <w:rPr>
          <w:rFonts w:cs="Arial"/>
          <w:spacing w:val="9"/>
        </w:rPr>
        <w:t xml:space="preserve"> </w:t>
      </w:r>
      <w:r w:rsidRPr="00B12546">
        <w:rPr>
          <w:rFonts w:cs="Arial"/>
        </w:rPr>
        <w:t>the</w:t>
      </w:r>
      <w:r w:rsidRPr="00B12546">
        <w:rPr>
          <w:rFonts w:cs="Arial"/>
          <w:spacing w:val="2"/>
        </w:rPr>
        <w:t xml:space="preserve"> </w:t>
      </w:r>
      <w:r w:rsidRPr="00B12546">
        <w:rPr>
          <w:rFonts w:cs="Arial"/>
        </w:rPr>
        <w:t>incapacity</w:t>
      </w:r>
      <w:r w:rsidRPr="00B12546">
        <w:rPr>
          <w:rFonts w:cs="Arial"/>
          <w:spacing w:val="7"/>
        </w:rPr>
        <w:t xml:space="preserve"> </w:t>
      </w:r>
      <w:r w:rsidRPr="00B12546">
        <w:rPr>
          <w:rFonts w:cs="Arial"/>
        </w:rPr>
        <w:t>for</w:t>
      </w:r>
      <w:r w:rsidRPr="00B12546">
        <w:rPr>
          <w:rFonts w:cs="Arial"/>
          <w:spacing w:val="9"/>
        </w:rPr>
        <w:t xml:space="preserve"> </w:t>
      </w:r>
      <w:r w:rsidRPr="00B12546">
        <w:rPr>
          <w:rFonts w:cs="Arial"/>
          <w:spacing w:val="-1"/>
        </w:rPr>
        <w:t>work.</w:t>
      </w: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BodyText"/>
        <w:spacing w:line="245" w:lineRule="auto"/>
        <w:jc w:val="both"/>
        <w:rPr>
          <w:rFonts w:cs="Arial"/>
        </w:rPr>
      </w:pPr>
      <w:r w:rsidRPr="00B12546">
        <w:rPr>
          <w:rFonts w:cs="Arial"/>
          <w:spacing w:val="-1"/>
        </w:rPr>
        <w:t>This</w:t>
      </w:r>
      <w:r w:rsidRPr="00B12546">
        <w:rPr>
          <w:rFonts w:cs="Arial"/>
          <w:spacing w:val="6"/>
        </w:rPr>
        <w:t xml:space="preserve"> </w:t>
      </w:r>
      <w:r w:rsidRPr="00B12546">
        <w:rPr>
          <w:rFonts w:cs="Arial"/>
          <w:spacing w:val="-2"/>
        </w:rPr>
        <w:t>does</w:t>
      </w:r>
      <w:r w:rsidRPr="00B12546">
        <w:rPr>
          <w:rFonts w:cs="Arial"/>
          <w:spacing w:val="7"/>
        </w:rPr>
        <w:t xml:space="preserve"> </w:t>
      </w:r>
      <w:r w:rsidRPr="00B12546">
        <w:rPr>
          <w:rFonts w:cs="Arial"/>
          <w:spacing w:val="-1"/>
        </w:rPr>
        <w:t>not</w:t>
      </w:r>
      <w:r w:rsidRPr="00B12546">
        <w:rPr>
          <w:rFonts w:cs="Arial"/>
          <w:spacing w:val="9"/>
        </w:rPr>
        <w:t xml:space="preserve"> </w:t>
      </w:r>
      <w:r w:rsidRPr="00B12546">
        <w:rPr>
          <w:rFonts w:cs="Arial"/>
          <w:spacing w:val="-1"/>
        </w:rPr>
        <w:t>prejudice</w:t>
      </w:r>
      <w:r w:rsidRPr="00B12546">
        <w:rPr>
          <w:rFonts w:cs="Arial"/>
          <w:spacing w:val="1"/>
        </w:rPr>
        <w:t xml:space="preserve"> </w:t>
      </w:r>
      <w:r w:rsidRPr="00B12546">
        <w:rPr>
          <w:rFonts w:cs="Arial"/>
          <w:spacing w:val="-1"/>
        </w:rPr>
        <w:t>any</w:t>
      </w:r>
      <w:r w:rsidRPr="00B12546">
        <w:rPr>
          <w:rFonts w:cs="Arial"/>
          <w:spacing w:val="7"/>
        </w:rPr>
        <w:t xml:space="preserve"> </w:t>
      </w:r>
      <w:r w:rsidRPr="00B12546">
        <w:rPr>
          <w:rFonts w:cs="Arial"/>
          <w:spacing w:val="-2"/>
        </w:rPr>
        <w:t>legal</w:t>
      </w:r>
      <w:r w:rsidRPr="00B12546">
        <w:rPr>
          <w:rFonts w:cs="Arial"/>
          <w:spacing w:val="10"/>
        </w:rPr>
        <w:t xml:space="preserve"> </w:t>
      </w:r>
      <w:r w:rsidRPr="00B12546">
        <w:rPr>
          <w:rFonts w:cs="Arial"/>
        </w:rPr>
        <w:t>rights</w:t>
      </w:r>
      <w:r w:rsidRPr="00B12546">
        <w:rPr>
          <w:rFonts w:cs="Arial"/>
          <w:spacing w:val="7"/>
        </w:rPr>
        <w:t xml:space="preserve"> </w:t>
      </w:r>
      <w:r w:rsidRPr="00B12546">
        <w:rPr>
          <w:rFonts w:cs="Arial"/>
          <w:spacing w:val="-1"/>
        </w:rPr>
        <w:t>which</w:t>
      </w:r>
      <w:r w:rsidRPr="00B12546">
        <w:rPr>
          <w:rFonts w:cs="Arial"/>
          <w:spacing w:val="6"/>
        </w:rPr>
        <w:t xml:space="preserve"> </w:t>
      </w:r>
      <w:r w:rsidRPr="00B12546">
        <w:rPr>
          <w:rFonts w:cs="Arial"/>
        </w:rPr>
        <w:t>the</w:t>
      </w:r>
      <w:r w:rsidRPr="00B12546">
        <w:rPr>
          <w:rFonts w:cs="Arial"/>
          <w:spacing w:val="1"/>
        </w:rPr>
        <w:t xml:space="preserve"> </w:t>
      </w:r>
      <w:r w:rsidRPr="00B12546">
        <w:rPr>
          <w:rFonts w:cs="Arial"/>
          <w:spacing w:val="-1"/>
        </w:rPr>
        <w:t>Bank</w:t>
      </w:r>
      <w:r w:rsidRPr="00B12546">
        <w:rPr>
          <w:rFonts w:cs="Arial"/>
          <w:spacing w:val="7"/>
        </w:rPr>
        <w:t xml:space="preserve"> </w:t>
      </w:r>
      <w:r w:rsidRPr="00B12546">
        <w:rPr>
          <w:rFonts w:cs="Arial"/>
          <w:spacing w:val="-1"/>
        </w:rPr>
        <w:t>and</w:t>
      </w:r>
      <w:r w:rsidRPr="00B12546">
        <w:rPr>
          <w:rFonts w:cs="Arial"/>
          <w:spacing w:val="6"/>
        </w:rPr>
        <w:t xml:space="preserve"> </w:t>
      </w:r>
      <w:r w:rsidRPr="00B12546">
        <w:rPr>
          <w:rFonts w:cs="Arial"/>
        </w:rPr>
        <w:t>the</w:t>
      </w:r>
      <w:r w:rsidRPr="00B12546">
        <w:rPr>
          <w:rFonts w:cs="Arial"/>
          <w:spacing w:val="1"/>
        </w:rPr>
        <w:t xml:space="preserve"> </w:t>
      </w:r>
      <w:r w:rsidRPr="00B12546">
        <w:rPr>
          <w:rFonts w:cs="Arial"/>
          <w:spacing w:val="-1"/>
        </w:rPr>
        <w:t>employee</w:t>
      </w:r>
      <w:r w:rsidRPr="00B12546">
        <w:rPr>
          <w:rFonts w:cs="Arial"/>
          <w:spacing w:val="1"/>
        </w:rPr>
        <w:t xml:space="preserve"> might</w:t>
      </w:r>
      <w:r w:rsidRPr="00B12546">
        <w:rPr>
          <w:rFonts w:cs="Arial"/>
          <w:spacing w:val="9"/>
        </w:rPr>
        <w:t xml:space="preserve"> </w:t>
      </w:r>
      <w:r w:rsidRPr="00B12546">
        <w:rPr>
          <w:rFonts w:cs="Arial"/>
          <w:spacing w:val="-2"/>
        </w:rPr>
        <w:t>have.</w:t>
      </w:r>
    </w:p>
    <w:p w:rsidR="00D75BE7" w:rsidRPr="00B12546" w:rsidRDefault="00D75BE7" w:rsidP="00302DAA">
      <w:pPr>
        <w:spacing w:line="245" w:lineRule="auto"/>
        <w:jc w:val="both"/>
        <w:rPr>
          <w:rFonts w:ascii="Arial" w:eastAsia="Arial" w:hAnsi="Arial" w:cs="Arial"/>
          <w:sz w:val="18"/>
          <w:szCs w:val="18"/>
        </w:rPr>
      </w:pPr>
    </w:p>
    <w:p w:rsidR="00D75BE7" w:rsidRPr="00B12546" w:rsidRDefault="00D75BE7" w:rsidP="00302DAA">
      <w:pPr>
        <w:spacing w:line="245" w:lineRule="auto"/>
        <w:jc w:val="both"/>
        <w:rPr>
          <w:rFonts w:ascii="Arial" w:eastAsia="Arial" w:hAnsi="Arial" w:cs="Arial"/>
          <w:sz w:val="18"/>
          <w:szCs w:val="18"/>
        </w:rPr>
      </w:pPr>
    </w:p>
    <w:p w:rsidR="00D75BE7" w:rsidRPr="00B12546" w:rsidRDefault="005366FC" w:rsidP="00302DAA">
      <w:pPr>
        <w:pStyle w:val="Heading1"/>
        <w:numPr>
          <w:ilvl w:val="0"/>
          <w:numId w:val="41"/>
        </w:numPr>
        <w:spacing w:before="0" w:line="245" w:lineRule="auto"/>
        <w:ind w:left="567" w:hanging="283"/>
        <w:jc w:val="both"/>
        <w:rPr>
          <w:rFonts w:cs="Arial"/>
          <w:szCs w:val="18"/>
        </w:rPr>
      </w:pPr>
      <w:bookmarkStart w:id="89" w:name="_Toc481065672"/>
      <w:bookmarkStart w:id="90" w:name="_Toc481068218"/>
      <w:r w:rsidRPr="00B12546">
        <w:rPr>
          <w:rFonts w:cs="Arial"/>
          <w:szCs w:val="18"/>
        </w:rPr>
        <w:t>National Insurance</w:t>
      </w:r>
      <w:bookmarkEnd w:id="89"/>
      <w:bookmarkEnd w:id="90"/>
    </w:p>
    <w:p w:rsidR="00D75BE7" w:rsidRPr="00906930" w:rsidRDefault="00D75BE7" w:rsidP="00302DAA">
      <w:pPr>
        <w:spacing w:line="245" w:lineRule="auto"/>
        <w:jc w:val="both"/>
        <w:rPr>
          <w:rFonts w:ascii="Arial" w:eastAsia="Arial" w:hAnsi="Arial" w:cs="Arial"/>
          <w:b/>
          <w:bCs/>
          <w:sz w:val="18"/>
          <w:szCs w:val="18"/>
        </w:rPr>
      </w:pPr>
    </w:p>
    <w:p w:rsidR="00D75BE7" w:rsidRPr="00906930" w:rsidRDefault="005366FC" w:rsidP="00302DAA">
      <w:pPr>
        <w:pStyle w:val="BodyText"/>
        <w:spacing w:line="245" w:lineRule="auto"/>
        <w:ind w:left="567" w:right="45"/>
        <w:jc w:val="both"/>
        <w:rPr>
          <w:rFonts w:cs="Arial"/>
        </w:rPr>
      </w:pPr>
      <w:r w:rsidRPr="00906930">
        <w:rPr>
          <w:rFonts w:cs="Arial"/>
          <w:spacing w:val="-1"/>
        </w:rPr>
        <w:t>Employees</w:t>
      </w:r>
      <w:r w:rsidRPr="00906930">
        <w:rPr>
          <w:rFonts w:cs="Arial"/>
          <w:spacing w:val="30"/>
        </w:rPr>
        <w:t xml:space="preserve"> </w:t>
      </w:r>
      <w:r w:rsidRPr="00906930">
        <w:rPr>
          <w:rFonts w:cs="Arial"/>
          <w:spacing w:val="-1"/>
        </w:rPr>
        <w:t>of</w:t>
      </w:r>
      <w:r w:rsidRPr="00906930">
        <w:rPr>
          <w:rFonts w:cs="Arial"/>
          <w:spacing w:val="33"/>
        </w:rPr>
        <w:t xml:space="preserve"> </w:t>
      </w:r>
      <w:r w:rsidRPr="00906930">
        <w:rPr>
          <w:rFonts w:cs="Arial"/>
        </w:rPr>
        <w:t>the</w:t>
      </w:r>
      <w:r w:rsidRPr="00906930">
        <w:rPr>
          <w:rFonts w:cs="Arial"/>
          <w:spacing w:val="25"/>
        </w:rPr>
        <w:t xml:space="preserve"> </w:t>
      </w:r>
      <w:r w:rsidRPr="00906930">
        <w:rPr>
          <w:rFonts w:cs="Arial"/>
          <w:spacing w:val="-1"/>
        </w:rPr>
        <w:t>Bank</w:t>
      </w:r>
      <w:r w:rsidRPr="00906930">
        <w:rPr>
          <w:rFonts w:cs="Arial"/>
          <w:spacing w:val="30"/>
        </w:rPr>
        <w:t xml:space="preserve"> </w:t>
      </w:r>
      <w:r w:rsidRPr="00906930">
        <w:rPr>
          <w:rFonts w:cs="Arial"/>
        </w:rPr>
        <w:t>will</w:t>
      </w:r>
      <w:r w:rsidRPr="00906930">
        <w:rPr>
          <w:rFonts w:cs="Arial"/>
          <w:spacing w:val="34"/>
        </w:rPr>
        <w:t xml:space="preserve"> </w:t>
      </w:r>
      <w:r w:rsidRPr="00906930">
        <w:rPr>
          <w:rFonts w:cs="Arial"/>
          <w:spacing w:val="-1"/>
        </w:rPr>
        <w:t>be</w:t>
      </w:r>
      <w:r w:rsidRPr="00906930">
        <w:rPr>
          <w:rFonts w:cs="Arial"/>
          <w:spacing w:val="25"/>
        </w:rPr>
        <w:t xml:space="preserve"> </w:t>
      </w:r>
      <w:r w:rsidRPr="00906930">
        <w:rPr>
          <w:rFonts w:cs="Arial"/>
          <w:spacing w:val="-2"/>
        </w:rPr>
        <w:t>treated</w:t>
      </w:r>
      <w:r w:rsidRPr="00906930">
        <w:rPr>
          <w:rFonts w:cs="Arial"/>
          <w:spacing w:val="30"/>
        </w:rPr>
        <w:t xml:space="preserve"> </w:t>
      </w:r>
      <w:r w:rsidRPr="00906930">
        <w:rPr>
          <w:rFonts w:cs="Arial"/>
          <w:spacing w:val="-1"/>
        </w:rPr>
        <w:t>as</w:t>
      </w:r>
      <w:r w:rsidRPr="00906930">
        <w:rPr>
          <w:rFonts w:cs="Arial"/>
          <w:spacing w:val="31"/>
        </w:rPr>
        <w:t xml:space="preserve"> </w:t>
      </w:r>
      <w:r w:rsidRPr="00906930">
        <w:rPr>
          <w:rFonts w:cs="Arial"/>
        </w:rPr>
        <w:t>bulk</w:t>
      </w:r>
      <w:r w:rsidRPr="00906930">
        <w:rPr>
          <w:rFonts w:cs="Arial"/>
          <w:spacing w:val="30"/>
        </w:rPr>
        <w:t xml:space="preserve"> </w:t>
      </w:r>
      <w:r w:rsidRPr="00906930">
        <w:rPr>
          <w:rFonts w:cs="Arial"/>
          <w:spacing w:val="-1"/>
        </w:rPr>
        <w:t>payment</w:t>
      </w:r>
      <w:r w:rsidRPr="00906930">
        <w:rPr>
          <w:rFonts w:cs="Arial"/>
          <w:spacing w:val="33"/>
        </w:rPr>
        <w:t xml:space="preserve"> </w:t>
      </w:r>
      <w:r w:rsidRPr="00906930">
        <w:rPr>
          <w:rFonts w:cs="Arial"/>
        </w:rPr>
        <w:t>contributors</w:t>
      </w:r>
      <w:r w:rsidRPr="00906930">
        <w:rPr>
          <w:rFonts w:cs="Arial"/>
          <w:spacing w:val="30"/>
        </w:rPr>
        <w:t xml:space="preserve"> </w:t>
      </w:r>
      <w:r w:rsidRPr="00906930">
        <w:rPr>
          <w:rFonts w:cs="Arial"/>
        </w:rPr>
        <w:t>to</w:t>
      </w:r>
      <w:r w:rsidRPr="00906930">
        <w:rPr>
          <w:rFonts w:cs="Arial"/>
          <w:spacing w:val="31"/>
        </w:rPr>
        <w:t xml:space="preserve"> </w:t>
      </w:r>
      <w:r w:rsidRPr="00906930">
        <w:rPr>
          <w:rFonts w:cs="Arial"/>
        </w:rPr>
        <w:t>the</w:t>
      </w:r>
      <w:r w:rsidRPr="00906930">
        <w:rPr>
          <w:rFonts w:cs="Arial"/>
          <w:spacing w:val="25"/>
        </w:rPr>
        <w:t xml:space="preserve"> </w:t>
      </w:r>
      <w:r w:rsidRPr="00906930">
        <w:rPr>
          <w:rFonts w:cs="Arial"/>
          <w:spacing w:val="-1"/>
        </w:rPr>
        <w:t>National</w:t>
      </w:r>
      <w:r w:rsidRPr="00906930">
        <w:rPr>
          <w:rFonts w:cs="Arial"/>
          <w:spacing w:val="28"/>
        </w:rPr>
        <w:t xml:space="preserve"> </w:t>
      </w:r>
      <w:r w:rsidRPr="00906930">
        <w:rPr>
          <w:rFonts w:cs="Arial"/>
          <w:spacing w:val="-1"/>
        </w:rPr>
        <w:t>Insurance</w:t>
      </w:r>
      <w:r w:rsidRPr="00906930">
        <w:rPr>
          <w:rFonts w:cs="Arial"/>
          <w:spacing w:val="53"/>
          <w:w w:val="101"/>
        </w:rPr>
        <w:t xml:space="preserve"> </w:t>
      </w:r>
      <w:r w:rsidRPr="00906930">
        <w:rPr>
          <w:rFonts w:cs="Arial"/>
          <w:spacing w:val="-1"/>
        </w:rPr>
        <w:t>Fund</w:t>
      </w:r>
      <w:r w:rsidRPr="00906930">
        <w:rPr>
          <w:rFonts w:cs="Arial"/>
          <w:spacing w:val="4"/>
        </w:rPr>
        <w:t xml:space="preserve"> </w:t>
      </w:r>
      <w:r w:rsidRPr="00906930">
        <w:rPr>
          <w:rFonts w:cs="Arial"/>
          <w:spacing w:val="-1"/>
        </w:rPr>
        <w:t>and</w:t>
      </w:r>
      <w:r w:rsidRPr="00906930">
        <w:rPr>
          <w:rFonts w:cs="Arial"/>
          <w:spacing w:val="5"/>
        </w:rPr>
        <w:t xml:space="preserve"> </w:t>
      </w:r>
      <w:r w:rsidRPr="00906930">
        <w:rPr>
          <w:rFonts w:cs="Arial"/>
        </w:rPr>
        <w:t>will</w:t>
      </w:r>
      <w:r w:rsidRPr="00906930">
        <w:rPr>
          <w:rFonts w:cs="Arial"/>
          <w:spacing w:val="7"/>
        </w:rPr>
        <w:t xml:space="preserve"> </w:t>
      </w:r>
      <w:r w:rsidRPr="00906930">
        <w:rPr>
          <w:rFonts w:cs="Arial"/>
          <w:spacing w:val="-1"/>
        </w:rPr>
        <w:t>be</w:t>
      </w:r>
      <w:r w:rsidRPr="00906930">
        <w:rPr>
          <w:rFonts w:cs="Arial"/>
        </w:rPr>
        <w:t xml:space="preserve">  </w:t>
      </w:r>
      <w:r w:rsidRPr="00906930">
        <w:rPr>
          <w:rFonts w:cs="Arial"/>
          <w:spacing w:val="-2"/>
        </w:rPr>
        <w:t>required</w:t>
      </w:r>
      <w:r w:rsidRPr="00906930">
        <w:rPr>
          <w:rFonts w:cs="Arial"/>
          <w:spacing w:val="4"/>
        </w:rPr>
        <w:t xml:space="preserve"> </w:t>
      </w:r>
      <w:r w:rsidRPr="00906930">
        <w:rPr>
          <w:rFonts w:cs="Arial"/>
        </w:rPr>
        <w:t>to</w:t>
      </w:r>
      <w:r w:rsidRPr="00906930">
        <w:rPr>
          <w:rFonts w:cs="Arial"/>
          <w:spacing w:val="5"/>
        </w:rPr>
        <w:t xml:space="preserve"> </w:t>
      </w:r>
      <w:r w:rsidRPr="00906930">
        <w:rPr>
          <w:rFonts w:cs="Arial"/>
        </w:rPr>
        <w:t>sign</w:t>
      </w:r>
      <w:r w:rsidRPr="00906930">
        <w:rPr>
          <w:rFonts w:cs="Arial"/>
          <w:spacing w:val="4"/>
        </w:rPr>
        <w:t xml:space="preserve"> </w:t>
      </w:r>
      <w:r w:rsidRPr="00906930">
        <w:rPr>
          <w:rFonts w:cs="Arial"/>
        </w:rPr>
        <w:t>a</w:t>
      </w:r>
      <w:r w:rsidRPr="00906930">
        <w:rPr>
          <w:rFonts w:cs="Arial"/>
          <w:spacing w:val="5"/>
        </w:rPr>
        <w:t xml:space="preserve"> </w:t>
      </w:r>
      <w:r w:rsidRPr="00906930">
        <w:rPr>
          <w:rFonts w:cs="Arial"/>
          <w:spacing w:val="-1"/>
        </w:rPr>
        <w:t>declaration</w:t>
      </w:r>
      <w:r w:rsidRPr="00906930">
        <w:rPr>
          <w:rFonts w:cs="Arial"/>
          <w:spacing w:val="4"/>
        </w:rPr>
        <w:t xml:space="preserve"> </w:t>
      </w:r>
      <w:r w:rsidRPr="00906930">
        <w:rPr>
          <w:rFonts w:cs="Arial"/>
        </w:rPr>
        <w:t>authorising</w:t>
      </w:r>
      <w:r w:rsidRPr="00906930">
        <w:rPr>
          <w:rFonts w:cs="Arial"/>
          <w:spacing w:val="5"/>
        </w:rPr>
        <w:t xml:space="preserve"> </w:t>
      </w:r>
      <w:r w:rsidRPr="00906930">
        <w:rPr>
          <w:rFonts w:cs="Arial"/>
          <w:spacing w:val="-1"/>
        </w:rPr>
        <w:t>payment</w:t>
      </w:r>
      <w:r w:rsidRPr="00906930">
        <w:rPr>
          <w:rFonts w:cs="Arial"/>
          <w:spacing w:val="6"/>
        </w:rPr>
        <w:t xml:space="preserve"> </w:t>
      </w:r>
      <w:r w:rsidRPr="00906930">
        <w:rPr>
          <w:rFonts w:cs="Arial"/>
          <w:spacing w:val="-1"/>
        </w:rPr>
        <w:t>of</w:t>
      </w:r>
      <w:r w:rsidRPr="00906930">
        <w:rPr>
          <w:rFonts w:cs="Arial"/>
        </w:rPr>
        <w:t xml:space="preserve"> </w:t>
      </w:r>
      <w:r w:rsidRPr="00906930">
        <w:rPr>
          <w:rFonts w:cs="Arial"/>
          <w:spacing w:val="7"/>
        </w:rPr>
        <w:t xml:space="preserve"> </w:t>
      </w:r>
      <w:r w:rsidRPr="00906930">
        <w:rPr>
          <w:rFonts w:cs="Arial"/>
          <w:spacing w:val="-1"/>
        </w:rPr>
        <w:t>any</w:t>
      </w:r>
      <w:r w:rsidRPr="00906930">
        <w:rPr>
          <w:rFonts w:cs="Arial"/>
        </w:rPr>
        <w:t xml:space="preserve"> </w:t>
      </w:r>
      <w:r w:rsidRPr="00906930">
        <w:rPr>
          <w:rFonts w:cs="Arial"/>
          <w:spacing w:val="5"/>
        </w:rPr>
        <w:t xml:space="preserve"> </w:t>
      </w:r>
      <w:r w:rsidRPr="00906930">
        <w:rPr>
          <w:rFonts w:cs="Arial"/>
          <w:spacing w:val="-1"/>
        </w:rPr>
        <w:t>sickness/injury</w:t>
      </w:r>
      <w:r w:rsidRPr="00906930">
        <w:rPr>
          <w:rFonts w:cs="Arial"/>
          <w:spacing w:val="87"/>
          <w:w w:val="101"/>
        </w:rPr>
        <w:t xml:space="preserve"> </w:t>
      </w:r>
      <w:r w:rsidRPr="00906930">
        <w:rPr>
          <w:rFonts w:cs="Arial"/>
          <w:spacing w:val="-2"/>
        </w:rPr>
        <w:t>benefits</w:t>
      </w:r>
      <w:r w:rsidRPr="00906930">
        <w:rPr>
          <w:rFonts w:cs="Arial"/>
          <w:spacing w:val="27"/>
        </w:rPr>
        <w:t xml:space="preserve"> </w:t>
      </w:r>
      <w:r w:rsidRPr="00906930">
        <w:rPr>
          <w:rFonts w:cs="Arial"/>
        </w:rPr>
        <w:t>to</w:t>
      </w:r>
      <w:r w:rsidRPr="00906930">
        <w:rPr>
          <w:rFonts w:cs="Arial"/>
          <w:spacing w:val="27"/>
        </w:rPr>
        <w:t xml:space="preserve"> </w:t>
      </w:r>
      <w:r w:rsidRPr="00906930">
        <w:rPr>
          <w:rFonts w:cs="Arial"/>
        </w:rPr>
        <w:t>the</w:t>
      </w:r>
      <w:r w:rsidRPr="00906930">
        <w:rPr>
          <w:rFonts w:cs="Arial"/>
          <w:spacing w:val="22"/>
        </w:rPr>
        <w:t xml:space="preserve"> </w:t>
      </w:r>
      <w:r w:rsidRPr="00906930">
        <w:rPr>
          <w:rFonts w:cs="Arial"/>
          <w:spacing w:val="-1"/>
        </w:rPr>
        <w:t>Bank</w:t>
      </w:r>
      <w:r w:rsidRPr="00906930">
        <w:rPr>
          <w:rFonts w:cs="Arial"/>
          <w:spacing w:val="27"/>
        </w:rPr>
        <w:t xml:space="preserve"> </w:t>
      </w:r>
      <w:r w:rsidRPr="00906930">
        <w:rPr>
          <w:rFonts w:cs="Arial"/>
          <w:spacing w:val="1"/>
        </w:rPr>
        <w:t>in</w:t>
      </w:r>
      <w:r w:rsidRPr="00906930">
        <w:rPr>
          <w:rFonts w:cs="Arial"/>
          <w:spacing w:val="27"/>
        </w:rPr>
        <w:t xml:space="preserve"> </w:t>
      </w:r>
      <w:r w:rsidRPr="00906930">
        <w:rPr>
          <w:rFonts w:cs="Arial"/>
          <w:spacing w:val="-2"/>
        </w:rPr>
        <w:t>respect</w:t>
      </w:r>
      <w:r w:rsidRPr="00906930">
        <w:rPr>
          <w:rFonts w:cs="Arial"/>
          <w:spacing w:val="30"/>
        </w:rPr>
        <w:t xml:space="preserve"> </w:t>
      </w:r>
      <w:r w:rsidRPr="00906930">
        <w:rPr>
          <w:rFonts w:cs="Arial"/>
          <w:spacing w:val="-1"/>
        </w:rPr>
        <w:t>of</w:t>
      </w:r>
      <w:r w:rsidRPr="00906930">
        <w:rPr>
          <w:rFonts w:cs="Arial"/>
          <w:spacing w:val="29"/>
        </w:rPr>
        <w:t xml:space="preserve"> </w:t>
      </w:r>
      <w:r w:rsidRPr="00906930">
        <w:rPr>
          <w:rFonts w:cs="Arial"/>
          <w:spacing w:val="-1"/>
        </w:rPr>
        <w:t>any</w:t>
      </w:r>
      <w:r w:rsidRPr="00906930">
        <w:rPr>
          <w:rFonts w:cs="Arial"/>
          <w:spacing w:val="27"/>
        </w:rPr>
        <w:t xml:space="preserve"> </w:t>
      </w:r>
      <w:r w:rsidRPr="00906930">
        <w:rPr>
          <w:rFonts w:cs="Arial"/>
          <w:spacing w:val="-1"/>
        </w:rPr>
        <w:t>period</w:t>
      </w:r>
      <w:r w:rsidRPr="00906930">
        <w:rPr>
          <w:rFonts w:cs="Arial"/>
          <w:spacing w:val="22"/>
        </w:rPr>
        <w:t xml:space="preserve"> </w:t>
      </w:r>
      <w:r w:rsidRPr="00906930">
        <w:rPr>
          <w:rFonts w:cs="Arial"/>
          <w:spacing w:val="-1"/>
        </w:rPr>
        <w:t>of</w:t>
      </w:r>
      <w:r w:rsidRPr="00906930">
        <w:rPr>
          <w:rFonts w:cs="Arial"/>
          <w:spacing w:val="24"/>
        </w:rPr>
        <w:t xml:space="preserve"> </w:t>
      </w:r>
      <w:r w:rsidRPr="00906930">
        <w:rPr>
          <w:rFonts w:cs="Arial"/>
        </w:rPr>
        <w:t>paid</w:t>
      </w:r>
      <w:r w:rsidRPr="00906930">
        <w:rPr>
          <w:rFonts w:cs="Arial"/>
          <w:spacing w:val="23"/>
        </w:rPr>
        <w:t xml:space="preserve"> </w:t>
      </w:r>
      <w:r w:rsidRPr="00906930">
        <w:rPr>
          <w:rFonts w:cs="Arial"/>
        </w:rPr>
        <w:t>sick</w:t>
      </w:r>
      <w:r w:rsidRPr="00906930">
        <w:rPr>
          <w:rFonts w:cs="Arial"/>
          <w:spacing w:val="22"/>
        </w:rPr>
        <w:t xml:space="preserve"> </w:t>
      </w:r>
      <w:r w:rsidRPr="00906930">
        <w:rPr>
          <w:rFonts w:cs="Arial"/>
          <w:spacing w:val="-1"/>
        </w:rPr>
        <w:t>or</w:t>
      </w:r>
      <w:r w:rsidRPr="00906930">
        <w:rPr>
          <w:rFonts w:cs="Arial"/>
          <w:spacing w:val="24"/>
        </w:rPr>
        <w:t xml:space="preserve"> </w:t>
      </w:r>
      <w:r w:rsidRPr="00906930">
        <w:rPr>
          <w:rFonts w:cs="Arial"/>
        </w:rPr>
        <w:t>injury</w:t>
      </w:r>
      <w:r w:rsidRPr="00906930">
        <w:rPr>
          <w:rFonts w:cs="Arial"/>
          <w:spacing w:val="22"/>
        </w:rPr>
        <w:t xml:space="preserve"> </w:t>
      </w:r>
      <w:r w:rsidRPr="00906930">
        <w:rPr>
          <w:rFonts w:cs="Arial"/>
          <w:spacing w:val="-2"/>
        </w:rPr>
        <w:t>leave,</w:t>
      </w:r>
      <w:r w:rsidRPr="00906930">
        <w:rPr>
          <w:rFonts w:cs="Arial"/>
          <w:spacing w:val="24"/>
        </w:rPr>
        <w:t xml:space="preserve"> </w:t>
      </w:r>
      <w:r w:rsidRPr="00906930">
        <w:rPr>
          <w:rFonts w:cs="Arial"/>
          <w:spacing w:val="-1"/>
        </w:rPr>
        <w:t>i.e.</w:t>
      </w:r>
      <w:r w:rsidRPr="00906930">
        <w:rPr>
          <w:rFonts w:cs="Arial"/>
          <w:spacing w:val="24"/>
        </w:rPr>
        <w:t xml:space="preserve"> </w:t>
      </w:r>
      <w:r w:rsidRPr="00906930">
        <w:rPr>
          <w:rFonts w:cs="Arial"/>
          <w:spacing w:val="-1"/>
        </w:rPr>
        <w:t>that</w:t>
      </w:r>
      <w:r w:rsidRPr="00906930">
        <w:rPr>
          <w:rFonts w:cs="Arial"/>
          <w:spacing w:val="24"/>
        </w:rPr>
        <w:t xml:space="preserve"> </w:t>
      </w:r>
      <w:r w:rsidRPr="00906930">
        <w:rPr>
          <w:rFonts w:cs="Arial"/>
          <w:spacing w:val="-1"/>
        </w:rPr>
        <w:t>no</w:t>
      </w:r>
      <w:r w:rsidRPr="00906930">
        <w:rPr>
          <w:rFonts w:cs="Arial"/>
          <w:spacing w:val="51"/>
          <w:w w:val="101"/>
        </w:rPr>
        <w:t xml:space="preserve"> </w:t>
      </w:r>
      <w:r w:rsidRPr="00906930">
        <w:rPr>
          <w:rFonts w:cs="Arial"/>
          <w:spacing w:val="-1"/>
        </w:rPr>
        <w:t>sickness/injury</w:t>
      </w:r>
      <w:r w:rsidRPr="00906930">
        <w:rPr>
          <w:rFonts w:cs="Arial"/>
          <w:spacing w:val="34"/>
        </w:rPr>
        <w:t xml:space="preserve"> </w:t>
      </w:r>
      <w:r w:rsidRPr="00906930">
        <w:rPr>
          <w:rFonts w:cs="Arial"/>
          <w:spacing w:val="-2"/>
        </w:rPr>
        <w:t>benefits</w:t>
      </w:r>
      <w:r w:rsidRPr="00906930">
        <w:rPr>
          <w:rFonts w:cs="Arial"/>
          <w:spacing w:val="35"/>
        </w:rPr>
        <w:t xml:space="preserve"> </w:t>
      </w:r>
      <w:r w:rsidRPr="00906930">
        <w:rPr>
          <w:rFonts w:cs="Arial"/>
        </w:rPr>
        <w:t>will</w:t>
      </w:r>
      <w:r w:rsidRPr="00906930">
        <w:rPr>
          <w:rFonts w:cs="Arial"/>
          <w:spacing w:val="37"/>
        </w:rPr>
        <w:t xml:space="preserve"> </w:t>
      </w:r>
      <w:r w:rsidRPr="00906930">
        <w:rPr>
          <w:rFonts w:cs="Arial"/>
          <w:spacing w:val="-1"/>
        </w:rPr>
        <w:t>be</w:t>
      </w:r>
      <w:r w:rsidRPr="00906930">
        <w:rPr>
          <w:rFonts w:cs="Arial"/>
          <w:spacing w:val="29"/>
        </w:rPr>
        <w:t xml:space="preserve"> </w:t>
      </w:r>
      <w:r w:rsidRPr="00906930">
        <w:rPr>
          <w:rFonts w:cs="Arial"/>
        </w:rPr>
        <w:t>paid</w:t>
      </w:r>
      <w:r w:rsidRPr="00906930">
        <w:rPr>
          <w:rFonts w:cs="Arial"/>
          <w:spacing w:val="30"/>
        </w:rPr>
        <w:t xml:space="preserve"> </w:t>
      </w:r>
      <w:r w:rsidRPr="00906930">
        <w:rPr>
          <w:rFonts w:cs="Arial"/>
        </w:rPr>
        <w:t>to</w:t>
      </w:r>
      <w:r w:rsidRPr="00906930">
        <w:rPr>
          <w:rFonts w:cs="Arial"/>
          <w:spacing w:val="29"/>
        </w:rPr>
        <w:t xml:space="preserve"> </w:t>
      </w:r>
      <w:r w:rsidRPr="00906930">
        <w:rPr>
          <w:rFonts w:cs="Arial"/>
        </w:rPr>
        <w:t>the</w:t>
      </w:r>
      <w:r w:rsidRPr="00906930">
        <w:rPr>
          <w:rFonts w:cs="Arial"/>
          <w:spacing w:val="25"/>
        </w:rPr>
        <w:t xml:space="preserve"> </w:t>
      </w:r>
      <w:r w:rsidRPr="00906930">
        <w:rPr>
          <w:rFonts w:cs="Arial"/>
        </w:rPr>
        <w:t>individual</w:t>
      </w:r>
      <w:r w:rsidRPr="00906930">
        <w:rPr>
          <w:rFonts w:cs="Arial"/>
          <w:spacing w:val="33"/>
        </w:rPr>
        <w:t xml:space="preserve"> </w:t>
      </w:r>
      <w:r w:rsidRPr="00906930">
        <w:rPr>
          <w:rFonts w:cs="Arial"/>
          <w:spacing w:val="-2"/>
        </w:rPr>
        <w:t>over</w:t>
      </w:r>
      <w:r w:rsidRPr="00906930">
        <w:rPr>
          <w:rFonts w:cs="Arial"/>
          <w:spacing w:val="31"/>
        </w:rPr>
        <w:t xml:space="preserve"> </w:t>
      </w:r>
      <w:r w:rsidRPr="00906930">
        <w:rPr>
          <w:rFonts w:cs="Arial"/>
          <w:spacing w:val="-1"/>
        </w:rPr>
        <w:t>and</w:t>
      </w:r>
      <w:r w:rsidRPr="00906930">
        <w:rPr>
          <w:rFonts w:cs="Arial"/>
          <w:spacing w:val="30"/>
        </w:rPr>
        <w:t xml:space="preserve"> </w:t>
      </w:r>
      <w:r w:rsidRPr="00906930">
        <w:rPr>
          <w:rFonts w:cs="Arial"/>
          <w:spacing w:val="-1"/>
        </w:rPr>
        <w:t>above</w:t>
      </w:r>
      <w:r w:rsidRPr="00906930">
        <w:rPr>
          <w:rFonts w:cs="Arial"/>
          <w:spacing w:val="24"/>
        </w:rPr>
        <w:t xml:space="preserve"> </w:t>
      </w:r>
      <w:r w:rsidRPr="00906930">
        <w:rPr>
          <w:rFonts w:cs="Arial"/>
        </w:rPr>
        <w:t>his</w:t>
      </w:r>
      <w:r w:rsidRPr="00906930">
        <w:rPr>
          <w:rFonts w:cs="Arial"/>
          <w:spacing w:val="30"/>
        </w:rPr>
        <w:t xml:space="preserve"> </w:t>
      </w:r>
      <w:r w:rsidRPr="00906930">
        <w:rPr>
          <w:rFonts w:cs="Arial"/>
        </w:rPr>
        <w:t>full</w:t>
      </w:r>
      <w:r w:rsidRPr="00906930">
        <w:rPr>
          <w:rFonts w:cs="Arial"/>
          <w:spacing w:val="33"/>
        </w:rPr>
        <w:t xml:space="preserve"> </w:t>
      </w:r>
      <w:r w:rsidRPr="00906930">
        <w:rPr>
          <w:rFonts w:cs="Arial"/>
          <w:spacing w:val="-1"/>
        </w:rPr>
        <w:t>pay</w:t>
      </w:r>
      <w:r w:rsidRPr="00906930">
        <w:rPr>
          <w:rFonts w:cs="Arial"/>
          <w:spacing w:val="30"/>
        </w:rPr>
        <w:t xml:space="preserve"> </w:t>
      </w:r>
      <w:r w:rsidRPr="00906930">
        <w:rPr>
          <w:rFonts w:cs="Arial"/>
          <w:spacing w:val="-1"/>
        </w:rPr>
        <w:t>and</w:t>
      </w:r>
      <w:r w:rsidRPr="00906930">
        <w:rPr>
          <w:rFonts w:cs="Arial"/>
          <w:spacing w:val="29"/>
        </w:rPr>
        <w:t xml:space="preserve"> </w:t>
      </w:r>
      <w:r w:rsidRPr="00906930">
        <w:rPr>
          <w:rFonts w:cs="Arial"/>
          <w:spacing w:val="-1"/>
        </w:rPr>
        <w:t>that</w:t>
      </w:r>
      <w:r w:rsidRPr="00906930">
        <w:rPr>
          <w:rFonts w:cs="Arial"/>
          <w:spacing w:val="32"/>
        </w:rPr>
        <w:t xml:space="preserve"> </w:t>
      </w:r>
      <w:r w:rsidRPr="00906930">
        <w:rPr>
          <w:rFonts w:cs="Arial"/>
        </w:rPr>
        <w:t>half</w:t>
      </w:r>
      <w:r w:rsidRPr="00906930">
        <w:rPr>
          <w:rFonts w:cs="Arial"/>
          <w:spacing w:val="73"/>
          <w:w w:val="101"/>
        </w:rPr>
        <w:t xml:space="preserve"> </w:t>
      </w:r>
      <w:r w:rsidRPr="00906930">
        <w:rPr>
          <w:rFonts w:cs="Arial"/>
        </w:rPr>
        <w:t>(1/2)</w:t>
      </w:r>
      <w:r w:rsidRPr="00906930">
        <w:rPr>
          <w:rFonts w:cs="Arial"/>
          <w:spacing w:val="16"/>
        </w:rPr>
        <w:t xml:space="preserve"> </w:t>
      </w:r>
      <w:r w:rsidRPr="00906930">
        <w:rPr>
          <w:rFonts w:cs="Arial"/>
        </w:rPr>
        <w:t>the</w:t>
      </w:r>
      <w:r w:rsidRPr="00906930">
        <w:rPr>
          <w:rFonts w:cs="Arial"/>
          <w:spacing w:val="10"/>
        </w:rPr>
        <w:t xml:space="preserve"> </w:t>
      </w:r>
      <w:r w:rsidRPr="00906930">
        <w:rPr>
          <w:rFonts w:cs="Arial"/>
        </w:rPr>
        <w:t>sickness/injury</w:t>
      </w:r>
      <w:r w:rsidRPr="00906930">
        <w:rPr>
          <w:rFonts w:cs="Arial"/>
          <w:spacing w:val="16"/>
        </w:rPr>
        <w:t xml:space="preserve"> </w:t>
      </w:r>
      <w:r w:rsidRPr="00906930">
        <w:rPr>
          <w:rFonts w:cs="Arial"/>
          <w:spacing w:val="-2"/>
        </w:rPr>
        <w:t>benefit</w:t>
      </w:r>
      <w:r w:rsidRPr="00906930">
        <w:rPr>
          <w:rFonts w:cs="Arial"/>
          <w:spacing w:val="17"/>
        </w:rPr>
        <w:t xml:space="preserve"> </w:t>
      </w:r>
      <w:r w:rsidRPr="00906930">
        <w:rPr>
          <w:rFonts w:cs="Arial"/>
        </w:rPr>
        <w:t>will</w:t>
      </w:r>
      <w:r w:rsidRPr="00906930">
        <w:rPr>
          <w:rFonts w:cs="Arial"/>
          <w:spacing w:val="18"/>
        </w:rPr>
        <w:t xml:space="preserve"> </w:t>
      </w:r>
      <w:r w:rsidRPr="00906930">
        <w:rPr>
          <w:rFonts w:cs="Arial"/>
          <w:spacing w:val="-1"/>
        </w:rPr>
        <w:t>be</w:t>
      </w:r>
      <w:r w:rsidRPr="00906930">
        <w:rPr>
          <w:rFonts w:cs="Arial"/>
          <w:spacing w:val="10"/>
        </w:rPr>
        <w:t xml:space="preserve"> </w:t>
      </w:r>
      <w:r w:rsidRPr="00906930">
        <w:rPr>
          <w:rFonts w:cs="Arial"/>
        </w:rPr>
        <w:t>paid</w:t>
      </w:r>
      <w:r w:rsidRPr="00906930">
        <w:rPr>
          <w:rFonts w:cs="Arial"/>
          <w:spacing w:val="14"/>
        </w:rPr>
        <w:t xml:space="preserve"> </w:t>
      </w:r>
      <w:r w:rsidRPr="00906930">
        <w:rPr>
          <w:rFonts w:cs="Arial"/>
        </w:rPr>
        <w:t>to</w:t>
      </w:r>
      <w:r w:rsidRPr="00906930">
        <w:rPr>
          <w:rFonts w:cs="Arial"/>
          <w:spacing w:val="15"/>
        </w:rPr>
        <w:t xml:space="preserve"> </w:t>
      </w:r>
      <w:r w:rsidRPr="00906930">
        <w:rPr>
          <w:rFonts w:cs="Arial"/>
        </w:rPr>
        <w:t>the</w:t>
      </w:r>
      <w:r w:rsidRPr="00906930">
        <w:rPr>
          <w:rFonts w:cs="Arial"/>
          <w:spacing w:val="10"/>
        </w:rPr>
        <w:t xml:space="preserve"> </w:t>
      </w:r>
      <w:r w:rsidRPr="00906930">
        <w:rPr>
          <w:rFonts w:cs="Arial"/>
        </w:rPr>
        <w:t>individual</w:t>
      </w:r>
      <w:r w:rsidRPr="00906930">
        <w:rPr>
          <w:rFonts w:cs="Arial"/>
          <w:spacing w:val="17"/>
        </w:rPr>
        <w:t xml:space="preserve"> </w:t>
      </w:r>
      <w:r w:rsidRPr="00906930">
        <w:rPr>
          <w:rFonts w:cs="Arial"/>
          <w:spacing w:val="-2"/>
        </w:rPr>
        <w:t>over</w:t>
      </w:r>
      <w:r w:rsidRPr="00906930">
        <w:rPr>
          <w:rFonts w:cs="Arial"/>
          <w:spacing w:val="17"/>
        </w:rPr>
        <w:t xml:space="preserve"> </w:t>
      </w:r>
      <w:r w:rsidRPr="00906930">
        <w:rPr>
          <w:rFonts w:cs="Arial"/>
          <w:spacing w:val="-1"/>
        </w:rPr>
        <w:t>and</w:t>
      </w:r>
      <w:r w:rsidRPr="00906930">
        <w:rPr>
          <w:rFonts w:cs="Arial"/>
          <w:spacing w:val="15"/>
        </w:rPr>
        <w:t xml:space="preserve"> </w:t>
      </w:r>
      <w:r w:rsidRPr="00906930">
        <w:rPr>
          <w:rFonts w:cs="Arial"/>
          <w:spacing w:val="-1"/>
        </w:rPr>
        <w:t>above</w:t>
      </w:r>
      <w:r w:rsidRPr="00906930">
        <w:rPr>
          <w:rFonts w:cs="Arial"/>
          <w:spacing w:val="4"/>
        </w:rPr>
        <w:t xml:space="preserve"> </w:t>
      </w:r>
      <w:r w:rsidRPr="00906930">
        <w:rPr>
          <w:rFonts w:cs="Arial"/>
        </w:rPr>
        <w:t>his</w:t>
      </w:r>
      <w:r w:rsidRPr="00906930">
        <w:rPr>
          <w:rFonts w:cs="Arial"/>
          <w:spacing w:val="11"/>
        </w:rPr>
        <w:t xml:space="preserve"> </w:t>
      </w:r>
      <w:r w:rsidRPr="00906930">
        <w:rPr>
          <w:rFonts w:cs="Arial"/>
        </w:rPr>
        <w:t>half</w:t>
      </w:r>
      <w:r w:rsidRPr="00906930">
        <w:rPr>
          <w:rFonts w:cs="Arial"/>
          <w:spacing w:val="12"/>
        </w:rPr>
        <w:t xml:space="preserve"> </w:t>
      </w:r>
      <w:r w:rsidRPr="00906930">
        <w:rPr>
          <w:rFonts w:cs="Arial"/>
        </w:rPr>
        <w:t>(1/2)</w:t>
      </w:r>
      <w:r w:rsidRPr="00906930">
        <w:rPr>
          <w:rFonts w:cs="Arial"/>
          <w:spacing w:val="12"/>
        </w:rPr>
        <w:t xml:space="preserve"> </w:t>
      </w:r>
      <w:r w:rsidRPr="00906930">
        <w:rPr>
          <w:rFonts w:cs="Arial"/>
          <w:spacing w:val="-1"/>
        </w:rPr>
        <w:t>pay</w:t>
      </w:r>
      <w:r w:rsidRPr="00906930">
        <w:rPr>
          <w:rFonts w:cs="Arial"/>
          <w:spacing w:val="10"/>
        </w:rPr>
        <w:t xml:space="preserve"> </w:t>
      </w:r>
      <w:r w:rsidRPr="00906930">
        <w:rPr>
          <w:rFonts w:cs="Arial"/>
          <w:spacing w:val="1"/>
        </w:rPr>
        <w:t>in</w:t>
      </w:r>
      <w:r w:rsidRPr="00906930">
        <w:rPr>
          <w:rFonts w:cs="Arial"/>
          <w:spacing w:val="28"/>
          <w:w w:val="101"/>
        </w:rPr>
        <w:t xml:space="preserve"> </w:t>
      </w:r>
      <w:r w:rsidRPr="00906930">
        <w:rPr>
          <w:rFonts w:cs="Arial"/>
          <w:spacing w:val="-2"/>
        </w:rPr>
        <w:t>respect</w:t>
      </w:r>
      <w:r w:rsidRPr="00906930">
        <w:rPr>
          <w:rFonts w:cs="Arial"/>
          <w:spacing w:val="8"/>
        </w:rPr>
        <w:t xml:space="preserve"> </w:t>
      </w:r>
      <w:r w:rsidRPr="00906930">
        <w:rPr>
          <w:rFonts w:cs="Arial"/>
          <w:spacing w:val="-1"/>
        </w:rPr>
        <w:t>of</w:t>
      </w:r>
      <w:r w:rsidRPr="00906930">
        <w:rPr>
          <w:rFonts w:cs="Arial"/>
          <w:spacing w:val="9"/>
        </w:rPr>
        <w:t xml:space="preserve"> </w:t>
      </w:r>
      <w:r w:rsidRPr="00906930">
        <w:rPr>
          <w:rFonts w:cs="Arial"/>
          <w:spacing w:val="-1"/>
        </w:rPr>
        <w:t>such</w:t>
      </w:r>
      <w:r w:rsidRPr="00906930">
        <w:rPr>
          <w:rFonts w:cs="Arial"/>
          <w:spacing w:val="5"/>
        </w:rPr>
        <w:t xml:space="preserve"> </w:t>
      </w:r>
      <w:r w:rsidRPr="00906930">
        <w:rPr>
          <w:rFonts w:cs="Arial"/>
          <w:spacing w:val="-1"/>
        </w:rPr>
        <w:t>leave</w:t>
      </w:r>
      <w:r w:rsidRPr="00906930">
        <w:rPr>
          <w:rFonts w:cs="Arial"/>
          <w:spacing w:val="1"/>
        </w:rPr>
        <w:t xml:space="preserve"> </w:t>
      </w:r>
      <w:r w:rsidRPr="00906930">
        <w:rPr>
          <w:rFonts w:cs="Arial"/>
        </w:rPr>
        <w:t>during</w:t>
      </w:r>
      <w:r w:rsidRPr="00906930">
        <w:rPr>
          <w:rFonts w:cs="Arial"/>
          <w:spacing w:val="5"/>
        </w:rPr>
        <w:t xml:space="preserve"> </w:t>
      </w:r>
      <w:r w:rsidRPr="00906930">
        <w:rPr>
          <w:rFonts w:cs="Arial"/>
          <w:spacing w:val="-1"/>
        </w:rPr>
        <w:t>which</w:t>
      </w:r>
      <w:r w:rsidRPr="00906930">
        <w:rPr>
          <w:rFonts w:cs="Arial"/>
          <w:spacing w:val="5"/>
        </w:rPr>
        <w:t xml:space="preserve"> </w:t>
      </w:r>
      <w:r w:rsidRPr="00906930">
        <w:rPr>
          <w:rFonts w:cs="Arial"/>
          <w:spacing w:val="-1"/>
        </w:rPr>
        <w:t>he</w:t>
      </w:r>
      <w:r w:rsidRPr="00906930">
        <w:rPr>
          <w:rFonts w:cs="Arial"/>
          <w:spacing w:val="1"/>
        </w:rPr>
        <w:t xml:space="preserve"> </w:t>
      </w:r>
      <w:r w:rsidRPr="00906930">
        <w:rPr>
          <w:rFonts w:cs="Arial"/>
          <w:spacing w:val="-1"/>
        </w:rPr>
        <w:t>continues</w:t>
      </w:r>
      <w:r w:rsidRPr="00906930">
        <w:rPr>
          <w:rFonts w:cs="Arial"/>
          <w:spacing w:val="7"/>
        </w:rPr>
        <w:t xml:space="preserve"> </w:t>
      </w:r>
      <w:r w:rsidRPr="00906930">
        <w:rPr>
          <w:rFonts w:cs="Arial"/>
        </w:rPr>
        <w:t>to</w:t>
      </w:r>
      <w:r w:rsidRPr="00906930">
        <w:rPr>
          <w:rFonts w:cs="Arial"/>
          <w:spacing w:val="5"/>
        </w:rPr>
        <w:t xml:space="preserve"> </w:t>
      </w:r>
      <w:r w:rsidRPr="00906930">
        <w:rPr>
          <w:rFonts w:cs="Arial"/>
          <w:spacing w:val="-2"/>
        </w:rPr>
        <w:t>receive</w:t>
      </w:r>
      <w:r w:rsidRPr="00906930">
        <w:rPr>
          <w:rFonts w:cs="Arial"/>
          <w:spacing w:val="1"/>
        </w:rPr>
        <w:t xml:space="preserve"> </w:t>
      </w:r>
      <w:r w:rsidRPr="00906930">
        <w:rPr>
          <w:rFonts w:cs="Arial"/>
        </w:rPr>
        <w:t>half</w:t>
      </w:r>
      <w:r w:rsidRPr="00906930">
        <w:rPr>
          <w:rFonts w:cs="Arial"/>
          <w:spacing w:val="9"/>
        </w:rPr>
        <w:t xml:space="preserve"> </w:t>
      </w:r>
      <w:r w:rsidRPr="00906930">
        <w:rPr>
          <w:rFonts w:cs="Arial"/>
        </w:rPr>
        <w:t>(1/2)</w:t>
      </w:r>
      <w:r w:rsidRPr="00906930">
        <w:rPr>
          <w:rFonts w:cs="Arial"/>
          <w:spacing w:val="8"/>
        </w:rPr>
        <w:t xml:space="preserve"> </w:t>
      </w:r>
      <w:r w:rsidRPr="00906930">
        <w:rPr>
          <w:rFonts w:cs="Arial"/>
          <w:spacing w:val="-1"/>
        </w:rPr>
        <w:t>pay.</w:t>
      </w:r>
    </w:p>
    <w:p w:rsidR="00D75BE7" w:rsidRPr="00906930" w:rsidRDefault="00D75BE7" w:rsidP="00302DAA">
      <w:pPr>
        <w:spacing w:line="245" w:lineRule="auto"/>
        <w:jc w:val="both"/>
        <w:rPr>
          <w:rFonts w:ascii="Arial" w:eastAsia="Arial" w:hAnsi="Arial" w:cs="Arial"/>
          <w:sz w:val="18"/>
          <w:szCs w:val="18"/>
        </w:rPr>
      </w:pPr>
    </w:p>
    <w:p w:rsidR="00D75BE7" w:rsidRPr="00906930" w:rsidRDefault="00D75BE7" w:rsidP="00302DAA">
      <w:pPr>
        <w:spacing w:line="245" w:lineRule="auto"/>
        <w:jc w:val="both"/>
        <w:rPr>
          <w:rFonts w:ascii="Arial" w:eastAsia="Arial" w:hAnsi="Arial" w:cs="Arial"/>
          <w:sz w:val="18"/>
          <w:szCs w:val="18"/>
        </w:rPr>
      </w:pPr>
    </w:p>
    <w:p w:rsidR="00D75BE7" w:rsidRPr="00906930" w:rsidRDefault="005366FC" w:rsidP="00302DAA">
      <w:pPr>
        <w:pStyle w:val="Heading1"/>
        <w:numPr>
          <w:ilvl w:val="0"/>
          <w:numId w:val="41"/>
        </w:numPr>
        <w:spacing w:before="0" w:line="245" w:lineRule="auto"/>
        <w:ind w:left="567" w:hanging="283"/>
        <w:rPr>
          <w:rFonts w:cs="Arial"/>
          <w:szCs w:val="18"/>
        </w:rPr>
      </w:pPr>
      <w:bookmarkStart w:id="91" w:name="_Toc481065673"/>
      <w:bookmarkStart w:id="92" w:name="_Toc481068219"/>
      <w:r w:rsidRPr="00906930">
        <w:rPr>
          <w:rFonts w:cs="Arial"/>
          <w:szCs w:val="18"/>
        </w:rPr>
        <w:t xml:space="preserve">Special Leave </w:t>
      </w:r>
      <w:r w:rsidR="00597FDB" w:rsidRPr="00906930">
        <w:rPr>
          <w:rFonts w:cs="Arial"/>
          <w:szCs w:val="18"/>
        </w:rPr>
        <w:t>w</w:t>
      </w:r>
      <w:r w:rsidRPr="00906930">
        <w:rPr>
          <w:rFonts w:cs="Arial"/>
          <w:szCs w:val="18"/>
        </w:rPr>
        <w:t>ith Pay</w:t>
      </w:r>
      <w:bookmarkEnd w:id="91"/>
      <w:bookmarkEnd w:id="92"/>
    </w:p>
    <w:p w:rsidR="00D75BE7" w:rsidRPr="00906930" w:rsidRDefault="00D75BE7" w:rsidP="00302DAA">
      <w:pPr>
        <w:spacing w:line="245" w:lineRule="auto"/>
        <w:rPr>
          <w:rFonts w:ascii="Arial" w:eastAsia="Arial" w:hAnsi="Arial" w:cs="Arial"/>
          <w:b/>
          <w:bCs/>
          <w:sz w:val="18"/>
          <w:szCs w:val="18"/>
        </w:rPr>
      </w:pPr>
    </w:p>
    <w:p w:rsidR="00D75BE7" w:rsidRPr="00906930" w:rsidRDefault="005366FC" w:rsidP="00302DAA">
      <w:pPr>
        <w:pStyle w:val="BodyText"/>
        <w:spacing w:line="245" w:lineRule="auto"/>
        <w:ind w:left="543"/>
        <w:jc w:val="both"/>
        <w:rPr>
          <w:rFonts w:cs="Arial"/>
        </w:rPr>
      </w:pPr>
      <w:r w:rsidRPr="00906930">
        <w:rPr>
          <w:rFonts w:cs="Arial"/>
          <w:spacing w:val="-1"/>
        </w:rPr>
        <w:t>Employees</w:t>
      </w:r>
      <w:r w:rsidRPr="00906930">
        <w:rPr>
          <w:rFonts w:cs="Arial"/>
          <w:spacing w:val="6"/>
        </w:rPr>
        <w:t xml:space="preserve"> </w:t>
      </w:r>
      <w:r w:rsidRPr="00906930">
        <w:rPr>
          <w:rFonts w:cs="Arial"/>
        </w:rPr>
        <w:t>shall</w:t>
      </w:r>
      <w:r w:rsidRPr="00906930">
        <w:rPr>
          <w:rFonts w:cs="Arial"/>
          <w:spacing w:val="10"/>
        </w:rPr>
        <w:t xml:space="preserve"> </w:t>
      </w:r>
      <w:r w:rsidRPr="00906930">
        <w:rPr>
          <w:rFonts w:cs="Arial"/>
          <w:spacing w:val="-1"/>
        </w:rPr>
        <w:t>be</w:t>
      </w:r>
      <w:r w:rsidRPr="00906930">
        <w:rPr>
          <w:rFonts w:cs="Arial"/>
          <w:spacing w:val="1"/>
        </w:rPr>
        <w:t xml:space="preserve"> </w:t>
      </w:r>
      <w:r w:rsidRPr="00906930">
        <w:rPr>
          <w:rFonts w:cs="Arial"/>
          <w:spacing w:val="-1"/>
        </w:rPr>
        <w:t>entitled</w:t>
      </w:r>
      <w:r w:rsidRPr="00906930">
        <w:rPr>
          <w:rFonts w:cs="Arial"/>
          <w:spacing w:val="6"/>
        </w:rPr>
        <w:t xml:space="preserve"> </w:t>
      </w:r>
      <w:r w:rsidRPr="00906930">
        <w:rPr>
          <w:rFonts w:cs="Arial"/>
        </w:rPr>
        <w:t>to</w:t>
      </w:r>
      <w:r w:rsidRPr="00906930">
        <w:rPr>
          <w:rFonts w:cs="Arial"/>
          <w:spacing w:val="5"/>
        </w:rPr>
        <w:t xml:space="preserve"> </w:t>
      </w:r>
      <w:r w:rsidRPr="00906930">
        <w:rPr>
          <w:rFonts w:cs="Arial"/>
          <w:spacing w:val="-1"/>
        </w:rPr>
        <w:t>special</w:t>
      </w:r>
      <w:r w:rsidRPr="00906930">
        <w:rPr>
          <w:rFonts w:cs="Arial"/>
          <w:spacing w:val="10"/>
        </w:rPr>
        <w:t xml:space="preserve"> </w:t>
      </w:r>
      <w:r w:rsidRPr="00906930">
        <w:rPr>
          <w:rFonts w:cs="Arial"/>
          <w:spacing w:val="-1"/>
        </w:rPr>
        <w:t>leave</w:t>
      </w:r>
      <w:r w:rsidRPr="00906930">
        <w:rPr>
          <w:rFonts w:cs="Arial"/>
          <w:spacing w:val="1"/>
        </w:rPr>
        <w:t xml:space="preserve"> </w:t>
      </w:r>
      <w:r w:rsidRPr="00906930">
        <w:rPr>
          <w:rFonts w:cs="Arial"/>
        </w:rPr>
        <w:t>with</w:t>
      </w:r>
      <w:r w:rsidRPr="00906930">
        <w:rPr>
          <w:rFonts w:cs="Arial"/>
          <w:spacing w:val="6"/>
        </w:rPr>
        <w:t xml:space="preserve"> </w:t>
      </w:r>
      <w:r w:rsidRPr="00906930">
        <w:rPr>
          <w:rFonts w:cs="Arial"/>
          <w:spacing w:val="-1"/>
        </w:rPr>
        <w:t>pay</w:t>
      </w:r>
      <w:r w:rsidRPr="00906930">
        <w:rPr>
          <w:rFonts w:cs="Arial"/>
          <w:spacing w:val="6"/>
        </w:rPr>
        <w:t xml:space="preserve"> </w:t>
      </w:r>
      <w:r w:rsidRPr="00906930">
        <w:rPr>
          <w:rFonts w:cs="Arial"/>
          <w:spacing w:val="-1"/>
        </w:rPr>
        <w:t>as</w:t>
      </w:r>
      <w:r w:rsidRPr="00906930">
        <w:rPr>
          <w:rFonts w:cs="Arial"/>
          <w:spacing w:val="7"/>
        </w:rPr>
        <w:t xml:space="preserve"> </w:t>
      </w:r>
      <w:r w:rsidRPr="00906930">
        <w:rPr>
          <w:rFonts w:cs="Arial"/>
        </w:rPr>
        <w:t>follows.</w:t>
      </w:r>
    </w:p>
    <w:p w:rsidR="00D75BE7" w:rsidRPr="00906930" w:rsidRDefault="00D75BE7" w:rsidP="00302DAA">
      <w:pPr>
        <w:spacing w:line="245" w:lineRule="auto"/>
        <w:rPr>
          <w:rFonts w:ascii="Arial" w:eastAsia="Arial" w:hAnsi="Arial" w:cs="Arial"/>
          <w:sz w:val="18"/>
          <w:szCs w:val="18"/>
        </w:rPr>
      </w:pPr>
    </w:p>
    <w:p w:rsidR="00D75BE7" w:rsidRPr="00906930" w:rsidRDefault="005366FC" w:rsidP="00302DAA">
      <w:pPr>
        <w:pStyle w:val="Heading4"/>
        <w:numPr>
          <w:ilvl w:val="0"/>
          <w:numId w:val="57"/>
        </w:numPr>
        <w:spacing w:line="245" w:lineRule="auto"/>
        <w:ind w:left="993" w:hanging="426"/>
        <w:jc w:val="both"/>
        <w:rPr>
          <w:rFonts w:cs="Arial"/>
          <w:b w:val="0"/>
          <w:bCs w:val="0"/>
        </w:rPr>
      </w:pPr>
      <w:r w:rsidRPr="00906930">
        <w:rPr>
          <w:rFonts w:cs="Arial"/>
          <w:spacing w:val="-1"/>
        </w:rPr>
        <w:t>Duty</w:t>
      </w:r>
      <w:r w:rsidRPr="00906930">
        <w:rPr>
          <w:rFonts w:cs="Arial"/>
          <w:spacing w:val="6"/>
        </w:rPr>
        <w:t xml:space="preserve"> </w:t>
      </w:r>
      <w:r w:rsidRPr="00906930">
        <w:rPr>
          <w:rFonts w:cs="Arial"/>
          <w:spacing w:val="-1"/>
        </w:rPr>
        <w:t>Leave</w:t>
      </w:r>
    </w:p>
    <w:p w:rsidR="00D75BE7" w:rsidRPr="00906930" w:rsidRDefault="00D75BE7" w:rsidP="00302DAA">
      <w:pPr>
        <w:spacing w:line="245" w:lineRule="auto"/>
        <w:rPr>
          <w:rFonts w:ascii="Arial" w:eastAsia="Arial" w:hAnsi="Arial" w:cs="Arial"/>
          <w:b/>
          <w:bCs/>
          <w:sz w:val="18"/>
          <w:szCs w:val="18"/>
        </w:rPr>
      </w:pPr>
    </w:p>
    <w:p w:rsidR="00D75BE7" w:rsidRPr="00906930" w:rsidRDefault="005366FC" w:rsidP="00302DAA">
      <w:pPr>
        <w:pStyle w:val="BodyText"/>
        <w:spacing w:line="245" w:lineRule="auto"/>
        <w:ind w:left="965" w:right="45"/>
        <w:jc w:val="both"/>
        <w:rPr>
          <w:rFonts w:cs="Arial"/>
          <w:spacing w:val="-1"/>
        </w:rPr>
      </w:pPr>
      <w:r w:rsidRPr="00906930">
        <w:rPr>
          <w:rFonts w:cs="Arial"/>
          <w:spacing w:val="-1"/>
        </w:rPr>
        <w:t>Any</w:t>
      </w:r>
      <w:r w:rsidRPr="00906930">
        <w:rPr>
          <w:rFonts w:cs="Arial"/>
          <w:spacing w:val="40"/>
        </w:rPr>
        <w:t xml:space="preserve"> </w:t>
      </w:r>
      <w:r w:rsidRPr="00906930">
        <w:rPr>
          <w:rFonts w:cs="Arial"/>
          <w:spacing w:val="-1"/>
        </w:rPr>
        <w:t>period</w:t>
      </w:r>
      <w:r w:rsidRPr="00906930">
        <w:rPr>
          <w:rFonts w:cs="Arial"/>
          <w:spacing w:val="40"/>
        </w:rPr>
        <w:t xml:space="preserve"> </w:t>
      </w:r>
      <w:r w:rsidRPr="00906930">
        <w:rPr>
          <w:rFonts w:cs="Arial"/>
          <w:spacing w:val="-1"/>
        </w:rPr>
        <w:t>of</w:t>
      </w:r>
      <w:r w:rsidRPr="00906930">
        <w:rPr>
          <w:rFonts w:cs="Arial"/>
          <w:spacing w:val="43"/>
        </w:rPr>
        <w:t xml:space="preserve"> </w:t>
      </w:r>
      <w:r w:rsidRPr="00906930">
        <w:rPr>
          <w:rFonts w:cs="Arial"/>
          <w:spacing w:val="-2"/>
        </w:rPr>
        <w:t>absence</w:t>
      </w:r>
      <w:r w:rsidRPr="00906930">
        <w:rPr>
          <w:rFonts w:cs="Arial"/>
          <w:spacing w:val="35"/>
        </w:rPr>
        <w:t xml:space="preserve"> </w:t>
      </w:r>
      <w:r w:rsidRPr="00906930">
        <w:rPr>
          <w:rFonts w:cs="Arial"/>
          <w:spacing w:val="-1"/>
        </w:rPr>
        <w:t>on</w:t>
      </w:r>
      <w:r w:rsidRPr="00906930">
        <w:rPr>
          <w:rFonts w:cs="Arial"/>
          <w:spacing w:val="40"/>
        </w:rPr>
        <w:t xml:space="preserve"> </w:t>
      </w:r>
      <w:r w:rsidRPr="00906930">
        <w:rPr>
          <w:rFonts w:cs="Arial"/>
          <w:spacing w:val="-1"/>
        </w:rPr>
        <w:t>business</w:t>
      </w:r>
      <w:r w:rsidRPr="00906930">
        <w:rPr>
          <w:rFonts w:cs="Arial"/>
          <w:spacing w:val="41"/>
        </w:rPr>
        <w:t xml:space="preserve"> </w:t>
      </w:r>
      <w:r w:rsidRPr="00906930">
        <w:rPr>
          <w:rFonts w:cs="Arial"/>
          <w:spacing w:val="-1"/>
        </w:rPr>
        <w:t>directly</w:t>
      </w:r>
      <w:r w:rsidRPr="00906930">
        <w:rPr>
          <w:rFonts w:cs="Arial"/>
          <w:spacing w:val="41"/>
        </w:rPr>
        <w:t xml:space="preserve"> </w:t>
      </w:r>
      <w:r w:rsidRPr="00906930">
        <w:rPr>
          <w:rFonts w:cs="Arial"/>
          <w:spacing w:val="-2"/>
        </w:rPr>
        <w:t>connected</w:t>
      </w:r>
      <w:r w:rsidRPr="00906930">
        <w:rPr>
          <w:rFonts w:cs="Arial"/>
          <w:spacing w:val="40"/>
        </w:rPr>
        <w:t xml:space="preserve"> </w:t>
      </w:r>
      <w:r w:rsidRPr="00906930">
        <w:rPr>
          <w:rFonts w:cs="Arial"/>
        </w:rPr>
        <w:t>with</w:t>
      </w:r>
      <w:r w:rsidRPr="00906930">
        <w:rPr>
          <w:rFonts w:cs="Arial"/>
          <w:spacing w:val="40"/>
        </w:rPr>
        <w:t xml:space="preserve"> </w:t>
      </w:r>
      <w:r w:rsidRPr="00906930">
        <w:rPr>
          <w:rFonts w:cs="Arial"/>
        </w:rPr>
        <w:t>the</w:t>
      </w:r>
      <w:r w:rsidRPr="00906930">
        <w:rPr>
          <w:rFonts w:cs="Arial"/>
          <w:spacing w:val="34"/>
        </w:rPr>
        <w:t xml:space="preserve"> </w:t>
      </w:r>
      <w:r w:rsidRPr="00906930">
        <w:rPr>
          <w:rFonts w:cs="Arial"/>
          <w:spacing w:val="-2"/>
        </w:rPr>
        <w:t>employee’s</w:t>
      </w:r>
      <w:r w:rsidRPr="00906930">
        <w:rPr>
          <w:rFonts w:cs="Arial"/>
          <w:spacing w:val="41"/>
        </w:rPr>
        <w:t xml:space="preserve"> </w:t>
      </w:r>
      <w:r w:rsidRPr="00906930">
        <w:rPr>
          <w:rFonts w:cs="Arial"/>
        </w:rPr>
        <w:t xml:space="preserve">duties.  </w:t>
      </w:r>
      <w:r w:rsidRPr="00906930">
        <w:rPr>
          <w:rFonts w:cs="Arial"/>
          <w:spacing w:val="29"/>
        </w:rPr>
        <w:t xml:space="preserve"> </w:t>
      </w:r>
      <w:r w:rsidRPr="00906930">
        <w:rPr>
          <w:rFonts w:cs="Arial"/>
          <w:spacing w:val="-1"/>
        </w:rPr>
        <w:t>This</w:t>
      </w:r>
      <w:r w:rsidRPr="00906930">
        <w:rPr>
          <w:rFonts w:eastAsia="Times New Roman" w:cs="Arial"/>
          <w:spacing w:val="63"/>
          <w:w w:val="101"/>
        </w:rPr>
        <w:t xml:space="preserve"> </w:t>
      </w:r>
      <w:r w:rsidRPr="00906930">
        <w:rPr>
          <w:rFonts w:cs="Arial"/>
          <w:spacing w:val="-1"/>
        </w:rPr>
        <w:t>applies</w:t>
      </w:r>
      <w:r w:rsidRPr="00906930">
        <w:rPr>
          <w:rFonts w:cs="Arial"/>
          <w:spacing w:val="8"/>
        </w:rPr>
        <w:t xml:space="preserve"> </w:t>
      </w:r>
      <w:r w:rsidRPr="00906930">
        <w:rPr>
          <w:rFonts w:cs="Arial"/>
        </w:rPr>
        <w:t>also</w:t>
      </w:r>
      <w:r w:rsidRPr="00906930">
        <w:rPr>
          <w:rFonts w:cs="Arial"/>
          <w:spacing w:val="8"/>
        </w:rPr>
        <w:t xml:space="preserve"> </w:t>
      </w:r>
      <w:r w:rsidRPr="00906930">
        <w:rPr>
          <w:rFonts w:cs="Arial"/>
        </w:rPr>
        <w:t>to</w:t>
      </w:r>
      <w:r w:rsidRPr="00906930">
        <w:rPr>
          <w:rFonts w:cs="Arial"/>
          <w:spacing w:val="7"/>
        </w:rPr>
        <w:t xml:space="preserve"> </w:t>
      </w:r>
      <w:r w:rsidRPr="00906930">
        <w:rPr>
          <w:rFonts w:cs="Arial"/>
          <w:spacing w:val="-1"/>
        </w:rPr>
        <w:t>attendance</w:t>
      </w:r>
      <w:r w:rsidRPr="00906930">
        <w:rPr>
          <w:rFonts w:cs="Arial"/>
          <w:spacing w:val="3"/>
        </w:rPr>
        <w:t xml:space="preserve"> </w:t>
      </w:r>
      <w:r w:rsidRPr="00906930">
        <w:rPr>
          <w:rFonts w:cs="Arial"/>
          <w:spacing w:val="-1"/>
        </w:rPr>
        <w:t>at</w:t>
      </w:r>
      <w:r w:rsidRPr="00906930">
        <w:rPr>
          <w:rFonts w:cs="Arial"/>
          <w:spacing w:val="11"/>
        </w:rPr>
        <w:t xml:space="preserve"> </w:t>
      </w:r>
      <w:r w:rsidRPr="00906930">
        <w:rPr>
          <w:rFonts w:cs="Arial"/>
          <w:spacing w:val="-1"/>
        </w:rPr>
        <w:t>international</w:t>
      </w:r>
      <w:r w:rsidRPr="00906930">
        <w:rPr>
          <w:rFonts w:cs="Arial"/>
          <w:spacing w:val="12"/>
        </w:rPr>
        <w:t xml:space="preserve"> </w:t>
      </w:r>
      <w:r w:rsidRPr="00906930">
        <w:rPr>
          <w:rFonts w:cs="Arial"/>
          <w:spacing w:val="-2"/>
        </w:rPr>
        <w:t>conferences</w:t>
      </w:r>
      <w:r w:rsidRPr="00906930">
        <w:rPr>
          <w:rFonts w:cs="Arial"/>
          <w:spacing w:val="9"/>
        </w:rPr>
        <w:t xml:space="preserve"> </w:t>
      </w:r>
      <w:r w:rsidRPr="00906930">
        <w:rPr>
          <w:rFonts w:cs="Arial"/>
          <w:spacing w:val="-1"/>
        </w:rPr>
        <w:t>abroad.</w:t>
      </w:r>
    </w:p>
    <w:p w:rsidR="00D75BE7" w:rsidRDefault="00D75BE7" w:rsidP="00302DAA">
      <w:pPr>
        <w:spacing w:line="245" w:lineRule="auto"/>
        <w:rPr>
          <w:rFonts w:ascii="Arial" w:eastAsia="Arial" w:hAnsi="Arial" w:cs="Arial"/>
          <w:sz w:val="18"/>
          <w:szCs w:val="18"/>
        </w:rPr>
      </w:pPr>
    </w:p>
    <w:p w:rsidR="007F44C5" w:rsidRPr="00906930" w:rsidRDefault="007F44C5" w:rsidP="00302DAA">
      <w:pPr>
        <w:spacing w:line="245" w:lineRule="auto"/>
        <w:rPr>
          <w:rFonts w:ascii="Arial" w:eastAsia="Arial" w:hAnsi="Arial" w:cs="Arial"/>
          <w:sz w:val="18"/>
          <w:szCs w:val="18"/>
        </w:rPr>
      </w:pPr>
    </w:p>
    <w:p w:rsidR="00D75BE7" w:rsidRPr="00906930" w:rsidRDefault="005366FC" w:rsidP="00302DAA">
      <w:pPr>
        <w:pStyle w:val="Heading4"/>
        <w:numPr>
          <w:ilvl w:val="0"/>
          <w:numId w:val="57"/>
        </w:numPr>
        <w:spacing w:line="245" w:lineRule="auto"/>
        <w:ind w:left="993" w:hanging="426"/>
        <w:jc w:val="both"/>
        <w:rPr>
          <w:rFonts w:cs="Arial"/>
          <w:b w:val="0"/>
          <w:bCs w:val="0"/>
        </w:rPr>
      </w:pPr>
      <w:r w:rsidRPr="00906930">
        <w:rPr>
          <w:rFonts w:cs="Arial"/>
          <w:spacing w:val="-1"/>
        </w:rPr>
        <w:t>Study</w:t>
      </w:r>
      <w:r w:rsidRPr="00906930">
        <w:rPr>
          <w:rFonts w:cs="Arial"/>
          <w:spacing w:val="7"/>
        </w:rPr>
        <w:t xml:space="preserve"> </w:t>
      </w:r>
      <w:r w:rsidRPr="00906930">
        <w:rPr>
          <w:rFonts w:cs="Arial"/>
          <w:spacing w:val="-1"/>
        </w:rPr>
        <w:t>Leave</w:t>
      </w:r>
    </w:p>
    <w:p w:rsidR="00D75BE7" w:rsidRPr="00906930" w:rsidRDefault="00D75BE7" w:rsidP="00302DAA">
      <w:pPr>
        <w:spacing w:line="245" w:lineRule="auto"/>
        <w:rPr>
          <w:rFonts w:ascii="Arial" w:eastAsia="Arial" w:hAnsi="Arial" w:cs="Arial"/>
          <w:b/>
          <w:bCs/>
          <w:sz w:val="18"/>
          <w:szCs w:val="18"/>
        </w:rPr>
      </w:pPr>
    </w:p>
    <w:p w:rsidR="00906930" w:rsidRPr="00906930" w:rsidRDefault="005366FC" w:rsidP="00302DAA">
      <w:pPr>
        <w:pStyle w:val="BodyText"/>
        <w:numPr>
          <w:ilvl w:val="0"/>
          <w:numId w:val="61"/>
        </w:numPr>
        <w:spacing w:line="245" w:lineRule="auto"/>
        <w:ind w:left="1531" w:right="45" w:hanging="448"/>
        <w:jc w:val="both"/>
        <w:rPr>
          <w:rFonts w:cs="Arial"/>
        </w:rPr>
      </w:pPr>
      <w:r w:rsidRPr="00906930">
        <w:rPr>
          <w:rFonts w:cs="Arial"/>
          <w:spacing w:val="-1"/>
        </w:rPr>
        <w:t>Any</w:t>
      </w:r>
      <w:r w:rsidRPr="00906930">
        <w:rPr>
          <w:rFonts w:cs="Arial"/>
          <w:spacing w:val="19"/>
        </w:rPr>
        <w:t xml:space="preserve"> </w:t>
      </w:r>
      <w:r w:rsidRPr="00906930">
        <w:rPr>
          <w:rFonts w:cs="Arial"/>
          <w:spacing w:val="-1"/>
        </w:rPr>
        <w:t>period</w:t>
      </w:r>
      <w:r w:rsidRPr="00906930">
        <w:rPr>
          <w:rFonts w:cs="Arial"/>
          <w:spacing w:val="20"/>
        </w:rPr>
        <w:t xml:space="preserve"> </w:t>
      </w:r>
      <w:r w:rsidRPr="00906930">
        <w:rPr>
          <w:rFonts w:cs="Arial"/>
          <w:spacing w:val="-1"/>
        </w:rPr>
        <w:t>of</w:t>
      </w:r>
      <w:r w:rsidRPr="00906930">
        <w:rPr>
          <w:rFonts w:cs="Arial"/>
          <w:spacing w:val="22"/>
        </w:rPr>
        <w:t xml:space="preserve"> </w:t>
      </w:r>
      <w:r w:rsidRPr="00906930">
        <w:rPr>
          <w:rFonts w:cs="Arial"/>
        </w:rPr>
        <w:t>a</w:t>
      </w:r>
      <w:r w:rsidRPr="00906930">
        <w:rPr>
          <w:rFonts w:cs="Arial"/>
          <w:spacing w:val="19"/>
        </w:rPr>
        <w:t xml:space="preserve"> </w:t>
      </w:r>
      <w:r w:rsidRPr="00906930">
        <w:rPr>
          <w:rFonts w:cs="Arial"/>
          <w:spacing w:val="-1"/>
        </w:rPr>
        <w:t>course</w:t>
      </w:r>
      <w:r w:rsidRPr="00906930">
        <w:rPr>
          <w:rFonts w:cs="Arial"/>
          <w:spacing w:val="15"/>
        </w:rPr>
        <w:t xml:space="preserve"> </w:t>
      </w:r>
      <w:r w:rsidRPr="00906930">
        <w:rPr>
          <w:rFonts w:cs="Arial"/>
          <w:spacing w:val="-1"/>
        </w:rPr>
        <w:t>of</w:t>
      </w:r>
      <w:r w:rsidRPr="00906930">
        <w:rPr>
          <w:rFonts w:cs="Arial"/>
          <w:spacing w:val="22"/>
        </w:rPr>
        <w:t xml:space="preserve"> </w:t>
      </w:r>
      <w:r w:rsidRPr="00906930">
        <w:rPr>
          <w:rFonts w:cs="Arial"/>
          <w:spacing w:val="-1"/>
        </w:rPr>
        <w:t>study</w:t>
      </w:r>
      <w:r w:rsidRPr="00906930">
        <w:rPr>
          <w:rFonts w:cs="Arial"/>
          <w:spacing w:val="19"/>
        </w:rPr>
        <w:t xml:space="preserve"> </w:t>
      </w:r>
      <w:r w:rsidRPr="00906930">
        <w:rPr>
          <w:rFonts w:cs="Arial"/>
          <w:spacing w:val="-1"/>
        </w:rPr>
        <w:t>or</w:t>
      </w:r>
      <w:r w:rsidRPr="00906930">
        <w:rPr>
          <w:rFonts w:cs="Arial"/>
          <w:spacing w:val="22"/>
        </w:rPr>
        <w:t xml:space="preserve"> </w:t>
      </w:r>
      <w:r w:rsidRPr="00906930">
        <w:rPr>
          <w:rFonts w:cs="Arial"/>
        </w:rPr>
        <w:t>training</w:t>
      </w:r>
      <w:r w:rsidRPr="00906930">
        <w:rPr>
          <w:rFonts w:cs="Arial"/>
          <w:spacing w:val="20"/>
        </w:rPr>
        <w:t xml:space="preserve"> </w:t>
      </w:r>
      <w:r w:rsidRPr="00906930">
        <w:rPr>
          <w:rFonts w:cs="Arial"/>
          <w:spacing w:val="-2"/>
        </w:rPr>
        <w:t>undertaken</w:t>
      </w:r>
      <w:r w:rsidRPr="00906930">
        <w:rPr>
          <w:rFonts w:cs="Arial"/>
          <w:spacing w:val="14"/>
        </w:rPr>
        <w:t xml:space="preserve"> </w:t>
      </w:r>
      <w:r w:rsidRPr="00906930">
        <w:rPr>
          <w:rFonts w:cs="Arial"/>
          <w:spacing w:val="-1"/>
        </w:rPr>
        <w:t>at</w:t>
      </w:r>
      <w:r w:rsidRPr="00906930">
        <w:rPr>
          <w:rFonts w:cs="Arial"/>
          <w:spacing w:val="18"/>
        </w:rPr>
        <w:t xml:space="preserve"> </w:t>
      </w:r>
      <w:r w:rsidRPr="00906930">
        <w:rPr>
          <w:rFonts w:cs="Arial"/>
        </w:rPr>
        <w:t>the</w:t>
      </w:r>
      <w:r w:rsidRPr="00906930">
        <w:rPr>
          <w:rFonts w:cs="Arial"/>
          <w:spacing w:val="9"/>
        </w:rPr>
        <w:t xml:space="preserve"> </w:t>
      </w:r>
      <w:r w:rsidRPr="00906930">
        <w:rPr>
          <w:rFonts w:cs="Arial"/>
          <w:spacing w:val="-2"/>
        </w:rPr>
        <w:t>request</w:t>
      </w:r>
      <w:r w:rsidRPr="00906930">
        <w:rPr>
          <w:rFonts w:cs="Arial"/>
          <w:spacing w:val="18"/>
        </w:rPr>
        <w:t xml:space="preserve"> </w:t>
      </w:r>
      <w:r w:rsidRPr="00906930">
        <w:rPr>
          <w:rFonts w:cs="Arial"/>
          <w:spacing w:val="-1"/>
        </w:rPr>
        <w:t>of</w:t>
      </w:r>
      <w:r w:rsidRPr="00906930">
        <w:rPr>
          <w:rFonts w:cs="Arial"/>
          <w:spacing w:val="17"/>
        </w:rPr>
        <w:t xml:space="preserve"> </w:t>
      </w:r>
      <w:r w:rsidRPr="00906930">
        <w:rPr>
          <w:rFonts w:cs="Arial"/>
        </w:rPr>
        <w:t>the</w:t>
      </w:r>
      <w:r w:rsidRPr="00906930">
        <w:rPr>
          <w:rFonts w:cs="Arial"/>
          <w:spacing w:val="9"/>
        </w:rPr>
        <w:t xml:space="preserve"> </w:t>
      </w:r>
      <w:r w:rsidRPr="00906930">
        <w:rPr>
          <w:rFonts w:cs="Arial"/>
          <w:spacing w:val="-1"/>
        </w:rPr>
        <w:t>Bank</w:t>
      </w:r>
      <w:r w:rsidRPr="00906930">
        <w:rPr>
          <w:rFonts w:cs="Arial"/>
          <w:spacing w:val="16"/>
        </w:rPr>
        <w:t xml:space="preserve"> </w:t>
      </w:r>
      <w:r w:rsidRPr="00906930">
        <w:rPr>
          <w:rFonts w:cs="Arial"/>
          <w:spacing w:val="-1"/>
        </w:rPr>
        <w:t>or</w:t>
      </w:r>
      <w:r w:rsidR="00B2785A" w:rsidRPr="00906930">
        <w:rPr>
          <w:rFonts w:cs="Arial"/>
        </w:rPr>
        <w:t xml:space="preserve"> </w:t>
      </w:r>
      <w:r w:rsidRPr="00906930">
        <w:rPr>
          <w:rFonts w:cs="Arial"/>
        </w:rPr>
        <w:t>with</w:t>
      </w:r>
      <w:r w:rsidRPr="00906930">
        <w:rPr>
          <w:rFonts w:cs="Arial"/>
          <w:spacing w:val="30"/>
        </w:rPr>
        <w:t xml:space="preserve"> </w:t>
      </w:r>
      <w:r w:rsidRPr="00906930">
        <w:rPr>
          <w:rFonts w:cs="Arial"/>
        </w:rPr>
        <w:t>the</w:t>
      </w:r>
      <w:r w:rsidRPr="00906930">
        <w:rPr>
          <w:rFonts w:cs="Arial"/>
          <w:spacing w:val="25"/>
        </w:rPr>
        <w:t xml:space="preserve"> </w:t>
      </w:r>
      <w:r w:rsidRPr="00906930">
        <w:rPr>
          <w:rFonts w:cs="Arial"/>
          <w:spacing w:val="-1"/>
        </w:rPr>
        <w:t>Bank’s</w:t>
      </w:r>
      <w:r w:rsidRPr="00906930">
        <w:rPr>
          <w:rFonts w:cs="Arial"/>
          <w:spacing w:val="30"/>
        </w:rPr>
        <w:t xml:space="preserve"> </w:t>
      </w:r>
      <w:r w:rsidRPr="00906930">
        <w:rPr>
          <w:rFonts w:cs="Arial"/>
        </w:rPr>
        <w:t xml:space="preserve">permission.  </w:t>
      </w:r>
      <w:r w:rsidRPr="00906930">
        <w:rPr>
          <w:rFonts w:cs="Arial"/>
          <w:spacing w:val="13"/>
        </w:rPr>
        <w:t xml:space="preserve"> </w:t>
      </w:r>
      <w:r w:rsidRPr="00906930">
        <w:rPr>
          <w:rFonts w:cs="Arial"/>
        </w:rPr>
        <w:t>In</w:t>
      </w:r>
      <w:r w:rsidRPr="00906930">
        <w:rPr>
          <w:rFonts w:cs="Arial"/>
          <w:spacing w:val="30"/>
        </w:rPr>
        <w:t xml:space="preserve"> </w:t>
      </w:r>
      <w:r w:rsidRPr="00906930">
        <w:rPr>
          <w:rFonts w:cs="Arial"/>
          <w:spacing w:val="-1"/>
        </w:rPr>
        <w:t>such</w:t>
      </w:r>
      <w:r w:rsidRPr="00906930">
        <w:rPr>
          <w:rFonts w:cs="Arial"/>
          <w:spacing w:val="30"/>
        </w:rPr>
        <w:t xml:space="preserve"> </w:t>
      </w:r>
      <w:r w:rsidRPr="00906930">
        <w:rPr>
          <w:rFonts w:cs="Arial"/>
          <w:spacing w:val="-2"/>
        </w:rPr>
        <w:t>cases</w:t>
      </w:r>
      <w:r w:rsidRPr="00906930">
        <w:rPr>
          <w:rFonts w:cs="Arial"/>
          <w:spacing w:val="30"/>
        </w:rPr>
        <w:t xml:space="preserve"> </w:t>
      </w:r>
      <w:r w:rsidRPr="00906930">
        <w:rPr>
          <w:rFonts w:cs="Arial"/>
        </w:rPr>
        <w:t>the</w:t>
      </w:r>
      <w:r w:rsidRPr="00906930">
        <w:rPr>
          <w:rFonts w:cs="Arial"/>
          <w:spacing w:val="25"/>
        </w:rPr>
        <w:t xml:space="preserve"> </w:t>
      </w:r>
      <w:r w:rsidRPr="00906930">
        <w:rPr>
          <w:rFonts w:cs="Arial"/>
          <w:spacing w:val="-1"/>
        </w:rPr>
        <w:t>Bank</w:t>
      </w:r>
      <w:r w:rsidRPr="00906930">
        <w:rPr>
          <w:rFonts w:cs="Arial"/>
          <w:spacing w:val="31"/>
        </w:rPr>
        <w:t xml:space="preserve"> </w:t>
      </w:r>
      <w:r w:rsidRPr="00906930">
        <w:rPr>
          <w:rFonts w:cs="Arial"/>
          <w:spacing w:val="1"/>
        </w:rPr>
        <w:t>may</w:t>
      </w:r>
      <w:r w:rsidRPr="00906930">
        <w:rPr>
          <w:rFonts w:cs="Arial"/>
          <w:spacing w:val="30"/>
        </w:rPr>
        <w:t xml:space="preserve"> </w:t>
      </w:r>
      <w:r w:rsidRPr="00906930">
        <w:rPr>
          <w:rFonts w:cs="Arial"/>
          <w:spacing w:val="-1"/>
        </w:rPr>
        <w:t>require</w:t>
      </w:r>
      <w:r w:rsidRPr="00906930">
        <w:rPr>
          <w:rFonts w:cs="Arial"/>
          <w:spacing w:val="25"/>
        </w:rPr>
        <w:t xml:space="preserve"> </w:t>
      </w:r>
      <w:r w:rsidRPr="00906930">
        <w:rPr>
          <w:rFonts w:cs="Arial"/>
        </w:rPr>
        <w:t>the</w:t>
      </w:r>
      <w:r w:rsidRPr="00906930">
        <w:rPr>
          <w:rFonts w:cs="Arial"/>
          <w:spacing w:val="25"/>
        </w:rPr>
        <w:t xml:space="preserve"> </w:t>
      </w:r>
      <w:r w:rsidRPr="00906930">
        <w:rPr>
          <w:rFonts w:cs="Arial"/>
          <w:spacing w:val="-1"/>
        </w:rPr>
        <w:t>employee</w:t>
      </w:r>
      <w:r w:rsidRPr="00906930">
        <w:rPr>
          <w:rFonts w:cs="Arial"/>
          <w:spacing w:val="20"/>
        </w:rPr>
        <w:t xml:space="preserve"> </w:t>
      </w:r>
      <w:r w:rsidRPr="00906930">
        <w:rPr>
          <w:rFonts w:cs="Arial"/>
        </w:rPr>
        <w:t>to</w:t>
      </w:r>
      <w:r w:rsidR="00B2785A" w:rsidRPr="00906930">
        <w:rPr>
          <w:rFonts w:cs="Arial"/>
        </w:rPr>
        <w:t xml:space="preserve"> </w:t>
      </w:r>
      <w:r w:rsidRPr="00906930">
        <w:rPr>
          <w:rFonts w:cs="Arial"/>
          <w:spacing w:val="-3"/>
        </w:rPr>
        <w:t>enter</w:t>
      </w:r>
      <w:r w:rsidRPr="00906930">
        <w:rPr>
          <w:rFonts w:cs="Arial"/>
          <w:spacing w:val="12"/>
        </w:rPr>
        <w:t xml:space="preserve"> </w:t>
      </w:r>
      <w:r w:rsidRPr="00906930">
        <w:rPr>
          <w:rFonts w:cs="Arial"/>
        </w:rPr>
        <w:t>into</w:t>
      </w:r>
      <w:r w:rsidRPr="00906930">
        <w:rPr>
          <w:rFonts w:cs="Arial"/>
          <w:spacing w:val="11"/>
        </w:rPr>
        <w:t xml:space="preserve"> </w:t>
      </w:r>
      <w:r w:rsidRPr="00906930">
        <w:rPr>
          <w:rFonts w:cs="Arial"/>
          <w:spacing w:val="-1"/>
        </w:rPr>
        <w:t>an</w:t>
      </w:r>
      <w:r w:rsidRPr="00906930">
        <w:rPr>
          <w:rFonts w:cs="Arial"/>
          <w:spacing w:val="10"/>
        </w:rPr>
        <w:t xml:space="preserve"> </w:t>
      </w:r>
      <w:r w:rsidRPr="00906930">
        <w:rPr>
          <w:rFonts w:cs="Arial"/>
          <w:spacing w:val="-2"/>
        </w:rPr>
        <w:t>agreement</w:t>
      </w:r>
      <w:r w:rsidRPr="00906930">
        <w:rPr>
          <w:rFonts w:cs="Arial"/>
          <w:spacing w:val="14"/>
        </w:rPr>
        <w:t xml:space="preserve"> </w:t>
      </w:r>
      <w:r w:rsidRPr="00906930">
        <w:rPr>
          <w:rFonts w:cs="Arial"/>
          <w:spacing w:val="-1"/>
        </w:rPr>
        <w:t>regarding</w:t>
      </w:r>
      <w:r w:rsidRPr="00906930">
        <w:rPr>
          <w:rFonts w:cs="Arial"/>
          <w:spacing w:val="11"/>
        </w:rPr>
        <w:t xml:space="preserve"> </w:t>
      </w:r>
      <w:r w:rsidRPr="00906930">
        <w:rPr>
          <w:rFonts w:cs="Arial"/>
        </w:rPr>
        <w:t>the</w:t>
      </w:r>
      <w:r w:rsidRPr="00906930">
        <w:rPr>
          <w:rFonts w:cs="Arial"/>
          <w:spacing w:val="5"/>
        </w:rPr>
        <w:t xml:space="preserve"> </w:t>
      </w:r>
      <w:r w:rsidRPr="00906930">
        <w:rPr>
          <w:rFonts w:cs="Arial"/>
        </w:rPr>
        <w:t>conditions</w:t>
      </w:r>
      <w:r w:rsidRPr="00906930">
        <w:rPr>
          <w:rFonts w:cs="Arial"/>
          <w:spacing w:val="11"/>
        </w:rPr>
        <w:t xml:space="preserve"> </w:t>
      </w:r>
      <w:r w:rsidRPr="00906930">
        <w:rPr>
          <w:rFonts w:cs="Arial"/>
          <w:spacing w:val="1"/>
        </w:rPr>
        <w:t>it</w:t>
      </w:r>
      <w:r w:rsidRPr="00906930">
        <w:rPr>
          <w:rFonts w:cs="Arial"/>
          <w:spacing w:val="14"/>
        </w:rPr>
        <w:t xml:space="preserve"> </w:t>
      </w:r>
      <w:r w:rsidRPr="00906930">
        <w:rPr>
          <w:rFonts w:cs="Arial"/>
          <w:spacing w:val="-1"/>
        </w:rPr>
        <w:t>considers</w:t>
      </w:r>
      <w:r w:rsidRPr="00906930">
        <w:rPr>
          <w:rFonts w:cs="Arial"/>
          <w:spacing w:val="12"/>
        </w:rPr>
        <w:t xml:space="preserve"> </w:t>
      </w:r>
      <w:r w:rsidRPr="00906930">
        <w:rPr>
          <w:rFonts w:cs="Arial"/>
          <w:spacing w:val="-1"/>
        </w:rPr>
        <w:t>appropriate.</w:t>
      </w:r>
      <w:r w:rsidRPr="00906930">
        <w:rPr>
          <w:rFonts w:cs="Arial"/>
          <w:spacing w:val="20"/>
        </w:rPr>
        <w:t xml:space="preserve"> </w:t>
      </w:r>
      <w:r w:rsidRPr="00906930">
        <w:rPr>
          <w:rFonts w:cs="Arial"/>
          <w:spacing w:val="-2"/>
        </w:rPr>
        <w:t>These</w:t>
      </w:r>
      <w:r w:rsidRPr="00906930">
        <w:rPr>
          <w:rFonts w:cs="Arial"/>
          <w:spacing w:val="1"/>
        </w:rPr>
        <w:t xml:space="preserve"> </w:t>
      </w:r>
      <w:r w:rsidRPr="00906930">
        <w:rPr>
          <w:rFonts w:cs="Arial"/>
        </w:rPr>
        <w:t>will</w:t>
      </w:r>
      <w:r w:rsidRPr="00906930">
        <w:rPr>
          <w:rFonts w:cs="Arial"/>
          <w:spacing w:val="47"/>
          <w:w w:val="101"/>
        </w:rPr>
        <w:t xml:space="preserve"> </w:t>
      </w:r>
      <w:r w:rsidRPr="00906930">
        <w:rPr>
          <w:rFonts w:cs="Arial"/>
        </w:rPr>
        <w:t>include</w:t>
      </w:r>
      <w:r w:rsidRPr="00906930">
        <w:rPr>
          <w:rFonts w:cs="Arial"/>
          <w:spacing w:val="28"/>
        </w:rPr>
        <w:t xml:space="preserve"> </w:t>
      </w:r>
      <w:r w:rsidRPr="00906930">
        <w:rPr>
          <w:rFonts w:cs="Arial"/>
          <w:spacing w:val="-1"/>
        </w:rPr>
        <w:t>that</w:t>
      </w:r>
      <w:r w:rsidRPr="00906930">
        <w:rPr>
          <w:rFonts w:cs="Arial"/>
          <w:spacing w:val="37"/>
        </w:rPr>
        <w:t xml:space="preserve"> </w:t>
      </w:r>
      <w:r w:rsidRPr="00906930">
        <w:rPr>
          <w:rFonts w:cs="Arial"/>
          <w:spacing w:val="-1"/>
        </w:rPr>
        <w:t>he</w:t>
      </w:r>
      <w:r w:rsidRPr="00906930">
        <w:rPr>
          <w:rFonts w:cs="Arial"/>
          <w:spacing w:val="29"/>
        </w:rPr>
        <w:t xml:space="preserve"> </w:t>
      </w:r>
      <w:r w:rsidRPr="00906930">
        <w:rPr>
          <w:rFonts w:cs="Arial"/>
        </w:rPr>
        <w:t>will</w:t>
      </w:r>
      <w:r w:rsidRPr="00906930">
        <w:rPr>
          <w:rFonts w:cs="Arial"/>
          <w:spacing w:val="37"/>
        </w:rPr>
        <w:t xml:space="preserve"> </w:t>
      </w:r>
      <w:r w:rsidRPr="00906930">
        <w:rPr>
          <w:rFonts w:cs="Arial"/>
          <w:spacing w:val="-1"/>
        </w:rPr>
        <w:t>not</w:t>
      </w:r>
      <w:r w:rsidRPr="00906930">
        <w:rPr>
          <w:rFonts w:cs="Arial"/>
          <w:spacing w:val="37"/>
        </w:rPr>
        <w:t xml:space="preserve"> </w:t>
      </w:r>
      <w:r w:rsidRPr="00906930">
        <w:rPr>
          <w:rFonts w:cs="Arial"/>
          <w:spacing w:val="-2"/>
        </w:rPr>
        <w:t>engage</w:t>
      </w:r>
      <w:r w:rsidRPr="00906930">
        <w:rPr>
          <w:rFonts w:cs="Arial"/>
          <w:spacing w:val="28"/>
        </w:rPr>
        <w:t xml:space="preserve"> </w:t>
      </w:r>
      <w:r w:rsidRPr="00906930">
        <w:rPr>
          <w:rFonts w:cs="Arial"/>
          <w:spacing w:val="1"/>
        </w:rPr>
        <w:t>in</w:t>
      </w:r>
      <w:r w:rsidRPr="00906930">
        <w:rPr>
          <w:rFonts w:cs="Arial"/>
          <w:spacing w:val="34"/>
        </w:rPr>
        <w:t xml:space="preserve"> </w:t>
      </w:r>
      <w:r w:rsidRPr="00906930">
        <w:rPr>
          <w:rFonts w:cs="Arial"/>
          <w:spacing w:val="-1"/>
        </w:rPr>
        <w:t>any</w:t>
      </w:r>
      <w:r w:rsidRPr="00906930">
        <w:rPr>
          <w:rFonts w:cs="Arial"/>
          <w:spacing w:val="35"/>
        </w:rPr>
        <w:t xml:space="preserve"> </w:t>
      </w:r>
      <w:r w:rsidRPr="00906930">
        <w:rPr>
          <w:rFonts w:cs="Arial"/>
          <w:spacing w:val="-1"/>
        </w:rPr>
        <w:t>occupation</w:t>
      </w:r>
      <w:r w:rsidRPr="00906930">
        <w:rPr>
          <w:rFonts w:cs="Arial"/>
          <w:spacing w:val="34"/>
        </w:rPr>
        <w:t xml:space="preserve"> </w:t>
      </w:r>
      <w:r w:rsidRPr="00906930">
        <w:rPr>
          <w:rFonts w:cs="Arial"/>
        </w:rPr>
        <w:t>during</w:t>
      </w:r>
      <w:r w:rsidRPr="00906930">
        <w:rPr>
          <w:rFonts w:cs="Arial"/>
          <w:spacing w:val="34"/>
        </w:rPr>
        <w:t xml:space="preserve"> </w:t>
      </w:r>
      <w:r w:rsidRPr="00906930">
        <w:rPr>
          <w:rFonts w:cs="Arial"/>
        </w:rPr>
        <w:t>the</w:t>
      </w:r>
      <w:r w:rsidRPr="00906930">
        <w:rPr>
          <w:rFonts w:cs="Arial"/>
          <w:spacing w:val="24"/>
        </w:rPr>
        <w:t xml:space="preserve"> </w:t>
      </w:r>
      <w:r w:rsidRPr="00906930">
        <w:rPr>
          <w:rFonts w:cs="Arial"/>
          <w:spacing w:val="-1"/>
        </w:rPr>
        <w:t>course</w:t>
      </w:r>
      <w:r w:rsidRPr="00906930">
        <w:rPr>
          <w:rFonts w:cs="Arial"/>
          <w:spacing w:val="25"/>
        </w:rPr>
        <w:t xml:space="preserve"> </w:t>
      </w:r>
      <w:r w:rsidRPr="00906930">
        <w:rPr>
          <w:rFonts w:cs="Arial"/>
          <w:spacing w:val="-1"/>
        </w:rPr>
        <w:t>of</w:t>
      </w:r>
      <w:r w:rsidRPr="00906930">
        <w:rPr>
          <w:rFonts w:cs="Arial"/>
          <w:spacing w:val="32"/>
        </w:rPr>
        <w:t xml:space="preserve"> </w:t>
      </w:r>
      <w:r w:rsidRPr="00906930">
        <w:rPr>
          <w:rFonts w:cs="Arial"/>
        </w:rPr>
        <w:t>his</w:t>
      </w:r>
      <w:r w:rsidRPr="00906930">
        <w:rPr>
          <w:rFonts w:cs="Arial"/>
          <w:spacing w:val="29"/>
        </w:rPr>
        <w:t xml:space="preserve"> </w:t>
      </w:r>
      <w:r w:rsidRPr="00906930">
        <w:rPr>
          <w:rFonts w:cs="Arial"/>
          <w:spacing w:val="-1"/>
        </w:rPr>
        <w:t>studies</w:t>
      </w:r>
      <w:r w:rsidRPr="00906930">
        <w:rPr>
          <w:rFonts w:cs="Arial"/>
          <w:spacing w:val="55"/>
          <w:w w:val="101"/>
        </w:rPr>
        <w:t xml:space="preserve"> </w:t>
      </w:r>
      <w:r w:rsidRPr="00906930">
        <w:rPr>
          <w:rFonts w:cs="Arial"/>
          <w:spacing w:val="-1"/>
        </w:rPr>
        <w:t>without</w:t>
      </w:r>
      <w:r w:rsidRPr="00906930">
        <w:rPr>
          <w:rFonts w:cs="Arial"/>
          <w:spacing w:val="9"/>
        </w:rPr>
        <w:t xml:space="preserve"> </w:t>
      </w:r>
      <w:r w:rsidRPr="00906930">
        <w:rPr>
          <w:rFonts w:cs="Arial"/>
        </w:rPr>
        <w:t>the</w:t>
      </w:r>
      <w:r w:rsidRPr="00906930">
        <w:rPr>
          <w:rFonts w:cs="Arial"/>
          <w:spacing w:val="1"/>
        </w:rPr>
        <w:t xml:space="preserve"> </w:t>
      </w:r>
      <w:r w:rsidRPr="00906930">
        <w:rPr>
          <w:rFonts w:cs="Arial"/>
        </w:rPr>
        <w:t>prior</w:t>
      </w:r>
      <w:r w:rsidRPr="00906930">
        <w:rPr>
          <w:rFonts w:cs="Arial"/>
          <w:spacing w:val="9"/>
        </w:rPr>
        <w:t xml:space="preserve"> </w:t>
      </w:r>
      <w:r w:rsidRPr="00906930">
        <w:rPr>
          <w:rFonts w:cs="Arial"/>
          <w:spacing w:val="-1"/>
        </w:rPr>
        <w:t>written</w:t>
      </w:r>
      <w:r w:rsidRPr="00906930">
        <w:rPr>
          <w:rFonts w:cs="Arial"/>
          <w:spacing w:val="6"/>
        </w:rPr>
        <w:t xml:space="preserve"> </w:t>
      </w:r>
      <w:r w:rsidRPr="00906930">
        <w:rPr>
          <w:rFonts w:cs="Arial"/>
        </w:rPr>
        <w:t>permission</w:t>
      </w:r>
      <w:r w:rsidRPr="00906930">
        <w:rPr>
          <w:rFonts w:cs="Arial"/>
          <w:spacing w:val="6"/>
        </w:rPr>
        <w:t xml:space="preserve"> </w:t>
      </w:r>
      <w:r w:rsidRPr="00906930">
        <w:rPr>
          <w:rFonts w:cs="Arial"/>
          <w:spacing w:val="-1"/>
        </w:rPr>
        <w:t>of</w:t>
      </w:r>
      <w:r w:rsidRPr="00906930">
        <w:rPr>
          <w:rFonts w:cs="Arial"/>
          <w:spacing w:val="9"/>
        </w:rPr>
        <w:t xml:space="preserve"> </w:t>
      </w:r>
      <w:r w:rsidRPr="00906930">
        <w:rPr>
          <w:rFonts w:cs="Arial"/>
        </w:rPr>
        <w:t>the</w:t>
      </w:r>
      <w:r w:rsidRPr="00906930">
        <w:rPr>
          <w:rFonts w:cs="Arial"/>
          <w:spacing w:val="2"/>
        </w:rPr>
        <w:t xml:space="preserve"> </w:t>
      </w:r>
      <w:r w:rsidRPr="00906930">
        <w:rPr>
          <w:rFonts w:cs="Arial"/>
          <w:spacing w:val="-1"/>
        </w:rPr>
        <w:t>Bank.</w:t>
      </w:r>
    </w:p>
    <w:p w:rsidR="005945B0" w:rsidRDefault="005945B0" w:rsidP="00302DAA">
      <w:pPr>
        <w:pStyle w:val="BodyText"/>
        <w:spacing w:line="245" w:lineRule="auto"/>
        <w:ind w:left="1531" w:right="45"/>
        <w:jc w:val="both"/>
        <w:rPr>
          <w:rFonts w:cs="Arial"/>
        </w:rPr>
      </w:pPr>
    </w:p>
    <w:p w:rsidR="00906930" w:rsidRDefault="005366FC" w:rsidP="00302DAA">
      <w:pPr>
        <w:pStyle w:val="BodyText"/>
        <w:spacing w:line="245" w:lineRule="auto"/>
        <w:ind w:left="1531" w:right="45"/>
        <w:jc w:val="both"/>
        <w:rPr>
          <w:rFonts w:cs="Arial"/>
        </w:rPr>
      </w:pPr>
      <w:r w:rsidRPr="00906930">
        <w:rPr>
          <w:rFonts w:cs="Arial"/>
        </w:rPr>
        <w:t>A</w:t>
      </w:r>
      <w:r w:rsidRPr="00906930">
        <w:rPr>
          <w:rFonts w:cs="Arial"/>
          <w:spacing w:val="38"/>
        </w:rPr>
        <w:t xml:space="preserve"> </w:t>
      </w:r>
      <w:r w:rsidRPr="00906930">
        <w:rPr>
          <w:rFonts w:cs="Arial"/>
          <w:spacing w:val="-2"/>
        </w:rPr>
        <w:t>detailed</w:t>
      </w:r>
      <w:r w:rsidRPr="00906930">
        <w:rPr>
          <w:rFonts w:cs="Arial"/>
          <w:spacing w:val="39"/>
        </w:rPr>
        <w:t xml:space="preserve"> </w:t>
      </w:r>
      <w:r w:rsidRPr="00906930">
        <w:rPr>
          <w:rFonts w:cs="Arial"/>
          <w:spacing w:val="-1"/>
        </w:rPr>
        <w:t>report</w:t>
      </w:r>
      <w:r w:rsidRPr="00906930">
        <w:rPr>
          <w:rFonts w:cs="Arial"/>
          <w:spacing w:val="43"/>
        </w:rPr>
        <w:t xml:space="preserve"> </w:t>
      </w:r>
      <w:r w:rsidRPr="00906930">
        <w:rPr>
          <w:rFonts w:cs="Arial"/>
          <w:spacing w:val="-1"/>
        </w:rPr>
        <w:t>on</w:t>
      </w:r>
      <w:r w:rsidRPr="00906930">
        <w:rPr>
          <w:rFonts w:cs="Arial"/>
          <w:spacing w:val="34"/>
        </w:rPr>
        <w:t xml:space="preserve"> </w:t>
      </w:r>
      <w:r w:rsidRPr="00906930">
        <w:rPr>
          <w:rFonts w:cs="Arial"/>
        </w:rPr>
        <w:t>the</w:t>
      </w:r>
      <w:r w:rsidRPr="00906930">
        <w:rPr>
          <w:rFonts w:cs="Arial"/>
          <w:spacing w:val="29"/>
        </w:rPr>
        <w:t xml:space="preserve"> </w:t>
      </w:r>
      <w:r w:rsidRPr="00906930">
        <w:rPr>
          <w:rFonts w:cs="Arial"/>
        </w:rPr>
        <w:t>course</w:t>
      </w:r>
      <w:r w:rsidRPr="00906930">
        <w:rPr>
          <w:rFonts w:cs="Arial"/>
          <w:spacing w:val="28"/>
        </w:rPr>
        <w:t xml:space="preserve"> </w:t>
      </w:r>
      <w:r w:rsidRPr="00906930">
        <w:rPr>
          <w:rFonts w:cs="Arial"/>
          <w:spacing w:val="-2"/>
        </w:rPr>
        <w:t>undertaken</w:t>
      </w:r>
      <w:r w:rsidRPr="00906930">
        <w:rPr>
          <w:rFonts w:cs="Arial"/>
          <w:spacing w:val="34"/>
        </w:rPr>
        <w:t xml:space="preserve"> </w:t>
      </w:r>
      <w:r w:rsidRPr="00906930">
        <w:rPr>
          <w:rFonts w:cs="Arial"/>
        </w:rPr>
        <w:t>will</w:t>
      </w:r>
      <w:r w:rsidRPr="00906930">
        <w:rPr>
          <w:rFonts w:cs="Arial"/>
          <w:spacing w:val="38"/>
        </w:rPr>
        <w:t xml:space="preserve"> </w:t>
      </w:r>
      <w:r w:rsidRPr="00906930">
        <w:rPr>
          <w:rFonts w:cs="Arial"/>
          <w:spacing w:val="-1"/>
        </w:rPr>
        <w:t>be</w:t>
      </w:r>
      <w:r w:rsidRPr="00906930">
        <w:rPr>
          <w:rFonts w:cs="Arial"/>
          <w:spacing w:val="28"/>
        </w:rPr>
        <w:t xml:space="preserve"> </w:t>
      </w:r>
      <w:r w:rsidRPr="00906930">
        <w:rPr>
          <w:rFonts w:cs="Arial"/>
          <w:spacing w:val="-3"/>
        </w:rPr>
        <w:t>expected</w:t>
      </w:r>
      <w:r w:rsidRPr="00906930">
        <w:rPr>
          <w:rFonts w:cs="Arial"/>
          <w:spacing w:val="35"/>
        </w:rPr>
        <w:t xml:space="preserve"> </w:t>
      </w:r>
      <w:r w:rsidRPr="00906930">
        <w:rPr>
          <w:rFonts w:cs="Arial"/>
          <w:spacing w:val="-1"/>
        </w:rPr>
        <w:t>of</w:t>
      </w:r>
      <w:r w:rsidRPr="00906930">
        <w:rPr>
          <w:rFonts w:cs="Arial"/>
          <w:spacing w:val="37"/>
        </w:rPr>
        <w:t xml:space="preserve"> </w:t>
      </w:r>
      <w:r w:rsidRPr="00906930">
        <w:rPr>
          <w:rFonts w:cs="Arial"/>
          <w:spacing w:val="-1"/>
        </w:rPr>
        <w:t>an</w:t>
      </w:r>
      <w:r w:rsidRPr="00906930">
        <w:rPr>
          <w:rFonts w:cs="Arial"/>
          <w:spacing w:val="34"/>
        </w:rPr>
        <w:t xml:space="preserve"> </w:t>
      </w:r>
      <w:r w:rsidRPr="00906930">
        <w:rPr>
          <w:rFonts w:cs="Arial"/>
          <w:spacing w:val="-1"/>
        </w:rPr>
        <w:t>employee</w:t>
      </w:r>
      <w:r w:rsidRPr="00906930">
        <w:rPr>
          <w:rFonts w:cs="Arial"/>
          <w:spacing w:val="29"/>
        </w:rPr>
        <w:t xml:space="preserve"> </w:t>
      </w:r>
      <w:r w:rsidRPr="00906930">
        <w:rPr>
          <w:rFonts w:cs="Arial"/>
          <w:spacing w:val="-2"/>
        </w:rPr>
        <w:t>who,</w:t>
      </w:r>
      <w:r w:rsidRPr="00906930">
        <w:rPr>
          <w:rFonts w:cs="Arial"/>
          <w:spacing w:val="53"/>
          <w:w w:val="101"/>
        </w:rPr>
        <w:t xml:space="preserve"> </w:t>
      </w:r>
      <w:r w:rsidRPr="00906930">
        <w:rPr>
          <w:rFonts w:cs="Arial"/>
          <w:spacing w:val="-1"/>
        </w:rPr>
        <w:t>somehow</w:t>
      </w:r>
      <w:r w:rsidRPr="00906930">
        <w:rPr>
          <w:rFonts w:cs="Arial"/>
          <w:spacing w:val="12"/>
        </w:rPr>
        <w:t xml:space="preserve"> </w:t>
      </w:r>
      <w:r w:rsidRPr="00906930">
        <w:rPr>
          <w:rFonts w:cs="Arial"/>
          <w:spacing w:val="-1"/>
        </w:rPr>
        <w:t>or</w:t>
      </w:r>
      <w:r w:rsidRPr="00906930">
        <w:rPr>
          <w:rFonts w:cs="Arial"/>
          <w:spacing w:val="16"/>
        </w:rPr>
        <w:t xml:space="preserve"> </w:t>
      </w:r>
      <w:r w:rsidRPr="00906930">
        <w:rPr>
          <w:rFonts w:cs="Arial"/>
          <w:spacing w:val="-1"/>
        </w:rPr>
        <w:t>other,</w:t>
      </w:r>
      <w:r w:rsidRPr="00906930">
        <w:rPr>
          <w:rFonts w:cs="Arial"/>
          <w:spacing w:val="17"/>
        </w:rPr>
        <w:t xml:space="preserve"> </w:t>
      </w:r>
      <w:r w:rsidRPr="00906930">
        <w:rPr>
          <w:rFonts w:cs="Arial"/>
          <w:spacing w:val="-2"/>
        </w:rPr>
        <w:t>receives</w:t>
      </w:r>
      <w:r w:rsidRPr="00906930">
        <w:rPr>
          <w:rFonts w:cs="Arial"/>
          <w:spacing w:val="15"/>
        </w:rPr>
        <w:t xml:space="preserve"> </w:t>
      </w:r>
      <w:r w:rsidRPr="00906930">
        <w:rPr>
          <w:rFonts w:cs="Arial"/>
        </w:rPr>
        <w:t>financial</w:t>
      </w:r>
      <w:r w:rsidRPr="00906930">
        <w:rPr>
          <w:rFonts w:cs="Arial"/>
          <w:spacing w:val="17"/>
        </w:rPr>
        <w:t xml:space="preserve"> </w:t>
      </w:r>
      <w:r w:rsidRPr="00906930">
        <w:rPr>
          <w:rFonts w:cs="Arial"/>
        </w:rPr>
        <w:t>assistance</w:t>
      </w:r>
      <w:r w:rsidRPr="00906930">
        <w:rPr>
          <w:rFonts w:cs="Arial"/>
          <w:spacing w:val="9"/>
        </w:rPr>
        <w:t xml:space="preserve"> </w:t>
      </w:r>
      <w:r w:rsidRPr="00906930">
        <w:rPr>
          <w:rFonts w:cs="Arial"/>
        </w:rPr>
        <w:t>from</w:t>
      </w:r>
      <w:r w:rsidRPr="00906930">
        <w:rPr>
          <w:rFonts w:cs="Arial"/>
          <w:spacing w:val="21"/>
        </w:rPr>
        <w:t xml:space="preserve"> </w:t>
      </w:r>
      <w:r w:rsidRPr="00906930">
        <w:rPr>
          <w:rFonts w:cs="Arial"/>
        </w:rPr>
        <w:t>the</w:t>
      </w:r>
      <w:r w:rsidRPr="00906930">
        <w:rPr>
          <w:rFonts w:cs="Arial"/>
          <w:spacing w:val="3"/>
        </w:rPr>
        <w:t xml:space="preserve"> </w:t>
      </w:r>
      <w:r w:rsidRPr="00906930">
        <w:rPr>
          <w:rFonts w:cs="Arial"/>
          <w:spacing w:val="-1"/>
        </w:rPr>
        <w:t>Bank.</w:t>
      </w:r>
      <w:r w:rsidRPr="00906930">
        <w:rPr>
          <w:rFonts w:cs="Arial"/>
          <w:spacing w:val="22"/>
        </w:rPr>
        <w:t xml:space="preserve"> </w:t>
      </w:r>
      <w:r w:rsidRPr="00906930">
        <w:rPr>
          <w:rFonts w:cs="Arial"/>
          <w:spacing w:val="-1"/>
        </w:rPr>
        <w:t>An</w:t>
      </w:r>
      <w:r w:rsidRPr="00906930">
        <w:rPr>
          <w:rFonts w:cs="Arial"/>
          <w:spacing w:val="8"/>
        </w:rPr>
        <w:t xml:space="preserve"> </w:t>
      </w:r>
      <w:r w:rsidRPr="00906930">
        <w:rPr>
          <w:rFonts w:cs="Arial"/>
          <w:spacing w:val="-1"/>
        </w:rPr>
        <w:t>employee</w:t>
      </w:r>
      <w:r w:rsidRPr="00906930">
        <w:rPr>
          <w:rFonts w:cs="Arial"/>
          <w:spacing w:val="23"/>
          <w:w w:val="101"/>
        </w:rPr>
        <w:t xml:space="preserve"> </w:t>
      </w:r>
      <w:r w:rsidRPr="00906930">
        <w:rPr>
          <w:rFonts w:cs="Arial"/>
          <w:spacing w:val="-2"/>
        </w:rPr>
        <w:t>proceeding</w:t>
      </w:r>
      <w:r w:rsidRPr="00906930">
        <w:rPr>
          <w:rFonts w:cs="Arial"/>
          <w:spacing w:val="15"/>
        </w:rPr>
        <w:t xml:space="preserve"> </w:t>
      </w:r>
      <w:r w:rsidRPr="00906930">
        <w:rPr>
          <w:rFonts w:cs="Arial"/>
          <w:spacing w:val="-1"/>
        </w:rPr>
        <w:t>abroad</w:t>
      </w:r>
      <w:r w:rsidRPr="00906930">
        <w:rPr>
          <w:rFonts w:cs="Arial"/>
          <w:spacing w:val="10"/>
        </w:rPr>
        <w:t xml:space="preserve"> </w:t>
      </w:r>
      <w:r w:rsidRPr="00906930">
        <w:rPr>
          <w:rFonts w:cs="Arial"/>
          <w:spacing w:val="-1"/>
        </w:rPr>
        <w:t>on</w:t>
      </w:r>
      <w:r w:rsidRPr="00906930">
        <w:rPr>
          <w:rFonts w:cs="Arial"/>
          <w:spacing w:val="10"/>
        </w:rPr>
        <w:t xml:space="preserve"> </w:t>
      </w:r>
      <w:r w:rsidRPr="00906930">
        <w:rPr>
          <w:rFonts w:cs="Arial"/>
        </w:rPr>
        <w:t>training</w:t>
      </w:r>
      <w:r w:rsidRPr="00906930">
        <w:rPr>
          <w:rFonts w:cs="Arial"/>
          <w:spacing w:val="10"/>
        </w:rPr>
        <w:t xml:space="preserve"> </w:t>
      </w:r>
      <w:r w:rsidRPr="00906930">
        <w:rPr>
          <w:rFonts w:cs="Arial"/>
          <w:spacing w:val="-1"/>
        </w:rPr>
        <w:t>or</w:t>
      </w:r>
      <w:r w:rsidRPr="00906930">
        <w:rPr>
          <w:rFonts w:cs="Arial"/>
          <w:spacing w:val="12"/>
        </w:rPr>
        <w:t xml:space="preserve"> </w:t>
      </w:r>
      <w:r w:rsidRPr="00906930">
        <w:rPr>
          <w:rFonts w:cs="Arial"/>
          <w:spacing w:val="-1"/>
        </w:rPr>
        <w:t>study</w:t>
      </w:r>
      <w:r w:rsidRPr="00906930">
        <w:rPr>
          <w:rFonts w:cs="Arial"/>
          <w:spacing w:val="11"/>
        </w:rPr>
        <w:t xml:space="preserve"> </w:t>
      </w:r>
      <w:r w:rsidRPr="00906930">
        <w:rPr>
          <w:rFonts w:cs="Arial"/>
          <w:spacing w:val="-1"/>
        </w:rPr>
        <w:t>courses</w:t>
      </w:r>
      <w:r w:rsidRPr="00906930">
        <w:rPr>
          <w:rFonts w:cs="Arial"/>
          <w:spacing w:val="12"/>
        </w:rPr>
        <w:t xml:space="preserve"> </w:t>
      </w:r>
      <w:r w:rsidRPr="00906930">
        <w:rPr>
          <w:rFonts w:cs="Arial"/>
          <w:spacing w:val="1"/>
        </w:rPr>
        <w:t>may</w:t>
      </w:r>
      <w:r w:rsidRPr="00906930">
        <w:rPr>
          <w:rFonts w:cs="Arial"/>
          <w:spacing w:val="11"/>
        </w:rPr>
        <w:t xml:space="preserve"> </w:t>
      </w:r>
      <w:r w:rsidRPr="00906930">
        <w:rPr>
          <w:rFonts w:cs="Arial"/>
          <w:spacing w:val="-1"/>
        </w:rPr>
        <w:t>be</w:t>
      </w:r>
      <w:r w:rsidRPr="00906930">
        <w:rPr>
          <w:rFonts w:cs="Arial"/>
          <w:spacing w:val="4"/>
        </w:rPr>
        <w:t xml:space="preserve"> </w:t>
      </w:r>
      <w:r w:rsidRPr="00906930">
        <w:rPr>
          <w:rFonts w:cs="Arial"/>
          <w:spacing w:val="-2"/>
        </w:rPr>
        <w:t>required</w:t>
      </w:r>
      <w:r w:rsidRPr="00906930">
        <w:rPr>
          <w:rFonts w:cs="Arial"/>
          <w:spacing w:val="11"/>
        </w:rPr>
        <w:t xml:space="preserve"> </w:t>
      </w:r>
      <w:r w:rsidRPr="00906930">
        <w:rPr>
          <w:rFonts w:cs="Arial"/>
        </w:rPr>
        <w:t>to</w:t>
      </w:r>
      <w:r w:rsidRPr="00906930">
        <w:rPr>
          <w:rFonts w:cs="Arial"/>
          <w:spacing w:val="10"/>
        </w:rPr>
        <w:t xml:space="preserve"> </w:t>
      </w:r>
      <w:r w:rsidRPr="00906930">
        <w:rPr>
          <w:rFonts w:cs="Arial"/>
          <w:spacing w:val="1"/>
        </w:rPr>
        <w:t>submit</w:t>
      </w:r>
      <w:r w:rsidRPr="00906930">
        <w:rPr>
          <w:rFonts w:cs="Arial"/>
          <w:spacing w:val="13"/>
        </w:rPr>
        <w:t xml:space="preserve"> </w:t>
      </w:r>
      <w:r w:rsidRPr="00906930">
        <w:rPr>
          <w:rFonts w:cs="Arial"/>
        </w:rPr>
        <w:t>a</w:t>
      </w:r>
      <w:r w:rsidRPr="00906930">
        <w:rPr>
          <w:rFonts w:cs="Arial"/>
          <w:spacing w:val="10"/>
        </w:rPr>
        <w:t xml:space="preserve"> </w:t>
      </w:r>
      <w:r w:rsidRPr="00906930">
        <w:rPr>
          <w:rFonts w:cs="Arial"/>
        </w:rPr>
        <w:t>medical</w:t>
      </w:r>
      <w:r w:rsidRPr="00906930">
        <w:rPr>
          <w:rFonts w:cs="Arial"/>
          <w:spacing w:val="59"/>
          <w:w w:val="101"/>
        </w:rPr>
        <w:t xml:space="preserve"> </w:t>
      </w:r>
      <w:r w:rsidRPr="00906930">
        <w:rPr>
          <w:rFonts w:cs="Arial"/>
          <w:spacing w:val="-1"/>
        </w:rPr>
        <w:t>examination</w:t>
      </w:r>
      <w:r w:rsidRPr="00906930">
        <w:rPr>
          <w:rFonts w:cs="Arial"/>
          <w:spacing w:val="5"/>
        </w:rPr>
        <w:t xml:space="preserve"> </w:t>
      </w:r>
      <w:r w:rsidRPr="00906930">
        <w:rPr>
          <w:rFonts w:cs="Arial"/>
          <w:spacing w:val="-1"/>
        </w:rPr>
        <w:t>of</w:t>
      </w:r>
      <w:r w:rsidRPr="00906930">
        <w:rPr>
          <w:rFonts w:cs="Arial"/>
          <w:spacing w:val="10"/>
        </w:rPr>
        <w:t xml:space="preserve"> </w:t>
      </w:r>
      <w:r w:rsidRPr="00906930">
        <w:rPr>
          <w:rFonts w:cs="Arial"/>
          <w:spacing w:val="-1"/>
        </w:rPr>
        <w:t>fitness</w:t>
      </w:r>
      <w:r w:rsidRPr="00906930">
        <w:rPr>
          <w:rFonts w:cs="Arial"/>
          <w:spacing w:val="7"/>
        </w:rPr>
        <w:t xml:space="preserve"> </w:t>
      </w:r>
      <w:r w:rsidRPr="00906930">
        <w:rPr>
          <w:rFonts w:cs="Arial"/>
        </w:rPr>
        <w:t>for</w:t>
      </w:r>
      <w:r w:rsidRPr="00906930">
        <w:rPr>
          <w:rFonts w:cs="Arial"/>
          <w:spacing w:val="9"/>
        </w:rPr>
        <w:t xml:space="preserve"> </w:t>
      </w:r>
      <w:r w:rsidRPr="00906930">
        <w:rPr>
          <w:rFonts w:cs="Arial"/>
          <w:spacing w:val="-1"/>
        </w:rPr>
        <w:t>such</w:t>
      </w:r>
      <w:r w:rsidRPr="00906930">
        <w:rPr>
          <w:rFonts w:cs="Arial"/>
          <w:spacing w:val="6"/>
        </w:rPr>
        <w:t xml:space="preserve"> </w:t>
      </w:r>
      <w:r w:rsidRPr="00906930">
        <w:rPr>
          <w:rFonts w:cs="Arial"/>
        </w:rPr>
        <w:t>a</w:t>
      </w:r>
      <w:r w:rsidRPr="00906930">
        <w:rPr>
          <w:rFonts w:cs="Arial"/>
          <w:spacing w:val="6"/>
        </w:rPr>
        <w:t xml:space="preserve"> </w:t>
      </w:r>
      <w:r w:rsidRPr="00906930">
        <w:rPr>
          <w:rFonts w:cs="Arial"/>
          <w:spacing w:val="-1"/>
        </w:rPr>
        <w:t>course</w:t>
      </w:r>
      <w:r w:rsidRPr="00906930">
        <w:rPr>
          <w:rFonts w:cs="Arial"/>
          <w:spacing w:val="1"/>
        </w:rPr>
        <w:t xml:space="preserve"> </w:t>
      </w:r>
      <w:r w:rsidRPr="00906930">
        <w:rPr>
          <w:rFonts w:cs="Arial"/>
          <w:spacing w:val="-1"/>
        </w:rPr>
        <w:t>before</w:t>
      </w:r>
      <w:r w:rsidRPr="00906930">
        <w:rPr>
          <w:rFonts w:cs="Arial"/>
          <w:spacing w:val="2"/>
        </w:rPr>
        <w:t xml:space="preserve"> </w:t>
      </w:r>
      <w:r w:rsidRPr="00906930">
        <w:rPr>
          <w:rFonts w:cs="Arial"/>
          <w:spacing w:val="-1"/>
        </w:rPr>
        <w:t>leaving</w:t>
      </w:r>
      <w:r w:rsidRPr="00906930">
        <w:rPr>
          <w:rFonts w:cs="Arial"/>
          <w:spacing w:val="6"/>
        </w:rPr>
        <w:t xml:space="preserve"> </w:t>
      </w:r>
      <w:r w:rsidRPr="00906930">
        <w:rPr>
          <w:rFonts w:cs="Arial"/>
          <w:spacing w:val="-1"/>
        </w:rPr>
        <w:t>Malta.</w:t>
      </w:r>
    </w:p>
    <w:p w:rsidR="005945B0" w:rsidRDefault="005945B0" w:rsidP="00302DAA">
      <w:pPr>
        <w:pStyle w:val="BodyText"/>
        <w:spacing w:line="245" w:lineRule="auto"/>
        <w:ind w:left="1532" w:right="45"/>
        <w:jc w:val="both"/>
        <w:rPr>
          <w:rFonts w:cs="Arial"/>
        </w:rPr>
      </w:pPr>
    </w:p>
    <w:p w:rsidR="00D75BE7" w:rsidRPr="00906930" w:rsidRDefault="005366FC" w:rsidP="00302DAA">
      <w:pPr>
        <w:pStyle w:val="BodyText"/>
        <w:spacing w:line="245" w:lineRule="auto"/>
        <w:ind w:left="1532" w:right="45"/>
        <w:jc w:val="both"/>
        <w:rPr>
          <w:rFonts w:cs="Arial"/>
        </w:rPr>
      </w:pPr>
      <w:r w:rsidRPr="00906930">
        <w:rPr>
          <w:rFonts w:cs="Arial"/>
        </w:rPr>
        <w:t>A</w:t>
      </w:r>
      <w:r w:rsidRPr="00906930">
        <w:rPr>
          <w:rFonts w:cs="Arial"/>
          <w:spacing w:val="13"/>
        </w:rPr>
        <w:t xml:space="preserve"> </w:t>
      </w:r>
      <w:r w:rsidRPr="00906930">
        <w:rPr>
          <w:rFonts w:cs="Arial"/>
        </w:rPr>
        <w:t>‘sitting’</w:t>
      </w:r>
      <w:r w:rsidRPr="00906930">
        <w:rPr>
          <w:rFonts w:cs="Arial"/>
          <w:spacing w:val="15"/>
        </w:rPr>
        <w:t xml:space="preserve"> </w:t>
      </w:r>
      <w:r w:rsidRPr="00906930">
        <w:rPr>
          <w:rFonts w:cs="Arial"/>
          <w:spacing w:val="-1"/>
        </w:rPr>
        <w:t>constitutes</w:t>
      </w:r>
      <w:r w:rsidRPr="00906930">
        <w:rPr>
          <w:rFonts w:cs="Arial"/>
          <w:spacing w:val="15"/>
        </w:rPr>
        <w:t xml:space="preserve"> </w:t>
      </w:r>
      <w:r w:rsidRPr="00906930">
        <w:rPr>
          <w:rFonts w:cs="Arial"/>
          <w:spacing w:val="-1"/>
        </w:rPr>
        <w:t>an</w:t>
      </w:r>
      <w:r w:rsidRPr="00906930">
        <w:rPr>
          <w:rFonts w:cs="Arial"/>
          <w:spacing w:val="15"/>
        </w:rPr>
        <w:t xml:space="preserve"> </w:t>
      </w:r>
      <w:r w:rsidRPr="00906930">
        <w:rPr>
          <w:rFonts w:cs="Arial"/>
          <w:spacing w:val="-3"/>
        </w:rPr>
        <w:t>exam</w:t>
      </w:r>
      <w:r w:rsidRPr="00906930">
        <w:rPr>
          <w:rFonts w:cs="Arial"/>
          <w:spacing w:val="22"/>
        </w:rPr>
        <w:t xml:space="preserve"> </w:t>
      </w:r>
      <w:r w:rsidRPr="00906930">
        <w:rPr>
          <w:rFonts w:cs="Arial"/>
          <w:spacing w:val="-2"/>
        </w:rPr>
        <w:t>held</w:t>
      </w:r>
      <w:r w:rsidRPr="00906930">
        <w:rPr>
          <w:rFonts w:cs="Arial"/>
          <w:spacing w:val="14"/>
        </w:rPr>
        <w:t xml:space="preserve"> </w:t>
      </w:r>
      <w:r w:rsidRPr="00906930">
        <w:rPr>
          <w:rFonts w:cs="Arial"/>
        </w:rPr>
        <w:t>during</w:t>
      </w:r>
      <w:r w:rsidRPr="00906930">
        <w:rPr>
          <w:rFonts w:cs="Arial"/>
          <w:spacing w:val="15"/>
        </w:rPr>
        <w:t xml:space="preserve"> </w:t>
      </w:r>
      <w:r w:rsidRPr="00906930">
        <w:rPr>
          <w:rFonts w:cs="Arial"/>
          <w:spacing w:val="-2"/>
        </w:rPr>
        <w:t>either</w:t>
      </w:r>
      <w:r w:rsidRPr="00906930">
        <w:rPr>
          <w:rFonts w:cs="Arial"/>
          <w:spacing w:val="16"/>
        </w:rPr>
        <w:t xml:space="preserve"> </w:t>
      </w:r>
      <w:r w:rsidRPr="00906930">
        <w:rPr>
          <w:rFonts w:cs="Arial"/>
        </w:rPr>
        <w:t>a</w:t>
      </w:r>
      <w:r w:rsidRPr="00906930">
        <w:rPr>
          <w:rFonts w:cs="Arial"/>
          <w:spacing w:val="15"/>
        </w:rPr>
        <w:t xml:space="preserve"> </w:t>
      </w:r>
      <w:r w:rsidRPr="00906930">
        <w:rPr>
          <w:rFonts w:cs="Arial"/>
        </w:rPr>
        <w:t>morning</w:t>
      </w:r>
      <w:r w:rsidRPr="00906930">
        <w:rPr>
          <w:rFonts w:cs="Arial"/>
          <w:spacing w:val="15"/>
        </w:rPr>
        <w:t xml:space="preserve"> </w:t>
      </w:r>
      <w:r w:rsidRPr="00906930">
        <w:rPr>
          <w:rFonts w:cs="Arial"/>
          <w:spacing w:val="-1"/>
        </w:rPr>
        <w:t>or</w:t>
      </w:r>
      <w:r w:rsidRPr="00906930">
        <w:rPr>
          <w:rFonts w:cs="Arial"/>
          <w:spacing w:val="16"/>
        </w:rPr>
        <w:t xml:space="preserve"> </w:t>
      </w:r>
      <w:r w:rsidRPr="00906930">
        <w:rPr>
          <w:rFonts w:cs="Arial"/>
          <w:spacing w:val="-1"/>
        </w:rPr>
        <w:t>an</w:t>
      </w:r>
      <w:r w:rsidRPr="00906930">
        <w:rPr>
          <w:rFonts w:cs="Arial"/>
          <w:spacing w:val="15"/>
        </w:rPr>
        <w:t xml:space="preserve"> </w:t>
      </w:r>
      <w:r w:rsidRPr="00906930">
        <w:rPr>
          <w:rFonts w:cs="Arial"/>
          <w:spacing w:val="-1"/>
        </w:rPr>
        <w:t>afternoon.</w:t>
      </w:r>
      <w:r w:rsidRPr="00906930">
        <w:rPr>
          <w:rFonts w:cs="Arial"/>
          <w:spacing w:val="22"/>
        </w:rPr>
        <w:t xml:space="preserve"> </w:t>
      </w:r>
      <w:r w:rsidRPr="00906930">
        <w:rPr>
          <w:rFonts w:cs="Arial"/>
        </w:rPr>
        <w:t>If</w:t>
      </w:r>
      <w:r w:rsidRPr="00906930">
        <w:rPr>
          <w:rFonts w:cs="Arial"/>
          <w:spacing w:val="13"/>
        </w:rPr>
        <w:t xml:space="preserve"> </w:t>
      </w:r>
      <w:r w:rsidRPr="00906930">
        <w:rPr>
          <w:rFonts w:cs="Arial"/>
          <w:spacing w:val="1"/>
        </w:rPr>
        <w:t>more</w:t>
      </w:r>
      <w:r w:rsidRPr="00906930">
        <w:rPr>
          <w:rFonts w:eastAsia="Times New Roman" w:cs="Arial"/>
          <w:spacing w:val="56"/>
          <w:w w:val="101"/>
        </w:rPr>
        <w:t xml:space="preserve"> </w:t>
      </w:r>
      <w:r w:rsidRPr="00906930">
        <w:rPr>
          <w:rFonts w:cs="Arial"/>
          <w:spacing w:val="-1"/>
        </w:rPr>
        <w:t>than</w:t>
      </w:r>
      <w:r w:rsidRPr="00906930">
        <w:rPr>
          <w:rFonts w:cs="Arial"/>
          <w:spacing w:val="20"/>
        </w:rPr>
        <w:t xml:space="preserve"> </w:t>
      </w:r>
      <w:r w:rsidRPr="00906930">
        <w:rPr>
          <w:rFonts w:cs="Arial"/>
          <w:spacing w:val="-1"/>
        </w:rPr>
        <w:t>one</w:t>
      </w:r>
      <w:r w:rsidRPr="00906930">
        <w:rPr>
          <w:rFonts w:cs="Arial"/>
          <w:spacing w:val="14"/>
        </w:rPr>
        <w:t xml:space="preserve"> </w:t>
      </w:r>
      <w:r w:rsidRPr="00906930">
        <w:rPr>
          <w:rFonts w:cs="Arial"/>
          <w:spacing w:val="-3"/>
        </w:rPr>
        <w:t>exam</w:t>
      </w:r>
      <w:r w:rsidRPr="00906930">
        <w:rPr>
          <w:rFonts w:cs="Arial"/>
          <w:spacing w:val="28"/>
        </w:rPr>
        <w:t xml:space="preserve"> </w:t>
      </w:r>
      <w:r w:rsidRPr="00906930">
        <w:rPr>
          <w:rFonts w:cs="Arial"/>
          <w:spacing w:val="1"/>
        </w:rPr>
        <w:t>is</w:t>
      </w:r>
      <w:r w:rsidRPr="00906930">
        <w:rPr>
          <w:rFonts w:cs="Arial"/>
          <w:spacing w:val="16"/>
        </w:rPr>
        <w:t xml:space="preserve"> </w:t>
      </w:r>
      <w:r w:rsidRPr="00906930">
        <w:rPr>
          <w:rFonts w:cs="Arial"/>
          <w:spacing w:val="-2"/>
        </w:rPr>
        <w:t>held</w:t>
      </w:r>
      <w:r w:rsidRPr="00906930">
        <w:rPr>
          <w:rFonts w:cs="Arial"/>
          <w:spacing w:val="14"/>
        </w:rPr>
        <w:t xml:space="preserve"> </w:t>
      </w:r>
      <w:r w:rsidRPr="00906930">
        <w:rPr>
          <w:rFonts w:cs="Arial"/>
        </w:rPr>
        <w:t>during</w:t>
      </w:r>
      <w:r w:rsidRPr="00906930">
        <w:rPr>
          <w:rFonts w:cs="Arial"/>
          <w:spacing w:val="15"/>
        </w:rPr>
        <w:t xml:space="preserve"> </w:t>
      </w:r>
      <w:r w:rsidRPr="00906930">
        <w:rPr>
          <w:rFonts w:cs="Arial"/>
          <w:spacing w:val="-2"/>
        </w:rPr>
        <w:t>either</w:t>
      </w:r>
      <w:r w:rsidRPr="00906930">
        <w:rPr>
          <w:rFonts w:cs="Arial"/>
          <w:spacing w:val="17"/>
        </w:rPr>
        <w:t xml:space="preserve"> </w:t>
      </w:r>
      <w:r w:rsidRPr="00906930">
        <w:rPr>
          <w:rFonts w:cs="Arial"/>
        </w:rPr>
        <w:t>a</w:t>
      </w:r>
      <w:r w:rsidRPr="00906930">
        <w:rPr>
          <w:rFonts w:cs="Arial"/>
          <w:spacing w:val="15"/>
        </w:rPr>
        <w:t xml:space="preserve"> </w:t>
      </w:r>
      <w:r w:rsidRPr="00906930">
        <w:rPr>
          <w:rFonts w:cs="Arial"/>
        </w:rPr>
        <w:t>single</w:t>
      </w:r>
      <w:r w:rsidRPr="00906930">
        <w:rPr>
          <w:rFonts w:cs="Arial"/>
          <w:spacing w:val="9"/>
        </w:rPr>
        <w:t xml:space="preserve"> </w:t>
      </w:r>
      <w:r w:rsidRPr="00906930">
        <w:rPr>
          <w:rFonts w:cs="Arial"/>
        </w:rPr>
        <w:t>morning</w:t>
      </w:r>
      <w:r w:rsidRPr="00906930">
        <w:rPr>
          <w:rFonts w:cs="Arial"/>
          <w:spacing w:val="15"/>
        </w:rPr>
        <w:t xml:space="preserve"> </w:t>
      </w:r>
      <w:r w:rsidRPr="00906930">
        <w:rPr>
          <w:rFonts w:cs="Arial"/>
          <w:spacing w:val="-1"/>
        </w:rPr>
        <w:t>or</w:t>
      </w:r>
      <w:r w:rsidRPr="00906930">
        <w:rPr>
          <w:rFonts w:cs="Arial"/>
          <w:spacing w:val="16"/>
        </w:rPr>
        <w:t xml:space="preserve"> </w:t>
      </w:r>
      <w:r w:rsidRPr="00906930">
        <w:rPr>
          <w:rFonts w:cs="Arial"/>
          <w:spacing w:val="-1"/>
        </w:rPr>
        <w:t>afternoon</w:t>
      </w:r>
      <w:r w:rsidRPr="00906930">
        <w:rPr>
          <w:rFonts w:cs="Arial"/>
          <w:spacing w:val="15"/>
        </w:rPr>
        <w:t xml:space="preserve"> </w:t>
      </w:r>
      <w:r w:rsidRPr="00906930">
        <w:rPr>
          <w:rFonts w:cs="Arial"/>
        </w:rPr>
        <w:t>this</w:t>
      </w:r>
      <w:r w:rsidRPr="00906930">
        <w:rPr>
          <w:rFonts w:cs="Arial"/>
          <w:spacing w:val="16"/>
        </w:rPr>
        <w:t xml:space="preserve"> </w:t>
      </w:r>
      <w:r w:rsidRPr="00906930">
        <w:rPr>
          <w:rFonts w:cs="Arial"/>
          <w:spacing w:val="1"/>
        </w:rPr>
        <w:t>is</w:t>
      </w:r>
      <w:r w:rsidRPr="00906930">
        <w:rPr>
          <w:rFonts w:cs="Arial"/>
          <w:spacing w:val="16"/>
        </w:rPr>
        <w:t xml:space="preserve"> </w:t>
      </w:r>
      <w:r w:rsidRPr="00906930">
        <w:rPr>
          <w:rFonts w:cs="Arial"/>
          <w:spacing w:val="-2"/>
        </w:rPr>
        <w:t>considered</w:t>
      </w:r>
      <w:r w:rsidRPr="00906930">
        <w:rPr>
          <w:rFonts w:eastAsia="Times New Roman" w:cs="Arial"/>
          <w:spacing w:val="60"/>
          <w:w w:val="101"/>
        </w:rPr>
        <w:t xml:space="preserve"> </w:t>
      </w:r>
      <w:r w:rsidRPr="00906930">
        <w:rPr>
          <w:rFonts w:cs="Arial"/>
        </w:rPr>
        <w:t>to</w:t>
      </w:r>
      <w:r w:rsidRPr="00906930">
        <w:rPr>
          <w:rFonts w:cs="Arial"/>
          <w:spacing w:val="14"/>
        </w:rPr>
        <w:t xml:space="preserve"> </w:t>
      </w:r>
      <w:r w:rsidRPr="00906930">
        <w:rPr>
          <w:rFonts w:cs="Arial"/>
          <w:spacing w:val="-1"/>
        </w:rPr>
        <w:t>be</w:t>
      </w:r>
      <w:r w:rsidRPr="00906930">
        <w:rPr>
          <w:rFonts w:cs="Arial"/>
          <w:spacing w:val="9"/>
        </w:rPr>
        <w:t xml:space="preserve"> </w:t>
      </w:r>
      <w:r w:rsidRPr="00906930">
        <w:rPr>
          <w:rFonts w:cs="Arial"/>
          <w:spacing w:val="-1"/>
        </w:rPr>
        <w:t>one</w:t>
      </w:r>
      <w:r w:rsidRPr="00906930">
        <w:rPr>
          <w:rFonts w:cs="Arial"/>
          <w:spacing w:val="9"/>
        </w:rPr>
        <w:t xml:space="preserve"> </w:t>
      </w:r>
      <w:r w:rsidRPr="00906930">
        <w:rPr>
          <w:rFonts w:cs="Arial"/>
        </w:rPr>
        <w:t>sitting.</w:t>
      </w:r>
      <w:r w:rsidRPr="00906930">
        <w:rPr>
          <w:rFonts w:cs="Arial"/>
          <w:spacing w:val="33"/>
        </w:rPr>
        <w:t xml:space="preserve"> </w:t>
      </w:r>
      <w:r w:rsidRPr="00906930">
        <w:rPr>
          <w:rFonts w:cs="Arial"/>
        </w:rPr>
        <w:t>In</w:t>
      </w:r>
      <w:r w:rsidRPr="00906930">
        <w:rPr>
          <w:rFonts w:cs="Arial"/>
          <w:spacing w:val="15"/>
        </w:rPr>
        <w:t xml:space="preserve"> </w:t>
      </w:r>
      <w:r w:rsidRPr="00906930">
        <w:rPr>
          <w:rFonts w:cs="Arial"/>
        </w:rPr>
        <w:t>the</w:t>
      </w:r>
      <w:r w:rsidRPr="00906930">
        <w:rPr>
          <w:rFonts w:cs="Arial"/>
          <w:spacing w:val="9"/>
        </w:rPr>
        <w:t xml:space="preserve"> </w:t>
      </w:r>
      <w:r w:rsidRPr="00906930">
        <w:rPr>
          <w:rFonts w:cs="Arial"/>
          <w:spacing w:val="-1"/>
        </w:rPr>
        <w:t>case</w:t>
      </w:r>
      <w:r w:rsidRPr="00906930">
        <w:rPr>
          <w:rFonts w:cs="Arial"/>
          <w:spacing w:val="9"/>
        </w:rPr>
        <w:t xml:space="preserve"> </w:t>
      </w:r>
      <w:r w:rsidRPr="00906930">
        <w:rPr>
          <w:rFonts w:cs="Arial"/>
          <w:spacing w:val="-1"/>
        </w:rPr>
        <w:t>of</w:t>
      </w:r>
      <w:r w:rsidRPr="00906930">
        <w:rPr>
          <w:rFonts w:cs="Arial"/>
          <w:spacing w:val="18"/>
        </w:rPr>
        <w:t xml:space="preserve"> </w:t>
      </w:r>
      <w:r w:rsidRPr="00906930">
        <w:rPr>
          <w:rFonts w:cs="Arial"/>
          <w:spacing w:val="-1"/>
        </w:rPr>
        <w:t>Cluster</w:t>
      </w:r>
      <w:r w:rsidRPr="00906930">
        <w:rPr>
          <w:rFonts w:cs="Arial"/>
          <w:spacing w:val="16"/>
        </w:rPr>
        <w:t xml:space="preserve"> </w:t>
      </w:r>
      <w:r w:rsidRPr="00906930">
        <w:rPr>
          <w:rFonts w:cs="Arial"/>
          <w:spacing w:val="-1"/>
        </w:rPr>
        <w:t>Exams</w:t>
      </w:r>
      <w:r w:rsidRPr="00906930">
        <w:rPr>
          <w:rFonts w:cs="Arial"/>
          <w:spacing w:val="16"/>
        </w:rPr>
        <w:t xml:space="preserve"> </w:t>
      </w:r>
      <w:r w:rsidRPr="00906930">
        <w:rPr>
          <w:rFonts w:cs="Arial"/>
          <w:spacing w:val="-2"/>
        </w:rPr>
        <w:t>being</w:t>
      </w:r>
      <w:r w:rsidRPr="00906930">
        <w:rPr>
          <w:rFonts w:cs="Arial"/>
          <w:spacing w:val="14"/>
        </w:rPr>
        <w:t xml:space="preserve"> </w:t>
      </w:r>
      <w:r w:rsidRPr="00906930">
        <w:rPr>
          <w:rFonts w:cs="Arial"/>
          <w:spacing w:val="1"/>
        </w:rPr>
        <w:t>more</w:t>
      </w:r>
      <w:r w:rsidRPr="00906930">
        <w:rPr>
          <w:rFonts w:cs="Arial"/>
          <w:spacing w:val="4"/>
        </w:rPr>
        <w:t xml:space="preserve"> </w:t>
      </w:r>
      <w:r w:rsidRPr="00906930">
        <w:rPr>
          <w:rFonts w:cs="Arial"/>
          <w:spacing w:val="-1"/>
        </w:rPr>
        <w:t>than</w:t>
      </w:r>
      <w:r w:rsidRPr="00906930">
        <w:rPr>
          <w:rFonts w:cs="Arial"/>
          <w:spacing w:val="18"/>
        </w:rPr>
        <w:t xml:space="preserve"> </w:t>
      </w:r>
      <w:r w:rsidRPr="00906930">
        <w:rPr>
          <w:rFonts w:cs="Arial"/>
          <w:spacing w:val="-1"/>
        </w:rPr>
        <w:t>one</w:t>
      </w:r>
      <w:r w:rsidRPr="00906930">
        <w:rPr>
          <w:rFonts w:cs="Arial"/>
          <w:spacing w:val="4"/>
        </w:rPr>
        <w:t xml:space="preserve"> </w:t>
      </w:r>
      <w:r w:rsidRPr="00906930">
        <w:rPr>
          <w:rFonts w:cs="Arial"/>
          <w:spacing w:val="-1"/>
        </w:rPr>
        <w:t>subject</w:t>
      </w:r>
      <w:r w:rsidRPr="00906930">
        <w:rPr>
          <w:rFonts w:cs="Arial"/>
          <w:spacing w:val="12"/>
        </w:rPr>
        <w:t xml:space="preserve"> </w:t>
      </w:r>
      <w:r w:rsidRPr="00906930">
        <w:rPr>
          <w:rFonts w:cs="Arial"/>
          <w:spacing w:val="-1"/>
        </w:rPr>
        <w:t>tackled</w:t>
      </w:r>
      <w:r w:rsidRPr="00906930">
        <w:rPr>
          <w:rFonts w:eastAsia="Times New Roman" w:cs="Arial"/>
          <w:spacing w:val="59"/>
          <w:w w:val="101"/>
        </w:rPr>
        <w:t xml:space="preserve"> </w:t>
      </w:r>
      <w:r w:rsidRPr="00906930">
        <w:rPr>
          <w:rFonts w:cs="Arial"/>
          <w:spacing w:val="1"/>
        </w:rPr>
        <w:t>in</w:t>
      </w:r>
      <w:r w:rsidRPr="00906930">
        <w:rPr>
          <w:rFonts w:cs="Arial"/>
          <w:spacing w:val="4"/>
        </w:rPr>
        <w:t xml:space="preserve"> </w:t>
      </w:r>
      <w:r w:rsidRPr="00906930">
        <w:rPr>
          <w:rFonts w:cs="Arial"/>
          <w:spacing w:val="-1"/>
        </w:rPr>
        <w:t>one</w:t>
      </w:r>
      <w:r w:rsidRPr="00906930">
        <w:rPr>
          <w:rFonts w:cs="Arial"/>
          <w:spacing w:val="1"/>
        </w:rPr>
        <w:t xml:space="preserve"> </w:t>
      </w:r>
      <w:r w:rsidRPr="00906930">
        <w:rPr>
          <w:rFonts w:cs="Arial"/>
          <w:spacing w:val="-1"/>
        </w:rPr>
        <w:t>session,</w:t>
      </w:r>
      <w:r w:rsidRPr="00906930">
        <w:rPr>
          <w:rFonts w:cs="Arial"/>
          <w:spacing w:val="8"/>
        </w:rPr>
        <w:t xml:space="preserve"> </w:t>
      </w:r>
      <w:r w:rsidRPr="00906930">
        <w:rPr>
          <w:rFonts w:cs="Arial"/>
        </w:rPr>
        <w:t>this</w:t>
      </w:r>
      <w:r w:rsidRPr="00906930">
        <w:rPr>
          <w:rFonts w:cs="Arial"/>
          <w:spacing w:val="6"/>
        </w:rPr>
        <w:t xml:space="preserve"> </w:t>
      </w:r>
      <w:r w:rsidRPr="00906930">
        <w:rPr>
          <w:rFonts w:cs="Arial"/>
        </w:rPr>
        <w:t>will</w:t>
      </w:r>
      <w:r w:rsidRPr="00906930">
        <w:rPr>
          <w:rFonts w:cs="Arial"/>
          <w:spacing w:val="9"/>
        </w:rPr>
        <w:t xml:space="preserve"> </w:t>
      </w:r>
      <w:r w:rsidRPr="00906930">
        <w:rPr>
          <w:rFonts w:cs="Arial"/>
          <w:spacing w:val="-1"/>
        </w:rPr>
        <w:t>be</w:t>
      </w:r>
      <w:r w:rsidRPr="00906930">
        <w:rPr>
          <w:rFonts w:cs="Arial"/>
          <w:spacing w:val="1"/>
        </w:rPr>
        <w:t xml:space="preserve"> </w:t>
      </w:r>
      <w:r w:rsidRPr="00906930">
        <w:rPr>
          <w:rFonts w:cs="Arial"/>
          <w:spacing w:val="-2"/>
        </w:rPr>
        <w:t>considered</w:t>
      </w:r>
      <w:r w:rsidRPr="00906930">
        <w:rPr>
          <w:rFonts w:cs="Arial"/>
          <w:spacing w:val="5"/>
        </w:rPr>
        <w:t xml:space="preserve"> </w:t>
      </w:r>
      <w:r w:rsidRPr="00906930">
        <w:rPr>
          <w:rFonts w:cs="Arial"/>
        </w:rPr>
        <w:t>to</w:t>
      </w:r>
      <w:r w:rsidRPr="00906930">
        <w:rPr>
          <w:rFonts w:cs="Arial"/>
          <w:spacing w:val="5"/>
        </w:rPr>
        <w:t xml:space="preserve"> </w:t>
      </w:r>
      <w:r w:rsidRPr="00906930">
        <w:rPr>
          <w:rFonts w:cs="Arial"/>
          <w:spacing w:val="-1"/>
        </w:rPr>
        <w:t>be</w:t>
      </w:r>
      <w:r w:rsidRPr="00906930">
        <w:rPr>
          <w:rFonts w:cs="Arial"/>
        </w:rPr>
        <w:t xml:space="preserve"> </w:t>
      </w:r>
      <w:r w:rsidRPr="00906930">
        <w:rPr>
          <w:rFonts w:cs="Arial"/>
          <w:spacing w:val="-1"/>
        </w:rPr>
        <w:t>one</w:t>
      </w:r>
      <w:r w:rsidRPr="00906930">
        <w:rPr>
          <w:rFonts w:cs="Arial"/>
          <w:spacing w:val="1"/>
        </w:rPr>
        <w:t xml:space="preserve"> </w:t>
      </w:r>
      <w:r w:rsidRPr="00906930">
        <w:rPr>
          <w:rFonts w:cs="Arial"/>
        </w:rPr>
        <w:t>sitting.</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0"/>
          <w:numId w:val="61"/>
        </w:numPr>
        <w:spacing w:line="245" w:lineRule="auto"/>
        <w:ind w:left="1560"/>
      </w:pPr>
      <w:r>
        <w:t>All</w:t>
      </w:r>
      <w:r>
        <w:rPr>
          <w:spacing w:val="9"/>
        </w:rPr>
        <w:t xml:space="preserve"> </w:t>
      </w:r>
      <w:r>
        <w:rPr>
          <w:spacing w:val="-1"/>
        </w:rPr>
        <w:t>Employees</w:t>
      </w:r>
      <w:r>
        <w:rPr>
          <w:spacing w:val="7"/>
        </w:rPr>
        <w:t xml:space="preserve"> </w:t>
      </w:r>
      <w:r>
        <w:t>shall</w:t>
      </w:r>
      <w:r>
        <w:rPr>
          <w:spacing w:val="10"/>
        </w:rPr>
        <w:t xml:space="preserve"> </w:t>
      </w:r>
      <w:r>
        <w:rPr>
          <w:spacing w:val="-1"/>
        </w:rPr>
        <w:t>be</w:t>
      </w:r>
      <w:r>
        <w:rPr>
          <w:spacing w:val="1"/>
        </w:rPr>
        <w:t xml:space="preserve"> </w:t>
      </w:r>
      <w:r>
        <w:rPr>
          <w:spacing w:val="-1"/>
        </w:rPr>
        <w:t>granted</w:t>
      </w:r>
      <w:r>
        <w:rPr>
          <w:spacing w:val="5"/>
        </w:rPr>
        <w:t xml:space="preserve"> </w:t>
      </w:r>
      <w:r>
        <w:rPr>
          <w:spacing w:val="-1"/>
        </w:rPr>
        <w:t>Study</w:t>
      </w:r>
      <w:r>
        <w:rPr>
          <w:spacing w:val="7"/>
        </w:rPr>
        <w:t xml:space="preserve"> </w:t>
      </w:r>
      <w:r>
        <w:rPr>
          <w:spacing w:val="-2"/>
        </w:rPr>
        <w:t>Leave</w:t>
      </w:r>
      <w:r>
        <w:rPr>
          <w:spacing w:val="1"/>
        </w:rPr>
        <w:t xml:space="preserve"> </w:t>
      </w:r>
      <w:r>
        <w:t>for</w:t>
      </w:r>
      <w:r>
        <w:rPr>
          <w:spacing w:val="9"/>
        </w:rPr>
        <w:t xml:space="preserve"> </w:t>
      </w:r>
      <w:r>
        <w:rPr>
          <w:spacing w:val="-1"/>
        </w:rPr>
        <w:t>one</w:t>
      </w:r>
      <w:r>
        <w:rPr>
          <w:spacing w:val="1"/>
        </w:rPr>
        <w:t xml:space="preserve"> </w:t>
      </w:r>
      <w:r>
        <w:t>sitting</w:t>
      </w:r>
      <w:r>
        <w:rPr>
          <w:spacing w:val="5"/>
        </w:rPr>
        <w:t xml:space="preserve"> </w:t>
      </w:r>
      <w:r>
        <w:rPr>
          <w:spacing w:val="-1"/>
        </w:rPr>
        <w:t>as</w:t>
      </w:r>
      <w:r>
        <w:rPr>
          <w:spacing w:val="7"/>
        </w:rPr>
        <w:t xml:space="preserve"> </w:t>
      </w:r>
      <w:r>
        <w:t>follows:</w:t>
      </w:r>
    </w:p>
    <w:p w:rsidR="00D75BE7" w:rsidRDefault="005366FC" w:rsidP="00302DAA">
      <w:pPr>
        <w:pStyle w:val="BodyText"/>
        <w:numPr>
          <w:ilvl w:val="3"/>
          <w:numId w:val="24"/>
        </w:numPr>
        <w:spacing w:line="245" w:lineRule="auto"/>
        <w:ind w:hanging="331"/>
        <w:jc w:val="both"/>
      </w:pPr>
      <w:r>
        <w:rPr>
          <w:spacing w:val="-1"/>
        </w:rPr>
        <w:t>The</w:t>
      </w:r>
      <w:r>
        <w:t xml:space="preserve"> </w:t>
      </w:r>
      <w:r>
        <w:rPr>
          <w:spacing w:val="-1"/>
        </w:rPr>
        <w:t>day</w:t>
      </w:r>
      <w:r>
        <w:rPr>
          <w:spacing w:val="5"/>
        </w:rPr>
        <w:t xml:space="preserve"> </w:t>
      </w:r>
      <w:r>
        <w:rPr>
          <w:spacing w:val="-1"/>
        </w:rPr>
        <w:t>of</w:t>
      </w:r>
      <w:r>
        <w:rPr>
          <w:spacing w:val="8"/>
        </w:rPr>
        <w:t xml:space="preserve"> </w:t>
      </w:r>
      <w:r>
        <w:t xml:space="preserve">the </w:t>
      </w:r>
      <w:r>
        <w:rPr>
          <w:spacing w:val="-1"/>
        </w:rPr>
        <w:t>examination</w:t>
      </w:r>
      <w:r>
        <w:rPr>
          <w:spacing w:val="4"/>
        </w:rPr>
        <w:t xml:space="preserve"> </w:t>
      </w:r>
      <w:r>
        <w:rPr>
          <w:spacing w:val="1"/>
        </w:rPr>
        <w:t>in</w:t>
      </w:r>
      <w:r>
        <w:rPr>
          <w:spacing w:val="4"/>
        </w:rPr>
        <w:t xml:space="preserve"> </w:t>
      </w:r>
      <w:r>
        <w:rPr>
          <w:spacing w:val="-1"/>
        </w:rPr>
        <w:t>case</w:t>
      </w:r>
      <w:r>
        <w:t xml:space="preserve"> </w:t>
      </w:r>
      <w:r>
        <w:rPr>
          <w:spacing w:val="1"/>
        </w:rPr>
        <w:t>it</w:t>
      </w:r>
      <w:r>
        <w:rPr>
          <w:spacing w:val="8"/>
        </w:rPr>
        <w:t xml:space="preserve"> </w:t>
      </w:r>
      <w:r>
        <w:rPr>
          <w:spacing w:val="1"/>
        </w:rPr>
        <w:t>is</w:t>
      </w:r>
      <w:r>
        <w:rPr>
          <w:spacing w:val="5"/>
        </w:rPr>
        <w:t xml:space="preserve"> </w:t>
      </w:r>
      <w:r>
        <w:t>a</w:t>
      </w:r>
      <w:r>
        <w:rPr>
          <w:spacing w:val="5"/>
        </w:rPr>
        <w:t xml:space="preserve"> </w:t>
      </w:r>
      <w:r>
        <w:rPr>
          <w:spacing w:val="-1"/>
        </w:rPr>
        <w:t>working</w:t>
      </w:r>
      <w:r>
        <w:rPr>
          <w:spacing w:val="4"/>
        </w:rPr>
        <w:t xml:space="preserve"> </w:t>
      </w:r>
      <w:r>
        <w:rPr>
          <w:spacing w:val="1"/>
        </w:rPr>
        <w:t>day;</w:t>
      </w:r>
      <w:r>
        <w:rPr>
          <w:spacing w:val="8"/>
        </w:rPr>
        <w:t xml:space="preserve"> </w:t>
      </w:r>
      <w:r>
        <w:rPr>
          <w:spacing w:val="-1"/>
        </w:rPr>
        <w:t>and</w:t>
      </w:r>
    </w:p>
    <w:p w:rsidR="00D75BE7" w:rsidRPr="00906930" w:rsidRDefault="005366FC" w:rsidP="00302DAA">
      <w:pPr>
        <w:pStyle w:val="BodyText"/>
        <w:numPr>
          <w:ilvl w:val="3"/>
          <w:numId w:val="24"/>
        </w:numPr>
        <w:spacing w:line="245" w:lineRule="auto"/>
        <w:ind w:hanging="331"/>
        <w:jc w:val="both"/>
        <w:rPr>
          <w:spacing w:val="-1"/>
        </w:rPr>
      </w:pPr>
      <w:r>
        <w:rPr>
          <w:spacing w:val="-1"/>
        </w:rPr>
        <w:t>The</w:t>
      </w:r>
      <w:r w:rsidRPr="00906930">
        <w:rPr>
          <w:spacing w:val="-1"/>
        </w:rPr>
        <w:t xml:space="preserve"> preceding </w:t>
      </w:r>
      <w:r>
        <w:rPr>
          <w:spacing w:val="-1"/>
        </w:rPr>
        <w:t>day</w:t>
      </w:r>
      <w:r w:rsidRPr="00906930">
        <w:rPr>
          <w:spacing w:val="-1"/>
        </w:rPr>
        <w:t xml:space="preserve"> </w:t>
      </w:r>
      <w:r>
        <w:rPr>
          <w:spacing w:val="-1"/>
        </w:rPr>
        <w:t>of</w:t>
      </w:r>
      <w:r w:rsidRPr="00906930">
        <w:rPr>
          <w:spacing w:val="-1"/>
        </w:rPr>
        <w:t xml:space="preserve"> the </w:t>
      </w:r>
      <w:r>
        <w:rPr>
          <w:spacing w:val="-1"/>
        </w:rPr>
        <w:t>examination</w:t>
      </w:r>
      <w:r w:rsidRPr="00906930">
        <w:rPr>
          <w:spacing w:val="-1"/>
        </w:rPr>
        <w:t xml:space="preserve"> whether it is a </w:t>
      </w:r>
      <w:r>
        <w:rPr>
          <w:spacing w:val="-1"/>
        </w:rPr>
        <w:t>working</w:t>
      </w:r>
      <w:r w:rsidRPr="00906930">
        <w:rPr>
          <w:spacing w:val="-1"/>
        </w:rPr>
        <w:t xml:space="preserve"> </w:t>
      </w:r>
      <w:r>
        <w:rPr>
          <w:spacing w:val="-1"/>
        </w:rPr>
        <w:t>day</w:t>
      </w:r>
      <w:r w:rsidRPr="00906930">
        <w:rPr>
          <w:spacing w:val="-1"/>
        </w:rPr>
        <w:t xml:space="preserve"> </w:t>
      </w:r>
      <w:r>
        <w:rPr>
          <w:spacing w:val="-1"/>
        </w:rPr>
        <w:t>or</w:t>
      </w:r>
      <w:r w:rsidRPr="00906930">
        <w:rPr>
          <w:spacing w:val="-1"/>
        </w:rPr>
        <w:t xml:space="preserve"> </w:t>
      </w:r>
      <w:r>
        <w:rPr>
          <w:spacing w:val="-1"/>
        </w:rPr>
        <w:t>not.</w:t>
      </w:r>
    </w:p>
    <w:p w:rsidR="00D75BE7" w:rsidRDefault="00D75BE7" w:rsidP="00302DAA">
      <w:pPr>
        <w:spacing w:line="245" w:lineRule="auto"/>
        <w:rPr>
          <w:rFonts w:ascii="Arial" w:eastAsia="Arial" w:hAnsi="Arial" w:cs="Arial"/>
          <w:sz w:val="18"/>
          <w:szCs w:val="18"/>
        </w:rPr>
      </w:pPr>
    </w:p>
    <w:p w:rsidR="005945B0" w:rsidRDefault="005945B0" w:rsidP="00302DAA">
      <w:pPr>
        <w:pStyle w:val="BodyText"/>
        <w:spacing w:line="245" w:lineRule="auto"/>
        <w:ind w:left="1556"/>
        <w:jc w:val="both"/>
      </w:pPr>
    </w:p>
    <w:p w:rsidR="00D75BE7" w:rsidRDefault="005366FC" w:rsidP="00302DAA">
      <w:pPr>
        <w:pStyle w:val="BodyText"/>
        <w:spacing w:line="245" w:lineRule="auto"/>
        <w:ind w:left="1556"/>
        <w:jc w:val="both"/>
      </w:pPr>
      <w:r>
        <w:t>In</w:t>
      </w:r>
      <w:r>
        <w:rPr>
          <w:spacing w:val="4"/>
        </w:rPr>
        <w:t xml:space="preserve"> </w:t>
      </w:r>
      <w:r>
        <w:t xml:space="preserve">the </w:t>
      </w:r>
      <w:r>
        <w:rPr>
          <w:spacing w:val="-1"/>
        </w:rPr>
        <w:t>case</w:t>
      </w:r>
      <w:r>
        <w:t xml:space="preserve"> </w:t>
      </w:r>
      <w:r>
        <w:rPr>
          <w:spacing w:val="-1"/>
        </w:rPr>
        <w:t>of</w:t>
      </w:r>
      <w:r>
        <w:rPr>
          <w:spacing w:val="8"/>
        </w:rPr>
        <w:t xml:space="preserve"> </w:t>
      </w:r>
      <w:r>
        <w:rPr>
          <w:spacing w:val="-1"/>
        </w:rPr>
        <w:t>two</w:t>
      </w:r>
      <w:r>
        <w:rPr>
          <w:spacing w:val="4"/>
        </w:rPr>
        <w:t xml:space="preserve"> </w:t>
      </w:r>
      <w:r>
        <w:t>sittings</w:t>
      </w:r>
      <w:r>
        <w:rPr>
          <w:spacing w:val="6"/>
        </w:rPr>
        <w:t xml:space="preserve"> </w:t>
      </w:r>
      <w:r>
        <w:rPr>
          <w:spacing w:val="-2"/>
        </w:rPr>
        <w:t>held</w:t>
      </w:r>
      <w:r>
        <w:rPr>
          <w:spacing w:val="4"/>
        </w:rPr>
        <w:t xml:space="preserve"> </w:t>
      </w:r>
      <w:r>
        <w:rPr>
          <w:spacing w:val="-1"/>
        </w:rPr>
        <w:t>on</w:t>
      </w:r>
      <w:r>
        <w:rPr>
          <w:spacing w:val="5"/>
        </w:rPr>
        <w:t xml:space="preserve"> </w:t>
      </w:r>
      <w:r>
        <w:t xml:space="preserve">the </w:t>
      </w:r>
      <w:r>
        <w:rPr>
          <w:spacing w:val="1"/>
        </w:rPr>
        <w:t>same</w:t>
      </w:r>
      <w:r>
        <w:t xml:space="preserve"> </w:t>
      </w:r>
      <w:r>
        <w:rPr>
          <w:spacing w:val="-1"/>
        </w:rPr>
        <w:t>day</w:t>
      </w:r>
      <w:r>
        <w:rPr>
          <w:spacing w:val="5"/>
        </w:rPr>
        <w:t xml:space="preserve"> </w:t>
      </w:r>
      <w:r>
        <w:rPr>
          <w:spacing w:val="-1"/>
        </w:rPr>
        <w:t>as</w:t>
      </w:r>
      <w:r>
        <w:rPr>
          <w:spacing w:val="6"/>
        </w:rPr>
        <w:t xml:space="preserve"> </w:t>
      </w:r>
      <w:r>
        <w:t>follows:</w:t>
      </w:r>
    </w:p>
    <w:p w:rsidR="00D75BE7" w:rsidRDefault="005366FC" w:rsidP="00302DAA">
      <w:pPr>
        <w:pStyle w:val="BodyText"/>
        <w:numPr>
          <w:ilvl w:val="0"/>
          <w:numId w:val="19"/>
        </w:numPr>
        <w:tabs>
          <w:tab w:val="left" w:pos="1816"/>
        </w:tabs>
        <w:spacing w:line="245" w:lineRule="auto"/>
        <w:ind w:hanging="283"/>
        <w:jc w:val="both"/>
      </w:pPr>
      <w:r>
        <w:rPr>
          <w:spacing w:val="-1"/>
        </w:rPr>
        <w:t>The</w:t>
      </w:r>
      <w:r>
        <w:t xml:space="preserve"> </w:t>
      </w:r>
      <w:r>
        <w:rPr>
          <w:spacing w:val="-1"/>
        </w:rPr>
        <w:t>day</w:t>
      </w:r>
      <w:r>
        <w:rPr>
          <w:spacing w:val="5"/>
        </w:rPr>
        <w:t xml:space="preserve"> </w:t>
      </w:r>
      <w:r>
        <w:rPr>
          <w:spacing w:val="-1"/>
        </w:rPr>
        <w:t>of</w:t>
      </w:r>
      <w:r>
        <w:rPr>
          <w:spacing w:val="8"/>
        </w:rPr>
        <w:t xml:space="preserve"> </w:t>
      </w:r>
      <w:r>
        <w:t xml:space="preserve">the </w:t>
      </w:r>
      <w:r>
        <w:rPr>
          <w:spacing w:val="-1"/>
        </w:rPr>
        <w:t>examinations</w:t>
      </w:r>
      <w:r>
        <w:rPr>
          <w:spacing w:val="5"/>
        </w:rPr>
        <w:t xml:space="preserve"> </w:t>
      </w:r>
      <w:r>
        <w:rPr>
          <w:spacing w:val="1"/>
        </w:rPr>
        <w:t>in</w:t>
      </w:r>
      <w:r>
        <w:rPr>
          <w:spacing w:val="5"/>
        </w:rPr>
        <w:t xml:space="preserve"> </w:t>
      </w:r>
      <w:r>
        <w:rPr>
          <w:spacing w:val="-1"/>
        </w:rPr>
        <w:t>case</w:t>
      </w:r>
      <w:r>
        <w:t xml:space="preserve"> </w:t>
      </w:r>
      <w:r>
        <w:rPr>
          <w:spacing w:val="1"/>
        </w:rPr>
        <w:t>it</w:t>
      </w:r>
      <w:r>
        <w:rPr>
          <w:spacing w:val="8"/>
        </w:rPr>
        <w:t xml:space="preserve"> </w:t>
      </w:r>
      <w:r>
        <w:rPr>
          <w:spacing w:val="1"/>
        </w:rPr>
        <w:t>is</w:t>
      </w:r>
      <w:r>
        <w:rPr>
          <w:spacing w:val="5"/>
        </w:rPr>
        <w:t xml:space="preserve"> </w:t>
      </w:r>
      <w:r>
        <w:t>a</w:t>
      </w:r>
      <w:r>
        <w:rPr>
          <w:spacing w:val="5"/>
        </w:rPr>
        <w:t xml:space="preserve"> </w:t>
      </w:r>
      <w:r>
        <w:rPr>
          <w:spacing w:val="-1"/>
        </w:rPr>
        <w:t>working</w:t>
      </w:r>
      <w:r>
        <w:rPr>
          <w:spacing w:val="4"/>
        </w:rPr>
        <w:t xml:space="preserve"> </w:t>
      </w:r>
      <w:r>
        <w:rPr>
          <w:spacing w:val="1"/>
        </w:rPr>
        <w:t>day;</w:t>
      </w:r>
      <w:r>
        <w:rPr>
          <w:spacing w:val="8"/>
        </w:rPr>
        <w:t xml:space="preserve"> </w:t>
      </w:r>
      <w:r>
        <w:rPr>
          <w:spacing w:val="-1"/>
        </w:rPr>
        <w:t>and</w:t>
      </w:r>
    </w:p>
    <w:p w:rsidR="00D75BE7" w:rsidRDefault="005366FC" w:rsidP="00302DAA">
      <w:pPr>
        <w:pStyle w:val="BodyText"/>
        <w:numPr>
          <w:ilvl w:val="0"/>
          <w:numId w:val="19"/>
        </w:numPr>
        <w:tabs>
          <w:tab w:val="left" w:pos="1816"/>
        </w:tabs>
        <w:spacing w:line="245" w:lineRule="auto"/>
        <w:ind w:right="123" w:hanging="283"/>
      </w:pPr>
      <w:r>
        <w:rPr>
          <w:spacing w:val="-2"/>
        </w:rPr>
        <w:t>Two</w:t>
      </w:r>
      <w:r>
        <w:t xml:space="preserve"> </w:t>
      </w:r>
      <w:r>
        <w:rPr>
          <w:spacing w:val="19"/>
        </w:rPr>
        <w:t xml:space="preserve"> </w:t>
      </w:r>
      <w:r>
        <w:rPr>
          <w:spacing w:val="-1"/>
        </w:rPr>
        <w:t>days</w:t>
      </w:r>
      <w:r>
        <w:t xml:space="preserve"> </w:t>
      </w:r>
      <w:r>
        <w:rPr>
          <w:spacing w:val="20"/>
        </w:rPr>
        <w:t xml:space="preserve"> </w:t>
      </w:r>
      <w:r>
        <w:rPr>
          <w:spacing w:val="-2"/>
        </w:rPr>
        <w:t>preceding</w:t>
      </w:r>
      <w:r>
        <w:t xml:space="preserve"> </w:t>
      </w:r>
      <w:r>
        <w:rPr>
          <w:spacing w:val="13"/>
        </w:rPr>
        <w:t xml:space="preserve"> </w:t>
      </w:r>
      <w:r>
        <w:t xml:space="preserve">the </w:t>
      </w:r>
      <w:r>
        <w:rPr>
          <w:spacing w:val="9"/>
        </w:rPr>
        <w:t xml:space="preserve"> </w:t>
      </w:r>
      <w:r>
        <w:rPr>
          <w:spacing w:val="-1"/>
        </w:rPr>
        <w:t>day</w:t>
      </w:r>
      <w:r>
        <w:t xml:space="preserve"> </w:t>
      </w:r>
      <w:r>
        <w:rPr>
          <w:spacing w:val="15"/>
        </w:rPr>
        <w:t xml:space="preserve"> </w:t>
      </w:r>
      <w:r>
        <w:rPr>
          <w:spacing w:val="-1"/>
        </w:rPr>
        <w:t>of</w:t>
      </w:r>
      <w:r>
        <w:t xml:space="preserve"> </w:t>
      </w:r>
      <w:r>
        <w:rPr>
          <w:spacing w:val="17"/>
        </w:rPr>
        <w:t xml:space="preserve"> </w:t>
      </w:r>
      <w:r>
        <w:t xml:space="preserve">the </w:t>
      </w:r>
      <w:r>
        <w:rPr>
          <w:spacing w:val="8"/>
        </w:rPr>
        <w:t xml:space="preserve"> </w:t>
      </w:r>
      <w:r>
        <w:rPr>
          <w:spacing w:val="-1"/>
        </w:rPr>
        <w:t>examinations</w:t>
      </w:r>
      <w:r>
        <w:t xml:space="preserve"> </w:t>
      </w:r>
      <w:r>
        <w:rPr>
          <w:spacing w:val="15"/>
        </w:rPr>
        <w:t xml:space="preserve"> </w:t>
      </w:r>
      <w:r>
        <w:rPr>
          <w:spacing w:val="-1"/>
        </w:rPr>
        <w:t>granted</w:t>
      </w:r>
      <w:r>
        <w:t xml:space="preserve"> </w:t>
      </w:r>
      <w:r>
        <w:rPr>
          <w:spacing w:val="14"/>
        </w:rPr>
        <w:t xml:space="preserve"> </w:t>
      </w:r>
      <w:r>
        <w:rPr>
          <w:spacing w:val="-3"/>
        </w:rPr>
        <w:t>whether</w:t>
      </w:r>
      <w:r>
        <w:t xml:space="preserve"> </w:t>
      </w:r>
      <w:r>
        <w:rPr>
          <w:spacing w:val="15"/>
        </w:rPr>
        <w:t xml:space="preserve"> </w:t>
      </w:r>
      <w:r>
        <w:rPr>
          <w:spacing w:val="-2"/>
        </w:rPr>
        <w:t>they</w:t>
      </w:r>
      <w:r>
        <w:t xml:space="preserve"> </w:t>
      </w:r>
      <w:r>
        <w:rPr>
          <w:spacing w:val="15"/>
        </w:rPr>
        <w:t xml:space="preserve"> </w:t>
      </w:r>
      <w:r>
        <w:t>are</w:t>
      </w:r>
      <w:r>
        <w:rPr>
          <w:rFonts w:ascii="Times New Roman"/>
          <w:spacing w:val="53"/>
          <w:w w:val="101"/>
        </w:rPr>
        <w:t xml:space="preserve"> </w:t>
      </w:r>
      <w:r>
        <w:rPr>
          <w:spacing w:val="-1"/>
        </w:rPr>
        <w:t>working</w:t>
      </w:r>
      <w:r>
        <w:rPr>
          <w:spacing w:val="5"/>
        </w:rPr>
        <w:t xml:space="preserve"> </w:t>
      </w:r>
      <w:r>
        <w:rPr>
          <w:spacing w:val="-1"/>
        </w:rPr>
        <w:t>days</w:t>
      </w:r>
      <w:r>
        <w:rPr>
          <w:spacing w:val="7"/>
        </w:rPr>
        <w:t xml:space="preserve"> </w:t>
      </w:r>
      <w:r>
        <w:rPr>
          <w:spacing w:val="-1"/>
        </w:rPr>
        <w:t>or</w:t>
      </w:r>
      <w:r>
        <w:rPr>
          <w:spacing w:val="9"/>
        </w:rPr>
        <w:t xml:space="preserve"> </w:t>
      </w:r>
      <w:r>
        <w:t>not.</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spacing w:line="245" w:lineRule="auto"/>
        <w:ind w:left="1556"/>
        <w:jc w:val="both"/>
      </w:pPr>
      <w:r>
        <w:t>In</w:t>
      </w:r>
      <w:r>
        <w:rPr>
          <w:spacing w:val="5"/>
        </w:rPr>
        <w:t xml:space="preserve"> </w:t>
      </w:r>
      <w:r>
        <w:t>the</w:t>
      </w:r>
      <w:r>
        <w:rPr>
          <w:spacing w:val="1"/>
        </w:rPr>
        <w:t xml:space="preserve"> </w:t>
      </w:r>
      <w:r>
        <w:rPr>
          <w:spacing w:val="-1"/>
        </w:rPr>
        <w:t>case</w:t>
      </w:r>
      <w:r>
        <w:rPr>
          <w:spacing w:val="1"/>
        </w:rPr>
        <w:t xml:space="preserve"> </w:t>
      </w:r>
      <w:r>
        <w:rPr>
          <w:spacing w:val="-1"/>
        </w:rPr>
        <w:t>of</w:t>
      </w:r>
      <w:r>
        <w:rPr>
          <w:spacing w:val="8"/>
        </w:rPr>
        <w:t xml:space="preserve"> </w:t>
      </w:r>
      <w:r>
        <w:rPr>
          <w:spacing w:val="-1"/>
        </w:rPr>
        <w:t>different</w:t>
      </w:r>
      <w:r>
        <w:rPr>
          <w:spacing w:val="9"/>
        </w:rPr>
        <w:t xml:space="preserve"> </w:t>
      </w:r>
      <w:r>
        <w:t>sittings</w:t>
      </w:r>
      <w:r>
        <w:rPr>
          <w:spacing w:val="7"/>
        </w:rPr>
        <w:t xml:space="preserve"> </w:t>
      </w:r>
      <w:r>
        <w:rPr>
          <w:spacing w:val="-2"/>
        </w:rPr>
        <w:t>held</w:t>
      </w:r>
      <w:r>
        <w:rPr>
          <w:spacing w:val="5"/>
        </w:rPr>
        <w:t xml:space="preserve"> </w:t>
      </w:r>
      <w:r>
        <w:rPr>
          <w:spacing w:val="-1"/>
        </w:rPr>
        <w:t>on</w:t>
      </w:r>
      <w:r>
        <w:rPr>
          <w:spacing w:val="5"/>
        </w:rPr>
        <w:t xml:space="preserve"> </w:t>
      </w:r>
      <w:r>
        <w:rPr>
          <w:spacing w:val="-1"/>
        </w:rPr>
        <w:t>consecutive</w:t>
      </w:r>
      <w:r>
        <w:rPr>
          <w:spacing w:val="1"/>
        </w:rPr>
        <w:t xml:space="preserve"> </w:t>
      </w:r>
      <w:r>
        <w:rPr>
          <w:spacing w:val="-1"/>
        </w:rPr>
        <w:t>days</w:t>
      </w:r>
      <w:r>
        <w:rPr>
          <w:spacing w:val="7"/>
        </w:rPr>
        <w:t xml:space="preserve"> </w:t>
      </w:r>
      <w:r>
        <w:rPr>
          <w:spacing w:val="-1"/>
        </w:rPr>
        <w:t>as</w:t>
      </w:r>
      <w:r>
        <w:rPr>
          <w:spacing w:val="6"/>
        </w:rPr>
        <w:t xml:space="preserve"> </w:t>
      </w:r>
      <w:r>
        <w:t>follows:</w:t>
      </w:r>
    </w:p>
    <w:p w:rsidR="00D75BE7" w:rsidRDefault="005366FC" w:rsidP="00302DAA">
      <w:pPr>
        <w:pStyle w:val="BodyText"/>
        <w:numPr>
          <w:ilvl w:val="0"/>
          <w:numId w:val="18"/>
        </w:numPr>
        <w:tabs>
          <w:tab w:val="left" w:pos="1811"/>
        </w:tabs>
        <w:spacing w:line="245" w:lineRule="auto"/>
        <w:ind w:hanging="283"/>
        <w:jc w:val="both"/>
      </w:pPr>
      <w:r>
        <w:rPr>
          <w:spacing w:val="-1"/>
        </w:rPr>
        <w:t>The</w:t>
      </w:r>
      <w:r>
        <w:t xml:space="preserve"> </w:t>
      </w:r>
      <w:r>
        <w:rPr>
          <w:spacing w:val="-1"/>
        </w:rPr>
        <w:t>days</w:t>
      </w:r>
      <w:r>
        <w:rPr>
          <w:spacing w:val="7"/>
        </w:rPr>
        <w:t xml:space="preserve"> </w:t>
      </w:r>
      <w:r>
        <w:rPr>
          <w:spacing w:val="-1"/>
        </w:rPr>
        <w:t>of</w:t>
      </w:r>
      <w:r>
        <w:rPr>
          <w:spacing w:val="8"/>
        </w:rPr>
        <w:t xml:space="preserve"> </w:t>
      </w:r>
      <w:r>
        <w:t>the</w:t>
      </w:r>
      <w:r>
        <w:rPr>
          <w:spacing w:val="1"/>
        </w:rPr>
        <w:t xml:space="preserve"> </w:t>
      </w:r>
      <w:r>
        <w:rPr>
          <w:spacing w:val="-1"/>
        </w:rPr>
        <w:t>examinations</w:t>
      </w:r>
      <w:r>
        <w:rPr>
          <w:spacing w:val="6"/>
        </w:rPr>
        <w:t xml:space="preserve"> </w:t>
      </w:r>
      <w:r>
        <w:rPr>
          <w:spacing w:val="1"/>
        </w:rPr>
        <w:t>in</w:t>
      </w:r>
      <w:r>
        <w:rPr>
          <w:spacing w:val="6"/>
        </w:rPr>
        <w:t xml:space="preserve"> </w:t>
      </w:r>
      <w:r>
        <w:rPr>
          <w:spacing w:val="-1"/>
        </w:rPr>
        <w:t>case</w:t>
      </w:r>
      <w:r>
        <w:t xml:space="preserve"> </w:t>
      </w:r>
      <w:r>
        <w:rPr>
          <w:spacing w:val="-2"/>
        </w:rPr>
        <w:t>they</w:t>
      </w:r>
      <w:r>
        <w:rPr>
          <w:spacing w:val="7"/>
        </w:rPr>
        <w:t xml:space="preserve"> </w:t>
      </w:r>
      <w:r>
        <w:t>are</w:t>
      </w:r>
      <w:r>
        <w:rPr>
          <w:spacing w:val="1"/>
        </w:rPr>
        <w:t xml:space="preserve"> </w:t>
      </w:r>
      <w:r>
        <w:rPr>
          <w:spacing w:val="-1"/>
        </w:rPr>
        <w:t>working</w:t>
      </w:r>
      <w:r>
        <w:rPr>
          <w:spacing w:val="5"/>
        </w:rPr>
        <w:t xml:space="preserve"> </w:t>
      </w:r>
      <w:r>
        <w:t>days;</w:t>
      </w:r>
      <w:r>
        <w:rPr>
          <w:spacing w:val="8"/>
        </w:rPr>
        <w:t xml:space="preserve"> </w:t>
      </w:r>
      <w:r>
        <w:rPr>
          <w:spacing w:val="-1"/>
        </w:rPr>
        <w:t>and</w:t>
      </w:r>
    </w:p>
    <w:p w:rsidR="00D75BE7" w:rsidRDefault="005366FC" w:rsidP="00302DAA">
      <w:pPr>
        <w:pStyle w:val="BodyText"/>
        <w:numPr>
          <w:ilvl w:val="0"/>
          <w:numId w:val="18"/>
        </w:numPr>
        <w:tabs>
          <w:tab w:val="left" w:pos="1831"/>
        </w:tabs>
        <w:spacing w:line="245" w:lineRule="auto"/>
        <w:ind w:right="123" w:hanging="283"/>
      </w:pPr>
      <w:r>
        <w:rPr>
          <w:spacing w:val="-1"/>
        </w:rPr>
        <w:t>The</w:t>
      </w:r>
      <w:r>
        <w:rPr>
          <w:spacing w:val="19"/>
        </w:rPr>
        <w:t xml:space="preserve"> </w:t>
      </w:r>
      <w:r>
        <w:rPr>
          <w:spacing w:val="-2"/>
        </w:rPr>
        <w:t>preceding</w:t>
      </w:r>
      <w:r>
        <w:rPr>
          <w:spacing w:val="20"/>
        </w:rPr>
        <w:t xml:space="preserve"> </w:t>
      </w:r>
      <w:r>
        <w:rPr>
          <w:spacing w:val="-1"/>
        </w:rPr>
        <w:t>day</w:t>
      </w:r>
      <w:r>
        <w:rPr>
          <w:spacing w:val="19"/>
        </w:rPr>
        <w:t xml:space="preserve"> </w:t>
      </w:r>
      <w:r>
        <w:rPr>
          <w:spacing w:val="-1"/>
        </w:rPr>
        <w:t>of</w:t>
      </w:r>
      <w:r>
        <w:rPr>
          <w:spacing w:val="22"/>
        </w:rPr>
        <w:t xml:space="preserve"> </w:t>
      </w:r>
      <w:r>
        <w:t>the</w:t>
      </w:r>
      <w:r>
        <w:rPr>
          <w:spacing w:val="15"/>
        </w:rPr>
        <w:t xml:space="preserve"> </w:t>
      </w:r>
      <w:r>
        <w:t>first</w:t>
      </w:r>
      <w:r>
        <w:rPr>
          <w:spacing w:val="21"/>
        </w:rPr>
        <w:t xml:space="preserve"> </w:t>
      </w:r>
      <w:r>
        <w:t>sitting</w:t>
      </w:r>
      <w:r>
        <w:rPr>
          <w:spacing w:val="20"/>
        </w:rPr>
        <w:t xml:space="preserve"> </w:t>
      </w:r>
      <w:r>
        <w:t>will</w:t>
      </w:r>
      <w:r>
        <w:rPr>
          <w:spacing w:val="23"/>
        </w:rPr>
        <w:t xml:space="preserve"> </w:t>
      </w:r>
      <w:r>
        <w:t>also</w:t>
      </w:r>
      <w:r>
        <w:rPr>
          <w:spacing w:val="19"/>
        </w:rPr>
        <w:t xml:space="preserve"> </w:t>
      </w:r>
      <w:r>
        <w:rPr>
          <w:spacing w:val="-1"/>
        </w:rPr>
        <w:t>be</w:t>
      </w:r>
      <w:r>
        <w:rPr>
          <w:spacing w:val="15"/>
        </w:rPr>
        <w:t xml:space="preserve"> </w:t>
      </w:r>
      <w:r>
        <w:rPr>
          <w:spacing w:val="-1"/>
        </w:rPr>
        <w:t>granted</w:t>
      </w:r>
      <w:r>
        <w:rPr>
          <w:spacing w:val="19"/>
        </w:rPr>
        <w:t xml:space="preserve"> </w:t>
      </w:r>
      <w:r>
        <w:rPr>
          <w:spacing w:val="-3"/>
        </w:rPr>
        <w:t>whether</w:t>
      </w:r>
      <w:r>
        <w:rPr>
          <w:spacing w:val="22"/>
        </w:rPr>
        <w:t xml:space="preserve"> </w:t>
      </w:r>
      <w:r>
        <w:rPr>
          <w:spacing w:val="1"/>
        </w:rPr>
        <w:t>it</w:t>
      </w:r>
      <w:r>
        <w:rPr>
          <w:spacing w:val="22"/>
        </w:rPr>
        <w:t xml:space="preserve"> </w:t>
      </w:r>
      <w:r>
        <w:rPr>
          <w:spacing w:val="1"/>
        </w:rPr>
        <w:t>is</w:t>
      </w:r>
      <w:r>
        <w:rPr>
          <w:spacing w:val="20"/>
        </w:rPr>
        <w:t xml:space="preserve"> </w:t>
      </w:r>
      <w:r>
        <w:t>a</w:t>
      </w:r>
      <w:r>
        <w:rPr>
          <w:spacing w:val="19"/>
        </w:rPr>
        <w:t xml:space="preserve"> </w:t>
      </w:r>
      <w:r>
        <w:rPr>
          <w:spacing w:val="-1"/>
        </w:rPr>
        <w:t>working</w:t>
      </w:r>
      <w:r>
        <w:rPr>
          <w:rFonts w:ascii="Times New Roman"/>
          <w:spacing w:val="63"/>
          <w:w w:val="101"/>
        </w:rPr>
        <w:t xml:space="preserve"> </w:t>
      </w:r>
      <w:r>
        <w:rPr>
          <w:spacing w:val="-1"/>
        </w:rPr>
        <w:t>day</w:t>
      </w:r>
      <w:r>
        <w:rPr>
          <w:spacing w:val="5"/>
        </w:rPr>
        <w:t xml:space="preserve"> </w:t>
      </w:r>
      <w:r>
        <w:rPr>
          <w:spacing w:val="-1"/>
        </w:rPr>
        <w:t>or</w:t>
      </w:r>
      <w:r>
        <w:rPr>
          <w:spacing w:val="8"/>
        </w:rPr>
        <w:t xml:space="preserve"> </w:t>
      </w:r>
      <w:r>
        <w:rPr>
          <w:spacing w:val="-1"/>
        </w:rPr>
        <w:t>not.</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spacing w:line="245" w:lineRule="auto"/>
        <w:ind w:left="1532"/>
        <w:jc w:val="both"/>
      </w:pPr>
      <w:r>
        <w:rPr>
          <w:spacing w:val="-1"/>
        </w:rPr>
        <w:t>For</w:t>
      </w:r>
      <w:r>
        <w:rPr>
          <w:spacing w:val="9"/>
        </w:rPr>
        <w:t xml:space="preserve"> </w:t>
      </w:r>
      <w:r>
        <w:rPr>
          <w:spacing w:val="-1"/>
        </w:rPr>
        <w:t>further</w:t>
      </w:r>
      <w:r>
        <w:rPr>
          <w:spacing w:val="11"/>
        </w:rPr>
        <w:t xml:space="preserve"> </w:t>
      </w:r>
      <w:r>
        <w:t>information</w:t>
      </w:r>
      <w:r>
        <w:rPr>
          <w:spacing w:val="6"/>
        </w:rPr>
        <w:t xml:space="preserve"> </w:t>
      </w:r>
      <w:r>
        <w:rPr>
          <w:spacing w:val="-2"/>
        </w:rPr>
        <w:t>refer</w:t>
      </w:r>
      <w:r>
        <w:rPr>
          <w:spacing w:val="10"/>
        </w:rPr>
        <w:t xml:space="preserve"> </w:t>
      </w:r>
      <w:r>
        <w:t>to</w:t>
      </w:r>
      <w:r>
        <w:rPr>
          <w:spacing w:val="6"/>
        </w:rPr>
        <w:t xml:space="preserve"> </w:t>
      </w:r>
      <w:r>
        <w:rPr>
          <w:spacing w:val="-2"/>
        </w:rPr>
        <w:t>Appendix</w:t>
      </w:r>
      <w:r>
        <w:rPr>
          <w:spacing w:val="6"/>
        </w:rPr>
        <w:t xml:space="preserve"> </w:t>
      </w:r>
      <w:r>
        <w:rPr>
          <w:spacing w:val="-2"/>
        </w:rPr>
        <w:t>H.</w:t>
      </w:r>
    </w:p>
    <w:p w:rsidR="00D75BE7" w:rsidRDefault="00D75BE7" w:rsidP="00302DAA">
      <w:pPr>
        <w:spacing w:line="245" w:lineRule="auto"/>
        <w:rPr>
          <w:rFonts w:ascii="Arial" w:eastAsia="Arial" w:hAnsi="Arial" w:cs="Arial"/>
          <w:sz w:val="18"/>
          <w:szCs w:val="18"/>
        </w:rPr>
      </w:pPr>
    </w:p>
    <w:p w:rsidR="00D75BE7" w:rsidRPr="00037B04" w:rsidRDefault="005366FC" w:rsidP="00302DAA">
      <w:pPr>
        <w:pStyle w:val="BodyText"/>
        <w:numPr>
          <w:ilvl w:val="0"/>
          <w:numId w:val="61"/>
        </w:numPr>
        <w:spacing w:line="245" w:lineRule="auto"/>
        <w:ind w:left="1560"/>
      </w:pPr>
      <w:r>
        <w:t>All</w:t>
      </w:r>
      <w:r w:rsidRPr="00906930">
        <w:t xml:space="preserve"> Study Leave is </w:t>
      </w:r>
      <w:r>
        <w:t>to</w:t>
      </w:r>
      <w:r w:rsidRPr="00906930">
        <w:t xml:space="preserve"> be approved by </w:t>
      </w:r>
      <w:r>
        <w:t>the</w:t>
      </w:r>
      <w:r w:rsidRPr="00906930">
        <w:t xml:space="preserve"> </w:t>
      </w:r>
      <w:r>
        <w:t>Human</w:t>
      </w:r>
      <w:r w:rsidRPr="00906930">
        <w:t xml:space="preserve"> Resources Unit.</w:t>
      </w:r>
    </w:p>
    <w:p w:rsidR="00037B04" w:rsidRDefault="00037B04" w:rsidP="00302DAA">
      <w:pPr>
        <w:pStyle w:val="BodyText"/>
        <w:tabs>
          <w:tab w:val="left" w:pos="1533"/>
        </w:tabs>
        <w:spacing w:line="245" w:lineRule="auto"/>
        <w:ind w:left="1532"/>
      </w:pPr>
    </w:p>
    <w:p w:rsidR="00D75BE7" w:rsidRPr="00906930" w:rsidRDefault="005366FC" w:rsidP="00302DAA">
      <w:pPr>
        <w:pStyle w:val="Heading4"/>
        <w:numPr>
          <w:ilvl w:val="0"/>
          <w:numId w:val="57"/>
        </w:numPr>
        <w:spacing w:line="245" w:lineRule="auto"/>
        <w:ind w:left="993" w:hanging="426"/>
        <w:jc w:val="both"/>
        <w:rPr>
          <w:rFonts w:cs="Arial"/>
          <w:b w:val="0"/>
          <w:bCs w:val="0"/>
        </w:rPr>
      </w:pPr>
      <w:r w:rsidRPr="00906930">
        <w:rPr>
          <w:rFonts w:cs="Arial"/>
          <w:spacing w:val="-1"/>
        </w:rPr>
        <w:t>Birth</w:t>
      </w:r>
      <w:r w:rsidRPr="00906930">
        <w:rPr>
          <w:rFonts w:cs="Arial"/>
          <w:spacing w:val="5"/>
        </w:rPr>
        <w:t xml:space="preserve"> </w:t>
      </w:r>
      <w:r w:rsidRPr="00906930">
        <w:rPr>
          <w:rFonts w:cs="Arial"/>
          <w:spacing w:val="-1"/>
        </w:rPr>
        <w:t>of</w:t>
      </w:r>
      <w:r w:rsidRPr="00906930">
        <w:rPr>
          <w:rFonts w:cs="Arial"/>
          <w:spacing w:val="8"/>
        </w:rPr>
        <w:t xml:space="preserve"> </w:t>
      </w:r>
      <w:r w:rsidRPr="00906930">
        <w:rPr>
          <w:rFonts w:cs="Arial"/>
          <w:spacing w:val="-1"/>
        </w:rPr>
        <w:t>Child</w:t>
      </w:r>
      <w:r w:rsidRPr="00906930">
        <w:rPr>
          <w:rFonts w:cs="Arial"/>
          <w:spacing w:val="6"/>
        </w:rPr>
        <w:t xml:space="preserve"> </w:t>
      </w:r>
      <w:r w:rsidRPr="00906930">
        <w:rPr>
          <w:rFonts w:cs="Arial"/>
        </w:rPr>
        <w:t>to</w:t>
      </w:r>
      <w:r w:rsidRPr="00906930">
        <w:rPr>
          <w:rFonts w:cs="Arial"/>
          <w:spacing w:val="6"/>
        </w:rPr>
        <w:t xml:space="preserve"> </w:t>
      </w:r>
      <w:r w:rsidRPr="00906930">
        <w:rPr>
          <w:rFonts w:cs="Arial"/>
          <w:spacing w:val="-1"/>
        </w:rPr>
        <w:t>the</w:t>
      </w:r>
      <w:r w:rsidRPr="00906930">
        <w:rPr>
          <w:rFonts w:cs="Arial"/>
          <w:spacing w:val="5"/>
        </w:rPr>
        <w:t xml:space="preserve"> </w:t>
      </w:r>
      <w:r w:rsidRPr="00906930">
        <w:rPr>
          <w:rFonts w:cs="Arial"/>
          <w:spacing w:val="-1"/>
        </w:rPr>
        <w:t>Employee’s</w:t>
      </w:r>
      <w:r w:rsidRPr="00906930">
        <w:rPr>
          <w:rFonts w:cs="Arial"/>
          <w:spacing w:val="6"/>
        </w:rPr>
        <w:t xml:space="preserve"> </w:t>
      </w:r>
      <w:r w:rsidRPr="00906930">
        <w:rPr>
          <w:rFonts w:cs="Arial"/>
          <w:spacing w:val="-1"/>
        </w:rPr>
        <w:t>Wife</w:t>
      </w:r>
    </w:p>
    <w:p w:rsidR="00D75BE7" w:rsidRPr="00906930" w:rsidRDefault="00D75BE7" w:rsidP="00302DAA">
      <w:pPr>
        <w:spacing w:line="245" w:lineRule="auto"/>
        <w:rPr>
          <w:rFonts w:ascii="Arial" w:eastAsia="Arial" w:hAnsi="Arial" w:cs="Arial"/>
          <w:b/>
          <w:bCs/>
          <w:sz w:val="18"/>
          <w:szCs w:val="18"/>
        </w:rPr>
      </w:pPr>
    </w:p>
    <w:p w:rsidR="00D75BE7" w:rsidRPr="00906930" w:rsidRDefault="005366FC" w:rsidP="00302DAA">
      <w:pPr>
        <w:pStyle w:val="BodyText"/>
        <w:spacing w:line="245" w:lineRule="auto"/>
        <w:ind w:left="965" w:right="45"/>
        <w:jc w:val="both"/>
        <w:rPr>
          <w:rFonts w:cs="Arial"/>
        </w:rPr>
      </w:pPr>
      <w:r w:rsidRPr="00906930">
        <w:rPr>
          <w:rFonts w:cs="Arial"/>
          <w:spacing w:val="-1"/>
        </w:rPr>
        <w:t>Male</w:t>
      </w:r>
      <w:r w:rsidRPr="00906930">
        <w:rPr>
          <w:rFonts w:cs="Arial"/>
          <w:spacing w:val="34"/>
        </w:rPr>
        <w:t xml:space="preserve"> </w:t>
      </w:r>
      <w:r w:rsidRPr="00906930">
        <w:rPr>
          <w:rFonts w:cs="Arial"/>
          <w:spacing w:val="-2"/>
        </w:rPr>
        <w:t>employees</w:t>
      </w:r>
      <w:r w:rsidRPr="00906930">
        <w:rPr>
          <w:rFonts w:cs="Arial"/>
          <w:spacing w:val="40"/>
        </w:rPr>
        <w:t xml:space="preserve"> </w:t>
      </w:r>
      <w:r w:rsidRPr="00906930">
        <w:rPr>
          <w:rFonts w:cs="Arial"/>
        </w:rPr>
        <w:t>are</w:t>
      </w:r>
      <w:r w:rsidRPr="00906930">
        <w:rPr>
          <w:rFonts w:cs="Arial"/>
          <w:spacing w:val="34"/>
        </w:rPr>
        <w:t xml:space="preserve"> </w:t>
      </w:r>
      <w:r w:rsidRPr="00906930">
        <w:rPr>
          <w:rFonts w:cs="Arial"/>
          <w:spacing w:val="-1"/>
        </w:rPr>
        <w:t>entitled</w:t>
      </w:r>
      <w:r w:rsidRPr="00906930">
        <w:rPr>
          <w:rFonts w:cs="Arial"/>
          <w:spacing w:val="39"/>
        </w:rPr>
        <w:t xml:space="preserve"> </w:t>
      </w:r>
      <w:r w:rsidRPr="00906930">
        <w:rPr>
          <w:rFonts w:cs="Arial"/>
        </w:rPr>
        <w:t>to</w:t>
      </w:r>
      <w:r w:rsidRPr="00906930">
        <w:rPr>
          <w:rFonts w:cs="Arial"/>
          <w:spacing w:val="39"/>
        </w:rPr>
        <w:t xml:space="preserve"> </w:t>
      </w:r>
      <w:r w:rsidRPr="00906930">
        <w:rPr>
          <w:rFonts w:cs="Arial"/>
          <w:spacing w:val="-1"/>
        </w:rPr>
        <w:t>three</w:t>
      </w:r>
      <w:r w:rsidRPr="00906930">
        <w:rPr>
          <w:rFonts w:cs="Arial"/>
          <w:spacing w:val="34"/>
        </w:rPr>
        <w:t xml:space="preserve"> </w:t>
      </w:r>
      <w:r w:rsidRPr="00906930">
        <w:rPr>
          <w:rFonts w:cs="Arial"/>
        </w:rPr>
        <w:t>(3)</w:t>
      </w:r>
      <w:r w:rsidRPr="00906930">
        <w:rPr>
          <w:rFonts w:cs="Arial"/>
          <w:spacing w:val="47"/>
        </w:rPr>
        <w:t xml:space="preserve"> </w:t>
      </w:r>
      <w:r w:rsidRPr="00906930">
        <w:rPr>
          <w:rFonts w:cs="Arial"/>
          <w:spacing w:val="-1"/>
        </w:rPr>
        <w:t>working</w:t>
      </w:r>
      <w:r w:rsidRPr="00906930">
        <w:rPr>
          <w:rFonts w:cs="Arial"/>
          <w:spacing w:val="40"/>
        </w:rPr>
        <w:t xml:space="preserve"> </w:t>
      </w:r>
      <w:r w:rsidRPr="00906930">
        <w:rPr>
          <w:rFonts w:cs="Arial"/>
          <w:spacing w:val="-1"/>
        </w:rPr>
        <w:t>days</w:t>
      </w:r>
      <w:r w:rsidRPr="00906930">
        <w:rPr>
          <w:rFonts w:cs="Arial"/>
          <w:spacing w:val="35"/>
        </w:rPr>
        <w:t xml:space="preserve"> </w:t>
      </w:r>
      <w:r w:rsidRPr="00906930">
        <w:rPr>
          <w:rFonts w:cs="Arial"/>
          <w:spacing w:val="-1"/>
        </w:rPr>
        <w:t>leave</w:t>
      </w:r>
      <w:r w:rsidRPr="00906930">
        <w:rPr>
          <w:rFonts w:cs="Arial"/>
          <w:spacing w:val="29"/>
        </w:rPr>
        <w:t xml:space="preserve"> </w:t>
      </w:r>
      <w:r w:rsidRPr="00906930">
        <w:rPr>
          <w:rFonts w:cs="Arial"/>
          <w:spacing w:val="-1"/>
        </w:rPr>
        <w:t>provided</w:t>
      </w:r>
      <w:r w:rsidRPr="00906930">
        <w:rPr>
          <w:rFonts w:cs="Arial"/>
          <w:spacing w:val="34"/>
        </w:rPr>
        <w:t xml:space="preserve"> </w:t>
      </w:r>
      <w:r w:rsidRPr="00906930">
        <w:rPr>
          <w:rFonts w:cs="Arial"/>
          <w:spacing w:val="-1"/>
        </w:rPr>
        <w:t>that</w:t>
      </w:r>
      <w:r w:rsidRPr="00906930">
        <w:rPr>
          <w:rFonts w:cs="Arial"/>
          <w:spacing w:val="37"/>
        </w:rPr>
        <w:t xml:space="preserve"> </w:t>
      </w:r>
      <w:r w:rsidRPr="00906930">
        <w:rPr>
          <w:rFonts w:cs="Arial"/>
          <w:spacing w:val="-1"/>
        </w:rPr>
        <w:t>such</w:t>
      </w:r>
      <w:r w:rsidRPr="00906930">
        <w:rPr>
          <w:rFonts w:cs="Arial"/>
          <w:spacing w:val="34"/>
        </w:rPr>
        <w:t xml:space="preserve"> </w:t>
      </w:r>
      <w:r w:rsidRPr="00906930">
        <w:rPr>
          <w:rFonts w:cs="Arial"/>
          <w:spacing w:val="-1"/>
        </w:rPr>
        <w:t>leave</w:t>
      </w:r>
      <w:r w:rsidRPr="00906930">
        <w:rPr>
          <w:rFonts w:cs="Arial"/>
          <w:spacing w:val="29"/>
        </w:rPr>
        <w:t xml:space="preserve"> </w:t>
      </w:r>
      <w:r w:rsidRPr="00906930">
        <w:rPr>
          <w:rFonts w:cs="Arial"/>
          <w:spacing w:val="1"/>
        </w:rPr>
        <w:t>is</w:t>
      </w:r>
      <w:r w:rsidRPr="00906930">
        <w:rPr>
          <w:rFonts w:eastAsia="Times New Roman" w:cs="Arial"/>
          <w:spacing w:val="49"/>
          <w:w w:val="101"/>
        </w:rPr>
        <w:t xml:space="preserve"> </w:t>
      </w:r>
      <w:r w:rsidRPr="00906930">
        <w:rPr>
          <w:rFonts w:cs="Arial"/>
          <w:spacing w:val="-2"/>
        </w:rPr>
        <w:t>taken</w:t>
      </w:r>
      <w:r w:rsidRPr="00906930">
        <w:rPr>
          <w:rFonts w:cs="Arial"/>
          <w:spacing w:val="4"/>
        </w:rPr>
        <w:t xml:space="preserve"> </w:t>
      </w:r>
      <w:r w:rsidRPr="00906930">
        <w:rPr>
          <w:rFonts w:cs="Arial"/>
        </w:rPr>
        <w:t>within</w:t>
      </w:r>
      <w:r w:rsidRPr="00906930">
        <w:rPr>
          <w:rFonts w:cs="Arial"/>
          <w:spacing w:val="5"/>
        </w:rPr>
        <w:t xml:space="preserve"> </w:t>
      </w:r>
      <w:r w:rsidRPr="00906930">
        <w:rPr>
          <w:rFonts w:cs="Arial"/>
        </w:rPr>
        <w:t>a</w:t>
      </w:r>
      <w:r w:rsidRPr="00906930">
        <w:rPr>
          <w:rFonts w:cs="Arial"/>
          <w:spacing w:val="5"/>
        </w:rPr>
        <w:t xml:space="preserve"> </w:t>
      </w:r>
      <w:r w:rsidRPr="00906930">
        <w:rPr>
          <w:rFonts w:cs="Arial"/>
          <w:spacing w:val="1"/>
        </w:rPr>
        <w:t>month</w:t>
      </w:r>
      <w:r w:rsidRPr="00906930">
        <w:rPr>
          <w:rFonts w:cs="Arial"/>
          <w:spacing w:val="5"/>
        </w:rPr>
        <w:t xml:space="preserve"> </w:t>
      </w:r>
      <w:r w:rsidRPr="00906930">
        <w:rPr>
          <w:rFonts w:cs="Arial"/>
          <w:spacing w:val="-1"/>
        </w:rPr>
        <w:t>of</w:t>
      </w:r>
      <w:r w:rsidRPr="00906930">
        <w:rPr>
          <w:rFonts w:cs="Arial"/>
          <w:spacing w:val="8"/>
        </w:rPr>
        <w:t xml:space="preserve"> </w:t>
      </w:r>
      <w:r w:rsidRPr="00906930">
        <w:rPr>
          <w:rFonts w:cs="Arial"/>
        </w:rPr>
        <w:t>the</w:t>
      </w:r>
      <w:r w:rsidRPr="00906930">
        <w:rPr>
          <w:rFonts w:cs="Arial"/>
          <w:spacing w:val="4"/>
        </w:rPr>
        <w:t xml:space="preserve"> </w:t>
      </w:r>
      <w:r w:rsidRPr="00906930">
        <w:rPr>
          <w:rFonts w:cs="Arial"/>
        </w:rPr>
        <w:t>child’s</w:t>
      </w:r>
      <w:r w:rsidRPr="00906930">
        <w:rPr>
          <w:rFonts w:cs="Arial"/>
          <w:spacing w:val="6"/>
        </w:rPr>
        <w:t xml:space="preserve"> </w:t>
      </w:r>
      <w:r w:rsidRPr="00906930">
        <w:rPr>
          <w:rFonts w:cs="Arial"/>
        </w:rPr>
        <w:t>birth.</w:t>
      </w:r>
    </w:p>
    <w:p w:rsidR="00037B04" w:rsidRPr="00906930" w:rsidRDefault="00037B04" w:rsidP="00302DAA">
      <w:pPr>
        <w:pStyle w:val="Heading4"/>
        <w:spacing w:line="245" w:lineRule="auto"/>
        <w:ind w:left="993" w:firstLine="0"/>
        <w:jc w:val="both"/>
        <w:rPr>
          <w:rFonts w:cs="Arial"/>
          <w:b w:val="0"/>
          <w:bCs w:val="0"/>
        </w:rPr>
      </w:pPr>
    </w:p>
    <w:p w:rsidR="00D75BE7" w:rsidRPr="00906930" w:rsidRDefault="005366FC" w:rsidP="00302DAA">
      <w:pPr>
        <w:pStyle w:val="Heading4"/>
        <w:numPr>
          <w:ilvl w:val="0"/>
          <w:numId w:val="57"/>
        </w:numPr>
        <w:spacing w:line="245" w:lineRule="auto"/>
        <w:ind w:left="993" w:hanging="426"/>
        <w:jc w:val="both"/>
        <w:rPr>
          <w:rFonts w:cs="Arial"/>
          <w:b w:val="0"/>
          <w:bCs w:val="0"/>
        </w:rPr>
      </w:pPr>
      <w:r w:rsidRPr="00906930">
        <w:rPr>
          <w:rFonts w:cs="Arial"/>
          <w:spacing w:val="-1"/>
        </w:rPr>
        <w:t>Bereavement</w:t>
      </w:r>
    </w:p>
    <w:p w:rsidR="00D75BE7" w:rsidRPr="00906930" w:rsidRDefault="00D75BE7" w:rsidP="00302DAA">
      <w:pPr>
        <w:spacing w:line="245" w:lineRule="auto"/>
        <w:rPr>
          <w:rFonts w:ascii="Arial" w:eastAsia="Arial" w:hAnsi="Arial" w:cs="Arial"/>
          <w:b/>
          <w:bCs/>
          <w:sz w:val="18"/>
          <w:szCs w:val="18"/>
        </w:rPr>
      </w:pPr>
    </w:p>
    <w:p w:rsidR="00D75BE7" w:rsidRPr="00906930" w:rsidRDefault="005366FC" w:rsidP="00302DAA">
      <w:pPr>
        <w:pStyle w:val="BodyText"/>
        <w:spacing w:line="245" w:lineRule="auto"/>
        <w:ind w:left="965" w:right="45"/>
        <w:jc w:val="both"/>
        <w:rPr>
          <w:rFonts w:cs="Arial"/>
        </w:rPr>
      </w:pPr>
      <w:r w:rsidRPr="00906930">
        <w:rPr>
          <w:rFonts w:cs="Arial"/>
          <w:spacing w:val="-1"/>
        </w:rPr>
        <w:t>Employees</w:t>
      </w:r>
      <w:r w:rsidRPr="00906930">
        <w:rPr>
          <w:rFonts w:cs="Arial"/>
          <w:spacing w:val="15"/>
        </w:rPr>
        <w:t xml:space="preserve"> </w:t>
      </w:r>
      <w:r w:rsidRPr="00906930">
        <w:rPr>
          <w:rFonts w:cs="Arial"/>
        </w:rPr>
        <w:t>are</w:t>
      </w:r>
      <w:r w:rsidRPr="00906930">
        <w:rPr>
          <w:rFonts w:cs="Arial"/>
          <w:spacing w:val="9"/>
        </w:rPr>
        <w:t xml:space="preserve"> </w:t>
      </w:r>
      <w:r w:rsidRPr="00906930">
        <w:rPr>
          <w:rFonts w:cs="Arial"/>
          <w:spacing w:val="-1"/>
        </w:rPr>
        <w:t>entitled</w:t>
      </w:r>
      <w:r w:rsidRPr="00906930">
        <w:rPr>
          <w:rFonts w:cs="Arial"/>
          <w:spacing w:val="15"/>
        </w:rPr>
        <w:t xml:space="preserve"> </w:t>
      </w:r>
      <w:r w:rsidRPr="00906930">
        <w:rPr>
          <w:rFonts w:cs="Arial"/>
        </w:rPr>
        <w:t>to</w:t>
      </w:r>
      <w:r w:rsidRPr="00906930">
        <w:rPr>
          <w:rFonts w:cs="Arial"/>
          <w:spacing w:val="14"/>
        </w:rPr>
        <w:t xml:space="preserve"> </w:t>
      </w:r>
      <w:r w:rsidRPr="00906930">
        <w:rPr>
          <w:rFonts w:cs="Arial"/>
          <w:spacing w:val="-1"/>
        </w:rPr>
        <w:t>four</w:t>
      </w:r>
      <w:r w:rsidRPr="00906930">
        <w:rPr>
          <w:rFonts w:cs="Arial"/>
          <w:spacing w:val="17"/>
        </w:rPr>
        <w:t xml:space="preserve"> </w:t>
      </w:r>
      <w:r w:rsidRPr="00906930">
        <w:rPr>
          <w:rFonts w:cs="Arial"/>
        </w:rPr>
        <w:t>(4)</w:t>
      </w:r>
      <w:r w:rsidRPr="00906930">
        <w:rPr>
          <w:rFonts w:cs="Arial"/>
          <w:spacing w:val="22"/>
        </w:rPr>
        <w:t xml:space="preserve"> </w:t>
      </w:r>
      <w:r w:rsidRPr="00906930">
        <w:rPr>
          <w:rFonts w:cs="Arial"/>
          <w:spacing w:val="-1"/>
        </w:rPr>
        <w:t>working</w:t>
      </w:r>
      <w:r w:rsidRPr="00906930">
        <w:rPr>
          <w:rFonts w:cs="Arial"/>
          <w:spacing w:val="15"/>
        </w:rPr>
        <w:t xml:space="preserve"> </w:t>
      </w:r>
      <w:r w:rsidRPr="00906930">
        <w:rPr>
          <w:rFonts w:cs="Arial"/>
          <w:spacing w:val="-1"/>
        </w:rPr>
        <w:t>days</w:t>
      </w:r>
      <w:r w:rsidRPr="00906930">
        <w:rPr>
          <w:rFonts w:cs="Arial"/>
          <w:spacing w:val="15"/>
        </w:rPr>
        <w:t xml:space="preserve"> </w:t>
      </w:r>
      <w:r w:rsidRPr="00906930">
        <w:rPr>
          <w:rFonts w:cs="Arial"/>
          <w:spacing w:val="-1"/>
        </w:rPr>
        <w:t>leave</w:t>
      </w:r>
      <w:r w:rsidRPr="00906930">
        <w:rPr>
          <w:rFonts w:cs="Arial"/>
          <w:spacing w:val="9"/>
        </w:rPr>
        <w:t xml:space="preserve"> </w:t>
      </w:r>
      <w:r w:rsidRPr="00906930">
        <w:rPr>
          <w:rFonts w:cs="Arial"/>
          <w:spacing w:val="1"/>
        </w:rPr>
        <w:t>in</w:t>
      </w:r>
      <w:r w:rsidRPr="00906930">
        <w:rPr>
          <w:rFonts w:cs="Arial"/>
          <w:spacing w:val="15"/>
        </w:rPr>
        <w:t xml:space="preserve"> </w:t>
      </w:r>
      <w:r w:rsidRPr="00906930">
        <w:rPr>
          <w:rFonts w:cs="Arial"/>
        </w:rPr>
        <w:t>the</w:t>
      </w:r>
      <w:r w:rsidRPr="00906930">
        <w:rPr>
          <w:rFonts w:cs="Arial"/>
          <w:spacing w:val="9"/>
        </w:rPr>
        <w:t xml:space="preserve"> </w:t>
      </w:r>
      <w:r w:rsidRPr="00906930">
        <w:rPr>
          <w:rFonts w:cs="Arial"/>
          <w:spacing w:val="-3"/>
        </w:rPr>
        <w:t>event</w:t>
      </w:r>
      <w:r w:rsidRPr="00906930">
        <w:rPr>
          <w:rFonts w:cs="Arial"/>
          <w:spacing w:val="13"/>
        </w:rPr>
        <w:t xml:space="preserve"> </w:t>
      </w:r>
      <w:r w:rsidRPr="00906930">
        <w:rPr>
          <w:rFonts w:cs="Arial"/>
          <w:spacing w:val="-1"/>
        </w:rPr>
        <w:t>of</w:t>
      </w:r>
      <w:r w:rsidRPr="00906930">
        <w:rPr>
          <w:rFonts w:cs="Arial"/>
          <w:spacing w:val="12"/>
        </w:rPr>
        <w:t xml:space="preserve"> </w:t>
      </w:r>
      <w:r w:rsidRPr="00906930">
        <w:rPr>
          <w:rFonts w:cs="Arial"/>
        </w:rPr>
        <w:t>the</w:t>
      </w:r>
      <w:r w:rsidRPr="00906930">
        <w:rPr>
          <w:rFonts w:cs="Arial"/>
          <w:spacing w:val="4"/>
        </w:rPr>
        <w:t xml:space="preserve"> </w:t>
      </w:r>
      <w:r w:rsidRPr="00906930">
        <w:rPr>
          <w:rFonts w:cs="Arial"/>
          <w:spacing w:val="-2"/>
        </w:rPr>
        <w:t>death</w:t>
      </w:r>
      <w:r w:rsidRPr="00906930">
        <w:rPr>
          <w:rFonts w:cs="Arial"/>
          <w:spacing w:val="9"/>
        </w:rPr>
        <w:t xml:space="preserve"> </w:t>
      </w:r>
      <w:r w:rsidRPr="00906930">
        <w:rPr>
          <w:rFonts w:cs="Arial"/>
          <w:spacing w:val="-1"/>
        </w:rPr>
        <w:t>of</w:t>
      </w:r>
      <w:r w:rsidRPr="00906930">
        <w:rPr>
          <w:rFonts w:cs="Arial"/>
          <w:spacing w:val="13"/>
        </w:rPr>
        <w:t xml:space="preserve"> </w:t>
      </w:r>
      <w:r w:rsidRPr="00906930">
        <w:rPr>
          <w:rFonts w:cs="Arial"/>
          <w:spacing w:val="-1"/>
        </w:rPr>
        <w:t>any</w:t>
      </w:r>
      <w:r w:rsidRPr="00906930">
        <w:rPr>
          <w:rFonts w:cs="Arial"/>
          <w:spacing w:val="10"/>
        </w:rPr>
        <w:t xml:space="preserve"> </w:t>
      </w:r>
      <w:r w:rsidRPr="00906930">
        <w:rPr>
          <w:rFonts w:cs="Arial"/>
        </w:rPr>
        <w:t>close</w:t>
      </w:r>
      <w:r w:rsidRPr="00906930">
        <w:rPr>
          <w:rFonts w:cs="Arial"/>
          <w:spacing w:val="45"/>
          <w:w w:val="101"/>
        </w:rPr>
        <w:t xml:space="preserve"> </w:t>
      </w:r>
      <w:r w:rsidRPr="00906930">
        <w:rPr>
          <w:rFonts w:cs="Arial"/>
          <w:spacing w:val="-1"/>
        </w:rPr>
        <w:t>relative</w:t>
      </w:r>
      <w:r w:rsidRPr="00906930">
        <w:rPr>
          <w:rFonts w:cs="Arial"/>
          <w:spacing w:val="34"/>
        </w:rPr>
        <w:t xml:space="preserve"> </w:t>
      </w:r>
      <w:r w:rsidRPr="00906930">
        <w:rPr>
          <w:rFonts w:cs="Arial"/>
        </w:rPr>
        <w:t>namely</w:t>
      </w:r>
      <w:r w:rsidRPr="00906930">
        <w:rPr>
          <w:rFonts w:cs="Arial"/>
          <w:spacing w:val="40"/>
        </w:rPr>
        <w:t xml:space="preserve"> </w:t>
      </w:r>
      <w:r w:rsidRPr="00906930">
        <w:rPr>
          <w:rFonts w:cs="Arial"/>
          <w:spacing w:val="-1"/>
        </w:rPr>
        <w:t>father</w:t>
      </w:r>
      <w:r w:rsidRPr="00906930">
        <w:rPr>
          <w:rFonts w:cs="Arial"/>
          <w:spacing w:val="42"/>
        </w:rPr>
        <w:t xml:space="preserve"> </w:t>
      </w:r>
      <w:r w:rsidRPr="00906930">
        <w:rPr>
          <w:rFonts w:cs="Arial"/>
          <w:spacing w:val="-1"/>
        </w:rPr>
        <w:t xml:space="preserve">and mother, </w:t>
      </w:r>
      <w:r w:rsidR="00DB5B54" w:rsidRPr="00906930">
        <w:rPr>
          <w:rFonts w:cs="Arial"/>
          <w:spacing w:val="-1"/>
        </w:rPr>
        <w:t xml:space="preserve">brothers and sisters </w:t>
      </w:r>
      <w:r w:rsidRPr="00906930">
        <w:rPr>
          <w:rFonts w:cs="Arial"/>
          <w:spacing w:val="-1"/>
        </w:rPr>
        <w:t>or</w:t>
      </w:r>
      <w:r w:rsidRPr="00906930">
        <w:rPr>
          <w:rFonts w:cs="Arial"/>
          <w:spacing w:val="41"/>
        </w:rPr>
        <w:t xml:space="preserve"> </w:t>
      </w:r>
      <w:r w:rsidRPr="00906930">
        <w:rPr>
          <w:rFonts w:cs="Arial"/>
          <w:spacing w:val="-1"/>
        </w:rPr>
        <w:t>any</w:t>
      </w:r>
      <w:r w:rsidRPr="00906930">
        <w:rPr>
          <w:rFonts w:cs="Arial"/>
          <w:spacing w:val="41"/>
        </w:rPr>
        <w:t xml:space="preserve"> </w:t>
      </w:r>
      <w:r w:rsidRPr="00906930">
        <w:rPr>
          <w:rFonts w:cs="Arial"/>
          <w:spacing w:val="-2"/>
        </w:rPr>
        <w:t>person</w:t>
      </w:r>
      <w:r w:rsidRPr="00906930">
        <w:rPr>
          <w:rFonts w:cs="Arial"/>
          <w:spacing w:val="39"/>
        </w:rPr>
        <w:t xml:space="preserve"> </w:t>
      </w:r>
      <w:r w:rsidRPr="00906930">
        <w:rPr>
          <w:rFonts w:cs="Arial"/>
        </w:rPr>
        <w:t>acting</w:t>
      </w:r>
      <w:r w:rsidRPr="00906930">
        <w:rPr>
          <w:rFonts w:cs="Arial"/>
          <w:spacing w:val="35"/>
        </w:rPr>
        <w:t xml:space="preserve"> </w:t>
      </w:r>
      <w:r w:rsidRPr="00906930">
        <w:rPr>
          <w:rFonts w:cs="Arial"/>
          <w:spacing w:val="1"/>
        </w:rPr>
        <w:t>in</w:t>
      </w:r>
      <w:r w:rsidRPr="00906930">
        <w:rPr>
          <w:rFonts w:cs="Arial"/>
          <w:spacing w:val="34"/>
        </w:rPr>
        <w:t xml:space="preserve"> </w:t>
      </w:r>
      <w:r w:rsidRPr="00906930">
        <w:rPr>
          <w:rFonts w:cs="Arial"/>
          <w:spacing w:val="-1"/>
        </w:rPr>
        <w:t>that</w:t>
      </w:r>
      <w:r w:rsidRPr="00906930">
        <w:rPr>
          <w:rFonts w:cs="Arial"/>
          <w:spacing w:val="37"/>
        </w:rPr>
        <w:t xml:space="preserve"> </w:t>
      </w:r>
      <w:r w:rsidRPr="00906930">
        <w:rPr>
          <w:rFonts w:cs="Arial"/>
        </w:rPr>
        <w:t>capacity,</w:t>
      </w:r>
      <w:r w:rsidRPr="00906930">
        <w:rPr>
          <w:rFonts w:cs="Arial"/>
          <w:spacing w:val="37"/>
        </w:rPr>
        <w:t xml:space="preserve"> </w:t>
      </w:r>
      <w:r w:rsidRPr="00906930">
        <w:rPr>
          <w:rFonts w:cs="Arial"/>
          <w:spacing w:val="-1"/>
        </w:rPr>
        <w:t>husband</w:t>
      </w:r>
      <w:r w:rsidRPr="00906930">
        <w:rPr>
          <w:rFonts w:cs="Arial"/>
          <w:spacing w:val="-2"/>
        </w:rPr>
        <w:t xml:space="preserve">, wife, </w:t>
      </w:r>
      <w:r w:rsidR="00096763" w:rsidRPr="00906930">
        <w:rPr>
          <w:rFonts w:cs="Arial"/>
          <w:spacing w:val="-2"/>
        </w:rPr>
        <w:t>partner,</w:t>
      </w:r>
      <w:r w:rsidR="00096763" w:rsidRPr="00906930">
        <w:rPr>
          <w:rFonts w:cs="Arial"/>
          <w:spacing w:val="51"/>
          <w:w w:val="101"/>
        </w:rPr>
        <w:t xml:space="preserve"> </w:t>
      </w:r>
      <w:r w:rsidRPr="00906930">
        <w:rPr>
          <w:rFonts w:cs="Arial"/>
          <w:spacing w:val="-1"/>
        </w:rPr>
        <w:t>sons</w:t>
      </w:r>
      <w:r w:rsidRPr="00906930">
        <w:rPr>
          <w:rFonts w:cs="Arial"/>
          <w:spacing w:val="25"/>
        </w:rPr>
        <w:t xml:space="preserve"> </w:t>
      </w:r>
      <w:r w:rsidRPr="00906930">
        <w:rPr>
          <w:rFonts w:cs="Arial"/>
          <w:spacing w:val="-1"/>
        </w:rPr>
        <w:t>and</w:t>
      </w:r>
      <w:r w:rsidRPr="00906930">
        <w:rPr>
          <w:rFonts w:cs="Arial"/>
          <w:spacing w:val="26"/>
        </w:rPr>
        <w:t xml:space="preserve"> </w:t>
      </w:r>
      <w:r w:rsidRPr="00906930">
        <w:rPr>
          <w:rFonts w:cs="Arial"/>
          <w:spacing w:val="-1"/>
        </w:rPr>
        <w:t>daughters.</w:t>
      </w:r>
      <w:r w:rsidRPr="00906930">
        <w:rPr>
          <w:rFonts w:cs="Arial"/>
          <w:spacing w:val="4"/>
        </w:rPr>
        <w:t xml:space="preserve"> </w:t>
      </w:r>
      <w:r w:rsidRPr="00906930">
        <w:rPr>
          <w:rFonts w:cs="Arial"/>
        </w:rPr>
        <w:t>In</w:t>
      </w:r>
      <w:r w:rsidRPr="00906930">
        <w:rPr>
          <w:rFonts w:cs="Arial"/>
          <w:spacing w:val="26"/>
        </w:rPr>
        <w:t xml:space="preserve"> </w:t>
      </w:r>
      <w:r w:rsidRPr="00906930">
        <w:rPr>
          <w:rFonts w:cs="Arial"/>
        </w:rPr>
        <w:t>the</w:t>
      </w:r>
      <w:r w:rsidRPr="00906930">
        <w:rPr>
          <w:rFonts w:cs="Arial"/>
          <w:spacing w:val="20"/>
        </w:rPr>
        <w:t xml:space="preserve"> </w:t>
      </w:r>
      <w:r w:rsidRPr="00906930">
        <w:rPr>
          <w:rFonts w:cs="Arial"/>
          <w:spacing w:val="-1"/>
        </w:rPr>
        <w:t>case</w:t>
      </w:r>
      <w:r w:rsidRPr="00906930">
        <w:rPr>
          <w:rFonts w:cs="Arial"/>
          <w:spacing w:val="20"/>
        </w:rPr>
        <w:t xml:space="preserve"> </w:t>
      </w:r>
      <w:r w:rsidRPr="00906930">
        <w:rPr>
          <w:rFonts w:cs="Arial"/>
          <w:spacing w:val="-1"/>
        </w:rPr>
        <w:t>of,</w:t>
      </w:r>
      <w:r w:rsidRPr="00906930">
        <w:rPr>
          <w:rFonts w:cs="Arial"/>
          <w:spacing w:val="23"/>
        </w:rPr>
        <w:t xml:space="preserve"> </w:t>
      </w:r>
      <w:r w:rsidRPr="00906930">
        <w:rPr>
          <w:rFonts w:cs="Arial"/>
          <w:spacing w:val="-1"/>
        </w:rPr>
        <w:t>grandparents,</w:t>
      </w:r>
      <w:r w:rsidRPr="00906930">
        <w:rPr>
          <w:rFonts w:cs="Arial"/>
          <w:spacing w:val="22"/>
        </w:rPr>
        <w:t xml:space="preserve"> </w:t>
      </w:r>
      <w:r w:rsidRPr="00906930">
        <w:rPr>
          <w:rFonts w:cs="Arial"/>
        </w:rPr>
        <w:t>mothers</w:t>
      </w:r>
      <w:r w:rsidRPr="00906930">
        <w:rPr>
          <w:rFonts w:cs="Arial"/>
          <w:spacing w:val="20"/>
        </w:rPr>
        <w:t xml:space="preserve"> </w:t>
      </w:r>
      <w:r w:rsidRPr="00906930">
        <w:rPr>
          <w:rFonts w:cs="Arial"/>
          <w:spacing w:val="-1"/>
        </w:rPr>
        <w:t>or</w:t>
      </w:r>
      <w:r w:rsidRPr="00906930">
        <w:rPr>
          <w:rFonts w:cs="Arial"/>
          <w:spacing w:val="23"/>
        </w:rPr>
        <w:t xml:space="preserve"> </w:t>
      </w:r>
      <w:r w:rsidRPr="00906930">
        <w:rPr>
          <w:rFonts w:cs="Arial"/>
        </w:rPr>
        <w:t>fathers-in-</w:t>
      </w:r>
      <w:r w:rsidRPr="00906930">
        <w:rPr>
          <w:rFonts w:cs="Arial"/>
          <w:spacing w:val="-1"/>
        </w:rPr>
        <w:t>law,</w:t>
      </w:r>
      <w:r w:rsidRPr="00906930">
        <w:rPr>
          <w:rFonts w:cs="Arial"/>
          <w:spacing w:val="15"/>
        </w:rPr>
        <w:t xml:space="preserve"> </w:t>
      </w:r>
      <w:r w:rsidRPr="00906930">
        <w:rPr>
          <w:rFonts w:cs="Arial"/>
        </w:rPr>
        <w:t>the</w:t>
      </w:r>
      <w:r w:rsidRPr="00906930">
        <w:rPr>
          <w:rFonts w:cs="Arial"/>
          <w:spacing w:val="7"/>
        </w:rPr>
        <w:t xml:space="preserve"> </w:t>
      </w:r>
      <w:r w:rsidRPr="00906930">
        <w:rPr>
          <w:rFonts w:cs="Arial"/>
          <w:spacing w:val="-1"/>
        </w:rPr>
        <w:t>entitlement</w:t>
      </w:r>
      <w:r w:rsidRPr="00906930">
        <w:rPr>
          <w:rFonts w:cs="Arial"/>
          <w:spacing w:val="15"/>
        </w:rPr>
        <w:t xml:space="preserve"> </w:t>
      </w:r>
      <w:r w:rsidRPr="00906930">
        <w:rPr>
          <w:rFonts w:cs="Arial"/>
        </w:rPr>
        <w:t>will</w:t>
      </w:r>
      <w:r w:rsidRPr="00906930">
        <w:rPr>
          <w:rFonts w:cs="Arial"/>
          <w:spacing w:val="15"/>
        </w:rPr>
        <w:t xml:space="preserve"> </w:t>
      </w:r>
      <w:r w:rsidRPr="00906930">
        <w:rPr>
          <w:rFonts w:cs="Arial"/>
          <w:spacing w:val="-1"/>
        </w:rPr>
        <w:t>be</w:t>
      </w:r>
      <w:r w:rsidRPr="00906930">
        <w:rPr>
          <w:rFonts w:cs="Arial"/>
          <w:spacing w:val="7"/>
        </w:rPr>
        <w:t xml:space="preserve"> </w:t>
      </w:r>
      <w:r w:rsidRPr="00906930">
        <w:rPr>
          <w:rFonts w:cs="Arial"/>
          <w:spacing w:val="-1"/>
        </w:rPr>
        <w:t>of</w:t>
      </w:r>
      <w:r w:rsidRPr="00906930">
        <w:rPr>
          <w:rFonts w:cs="Arial"/>
          <w:spacing w:val="15"/>
        </w:rPr>
        <w:t xml:space="preserve"> </w:t>
      </w:r>
      <w:r w:rsidRPr="00906930">
        <w:rPr>
          <w:rFonts w:cs="Arial"/>
          <w:spacing w:val="-1"/>
        </w:rPr>
        <w:t>two</w:t>
      </w:r>
      <w:r w:rsidRPr="00906930">
        <w:rPr>
          <w:rFonts w:cs="Arial"/>
          <w:spacing w:val="7"/>
        </w:rPr>
        <w:t xml:space="preserve"> </w:t>
      </w:r>
      <w:r w:rsidRPr="00906930">
        <w:rPr>
          <w:rFonts w:cs="Arial"/>
        </w:rPr>
        <w:t>(2)</w:t>
      </w:r>
      <w:r w:rsidRPr="00906930">
        <w:rPr>
          <w:rFonts w:cs="Arial"/>
          <w:spacing w:val="16"/>
        </w:rPr>
        <w:t xml:space="preserve"> </w:t>
      </w:r>
      <w:r w:rsidRPr="00906930">
        <w:rPr>
          <w:rFonts w:cs="Arial"/>
          <w:spacing w:val="-1"/>
        </w:rPr>
        <w:t>working</w:t>
      </w:r>
      <w:r w:rsidRPr="00906930">
        <w:rPr>
          <w:rFonts w:cs="Arial"/>
          <w:spacing w:val="8"/>
        </w:rPr>
        <w:t xml:space="preserve"> </w:t>
      </w:r>
      <w:r w:rsidRPr="00906930">
        <w:rPr>
          <w:rFonts w:cs="Arial"/>
          <w:spacing w:val="-1"/>
        </w:rPr>
        <w:t>days.</w:t>
      </w:r>
      <w:r w:rsidRPr="00906930">
        <w:rPr>
          <w:rFonts w:cs="Arial"/>
          <w:spacing w:val="18"/>
        </w:rPr>
        <w:t xml:space="preserve"> </w:t>
      </w:r>
      <w:r w:rsidRPr="00906930">
        <w:rPr>
          <w:rFonts w:cs="Arial"/>
          <w:spacing w:val="-1"/>
        </w:rPr>
        <w:t>This</w:t>
      </w:r>
      <w:r w:rsidRPr="00906930">
        <w:rPr>
          <w:rFonts w:cs="Arial"/>
          <w:spacing w:val="8"/>
        </w:rPr>
        <w:t xml:space="preserve"> </w:t>
      </w:r>
      <w:r w:rsidRPr="00906930">
        <w:rPr>
          <w:rFonts w:cs="Arial"/>
          <w:spacing w:val="-1"/>
        </w:rPr>
        <w:t>leave</w:t>
      </w:r>
      <w:r w:rsidRPr="00906930">
        <w:rPr>
          <w:rFonts w:cs="Arial"/>
          <w:spacing w:val="1"/>
        </w:rPr>
        <w:t xml:space="preserve"> is</w:t>
      </w:r>
      <w:r w:rsidRPr="00906930">
        <w:rPr>
          <w:rFonts w:cs="Arial"/>
          <w:spacing w:val="8"/>
        </w:rPr>
        <w:t xml:space="preserve"> </w:t>
      </w:r>
      <w:r w:rsidRPr="00906930">
        <w:rPr>
          <w:rFonts w:cs="Arial"/>
        </w:rPr>
        <w:t>to</w:t>
      </w:r>
      <w:r w:rsidRPr="00906930">
        <w:rPr>
          <w:rFonts w:cs="Arial"/>
          <w:spacing w:val="7"/>
        </w:rPr>
        <w:t xml:space="preserve"> </w:t>
      </w:r>
      <w:r w:rsidRPr="00906930">
        <w:rPr>
          <w:rFonts w:cs="Arial"/>
          <w:spacing w:val="-1"/>
        </w:rPr>
        <w:t>be</w:t>
      </w:r>
      <w:r w:rsidRPr="00906930">
        <w:rPr>
          <w:rFonts w:cs="Arial"/>
          <w:spacing w:val="2"/>
        </w:rPr>
        <w:t xml:space="preserve"> </w:t>
      </w:r>
      <w:r w:rsidRPr="00906930">
        <w:rPr>
          <w:rFonts w:cs="Arial"/>
          <w:spacing w:val="-1"/>
        </w:rPr>
        <w:t>availed</w:t>
      </w:r>
      <w:r w:rsidRPr="00906930">
        <w:rPr>
          <w:rFonts w:cs="Arial"/>
        </w:rPr>
        <w:t xml:space="preserve"> </w:t>
      </w:r>
      <w:r w:rsidRPr="00906930">
        <w:rPr>
          <w:rFonts w:cs="Arial"/>
          <w:spacing w:val="-1"/>
        </w:rPr>
        <w:t>of</w:t>
      </w:r>
      <w:r w:rsidRPr="00906930">
        <w:rPr>
          <w:rFonts w:cs="Arial"/>
          <w:spacing w:val="53"/>
          <w:w w:val="101"/>
        </w:rPr>
        <w:t xml:space="preserve"> </w:t>
      </w:r>
      <w:r w:rsidRPr="00906930">
        <w:rPr>
          <w:rFonts w:cs="Arial"/>
        </w:rPr>
        <w:t>immediately</w:t>
      </w:r>
      <w:r w:rsidRPr="00906930">
        <w:rPr>
          <w:rFonts w:cs="Arial"/>
          <w:spacing w:val="16"/>
        </w:rPr>
        <w:t xml:space="preserve"> </w:t>
      </w:r>
      <w:r w:rsidRPr="00906930">
        <w:rPr>
          <w:rFonts w:cs="Arial"/>
          <w:spacing w:val="-1"/>
        </w:rPr>
        <w:t>after</w:t>
      </w:r>
      <w:r w:rsidRPr="00906930">
        <w:rPr>
          <w:rFonts w:cs="Arial"/>
          <w:spacing w:val="17"/>
        </w:rPr>
        <w:t xml:space="preserve"> </w:t>
      </w:r>
      <w:r w:rsidRPr="00906930">
        <w:rPr>
          <w:rFonts w:cs="Arial"/>
          <w:spacing w:val="-2"/>
        </w:rPr>
        <w:t>bereavement.</w:t>
      </w:r>
      <w:r w:rsidRPr="00906930">
        <w:rPr>
          <w:rFonts w:cs="Arial"/>
          <w:spacing w:val="35"/>
        </w:rPr>
        <w:t xml:space="preserve"> </w:t>
      </w:r>
      <w:r w:rsidRPr="00906930">
        <w:rPr>
          <w:rFonts w:cs="Arial"/>
        </w:rPr>
        <w:t>In</w:t>
      </w:r>
      <w:r w:rsidRPr="00906930">
        <w:rPr>
          <w:rFonts w:cs="Arial"/>
          <w:spacing w:val="15"/>
        </w:rPr>
        <w:t xml:space="preserve"> </w:t>
      </w:r>
      <w:r w:rsidRPr="00906930">
        <w:rPr>
          <w:rFonts w:cs="Arial"/>
        </w:rPr>
        <w:t>the</w:t>
      </w:r>
      <w:r w:rsidRPr="00906930">
        <w:rPr>
          <w:rFonts w:cs="Arial"/>
          <w:spacing w:val="10"/>
        </w:rPr>
        <w:t xml:space="preserve"> </w:t>
      </w:r>
      <w:r w:rsidRPr="00906930">
        <w:rPr>
          <w:rFonts w:cs="Arial"/>
          <w:spacing w:val="-1"/>
        </w:rPr>
        <w:t>case</w:t>
      </w:r>
      <w:r w:rsidRPr="00906930">
        <w:rPr>
          <w:rFonts w:cs="Arial"/>
          <w:spacing w:val="9"/>
        </w:rPr>
        <w:t xml:space="preserve"> </w:t>
      </w:r>
      <w:r w:rsidRPr="00906930">
        <w:rPr>
          <w:rFonts w:cs="Arial"/>
          <w:spacing w:val="-1"/>
        </w:rPr>
        <w:t>of</w:t>
      </w:r>
      <w:r w:rsidRPr="00906930">
        <w:rPr>
          <w:rFonts w:cs="Arial"/>
          <w:spacing w:val="19"/>
        </w:rPr>
        <w:t xml:space="preserve"> </w:t>
      </w:r>
      <w:r w:rsidRPr="00906930">
        <w:rPr>
          <w:rFonts w:cs="Arial"/>
          <w:spacing w:val="-2"/>
        </w:rPr>
        <w:t>death</w:t>
      </w:r>
      <w:r w:rsidRPr="00906930">
        <w:rPr>
          <w:rFonts w:cs="Arial"/>
          <w:spacing w:val="15"/>
        </w:rPr>
        <w:t xml:space="preserve"> </w:t>
      </w:r>
      <w:r w:rsidRPr="00906930">
        <w:rPr>
          <w:rFonts w:cs="Arial"/>
        </w:rPr>
        <w:t>occurring</w:t>
      </w:r>
      <w:r w:rsidRPr="00906930">
        <w:rPr>
          <w:rFonts w:cs="Arial"/>
          <w:spacing w:val="15"/>
        </w:rPr>
        <w:t xml:space="preserve"> </w:t>
      </w:r>
      <w:r w:rsidRPr="00906930">
        <w:rPr>
          <w:rFonts w:cs="Arial"/>
          <w:spacing w:val="-1"/>
        </w:rPr>
        <w:t>abroad</w:t>
      </w:r>
      <w:r w:rsidRPr="00906930">
        <w:rPr>
          <w:rFonts w:cs="Arial"/>
          <w:spacing w:val="15"/>
        </w:rPr>
        <w:t xml:space="preserve"> </w:t>
      </w:r>
      <w:r w:rsidRPr="00906930">
        <w:rPr>
          <w:rFonts w:cs="Arial"/>
        </w:rPr>
        <w:t>the</w:t>
      </w:r>
      <w:r w:rsidRPr="00906930">
        <w:rPr>
          <w:rFonts w:cs="Arial"/>
          <w:spacing w:val="10"/>
        </w:rPr>
        <w:t xml:space="preserve"> </w:t>
      </w:r>
      <w:r w:rsidRPr="00906930">
        <w:rPr>
          <w:rFonts w:cs="Arial"/>
          <w:spacing w:val="-1"/>
        </w:rPr>
        <w:t>Bank</w:t>
      </w:r>
      <w:r w:rsidRPr="00906930">
        <w:rPr>
          <w:rFonts w:cs="Arial"/>
          <w:spacing w:val="16"/>
        </w:rPr>
        <w:t xml:space="preserve"> </w:t>
      </w:r>
      <w:r w:rsidRPr="00906930">
        <w:rPr>
          <w:rFonts w:cs="Arial"/>
          <w:spacing w:val="1"/>
        </w:rPr>
        <w:t>may</w:t>
      </w:r>
      <w:r w:rsidRPr="00906930">
        <w:rPr>
          <w:rFonts w:cs="Arial"/>
          <w:spacing w:val="16"/>
        </w:rPr>
        <w:t xml:space="preserve"> </w:t>
      </w:r>
      <w:r w:rsidRPr="00906930">
        <w:rPr>
          <w:rFonts w:cs="Arial"/>
          <w:spacing w:val="-1"/>
        </w:rPr>
        <w:t>grant</w:t>
      </w:r>
      <w:r w:rsidRPr="00906930">
        <w:rPr>
          <w:rFonts w:cs="Arial"/>
          <w:spacing w:val="55"/>
          <w:w w:val="101"/>
        </w:rPr>
        <w:t xml:space="preserve"> </w:t>
      </w:r>
      <w:r w:rsidRPr="00906930">
        <w:rPr>
          <w:rFonts w:cs="Arial"/>
          <w:spacing w:val="-1"/>
        </w:rPr>
        <w:t>additional</w:t>
      </w:r>
      <w:r w:rsidRPr="00906930">
        <w:rPr>
          <w:rFonts w:cs="Arial"/>
          <w:spacing w:val="13"/>
        </w:rPr>
        <w:t xml:space="preserve"> </w:t>
      </w:r>
      <w:r w:rsidRPr="00906930">
        <w:rPr>
          <w:rFonts w:cs="Arial"/>
        </w:rPr>
        <w:t>paid</w:t>
      </w:r>
      <w:r w:rsidRPr="00906930">
        <w:rPr>
          <w:rFonts w:cs="Arial"/>
          <w:spacing w:val="8"/>
        </w:rPr>
        <w:t xml:space="preserve"> </w:t>
      </w:r>
      <w:r w:rsidRPr="00906930">
        <w:rPr>
          <w:rFonts w:cs="Arial"/>
          <w:spacing w:val="-2"/>
        </w:rPr>
        <w:t>leave.</w:t>
      </w:r>
    </w:p>
    <w:p w:rsidR="00D75BE7" w:rsidRPr="00906930" w:rsidRDefault="00D75BE7" w:rsidP="00302DAA">
      <w:pPr>
        <w:spacing w:line="245" w:lineRule="auto"/>
        <w:rPr>
          <w:rFonts w:ascii="Arial" w:eastAsia="Arial" w:hAnsi="Arial" w:cs="Arial"/>
          <w:sz w:val="18"/>
          <w:szCs w:val="18"/>
        </w:rPr>
      </w:pPr>
    </w:p>
    <w:p w:rsidR="00D75BE7" w:rsidRPr="00906930" w:rsidRDefault="005366FC" w:rsidP="00302DAA">
      <w:pPr>
        <w:pStyle w:val="Heading4"/>
        <w:numPr>
          <w:ilvl w:val="0"/>
          <w:numId w:val="57"/>
        </w:numPr>
        <w:spacing w:line="245" w:lineRule="auto"/>
        <w:ind w:left="993" w:hanging="426"/>
        <w:jc w:val="both"/>
        <w:rPr>
          <w:rFonts w:cs="Arial"/>
          <w:b w:val="0"/>
          <w:bCs w:val="0"/>
        </w:rPr>
      </w:pPr>
      <w:r w:rsidRPr="00906930">
        <w:rPr>
          <w:rFonts w:cs="Arial"/>
          <w:spacing w:val="-1"/>
        </w:rPr>
        <w:t>Quarantine</w:t>
      </w:r>
      <w:r w:rsidRPr="00906930">
        <w:rPr>
          <w:rFonts w:cs="Arial"/>
          <w:spacing w:val="17"/>
        </w:rPr>
        <w:t xml:space="preserve"> </w:t>
      </w:r>
      <w:r w:rsidRPr="00906930">
        <w:rPr>
          <w:rFonts w:cs="Arial"/>
          <w:spacing w:val="-1"/>
        </w:rPr>
        <w:t>Leave</w:t>
      </w:r>
    </w:p>
    <w:p w:rsidR="00D75BE7" w:rsidRPr="00906930" w:rsidRDefault="00D75BE7" w:rsidP="00302DAA">
      <w:pPr>
        <w:spacing w:line="245" w:lineRule="auto"/>
        <w:rPr>
          <w:rFonts w:ascii="Arial" w:eastAsia="Arial" w:hAnsi="Arial" w:cs="Arial"/>
          <w:b/>
          <w:bCs/>
          <w:sz w:val="18"/>
          <w:szCs w:val="18"/>
        </w:rPr>
      </w:pPr>
    </w:p>
    <w:p w:rsidR="00D75BE7" w:rsidRPr="00906930" w:rsidRDefault="005366FC" w:rsidP="00302DAA">
      <w:pPr>
        <w:pStyle w:val="BodyText"/>
        <w:spacing w:line="245" w:lineRule="auto"/>
        <w:ind w:right="45"/>
        <w:jc w:val="both"/>
        <w:rPr>
          <w:rFonts w:cs="Arial"/>
        </w:rPr>
      </w:pPr>
      <w:r w:rsidRPr="00906930">
        <w:rPr>
          <w:rFonts w:cs="Arial"/>
          <w:spacing w:val="-1"/>
        </w:rPr>
        <w:t>Any</w:t>
      </w:r>
      <w:r w:rsidRPr="00906930">
        <w:rPr>
          <w:rFonts w:cs="Arial"/>
          <w:spacing w:val="20"/>
        </w:rPr>
        <w:t xml:space="preserve"> </w:t>
      </w:r>
      <w:r w:rsidRPr="00906930">
        <w:rPr>
          <w:rFonts w:cs="Arial"/>
          <w:spacing w:val="-1"/>
        </w:rPr>
        <w:t>period</w:t>
      </w:r>
      <w:r w:rsidRPr="00906930">
        <w:rPr>
          <w:rFonts w:cs="Arial"/>
          <w:spacing w:val="21"/>
        </w:rPr>
        <w:t xml:space="preserve"> </w:t>
      </w:r>
      <w:r w:rsidRPr="00906930">
        <w:rPr>
          <w:rFonts w:cs="Arial"/>
          <w:spacing w:val="-1"/>
        </w:rPr>
        <w:t>of</w:t>
      </w:r>
      <w:r w:rsidRPr="00906930">
        <w:rPr>
          <w:rFonts w:cs="Arial"/>
          <w:spacing w:val="22"/>
        </w:rPr>
        <w:t xml:space="preserve"> </w:t>
      </w:r>
      <w:r w:rsidRPr="00906930">
        <w:rPr>
          <w:rFonts w:cs="Arial"/>
          <w:spacing w:val="-2"/>
        </w:rPr>
        <w:t>absence</w:t>
      </w:r>
      <w:r w:rsidRPr="00906930">
        <w:rPr>
          <w:rFonts w:cs="Arial"/>
          <w:spacing w:val="16"/>
        </w:rPr>
        <w:t xml:space="preserve"> </w:t>
      </w:r>
      <w:r w:rsidRPr="00906930">
        <w:rPr>
          <w:rFonts w:cs="Arial"/>
          <w:spacing w:val="-1"/>
        </w:rPr>
        <w:t>of</w:t>
      </w:r>
      <w:r w:rsidRPr="00906930">
        <w:rPr>
          <w:rFonts w:cs="Arial"/>
          <w:spacing w:val="22"/>
        </w:rPr>
        <w:t xml:space="preserve"> </w:t>
      </w:r>
      <w:r w:rsidRPr="00906930">
        <w:rPr>
          <w:rFonts w:cs="Arial"/>
          <w:spacing w:val="-2"/>
        </w:rPr>
        <w:t>employees</w:t>
      </w:r>
      <w:r w:rsidRPr="00906930">
        <w:rPr>
          <w:rFonts w:cs="Arial"/>
          <w:spacing w:val="21"/>
        </w:rPr>
        <w:t xml:space="preserve"> </w:t>
      </w:r>
      <w:r w:rsidRPr="00906930">
        <w:rPr>
          <w:rFonts w:cs="Arial"/>
          <w:spacing w:val="-2"/>
        </w:rPr>
        <w:t>precluded</w:t>
      </w:r>
      <w:r w:rsidRPr="00906930">
        <w:rPr>
          <w:rFonts w:cs="Arial"/>
          <w:spacing w:val="15"/>
        </w:rPr>
        <w:t xml:space="preserve"> </w:t>
      </w:r>
      <w:r w:rsidRPr="00906930">
        <w:rPr>
          <w:rFonts w:cs="Arial"/>
          <w:spacing w:val="-1"/>
        </w:rPr>
        <w:t>by</w:t>
      </w:r>
      <w:r w:rsidRPr="00906930">
        <w:rPr>
          <w:rFonts w:cs="Arial"/>
          <w:spacing w:val="17"/>
        </w:rPr>
        <w:t xml:space="preserve"> </w:t>
      </w:r>
      <w:r w:rsidRPr="00906930">
        <w:rPr>
          <w:rFonts w:cs="Arial"/>
        </w:rPr>
        <w:t>the</w:t>
      </w:r>
      <w:r w:rsidRPr="00906930">
        <w:rPr>
          <w:rFonts w:cs="Arial"/>
          <w:spacing w:val="10"/>
        </w:rPr>
        <w:t xml:space="preserve"> </w:t>
      </w:r>
      <w:r w:rsidRPr="00906930">
        <w:rPr>
          <w:rFonts w:cs="Arial"/>
          <w:spacing w:val="-2"/>
        </w:rPr>
        <w:t>Health</w:t>
      </w:r>
      <w:r w:rsidRPr="00906930">
        <w:rPr>
          <w:rFonts w:cs="Arial"/>
          <w:spacing w:val="15"/>
        </w:rPr>
        <w:t xml:space="preserve"> </w:t>
      </w:r>
      <w:r w:rsidRPr="00906930">
        <w:rPr>
          <w:rFonts w:cs="Arial"/>
          <w:spacing w:val="-1"/>
        </w:rPr>
        <w:t>Authorities</w:t>
      </w:r>
      <w:r w:rsidRPr="00906930">
        <w:rPr>
          <w:rFonts w:cs="Arial"/>
          <w:spacing w:val="16"/>
        </w:rPr>
        <w:t xml:space="preserve"> </w:t>
      </w:r>
      <w:r w:rsidRPr="00906930">
        <w:rPr>
          <w:rFonts w:cs="Arial"/>
        </w:rPr>
        <w:t>from</w:t>
      </w:r>
      <w:r w:rsidRPr="00906930">
        <w:rPr>
          <w:rFonts w:cs="Arial"/>
          <w:spacing w:val="23"/>
        </w:rPr>
        <w:t xml:space="preserve"> </w:t>
      </w:r>
      <w:r w:rsidRPr="00906930">
        <w:rPr>
          <w:rFonts w:cs="Arial"/>
          <w:spacing w:val="-1"/>
        </w:rPr>
        <w:t>attending</w:t>
      </w:r>
      <w:r w:rsidRPr="00906930">
        <w:rPr>
          <w:rFonts w:cs="Arial"/>
          <w:spacing w:val="15"/>
        </w:rPr>
        <w:t xml:space="preserve"> </w:t>
      </w:r>
      <w:r w:rsidRPr="00906930">
        <w:rPr>
          <w:rFonts w:cs="Arial"/>
        </w:rPr>
        <w:t>to</w:t>
      </w:r>
      <w:r w:rsidRPr="00906930">
        <w:rPr>
          <w:rFonts w:cs="Arial"/>
          <w:spacing w:val="77"/>
          <w:w w:val="101"/>
        </w:rPr>
        <w:t xml:space="preserve"> </w:t>
      </w:r>
      <w:r w:rsidRPr="00906930">
        <w:rPr>
          <w:rFonts w:cs="Arial"/>
          <w:spacing w:val="-1"/>
        </w:rPr>
        <w:t>their</w:t>
      </w:r>
      <w:r w:rsidRPr="00906930">
        <w:rPr>
          <w:rFonts w:cs="Arial"/>
          <w:spacing w:val="9"/>
        </w:rPr>
        <w:t xml:space="preserve"> </w:t>
      </w:r>
      <w:r w:rsidRPr="00906930">
        <w:rPr>
          <w:rFonts w:cs="Arial"/>
          <w:spacing w:val="-1"/>
        </w:rPr>
        <w:t>duties</w:t>
      </w:r>
      <w:r w:rsidRPr="00906930">
        <w:rPr>
          <w:rFonts w:cs="Arial"/>
          <w:spacing w:val="7"/>
        </w:rPr>
        <w:t xml:space="preserve"> </w:t>
      </w:r>
      <w:r w:rsidRPr="00906930">
        <w:rPr>
          <w:rFonts w:cs="Arial"/>
          <w:spacing w:val="-1"/>
        </w:rPr>
        <w:t>due</w:t>
      </w:r>
      <w:r w:rsidRPr="00906930">
        <w:rPr>
          <w:rFonts w:cs="Arial"/>
          <w:spacing w:val="2"/>
        </w:rPr>
        <w:t xml:space="preserve"> </w:t>
      </w:r>
      <w:r w:rsidRPr="00906930">
        <w:rPr>
          <w:rFonts w:cs="Arial"/>
        </w:rPr>
        <w:t>to</w:t>
      </w:r>
      <w:r w:rsidRPr="00906930">
        <w:rPr>
          <w:rFonts w:cs="Arial"/>
          <w:spacing w:val="6"/>
        </w:rPr>
        <w:t xml:space="preserve"> </w:t>
      </w:r>
      <w:r w:rsidRPr="00906930">
        <w:rPr>
          <w:rFonts w:cs="Arial"/>
        </w:rPr>
        <w:t>a</w:t>
      </w:r>
      <w:r w:rsidRPr="00906930">
        <w:rPr>
          <w:rFonts w:cs="Arial"/>
          <w:spacing w:val="6"/>
        </w:rPr>
        <w:t xml:space="preserve"> </w:t>
      </w:r>
      <w:r w:rsidRPr="00906930">
        <w:rPr>
          <w:rFonts w:cs="Arial"/>
          <w:spacing w:val="-1"/>
        </w:rPr>
        <w:t>contagious</w:t>
      </w:r>
      <w:r w:rsidRPr="00906930">
        <w:rPr>
          <w:rFonts w:cs="Arial"/>
          <w:spacing w:val="7"/>
        </w:rPr>
        <w:t xml:space="preserve"> </w:t>
      </w:r>
      <w:r w:rsidRPr="00906930">
        <w:rPr>
          <w:rFonts w:cs="Arial"/>
          <w:spacing w:val="-1"/>
        </w:rPr>
        <w:t>disease</w:t>
      </w:r>
      <w:r w:rsidRPr="00906930">
        <w:rPr>
          <w:rFonts w:cs="Arial"/>
          <w:spacing w:val="1"/>
        </w:rPr>
        <w:t xml:space="preserve"> </w:t>
      </w:r>
      <w:r w:rsidRPr="00906930">
        <w:rPr>
          <w:rFonts w:cs="Arial"/>
        </w:rPr>
        <w:t>within</w:t>
      </w:r>
      <w:r w:rsidRPr="00906930">
        <w:rPr>
          <w:rFonts w:cs="Arial"/>
          <w:spacing w:val="6"/>
        </w:rPr>
        <w:t xml:space="preserve"> </w:t>
      </w:r>
      <w:r w:rsidRPr="00906930">
        <w:rPr>
          <w:rFonts w:cs="Arial"/>
          <w:spacing w:val="-1"/>
        </w:rPr>
        <w:t>their</w:t>
      </w:r>
      <w:r w:rsidRPr="00906930">
        <w:rPr>
          <w:rFonts w:cs="Arial"/>
          <w:spacing w:val="10"/>
        </w:rPr>
        <w:t xml:space="preserve"> </w:t>
      </w:r>
      <w:r w:rsidRPr="00906930">
        <w:rPr>
          <w:rFonts w:cs="Arial"/>
          <w:spacing w:val="-1"/>
        </w:rPr>
        <w:t>household.</w:t>
      </w:r>
    </w:p>
    <w:p w:rsidR="00D75BE7" w:rsidRPr="00906930" w:rsidRDefault="00D75BE7" w:rsidP="00302DAA">
      <w:pPr>
        <w:spacing w:line="245" w:lineRule="auto"/>
        <w:rPr>
          <w:rFonts w:ascii="Arial" w:eastAsia="Arial" w:hAnsi="Arial" w:cs="Arial"/>
          <w:sz w:val="18"/>
          <w:szCs w:val="18"/>
        </w:rPr>
      </w:pPr>
    </w:p>
    <w:p w:rsidR="00D75BE7" w:rsidRPr="00906930" w:rsidRDefault="005366FC" w:rsidP="00302DAA">
      <w:pPr>
        <w:pStyle w:val="Heading4"/>
        <w:numPr>
          <w:ilvl w:val="0"/>
          <w:numId w:val="57"/>
        </w:numPr>
        <w:spacing w:line="245" w:lineRule="auto"/>
        <w:ind w:left="993" w:hanging="426"/>
        <w:jc w:val="both"/>
        <w:rPr>
          <w:rFonts w:cs="Arial"/>
          <w:b w:val="0"/>
          <w:bCs w:val="0"/>
        </w:rPr>
      </w:pPr>
      <w:r w:rsidRPr="00906930">
        <w:rPr>
          <w:rFonts w:cs="Arial"/>
          <w:spacing w:val="-1"/>
        </w:rPr>
        <w:t>Court</w:t>
      </w:r>
      <w:r w:rsidRPr="00906930">
        <w:rPr>
          <w:rFonts w:cs="Arial"/>
          <w:spacing w:val="13"/>
        </w:rPr>
        <w:t xml:space="preserve"> </w:t>
      </w:r>
      <w:r w:rsidRPr="00906930">
        <w:rPr>
          <w:rFonts w:cs="Arial"/>
          <w:spacing w:val="-1"/>
        </w:rPr>
        <w:t>Leave</w:t>
      </w:r>
    </w:p>
    <w:p w:rsidR="00D75BE7" w:rsidRPr="00906930" w:rsidRDefault="00D75BE7" w:rsidP="00302DAA">
      <w:pPr>
        <w:spacing w:line="245" w:lineRule="auto"/>
        <w:rPr>
          <w:rFonts w:ascii="Arial" w:eastAsia="Arial" w:hAnsi="Arial" w:cs="Arial"/>
          <w:b/>
          <w:bCs/>
          <w:sz w:val="18"/>
          <w:szCs w:val="18"/>
        </w:rPr>
      </w:pPr>
    </w:p>
    <w:p w:rsidR="00D75BE7" w:rsidRPr="00906930" w:rsidRDefault="005366FC" w:rsidP="00302DAA">
      <w:pPr>
        <w:pStyle w:val="BodyText"/>
        <w:spacing w:line="245" w:lineRule="auto"/>
        <w:ind w:right="45"/>
        <w:jc w:val="both"/>
        <w:rPr>
          <w:rFonts w:cs="Arial"/>
          <w:spacing w:val="-2"/>
        </w:rPr>
      </w:pPr>
      <w:r w:rsidRPr="00906930">
        <w:rPr>
          <w:rFonts w:cs="Arial"/>
          <w:spacing w:val="-1"/>
        </w:rPr>
        <w:t>Employees</w:t>
      </w:r>
      <w:r w:rsidRPr="00906930">
        <w:rPr>
          <w:rFonts w:cs="Arial"/>
          <w:spacing w:val="11"/>
        </w:rPr>
        <w:t xml:space="preserve"> </w:t>
      </w:r>
      <w:r w:rsidRPr="00906930">
        <w:rPr>
          <w:rFonts w:cs="Arial"/>
          <w:spacing w:val="-1"/>
        </w:rPr>
        <w:t>called</w:t>
      </w:r>
      <w:r w:rsidRPr="00906930">
        <w:rPr>
          <w:rFonts w:cs="Arial"/>
          <w:spacing w:val="11"/>
        </w:rPr>
        <w:t xml:space="preserve"> </w:t>
      </w:r>
      <w:r w:rsidRPr="00906930">
        <w:rPr>
          <w:rFonts w:cs="Arial"/>
        </w:rPr>
        <w:t>for</w:t>
      </w:r>
      <w:r w:rsidRPr="00906930">
        <w:rPr>
          <w:rFonts w:cs="Arial"/>
          <w:spacing w:val="9"/>
        </w:rPr>
        <w:t xml:space="preserve"> </w:t>
      </w:r>
      <w:r w:rsidRPr="00906930">
        <w:rPr>
          <w:rFonts w:cs="Arial"/>
        </w:rPr>
        <w:t>Jury</w:t>
      </w:r>
      <w:r w:rsidRPr="00906930">
        <w:rPr>
          <w:rFonts w:cs="Arial"/>
          <w:spacing w:val="6"/>
        </w:rPr>
        <w:t xml:space="preserve"> </w:t>
      </w:r>
      <w:r w:rsidRPr="00906930">
        <w:rPr>
          <w:rFonts w:cs="Arial"/>
          <w:spacing w:val="-1"/>
        </w:rPr>
        <w:t>Service</w:t>
      </w:r>
      <w:r w:rsidRPr="00906930">
        <w:rPr>
          <w:rFonts w:cs="Arial"/>
          <w:spacing w:val="1"/>
        </w:rPr>
        <w:t xml:space="preserve"> </w:t>
      </w:r>
      <w:r w:rsidRPr="00906930">
        <w:rPr>
          <w:rFonts w:cs="Arial"/>
          <w:spacing w:val="-1"/>
        </w:rPr>
        <w:t>or</w:t>
      </w:r>
      <w:r w:rsidRPr="00906930">
        <w:rPr>
          <w:rFonts w:cs="Arial"/>
          <w:spacing w:val="9"/>
        </w:rPr>
        <w:t xml:space="preserve"> </w:t>
      </w:r>
      <w:r w:rsidRPr="00906930">
        <w:rPr>
          <w:rFonts w:cs="Arial"/>
          <w:spacing w:val="-1"/>
        </w:rPr>
        <w:t>as</w:t>
      </w:r>
      <w:r w:rsidRPr="00906930">
        <w:rPr>
          <w:rFonts w:cs="Arial"/>
          <w:spacing w:val="6"/>
        </w:rPr>
        <w:t xml:space="preserve"> </w:t>
      </w:r>
      <w:r w:rsidRPr="00906930">
        <w:rPr>
          <w:rFonts w:cs="Arial"/>
          <w:spacing w:val="-2"/>
        </w:rPr>
        <w:t>witnesses</w:t>
      </w:r>
      <w:r w:rsidRPr="00906930">
        <w:rPr>
          <w:rFonts w:cs="Arial"/>
          <w:spacing w:val="7"/>
        </w:rPr>
        <w:t xml:space="preserve"> </w:t>
      </w:r>
      <w:r w:rsidRPr="00906930">
        <w:rPr>
          <w:rFonts w:cs="Arial"/>
          <w:spacing w:val="-2"/>
        </w:rPr>
        <w:t>subpoenaed</w:t>
      </w:r>
      <w:r w:rsidRPr="00906930">
        <w:rPr>
          <w:rFonts w:cs="Arial"/>
          <w:spacing w:val="5"/>
        </w:rPr>
        <w:t xml:space="preserve"> </w:t>
      </w:r>
      <w:r w:rsidRPr="00906930">
        <w:rPr>
          <w:rFonts w:cs="Arial"/>
          <w:spacing w:val="1"/>
        </w:rPr>
        <w:t>in</w:t>
      </w:r>
      <w:r w:rsidRPr="00906930">
        <w:rPr>
          <w:rFonts w:cs="Arial"/>
          <w:spacing w:val="7"/>
        </w:rPr>
        <w:t xml:space="preserve"> </w:t>
      </w:r>
      <w:r w:rsidRPr="00906930">
        <w:rPr>
          <w:rFonts w:cs="Arial"/>
          <w:spacing w:val="-1"/>
        </w:rPr>
        <w:t>court</w:t>
      </w:r>
      <w:r w:rsidRPr="00906930">
        <w:rPr>
          <w:rFonts w:cs="Arial"/>
          <w:spacing w:val="8"/>
        </w:rPr>
        <w:t xml:space="preserve"> </w:t>
      </w:r>
      <w:r w:rsidRPr="00906930">
        <w:rPr>
          <w:rFonts w:cs="Arial"/>
          <w:spacing w:val="-1"/>
        </w:rPr>
        <w:t>proceedings,</w:t>
      </w:r>
      <w:r w:rsidRPr="00906930">
        <w:rPr>
          <w:rFonts w:cs="Arial"/>
          <w:spacing w:val="9"/>
        </w:rPr>
        <w:t xml:space="preserve"> </w:t>
      </w:r>
      <w:r w:rsidRPr="00906930">
        <w:rPr>
          <w:rFonts w:cs="Arial"/>
        </w:rPr>
        <w:t>will</w:t>
      </w:r>
      <w:r w:rsidRPr="00906930">
        <w:rPr>
          <w:rFonts w:cs="Arial"/>
          <w:spacing w:val="10"/>
        </w:rPr>
        <w:t xml:space="preserve"> </w:t>
      </w:r>
      <w:r w:rsidRPr="00906930">
        <w:rPr>
          <w:rFonts w:cs="Arial"/>
          <w:spacing w:val="-1"/>
        </w:rPr>
        <w:t>be</w:t>
      </w:r>
      <w:r w:rsidRPr="00906930">
        <w:rPr>
          <w:rFonts w:cs="Arial"/>
          <w:spacing w:val="55"/>
          <w:w w:val="101"/>
        </w:rPr>
        <w:t xml:space="preserve"> </w:t>
      </w:r>
      <w:r w:rsidRPr="00906930">
        <w:rPr>
          <w:rFonts w:cs="Arial"/>
          <w:spacing w:val="-1"/>
        </w:rPr>
        <w:t>allowed</w:t>
      </w:r>
      <w:r w:rsidRPr="00906930">
        <w:rPr>
          <w:rFonts w:cs="Arial"/>
          <w:spacing w:val="9"/>
        </w:rPr>
        <w:t xml:space="preserve"> </w:t>
      </w:r>
      <w:r w:rsidRPr="00906930">
        <w:rPr>
          <w:rFonts w:cs="Arial"/>
        </w:rPr>
        <w:t>the</w:t>
      </w:r>
      <w:r w:rsidRPr="00906930">
        <w:rPr>
          <w:rFonts w:cs="Arial"/>
          <w:spacing w:val="5"/>
        </w:rPr>
        <w:t xml:space="preserve"> </w:t>
      </w:r>
      <w:r w:rsidRPr="00906930">
        <w:rPr>
          <w:rFonts w:cs="Arial"/>
          <w:spacing w:val="-2"/>
        </w:rPr>
        <w:t>necessary</w:t>
      </w:r>
      <w:r w:rsidRPr="00906930">
        <w:rPr>
          <w:rFonts w:cs="Arial"/>
          <w:spacing w:val="10"/>
        </w:rPr>
        <w:t xml:space="preserve"> </w:t>
      </w:r>
      <w:r w:rsidRPr="00906930">
        <w:rPr>
          <w:rFonts w:cs="Arial"/>
          <w:spacing w:val="1"/>
        </w:rPr>
        <w:t>time</w:t>
      </w:r>
      <w:r w:rsidRPr="00906930">
        <w:rPr>
          <w:rFonts w:cs="Arial"/>
          <w:spacing w:val="5"/>
        </w:rPr>
        <w:t xml:space="preserve"> </w:t>
      </w:r>
      <w:r w:rsidRPr="00906930">
        <w:rPr>
          <w:rFonts w:cs="Arial"/>
        </w:rPr>
        <w:t>off</w:t>
      </w:r>
      <w:r w:rsidRPr="00906930">
        <w:rPr>
          <w:rFonts w:cs="Arial"/>
          <w:spacing w:val="13"/>
        </w:rPr>
        <w:t xml:space="preserve"> </w:t>
      </w:r>
      <w:r w:rsidRPr="00906930">
        <w:rPr>
          <w:rFonts w:cs="Arial"/>
        </w:rPr>
        <w:t>to</w:t>
      </w:r>
      <w:r w:rsidRPr="00906930">
        <w:rPr>
          <w:rFonts w:cs="Arial"/>
          <w:spacing w:val="10"/>
        </w:rPr>
        <w:t xml:space="preserve"> </w:t>
      </w:r>
      <w:r w:rsidRPr="00906930">
        <w:rPr>
          <w:rFonts w:cs="Arial"/>
          <w:spacing w:val="-1"/>
        </w:rPr>
        <w:t>attend,</w:t>
      </w:r>
      <w:r w:rsidRPr="00906930">
        <w:rPr>
          <w:rFonts w:cs="Arial"/>
          <w:spacing w:val="12"/>
        </w:rPr>
        <w:t xml:space="preserve"> </w:t>
      </w:r>
      <w:r w:rsidRPr="00906930">
        <w:rPr>
          <w:rFonts w:cs="Arial"/>
          <w:spacing w:val="-1"/>
        </w:rPr>
        <w:t>without</w:t>
      </w:r>
      <w:r w:rsidRPr="00906930">
        <w:rPr>
          <w:rFonts w:cs="Arial"/>
          <w:spacing w:val="8"/>
        </w:rPr>
        <w:t xml:space="preserve"> </w:t>
      </w:r>
      <w:r w:rsidRPr="00906930">
        <w:rPr>
          <w:rFonts w:cs="Arial"/>
        </w:rPr>
        <w:t>loss</w:t>
      </w:r>
      <w:r w:rsidRPr="00906930">
        <w:rPr>
          <w:rFonts w:cs="Arial"/>
          <w:spacing w:val="5"/>
        </w:rPr>
        <w:t xml:space="preserve"> </w:t>
      </w:r>
      <w:r w:rsidRPr="00906930">
        <w:rPr>
          <w:rFonts w:cs="Arial"/>
          <w:spacing w:val="-1"/>
        </w:rPr>
        <w:t>of</w:t>
      </w:r>
      <w:r w:rsidRPr="00906930">
        <w:rPr>
          <w:rFonts w:cs="Arial"/>
          <w:spacing w:val="8"/>
        </w:rPr>
        <w:t xml:space="preserve"> </w:t>
      </w:r>
      <w:r w:rsidRPr="00906930">
        <w:rPr>
          <w:rFonts w:cs="Arial"/>
          <w:spacing w:val="-1"/>
        </w:rPr>
        <w:t>pay.</w:t>
      </w:r>
      <w:r w:rsidRPr="00906930">
        <w:rPr>
          <w:rFonts w:cs="Arial"/>
          <w:spacing w:val="13"/>
        </w:rPr>
        <w:t xml:space="preserve"> </w:t>
      </w:r>
      <w:r w:rsidRPr="00906930">
        <w:rPr>
          <w:rFonts w:cs="Arial"/>
          <w:spacing w:val="-1"/>
        </w:rPr>
        <w:t>Proof</w:t>
      </w:r>
      <w:r w:rsidRPr="00906930">
        <w:rPr>
          <w:rFonts w:cs="Arial"/>
          <w:spacing w:val="8"/>
        </w:rPr>
        <w:t xml:space="preserve"> </w:t>
      </w:r>
      <w:r w:rsidRPr="00906930">
        <w:rPr>
          <w:rFonts w:cs="Arial"/>
          <w:spacing w:val="-1"/>
        </w:rPr>
        <w:t>of</w:t>
      </w:r>
      <w:r w:rsidRPr="00906930">
        <w:rPr>
          <w:rFonts w:cs="Arial"/>
          <w:spacing w:val="7"/>
        </w:rPr>
        <w:t xml:space="preserve"> </w:t>
      </w:r>
      <w:r w:rsidRPr="00906930">
        <w:rPr>
          <w:rFonts w:cs="Arial"/>
          <w:spacing w:val="-1"/>
        </w:rPr>
        <w:t>such</w:t>
      </w:r>
      <w:r w:rsidRPr="00906930">
        <w:rPr>
          <w:rFonts w:cs="Arial"/>
          <w:spacing w:val="5"/>
        </w:rPr>
        <w:t xml:space="preserve"> </w:t>
      </w:r>
      <w:r w:rsidRPr="00906930">
        <w:rPr>
          <w:rFonts w:cs="Arial"/>
          <w:spacing w:val="-1"/>
        </w:rPr>
        <w:t>service</w:t>
      </w:r>
      <w:r w:rsidRPr="00906930">
        <w:rPr>
          <w:rFonts w:cs="Arial"/>
        </w:rPr>
        <w:t xml:space="preserve"> shall</w:t>
      </w:r>
      <w:r w:rsidRPr="00906930">
        <w:rPr>
          <w:rFonts w:cs="Arial"/>
          <w:spacing w:val="9"/>
        </w:rPr>
        <w:t xml:space="preserve"> </w:t>
      </w:r>
      <w:r w:rsidRPr="00906930">
        <w:rPr>
          <w:rFonts w:cs="Arial"/>
          <w:spacing w:val="-1"/>
        </w:rPr>
        <w:t>be</w:t>
      </w:r>
      <w:r w:rsidRPr="00906930">
        <w:rPr>
          <w:rFonts w:cs="Arial"/>
          <w:spacing w:val="53"/>
          <w:w w:val="101"/>
        </w:rPr>
        <w:t xml:space="preserve"> </w:t>
      </w:r>
      <w:r w:rsidRPr="00906930">
        <w:rPr>
          <w:rFonts w:cs="Arial"/>
          <w:spacing w:val="-2"/>
        </w:rPr>
        <w:t>required.</w:t>
      </w:r>
    </w:p>
    <w:p w:rsidR="00037B04" w:rsidRPr="00906930" w:rsidRDefault="00037B04" w:rsidP="00302DAA">
      <w:pPr>
        <w:pStyle w:val="BodyText"/>
        <w:spacing w:line="245" w:lineRule="auto"/>
        <w:ind w:right="45"/>
        <w:jc w:val="both"/>
        <w:rPr>
          <w:rFonts w:cs="Arial"/>
          <w:spacing w:val="-2"/>
        </w:rPr>
      </w:pPr>
    </w:p>
    <w:p w:rsidR="00D75BE7" w:rsidRPr="00906930" w:rsidRDefault="005366FC" w:rsidP="00302DAA">
      <w:pPr>
        <w:pStyle w:val="Heading4"/>
        <w:numPr>
          <w:ilvl w:val="0"/>
          <w:numId w:val="57"/>
        </w:numPr>
        <w:spacing w:line="245" w:lineRule="auto"/>
        <w:ind w:left="993" w:hanging="426"/>
        <w:jc w:val="both"/>
        <w:rPr>
          <w:rFonts w:cs="Arial"/>
          <w:b w:val="0"/>
          <w:bCs w:val="0"/>
        </w:rPr>
      </w:pPr>
      <w:r w:rsidRPr="00906930">
        <w:rPr>
          <w:rFonts w:cs="Arial"/>
          <w:spacing w:val="-1"/>
        </w:rPr>
        <w:t>Marriage</w:t>
      </w:r>
      <w:r w:rsidRPr="00906930">
        <w:rPr>
          <w:rFonts w:cs="Arial"/>
          <w:spacing w:val="13"/>
        </w:rPr>
        <w:t xml:space="preserve"> </w:t>
      </w:r>
      <w:r w:rsidRPr="00906930">
        <w:rPr>
          <w:rFonts w:cs="Arial"/>
          <w:spacing w:val="-1"/>
        </w:rPr>
        <w:t>Leave</w:t>
      </w:r>
    </w:p>
    <w:p w:rsidR="00D75BE7" w:rsidRPr="00906930" w:rsidRDefault="00D75BE7" w:rsidP="00302DAA">
      <w:pPr>
        <w:spacing w:line="245" w:lineRule="auto"/>
        <w:rPr>
          <w:rFonts w:ascii="Arial" w:eastAsia="Arial" w:hAnsi="Arial" w:cs="Arial"/>
          <w:b/>
          <w:bCs/>
          <w:sz w:val="18"/>
          <w:szCs w:val="18"/>
        </w:rPr>
      </w:pPr>
    </w:p>
    <w:p w:rsidR="00D75BE7" w:rsidRPr="00906930" w:rsidRDefault="005366FC" w:rsidP="00302DAA">
      <w:pPr>
        <w:pStyle w:val="BodyText"/>
        <w:spacing w:line="245" w:lineRule="auto"/>
        <w:ind w:left="970" w:right="45"/>
        <w:jc w:val="both"/>
        <w:rPr>
          <w:rFonts w:cs="Arial"/>
        </w:rPr>
      </w:pPr>
      <w:r w:rsidRPr="00906930">
        <w:rPr>
          <w:rFonts w:cs="Arial"/>
        </w:rPr>
        <w:t>All</w:t>
      </w:r>
      <w:r w:rsidRPr="00906930">
        <w:rPr>
          <w:rFonts w:cs="Arial"/>
          <w:spacing w:val="33"/>
        </w:rPr>
        <w:t xml:space="preserve"> </w:t>
      </w:r>
      <w:r w:rsidRPr="00906930">
        <w:rPr>
          <w:rFonts w:cs="Arial"/>
          <w:spacing w:val="-2"/>
        </w:rPr>
        <w:t>employees</w:t>
      </w:r>
      <w:r w:rsidRPr="00906930">
        <w:rPr>
          <w:rFonts w:cs="Arial"/>
          <w:spacing w:val="31"/>
        </w:rPr>
        <w:t xml:space="preserve"> </w:t>
      </w:r>
      <w:r w:rsidRPr="00906930">
        <w:rPr>
          <w:rFonts w:cs="Arial"/>
          <w:spacing w:val="-1"/>
        </w:rPr>
        <w:t>not</w:t>
      </w:r>
      <w:r w:rsidRPr="00906930">
        <w:rPr>
          <w:rFonts w:cs="Arial"/>
          <w:spacing w:val="33"/>
        </w:rPr>
        <w:t xml:space="preserve"> </w:t>
      </w:r>
      <w:r w:rsidRPr="00906930">
        <w:rPr>
          <w:rFonts w:cs="Arial"/>
        </w:rPr>
        <w:t>opting</w:t>
      </w:r>
      <w:r w:rsidRPr="00906930">
        <w:rPr>
          <w:rFonts w:cs="Arial"/>
          <w:spacing w:val="30"/>
        </w:rPr>
        <w:t xml:space="preserve"> </w:t>
      </w:r>
      <w:r w:rsidRPr="00906930">
        <w:rPr>
          <w:rFonts w:cs="Arial"/>
        </w:rPr>
        <w:t>to</w:t>
      </w:r>
      <w:r w:rsidRPr="00906930">
        <w:rPr>
          <w:rFonts w:cs="Arial"/>
          <w:spacing w:val="31"/>
        </w:rPr>
        <w:t xml:space="preserve"> </w:t>
      </w:r>
      <w:r w:rsidRPr="00906930">
        <w:rPr>
          <w:rFonts w:cs="Arial"/>
          <w:spacing w:val="-1"/>
        </w:rPr>
        <w:t>resign</w:t>
      </w:r>
      <w:r w:rsidRPr="00906930">
        <w:rPr>
          <w:rFonts w:cs="Arial"/>
          <w:spacing w:val="30"/>
        </w:rPr>
        <w:t xml:space="preserve"> </w:t>
      </w:r>
      <w:r w:rsidRPr="00906930">
        <w:rPr>
          <w:rFonts w:cs="Arial"/>
        </w:rPr>
        <w:t>immediately</w:t>
      </w:r>
      <w:r w:rsidRPr="00906930">
        <w:rPr>
          <w:rFonts w:cs="Arial"/>
          <w:spacing w:val="31"/>
        </w:rPr>
        <w:t xml:space="preserve"> </w:t>
      </w:r>
      <w:r w:rsidRPr="00906930">
        <w:rPr>
          <w:rFonts w:cs="Arial"/>
          <w:spacing w:val="-1"/>
        </w:rPr>
        <w:t>after</w:t>
      </w:r>
      <w:r w:rsidRPr="00906930">
        <w:rPr>
          <w:rFonts w:cs="Arial"/>
          <w:spacing w:val="33"/>
        </w:rPr>
        <w:t xml:space="preserve"> </w:t>
      </w:r>
      <w:r w:rsidRPr="00906930">
        <w:rPr>
          <w:rFonts w:cs="Arial"/>
        </w:rPr>
        <w:t>marriage</w:t>
      </w:r>
      <w:r w:rsidRPr="00906930">
        <w:rPr>
          <w:rFonts w:cs="Arial"/>
          <w:spacing w:val="25"/>
        </w:rPr>
        <w:t xml:space="preserve"> </w:t>
      </w:r>
      <w:r w:rsidRPr="00906930">
        <w:rPr>
          <w:rFonts w:cs="Arial"/>
        </w:rPr>
        <w:t>are</w:t>
      </w:r>
      <w:r w:rsidRPr="00906930">
        <w:rPr>
          <w:rFonts w:cs="Arial"/>
          <w:spacing w:val="20"/>
        </w:rPr>
        <w:t xml:space="preserve"> </w:t>
      </w:r>
      <w:r w:rsidRPr="00906930">
        <w:rPr>
          <w:rFonts w:cs="Arial"/>
          <w:spacing w:val="-1"/>
        </w:rPr>
        <w:t>entitled</w:t>
      </w:r>
      <w:r w:rsidRPr="00906930">
        <w:rPr>
          <w:rFonts w:cs="Arial"/>
          <w:spacing w:val="25"/>
        </w:rPr>
        <w:t xml:space="preserve"> </w:t>
      </w:r>
      <w:r w:rsidRPr="00906930">
        <w:rPr>
          <w:rFonts w:cs="Arial"/>
        </w:rPr>
        <w:t>to</w:t>
      </w:r>
      <w:r w:rsidRPr="00906930">
        <w:rPr>
          <w:rFonts w:cs="Arial"/>
          <w:spacing w:val="26"/>
        </w:rPr>
        <w:t xml:space="preserve"> </w:t>
      </w:r>
      <w:r w:rsidRPr="00906930">
        <w:rPr>
          <w:rFonts w:cs="Arial"/>
          <w:spacing w:val="-1"/>
        </w:rPr>
        <w:t>one</w:t>
      </w:r>
      <w:r w:rsidRPr="00906930">
        <w:rPr>
          <w:rFonts w:cs="Arial"/>
          <w:spacing w:val="20"/>
        </w:rPr>
        <w:t xml:space="preserve"> </w:t>
      </w:r>
      <w:r w:rsidRPr="00906930">
        <w:rPr>
          <w:rFonts w:cs="Arial"/>
          <w:spacing w:val="-1"/>
        </w:rPr>
        <w:t>working</w:t>
      </w:r>
      <w:r w:rsidRPr="00906930">
        <w:rPr>
          <w:rFonts w:eastAsia="Times New Roman" w:cs="Arial"/>
          <w:spacing w:val="60"/>
          <w:w w:val="101"/>
        </w:rPr>
        <w:t xml:space="preserve"> </w:t>
      </w:r>
      <w:r w:rsidRPr="00906930">
        <w:rPr>
          <w:rFonts w:cs="Arial"/>
          <w:spacing w:val="-3"/>
        </w:rPr>
        <w:t>week’s</w:t>
      </w:r>
      <w:r w:rsidRPr="00906930">
        <w:rPr>
          <w:rFonts w:cs="Arial"/>
          <w:spacing w:val="20"/>
        </w:rPr>
        <w:t xml:space="preserve"> </w:t>
      </w:r>
      <w:r w:rsidRPr="00906930">
        <w:rPr>
          <w:rFonts w:cs="Arial"/>
          <w:spacing w:val="-1"/>
        </w:rPr>
        <w:t>leave</w:t>
      </w:r>
      <w:r w:rsidRPr="00906930">
        <w:rPr>
          <w:rFonts w:cs="Arial"/>
          <w:spacing w:val="14"/>
        </w:rPr>
        <w:t xml:space="preserve"> </w:t>
      </w:r>
      <w:r w:rsidRPr="00906930">
        <w:rPr>
          <w:rFonts w:cs="Arial"/>
        </w:rPr>
        <w:t>with</w:t>
      </w:r>
      <w:r w:rsidRPr="00906930">
        <w:rPr>
          <w:rFonts w:cs="Arial"/>
          <w:spacing w:val="20"/>
        </w:rPr>
        <w:t xml:space="preserve"> </w:t>
      </w:r>
      <w:r w:rsidRPr="00906930">
        <w:rPr>
          <w:rFonts w:cs="Arial"/>
          <w:spacing w:val="-1"/>
        </w:rPr>
        <w:t>pay</w:t>
      </w:r>
      <w:r w:rsidRPr="00906930">
        <w:rPr>
          <w:rFonts w:cs="Arial"/>
          <w:spacing w:val="20"/>
        </w:rPr>
        <w:t xml:space="preserve"> </w:t>
      </w:r>
      <w:r w:rsidRPr="00906930">
        <w:rPr>
          <w:rFonts w:cs="Arial"/>
          <w:spacing w:val="-1"/>
        </w:rPr>
        <w:t>on</w:t>
      </w:r>
      <w:r w:rsidRPr="00906930">
        <w:rPr>
          <w:rFonts w:cs="Arial"/>
          <w:spacing w:val="20"/>
        </w:rPr>
        <w:t xml:space="preserve"> </w:t>
      </w:r>
      <w:r w:rsidRPr="00906930">
        <w:rPr>
          <w:rFonts w:cs="Arial"/>
          <w:spacing w:val="-1"/>
        </w:rPr>
        <w:t>getting</w:t>
      </w:r>
      <w:r w:rsidRPr="00906930">
        <w:rPr>
          <w:rFonts w:cs="Arial"/>
          <w:spacing w:val="20"/>
        </w:rPr>
        <w:t xml:space="preserve"> </w:t>
      </w:r>
      <w:r w:rsidRPr="00906930">
        <w:rPr>
          <w:rFonts w:cs="Arial"/>
        </w:rPr>
        <w:t>married.</w:t>
      </w:r>
      <w:r w:rsidRPr="00906930">
        <w:rPr>
          <w:rFonts w:cs="Arial"/>
          <w:spacing w:val="43"/>
        </w:rPr>
        <w:t xml:space="preserve"> </w:t>
      </w:r>
      <w:r w:rsidRPr="00906930">
        <w:rPr>
          <w:rFonts w:cs="Arial"/>
          <w:spacing w:val="-1"/>
        </w:rPr>
        <w:t>This</w:t>
      </w:r>
      <w:r w:rsidRPr="00906930">
        <w:rPr>
          <w:rFonts w:cs="Arial"/>
          <w:spacing w:val="20"/>
        </w:rPr>
        <w:t xml:space="preserve"> </w:t>
      </w:r>
      <w:r w:rsidRPr="00906930">
        <w:rPr>
          <w:rFonts w:cs="Arial"/>
          <w:spacing w:val="-1"/>
        </w:rPr>
        <w:t>leave</w:t>
      </w:r>
      <w:r w:rsidRPr="00906930">
        <w:rPr>
          <w:rFonts w:cs="Arial"/>
          <w:spacing w:val="15"/>
        </w:rPr>
        <w:t xml:space="preserve"> </w:t>
      </w:r>
      <w:r w:rsidRPr="00906930">
        <w:rPr>
          <w:rFonts w:cs="Arial"/>
          <w:spacing w:val="1"/>
        </w:rPr>
        <w:t>must</w:t>
      </w:r>
      <w:r w:rsidRPr="00906930">
        <w:rPr>
          <w:rFonts w:cs="Arial"/>
          <w:spacing w:val="22"/>
        </w:rPr>
        <w:t xml:space="preserve"> </w:t>
      </w:r>
      <w:r w:rsidRPr="00906930">
        <w:rPr>
          <w:rFonts w:cs="Arial"/>
          <w:spacing w:val="-1"/>
        </w:rPr>
        <w:t>be</w:t>
      </w:r>
      <w:r w:rsidRPr="00906930">
        <w:rPr>
          <w:rFonts w:cs="Arial"/>
          <w:spacing w:val="15"/>
        </w:rPr>
        <w:t xml:space="preserve"> </w:t>
      </w:r>
      <w:r w:rsidRPr="00906930">
        <w:rPr>
          <w:rFonts w:cs="Arial"/>
          <w:spacing w:val="-1"/>
        </w:rPr>
        <w:t>availed</w:t>
      </w:r>
      <w:r w:rsidRPr="00906930">
        <w:rPr>
          <w:rFonts w:cs="Arial"/>
          <w:spacing w:val="14"/>
        </w:rPr>
        <w:t xml:space="preserve"> </w:t>
      </w:r>
      <w:r w:rsidRPr="00906930">
        <w:rPr>
          <w:rFonts w:cs="Arial"/>
          <w:spacing w:val="-1"/>
        </w:rPr>
        <w:t>of</w:t>
      </w:r>
      <w:r w:rsidRPr="00906930">
        <w:rPr>
          <w:rFonts w:cs="Arial"/>
          <w:spacing w:val="18"/>
        </w:rPr>
        <w:t xml:space="preserve"> </w:t>
      </w:r>
      <w:r w:rsidRPr="00906930">
        <w:rPr>
          <w:rFonts w:cs="Arial"/>
        </w:rPr>
        <w:t>immediately</w:t>
      </w:r>
      <w:r w:rsidRPr="00906930">
        <w:rPr>
          <w:rFonts w:cs="Arial"/>
          <w:spacing w:val="16"/>
        </w:rPr>
        <w:t xml:space="preserve"> </w:t>
      </w:r>
      <w:r w:rsidRPr="00906930">
        <w:rPr>
          <w:rFonts w:cs="Arial"/>
          <w:spacing w:val="-1"/>
        </w:rPr>
        <w:t>after</w:t>
      </w:r>
      <w:r w:rsidRPr="00906930">
        <w:rPr>
          <w:rFonts w:eastAsia="Times New Roman" w:cs="Arial"/>
          <w:spacing w:val="53"/>
          <w:w w:val="101"/>
        </w:rPr>
        <w:t xml:space="preserve"> </w:t>
      </w:r>
      <w:r w:rsidRPr="00906930">
        <w:rPr>
          <w:rFonts w:cs="Arial"/>
        </w:rPr>
        <w:t>marriage.</w:t>
      </w:r>
    </w:p>
    <w:p w:rsidR="00D75BE7" w:rsidRPr="00906930" w:rsidRDefault="00D75BE7" w:rsidP="00302DAA">
      <w:pPr>
        <w:spacing w:line="245" w:lineRule="auto"/>
        <w:rPr>
          <w:rFonts w:ascii="Arial" w:eastAsia="Arial" w:hAnsi="Arial" w:cs="Arial"/>
          <w:sz w:val="18"/>
          <w:szCs w:val="18"/>
        </w:rPr>
      </w:pPr>
    </w:p>
    <w:p w:rsidR="00D75BE7" w:rsidRPr="00906930" w:rsidRDefault="005366FC" w:rsidP="00302DAA">
      <w:pPr>
        <w:pStyle w:val="Heading4"/>
        <w:numPr>
          <w:ilvl w:val="0"/>
          <w:numId w:val="57"/>
        </w:numPr>
        <w:spacing w:line="245" w:lineRule="auto"/>
        <w:ind w:left="993" w:hanging="426"/>
        <w:jc w:val="both"/>
        <w:rPr>
          <w:rFonts w:cs="Arial"/>
          <w:b w:val="0"/>
          <w:bCs w:val="0"/>
        </w:rPr>
      </w:pPr>
      <w:r w:rsidRPr="00906930">
        <w:rPr>
          <w:rFonts w:cs="Arial"/>
          <w:spacing w:val="-1"/>
        </w:rPr>
        <w:t>Special</w:t>
      </w:r>
      <w:r w:rsidRPr="00906930">
        <w:rPr>
          <w:rFonts w:cs="Arial"/>
          <w:spacing w:val="16"/>
        </w:rPr>
        <w:t xml:space="preserve"> </w:t>
      </w:r>
      <w:r w:rsidRPr="00906930">
        <w:rPr>
          <w:rFonts w:cs="Arial"/>
          <w:spacing w:val="-1"/>
        </w:rPr>
        <w:t>Circumstances</w:t>
      </w:r>
      <w:r w:rsidRPr="00906930">
        <w:rPr>
          <w:rFonts w:cs="Arial"/>
          <w:spacing w:val="13"/>
        </w:rPr>
        <w:t xml:space="preserve"> </w:t>
      </w:r>
      <w:r w:rsidRPr="00906930">
        <w:rPr>
          <w:rFonts w:cs="Arial"/>
          <w:spacing w:val="-1"/>
        </w:rPr>
        <w:t>Leave</w:t>
      </w:r>
    </w:p>
    <w:p w:rsidR="00D75BE7" w:rsidRPr="00906930" w:rsidRDefault="00D75BE7" w:rsidP="00302DAA">
      <w:pPr>
        <w:spacing w:line="245" w:lineRule="auto"/>
        <w:rPr>
          <w:rFonts w:ascii="Arial" w:eastAsia="Arial" w:hAnsi="Arial" w:cs="Arial"/>
          <w:b/>
          <w:bCs/>
          <w:sz w:val="18"/>
          <w:szCs w:val="18"/>
        </w:rPr>
      </w:pPr>
    </w:p>
    <w:p w:rsidR="00D75BE7" w:rsidRPr="00906930" w:rsidRDefault="005366FC" w:rsidP="00302DAA">
      <w:pPr>
        <w:pStyle w:val="BodyText"/>
        <w:spacing w:line="245" w:lineRule="auto"/>
        <w:ind w:left="965" w:right="45"/>
        <w:jc w:val="both"/>
        <w:rPr>
          <w:rFonts w:cs="Arial"/>
        </w:rPr>
      </w:pPr>
      <w:r w:rsidRPr="00906930">
        <w:rPr>
          <w:rFonts w:cs="Arial"/>
          <w:spacing w:val="-2"/>
        </w:rPr>
        <w:t>Up</w:t>
      </w:r>
      <w:r w:rsidRPr="00906930">
        <w:rPr>
          <w:rFonts w:cs="Arial"/>
          <w:spacing w:val="49"/>
        </w:rPr>
        <w:t xml:space="preserve"> </w:t>
      </w:r>
      <w:r w:rsidRPr="00906930">
        <w:rPr>
          <w:rFonts w:cs="Arial"/>
        </w:rPr>
        <w:t>to</w:t>
      </w:r>
      <w:r w:rsidRPr="00906930">
        <w:rPr>
          <w:rFonts w:cs="Arial"/>
          <w:spacing w:val="49"/>
        </w:rPr>
        <w:t xml:space="preserve"> </w:t>
      </w:r>
      <w:r w:rsidRPr="00906930">
        <w:rPr>
          <w:rFonts w:cs="Arial"/>
          <w:spacing w:val="-1"/>
        </w:rPr>
        <w:t>three</w:t>
      </w:r>
      <w:r w:rsidRPr="00906930">
        <w:rPr>
          <w:rFonts w:cs="Arial"/>
          <w:spacing w:val="44"/>
        </w:rPr>
        <w:t xml:space="preserve"> </w:t>
      </w:r>
      <w:r w:rsidRPr="00906930">
        <w:rPr>
          <w:rFonts w:cs="Arial"/>
        </w:rPr>
        <w:t>(3)</w:t>
      </w:r>
      <w:r w:rsidRPr="00906930">
        <w:rPr>
          <w:rFonts w:cs="Arial"/>
          <w:spacing w:val="3"/>
        </w:rPr>
        <w:t xml:space="preserve"> </w:t>
      </w:r>
      <w:r w:rsidRPr="00906930">
        <w:rPr>
          <w:rFonts w:cs="Arial"/>
          <w:spacing w:val="-1"/>
        </w:rPr>
        <w:t>working</w:t>
      </w:r>
      <w:r w:rsidRPr="00906930">
        <w:rPr>
          <w:rFonts w:cs="Arial"/>
        </w:rPr>
        <w:t xml:space="preserve"> </w:t>
      </w:r>
      <w:r w:rsidRPr="00906930">
        <w:rPr>
          <w:rFonts w:cs="Arial"/>
          <w:spacing w:val="-1"/>
        </w:rPr>
        <w:t>days</w:t>
      </w:r>
      <w:r w:rsidRPr="00906930">
        <w:rPr>
          <w:rFonts w:cs="Arial"/>
          <w:spacing w:val="49"/>
        </w:rPr>
        <w:t xml:space="preserve"> </w:t>
      </w:r>
      <w:r w:rsidRPr="00906930">
        <w:rPr>
          <w:rFonts w:cs="Arial"/>
          <w:spacing w:val="-1"/>
        </w:rPr>
        <w:t>additional</w:t>
      </w:r>
      <w:r w:rsidRPr="00906930">
        <w:rPr>
          <w:rFonts w:cs="Arial"/>
          <w:spacing w:val="3"/>
        </w:rPr>
        <w:t xml:space="preserve"> </w:t>
      </w:r>
      <w:r w:rsidRPr="00906930">
        <w:rPr>
          <w:rFonts w:cs="Arial"/>
          <w:spacing w:val="-1"/>
        </w:rPr>
        <w:t>leave</w:t>
      </w:r>
      <w:r w:rsidRPr="00906930">
        <w:rPr>
          <w:rFonts w:cs="Arial"/>
          <w:spacing w:val="38"/>
        </w:rPr>
        <w:t xml:space="preserve"> </w:t>
      </w:r>
      <w:r w:rsidRPr="00906930">
        <w:rPr>
          <w:rFonts w:cs="Arial"/>
          <w:spacing w:val="1"/>
        </w:rPr>
        <w:t>in</w:t>
      </w:r>
      <w:r w:rsidRPr="00906930">
        <w:rPr>
          <w:rFonts w:cs="Arial"/>
          <w:spacing w:val="44"/>
        </w:rPr>
        <w:t xml:space="preserve"> </w:t>
      </w:r>
      <w:r w:rsidRPr="00906930">
        <w:rPr>
          <w:rFonts w:cs="Arial"/>
          <w:spacing w:val="-1"/>
        </w:rPr>
        <w:t>any</w:t>
      </w:r>
      <w:r w:rsidRPr="00906930">
        <w:rPr>
          <w:rFonts w:cs="Arial"/>
          <w:spacing w:val="45"/>
        </w:rPr>
        <w:t xml:space="preserve"> </w:t>
      </w:r>
      <w:r w:rsidRPr="00906930">
        <w:rPr>
          <w:rFonts w:cs="Arial"/>
          <w:spacing w:val="-1"/>
        </w:rPr>
        <w:t>calendar</w:t>
      </w:r>
      <w:r w:rsidRPr="00906930">
        <w:rPr>
          <w:rFonts w:cs="Arial"/>
          <w:spacing w:val="46"/>
        </w:rPr>
        <w:t xml:space="preserve"> </w:t>
      </w:r>
      <w:r w:rsidRPr="00906930">
        <w:rPr>
          <w:rFonts w:cs="Arial"/>
          <w:spacing w:val="-2"/>
        </w:rPr>
        <w:t>year</w:t>
      </w:r>
      <w:r w:rsidRPr="00906930">
        <w:rPr>
          <w:rFonts w:cs="Arial"/>
          <w:spacing w:val="46"/>
        </w:rPr>
        <w:t xml:space="preserve"> </w:t>
      </w:r>
      <w:r w:rsidRPr="00906930">
        <w:rPr>
          <w:rFonts w:cs="Arial"/>
        </w:rPr>
        <w:t>for</w:t>
      </w:r>
      <w:r w:rsidRPr="00906930">
        <w:rPr>
          <w:rFonts w:cs="Arial"/>
          <w:spacing w:val="46"/>
        </w:rPr>
        <w:t xml:space="preserve"> </w:t>
      </w:r>
      <w:r w:rsidRPr="00906930">
        <w:rPr>
          <w:rFonts w:cs="Arial"/>
          <w:spacing w:val="-1"/>
        </w:rPr>
        <w:t>special</w:t>
      </w:r>
      <w:r w:rsidRPr="00906930">
        <w:rPr>
          <w:rFonts w:cs="Arial"/>
          <w:spacing w:val="47"/>
        </w:rPr>
        <w:t xml:space="preserve"> </w:t>
      </w:r>
      <w:r w:rsidRPr="00906930">
        <w:rPr>
          <w:rFonts w:cs="Arial"/>
          <w:spacing w:val="-2"/>
        </w:rPr>
        <w:t>reasons</w:t>
      </w:r>
      <w:r w:rsidRPr="00906930">
        <w:rPr>
          <w:rFonts w:cs="Arial"/>
          <w:spacing w:val="55"/>
          <w:w w:val="101"/>
        </w:rPr>
        <w:t xml:space="preserve"> </w:t>
      </w:r>
      <w:r w:rsidRPr="00906930">
        <w:rPr>
          <w:rFonts w:cs="Arial"/>
        </w:rPr>
        <w:t>namely:</w:t>
      </w:r>
    </w:p>
    <w:p w:rsidR="00D75BE7" w:rsidRPr="00906930" w:rsidRDefault="00D75BE7" w:rsidP="00302DAA">
      <w:pPr>
        <w:spacing w:line="245" w:lineRule="auto"/>
        <w:rPr>
          <w:rFonts w:ascii="Arial" w:eastAsia="Arial" w:hAnsi="Arial" w:cs="Arial"/>
          <w:sz w:val="18"/>
          <w:szCs w:val="18"/>
        </w:rPr>
      </w:pPr>
    </w:p>
    <w:p w:rsidR="00D75BE7" w:rsidRPr="00906930" w:rsidRDefault="005366FC" w:rsidP="00302DAA">
      <w:pPr>
        <w:pStyle w:val="BodyText"/>
        <w:numPr>
          <w:ilvl w:val="0"/>
          <w:numId w:val="62"/>
        </w:numPr>
        <w:spacing w:line="245" w:lineRule="auto"/>
        <w:ind w:left="1276" w:right="83" w:hanging="283"/>
        <w:jc w:val="both"/>
        <w:rPr>
          <w:rFonts w:cs="Arial"/>
        </w:rPr>
      </w:pPr>
      <w:r w:rsidRPr="00906930">
        <w:rPr>
          <w:rFonts w:cs="Arial"/>
          <w:spacing w:val="-1"/>
        </w:rPr>
        <w:t>To</w:t>
      </w:r>
      <w:r w:rsidRPr="00906930">
        <w:rPr>
          <w:rFonts w:cs="Arial"/>
          <w:spacing w:val="19"/>
        </w:rPr>
        <w:t xml:space="preserve"> </w:t>
      </w:r>
      <w:r w:rsidRPr="00906930">
        <w:rPr>
          <w:rFonts w:cs="Arial"/>
        </w:rPr>
        <w:t>care</w:t>
      </w:r>
      <w:r w:rsidRPr="00906930">
        <w:rPr>
          <w:rFonts w:cs="Arial"/>
          <w:spacing w:val="14"/>
        </w:rPr>
        <w:t xml:space="preserve"> </w:t>
      </w:r>
      <w:r w:rsidRPr="00906930">
        <w:rPr>
          <w:rFonts w:cs="Arial"/>
        </w:rPr>
        <w:t>for</w:t>
      </w:r>
      <w:r w:rsidRPr="00906930">
        <w:rPr>
          <w:rFonts w:cs="Arial"/>
          <w:spacing w:val="22"/>
        </w:rPr>
        <w:t xml:space="preserve"> </w:t>
      </w:r>
      <w:r w:rsidRPr="00906930">
        <w:rPr>
          <w:rFonts w:cs="Arial"/>
        </w:rPr>
        <w:t>a</w:t>
      </w:r>
      <w:r w:rsidRPr="00906930">
        <w:rPr>
          <w:rFonts w:cs="Arial"/>
          <w:spacing w:val="20"/>
        </w:rPr>
        <w:t xml:space="preserve"> </w:t>
      </w:r>
      <w:r w:rsidRPr="00906930">
        <w:rPr>
          <w:rFonts w:cs="Arial"/>
        </w:rPr>
        <w:t>sick</w:t>
      </w:r>
      <w:r w:rsidRPr="00906930">
        <w:rPr>
          <w:rFonts w:cs="Arial"/>
          <w:spacing w:val="19"/>
        </w:rPr>
        <w:t xml:space="preserve"> </w:t>
      </w:r>
      <w:r w:rsidRPr="00906930">
        <w:rPr>
          <w:rFonts w:cs="Arial"/>
          <w:spacing w:val="-1"/>
        </w:rPr>
        <w:t>member</w:t>
      </w:r>
      <w:r w:rsidRPr="00906930">
        <w:rPr>
          <w:rFonts w:cs="Arial"/>
          <w:spacing w:val="22"/>
        </w:rPr>
        <w:t xml:space="preserve"> </w:t>
      </w:r>
      <w:r w:rsidRPr="00906930">
        <w:rPr>
          <w:rFonts w:cs="Arial"/>
          <w:spacing w:val="-1"/>
        </w:rPr>
        <w:t>of</w:t>
      </w:r>
      <w:r w:rsidRPr="00906930">
        <w:rPr>
          <w:rFonts w:cs="Arial"/>
          <w:spacing w:val="21"/>
        </w:rPr>
        <w:t xml:space="preserve"> </w:t>
      </w:r>
      <w:r w:rsidRPr="00906930">
        <w:rPr>
          <w:rFonts w:cs="Arial"/>
        </w:rPr>
        <w:t>the</w:t>
      </w:r>
      <w:r w:rsidRPr="00906930">
        <w:rPr>
          <w:rFonts w:cs="Arial"/>
          <w:spacing w:val="15"/>
        </w:rPr>
        <w:t xml:space="preserve"> </w:t>
      </w:r>
      <w:r w:rsidRPr="00906930">
        <w:rPr>
          <w:rFonts w:cs="Arial"/>
          <w:spacing w:val="1"/>
        </w:rPr>
        <w:t>family,</w:t>
      </w:r>
      <w:r w:rsidRPr="00906930">
        <w:rPr>
          <w:rFonts w:cs="Arial"/>
          <w:spacing w:val="17"/>
        </w:rPr>
        <w:t xml:space="preserve"> </w:t>
      </w:r>
      <w:r w:rsidRPr="00906930">
        <w:rPr>
          <w:rFonts w:cs="Arial"/>
          <w:spacing w:val="1"/>
        </w:rPr>
        <w:t>normally</w:t>
      </w:r>
      <w:r w:rsidRPr="00906930">
        <w:rPr>
          <w:rFonts w:cs="Arial"/>
          <w:spacing w:val="16"/>
        </w:rPr>
        <w:t xml:space="preserve"> </w:t>
      </w:r>
      <w:r w:rsidRPr="00906930">
        <w:rPr>
          <w:rFonts w:cs="Arial"/>
          <w:spacing w:val="-1"/>
        </w:rPr>
        <w:t>husband,</w:t>
      </w:r>
      <w:r w:rsidRPr="00906930">
        <w:rPr>
          <w:rFonts w:cs="Arial"/>
          <w:spacing w:val="17"/>
        </w:rPr>
        <w:t xml:space="preserve"> </w:t>
      </w:r>
      <w:r w:rsidRPr="00906930">
        <w:rPr>
          <w:rFonts w:cs="Arial"/>
        </w:rPr>
        <w:t>wife</w:t>
      </w:r>
      <w:r w:rsidRPr="00906930">
        <w:rPr>
          <w:rFonts w:cs="Arial"/>
          <w:spacing w:val="9"/>
        </w:rPr>
        <w:t xml:space="preserve"> </w:t>
      </w:r>
      <w:r w:rsidRPr="00906930">
        <w:rPr>
          <w:rFonts w:cs="Arial"/>
          <w:spacing w:val="-1"/>
        </w:rPr>
        <w:t>or</w:t>
      </w:r>
      <w:r w:rsidRPr="00906930">
        <w:rPr>
          <w:rFonts w:cs="Arial"/>
          <w:spacing w:val="16"/>
        </w:rPr>
        <w:t xml:space="preserve"> </w:t>
      </w:r>
      <w:r w:rsidRPr="00906930">
        <w:rPr>
          <w:rFonts w:cs="Arial"/>
        </w:rPr>
        <w:t>child.</w:t>
      </w:r>
      <w:r w:rsidRPr="00906930">
        <w:rPr>
          <w:rFonts w:cs="Arial"/>
          <w:spacing w:val="33"/>
        </w:rPr>
        <w:t xml:space="preserve"> </w:t>
      </w:r>
      <w:r w:rsidRPr="00906930">
        <w:rPr>
          <w:rFonts w:cs="Arial"/>
          <w:spacing w:val="-1"/>
        </w:rPr>
        <w:t>Other</w:t>
      </w:r>
      <w:r w:rsidRPr="00906930">
        <w:rPr>
          <w:rFonts w:cs="Arial"/>
          <w:spacing w:val="17"/>
        </w:rPr>
        <w:t xml:space="preserve"> </w:t>
      </w:r>
      <w:r w:rsidRPr="00906930">
        <w:rPr>
          <w:rFonts w:cs="Arial"/>
          <w:spacing w:val="-2"/>
        </w:rPr>
        <w:t>cases</w:t>
      </w:r>
      <w:r w:rsidR="00906930">
        <w:rPr>
          <w:rFonts w:cs="Arial"/>
          <w:spacing w:val="50"/>
          <w:w w:val="101"/>
        </w:rPr>
        <w:t xml:space="preserve"> </w:t>
      </w:r>
      <w:r w:rsidRPr="00906930">
        <w:rPr>
          <w:rFonts w:cs="Arial"/>
          <w:spacing w:val="-1"/>
        </w:rPr>
        <w:t>should</w:t>
      </w:r>
      <w:r w:rsidRPr="00906930">
        <w:rPr>
          <w:rFonts w:cs="Arial"/>
          <w:spacing w:val="15"/>
        </w:rPr>
        <w:t xml:space="preserve"> </w:t>
      </w:r>
      <w:r w:rsidRPr="00906930">
        <w:rPr>
          <w:rFonts w:cs="Arial"/>
          <w:spacing w:val="-1"/>
        </w:rPr>
        <w:t>be</w:t>
      </w:r>
      <w:r w:rsidRPr="00906930">
        <w:rPr>
          <w:rFonts w:cs="Arial"/>
          <w:spacing w:val="9"/>
        </w:rPr>
        <w:t xml:space="preserve"> </w:t>
      </w:r>
      <w:r w:rsidRPr="00906930">
        <w:rPr>
          <w:rFonts w:cs="Arial"/>
          <w:spacing w:val="-2"/>
        </w:rPr>
        <w:t>examined</w:t>
      </w:r>
      <w:r w:rsidRPr="00906930">
        <w:rPr>
          <w:rFonts w:cs="Arial"/>
          <w:spacing w:val="15"/>
        </w:rPr>
        <w:t xml:space="preserve"> </w:t>
      </w:r>
      <w:r w:rsidRPr="00906930">
        <w:rPr>
          <w:rFonts w:cs="Arial"/>
          <w:spacing w:val="-1"/>
        </w:rPr>
        <w:t>on</w:t>
      </w:r>
      <w:r w:rsidRPr="00906930">
        <w:rPr>
          <w:rFonts w:cs="Arial"/>
          <w:spacing w:val="15"/>
        </w:rPr>
        <w:t xml:space="preserve"> </w:t>
      </w:r>
      <w:r w:rsidRPr="00906930">
        <w:rPr>
          <w:rFonts w:cs="Arial"/>
        </w:rPr>
        <w:t>compassionate</w:t>
      </w:r>
      <w:r w:rsidRPr="00906930">
        <w:rPr>
          <w:rFonts w:cs="Arial"/>
          <w:spacing w:val="10"/>
        </w:rPr>
        <w:t xml:space="preserve"> </w:t>
      </w:r>
      <w:r w:rsidRPr="00906930">
        <w:rPr>
          <w:rFonts w:cs="Arial"/>
          <w:spacing w:val="-1"/>
        </w:rPr>
        <w:t>grounds.</w:t>
      </w:r>
      <w:r w:rsidRPr="00906930">
        <w:rPr>
          <w:rFonts w:cs="Arial"/>
          <w:spacing w:val="34"/>
        </w:rPr>
        <w:t xml:space="preserve"> </w:t>
      </w:r>
      <w:r w:rsidRPr="00906930">
        <w:rPr>
          <w:rFonts w:cs="Arial"/>
        </w:rPr>
        <w:t>In</w:t>
      </w:r>
      <w:r w:rsidRPr="00906930">
        <w:rPr>
          <w:rFonts w:cs="Arial"/>
          <w:spacing w:val="15"/>
        </w:rPr>
        <w:t xml:space="preserve"> </w:t>
      </w:r>
      <w:r w:rsidRPr="00906930">
        <w:rPr>
          <w:rFonts w:cs="Arial"/>
        </w:rPr>
        <w:t>all</w:t>
      </w:r>
      <w:r w:rsidRPr="00906930">
        <w:rPr>
          <w:rFonts w:cs="Arial"/>
          <w:spacing w:val="19"/>
        </w:rPr>
        <w:t xml:space="preserve"> </w:t>
      </w:r>
      <w:r w:rsidRPr="00906930">
        <w:rPr>
          <w:rFonts w:cs="Arial"/>
          <w:spacing w:val="-2"/>
        </w:rPr>
        <w:t>cases</w:t>
      </w:r>
      <w:r w:rsidRPr="00906930">
        <w:rPr>
          <w:rFonts w:cs="Arial"/>
          <w:spacing w:val="16"/>
        </w:rPr>
        <w:t xml:space="preserve"> </w:t>
      </w:r>
      <w:r w:rsidRPr="00906930">
        <w:rPr>
          <w:rFonts w:cs="Arial"/>
        </w:rPr>
        <w:t>a</w:t>
      </w:r>
      <w:r w:rsidRPr="00906930">
        <w:rPr>
          <w:rFonts w:cs="Arial"/>
          <w:spacing w:val="15"/>
        </w:rPr>
        <w:t xml:space="preserve"> </w:t>
      </w:r>
      <w:r w:rsidRPr="00906930">
        <w:rPr>
          <w:rFonts w:cs="Arial"/>
        </w:rPr>
        <w:t>medical</w:t>
      </w:r>
      <w:r w:rsidRPr="00906930">
        <w:rPr>
          <w:rFonts w:cs="Arial"/>
          <w:spacing w:val="18"/>
        </w:rPr>
        <w:t xml:space="preserve"> </w:t>
      </w:r>
      <w:r w:rsidRPr="00906930">
        <w:rPr>
          <w:rFonts w:cs="Arial"/>
        </w:rPr>
        <w:t>certificate</w:t>
      </w:r>
      <w:r w:rsidRPr="00906930">
        <w:rPr>
          <w:rFonts w:cs="Arial"/>
          <w:spacing w:val="10"/>
        </w:rPr>
        <w:t xml:space="preserve"> </w:t>
      </w:r>
      <w:r w:rsidRPr="00906930">
        <w:rPr>
          <w:rFonts w:cs="Arial"/>
          <w:spacing w:val="1"/>
        </w:rPr>
        <w:t>is</w:t>
      </w:r>
      <w:r w:rsidRPr="00906930">
        <w:rPr>
          <w:rFonts w:cs="Arial"/>
          <w:spacing w:val="10"/>
        </w:rPr>
        <w:t xml:space="preserve"> </w:t>
      </w:r>
      <w:r w:rsidRPr="00906930">
        <w:rPr>
          <w:rFonts w:cs="Arial"/>
        </w:rPr>
        <w:t>to</w:t>
      </w:r>
      <w:r w:rsidRPr="00906930">
        <w:rPr>
          <w:rFonts w:cs="Arial"/>
          <w:spacing w:val="52"/>
          <w:w w:val="101"/>
        </w:rPr>
        <w:t xml:space="preserve"> </w:t>
      </w:r>
      <w:r w:rsidRPr="00906930">
        <w:rPr>
          <w:rFonts w:cs="Arial"/>
          <w:spacing w:val="-1"/>
        </w:rPr>
        <w:t>be</w:t>
      </w:r>
      <w:r w:rsidRPr="00906930">
        <w:rPr>
          <w:rFonts w:cs="Arial"/>
          <w:spacing w:val="6"/>
        </w:rPr>
        <w:t xml:space="preserve"> </w:t>
      </w:r>
      <w:r w:rsidRPr="00906930">
        <w:rPr>
          <w:rFonts w:cs="Arial"/>
          <w:spacing w:val="-1"/>
        </w:rPr>
        <w:t>provided.</w:t>
      </w:r>
    </w:p>
    <w:p w:rsidR="00D75BE7" w:rsidRPr="00906930" w:rsidRDefault="00D75BE7" w:rsidP="00302DAA">
      <w:pPr>
        <w:spacing w:line="245" w:lineRule="auto"/>
        <w:rPr>
          <w:rFonts w:ascii="Arial" w:eastAsia="Arial" w:hAnsi="Arial" w:cs="Arial"/>
          <w:sz w:val="18"/>
          <w:szCs w:val="18"/>
        </w:rPr>
      </w:pPr>
    </w:p>
    <w:p w:rsidR="00D75BE7" w:rsidRPr="00906930" w:rsidRDefault="005366FC" w:rsidP="00302DAA">
      <w:pPr>
        <w:pStyle w:val="BodyText"/>
        <w:numPr>
          <w:ilvl w:val="0"/>
          <w:numId w:val="62"/>
        </w:numPr>
        <w:spacing w:line="245" w:lineRule="auto"/>
        <w:ind w:left="1276" w:right="83" w:hanging="283"/>
        <w:jc w:val="both"/>
        <w:rPr>
          <w:rFonts w:cs="Arial"/>
          <w:spacing w:val="-1"/>
        </w:rPr>
      </w:pPr>
      <w:r w:rsidRPr="00906930">
        <w:rPr>
          <w:rFonts w:cs="Arial"/>
          <w:spacing w:val="-1"/>
        </w:rPr>
        <w:t>For any other special reason approved by the Management.</w:t>
      </w:r>
    </w:p>
    <w:p w:rsidR="00906930" w:rsidRDefault="00906930" w:rsidP="00302DAA">
      <w:pPr>
        <w:pStyle w:val="BodyText"/>
        <w:spacing w:line="245" w:lineRule="auto"/>
        <w:ind w:left="965"/>
        <w:jc w:val="both"/>
        <w:rPr>
          <w:rFonts w:cs="Arial"/>
        </w:rPr>
      </w:pPr>
    </w:p>
    <w:p w:rsidR="00D75BE7" w:rsidRDefault="005366FC" w:rsidP="00302DAA">
      <w:pPr>
        <w:pStyle w:val="BodyText"/>
        <w:spacing w:line="245" w:lineRule="auto"/>
        <w:ind w:left="965"/>
        <w:jc w:val="both"/>
      </w:pPr>
      <w:r>
        <w:rPr>
          <w:rFonts w:cs="Arial"/>
        </w:rPr>
        <w:t>All</w:t>
      </w:r>
      <w:r>
        <w:rPr>
          <w:rFonts w:cs="Arial"/>
          <w:spacing w:val="10"/>
        </w:rPr>
        <w:t xml:space="preserve"> </w:t>
      </w:r>
      <w:r>
        <w:rPr>
          <w:rFonts w:cs="Arial"/>
          <w:spacing w:val="-2"/>
        </w:rPr>
        <w:t>employees’</w:t>
      </w:r>
      <w:r>
        <w:rPr>
          <w:rFonts w:cs="Arial"/>
          <w:spacing w:val="4"/>
        </w:rPr>
        <w:t xml:space="preserve"> </w:t>
      </w:r>
      <w:r>
        <w:rPr>
          <w:rFonts w:cs="Arial"/>
          <w:spacing w:val="1"/>
        </w:rPr>
        <w:t>claims</w:t>
      </w:r>
      <w:r>
        <w:rPr>
          <w:rFonts w:cs="Arial"/>
          <w:spacing w:val="7"/>
        </w:rPr>
        <w:t xml:space="preserve"> </w:t>
      </w:r>
      <w:r>
        <w:rPr>
          <w:rFonts w:cs="Arial"/>
        </w:rPr>
        <w:t>are</w:t>
      </w:r>
      <w:r>
        <w:rPr>
          <w:rFonts w:cs="Arial"/>
          <w:spacing w:val="2"/>
        </w:rPr>
        <w:t xml:space="preserve"> </w:t>
      </w:r>
      <w:r>
        <w:rPr>
          <w:rFonts w:cs="Arial"/>
          <w:spacing w:val="1"/>
        </w:rPr>
        <w:t>t</w:t>
      </w:r>
      <w:r>
        <w:rPr>
          <w:spacing w:val="1"/>
        </w:rPr>
        <w:t>o</w:t>
      </w:r>
      <w:r>
        <w:rPr>
          <w:spacing w:val="5"/>
        </w:rPr>
        <w:t xml:space="preserve"> </w:t>
      </w:r>
      <w:r>
        <w:rPr>
          <w:spacing w:val="-1"/>
        </w:rPr>
        <w:t>be</w:t>
      </w:r>
      <w:r>
        <w:rPr>
          <w:spacing w:val="2"/>
        </w:rPr>
        <w:t xml:space="preserve"> </w:t>
      </w:r>
      <w:r>
        <w:rPr>
          <w:spacing w:val="-2"/>
        </w:rPr>
        <w:t>treated</w:t>
      </w:r>
      <w:r>
        <w:rPr>
          <w:spacing w:val="6"/>
        </w:rPr>
        <w:t xml:space="preserve"> </w:t>
      </w:r>
      <w:r>
        <w:t>fairly</w:t>
      </w:r>
      <w:r>
        <w:rPr>
          <w:spacing w:val="6"/>
        </w:rPr>
        <w:t xml:space="preserve"> </w:t>
      </w:r>
      <w:r>
        <w:rPr>
          <w:spacing w:val="-1"/>
        </w:rPr>
        <w:t>and</w:t>
      </w:r>
      <w:r>
        <w:rPr>
          <w:spacing w:val="6"/>
        </w:rPr>
        <w:t xml:space="preserve"> </w:t>
      </w:r>
      <w:r>
        <w:rPr>
          <w:spacing w:val="-1"/>
        </w:rPr>
        <w:t>equally.</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spacing w:line="245" w:lineRule="auto"/>
        <w:ind w:left="965"/>
        <w:jc w:val="both"/>
      </w:pPr>
      <w:r>
        <w:t>All</w:t>
      </w:r>
      <w:r>
        <w:rPr>
          <w:spacing w:val="10"/>
        </w:rPr>
        <w:t xml:space="preserve"> </w:t>
      </w:r>
      <w:r>
        <w:rPr>
          <w:spacing w:val="-2"/>
        </w:rPr>
        <w:t>Special</w:t>
      </w:r>
      <w:r>
        <w:rPr>
          <w:spacing w:val="11"/>
        </w:rPr>
        <w:t xml:space="preserve"> </w:t>
      </w:r>
      <w:r>
        <w:rPr>
          <w:spacing w:val="-1"/>
        </w:rPr>
        <w:t>Circumstances</w:t>
      </w:r>
      <w:r>
        <w:rPr>
          <w:spacing w:val="7"/>
        </w:rPr>
        <w:t xml:space="preserve"> </w:t>
      </w:r>
      <w:r>
        <w:rPr>
          <w:spacing w:val="-2"/>
        </w:rPr>
        <w:t>Leave</w:t>
      </w:r>
      <w:r>
        <w:rPr>
          <w:spacing w:val="2"/>
        </w:rPr>
        <w:t xml:space="preserve"> </w:t>
      </w:r>
      <w:r>
        <w:rPr>
          <w:spacing w:val="1"/>
        </w:rPr>
        <w:t>must</w:t>
      </w:r>
      <w:r>
        <w:rPr>
          <w:spacing w:val="10"/>
        </w:rPr>
        <w:t xml:space="preserve"> </w:t>
      </w:r>
      <w:r>
        <w:rPr>
          <w:spacing w:val="-1"/>
        </w:rPr>
        <w:t>be</w:t>
      </w:r>
      <w:r>
        <w:rPr>
          <w:spacing w:val="2"/>
        </w:rPr>
        <w:t xml:space="preserve"> </w:t>
      </w:r>
      <w:r>
        <w:rPr>
          <w:spacing w:val="-2"/>
        </w:rPr>
        <w:t>cleared</w:t>
      </w:r>
      <w:r>
        <w:rPr>
          <w:spacing w:val="6"/>
        </w:rPr>
        <w:t xml:space="preserve"> </w:t>
      </w:r>
      <w:r>
        <w:rPr>
          <w:spacing w:val="-1"/>
        </w:rPr>
        <w:t>by</w:t>
      </w:r>
      <w:r>
        <w:rPr>
          <w:spacing w:val="7"/>
        </w:rPr>
        <w:t xml:space="preserve"> </w:t>
      </w:r>
      <w:r>
        <w:t>the</w:t>
      </w:r>
      <w:r>
        <w:rPr>
          <w:spacing w:val="2"/>
        </w:rPr>
        <w:t xml:space="preserve"> </w:t>
      </w:r>
      <w:r>
        <w:t>Human</w:t>
      </w:r>
      <w:r>
        <w:rPr>
          <w:spacing w:val="7"/>
        </w:rPr>
        <w:t xml:space="preserve"> </w:t>
      </w:r>
      <w:r>
        <w:rPr>
          <w:spacing w:val="-2"/>
        </w:rPr>
        <w:t>Resources</w:t>
      </w:r>
      <w:r>
        <w:rPr>
          <w:spacing w:val="7"/>
        </w:rPr>
        <w:t xml:space="preserve"> </w:t>
      </w:r>
      <w:r>
        <w:rPr>
          <w:spacing w:val="-1"/>
        </w:rPr>
        <w:t>Unit.</w:t>
      </w:r>
    </w:p>
    <w:p w:rsidR="00D75BE7" w:rsidRDefault="00D75BE7" w:rsidP="00302DAA">
      <w:pPr>
        <w:spacing w:line="245" w:lineRule="auto"/>
        <w:rPr>
          <w:rFonts w:ascii="Arial" w:eastAsia="Arial" w:hAnsi="Arial" w:cs="Arial"/>
          <w:sz w:val="20"/>
          <w:szCs w:val="20"/>
        </w:rPr>
      </w:pPr>
    </w:p>
    <w:p w:rsidR="00D75BE7" w:rsidRPr="00906930" w:rsidRDefault="005366FC" w:rsidP="00302DAA">
      <w:pPr>
        <w:pStyle w:val="Heading4"/>
        <w:numPr>
          <w:ilvl w:val="0"/>
          <w:numId w:val="57"/>
        </w:numPr>
        <w:spacing w:line="245" w:lineRule="auto"/>
        <w:ind w:left="993" w:hanging="426"/>
        <w:jc w:val="both"/>
        <w:rPr>
          <w:rFonts w:cs="Arial"/>
          <w:b w:val="0"/>
          <w:bCs w:val="0"/>
        </w:rPr>
      </w:pPr>
      <w:r w:rsidRPr="00906930">
        <w:rPr>
          <w:rFonts w:cs="Arial"/>
          <w:spacing w:val="-1"/>
        </w:rPr>
        <w:t>Time</w:t>
      </w:r>
      <w:r w:rsidRPr="00906930">
        <w:rPr>
          <w:rFonts w:cs="Arial"/>
        </w:rPr>
        <w:t xml:space="preserve">-Off </w:t>
      </w:r>
      <w:r w:rsidRPr="00906930">
        <w:rPr>
          <w:rFonts w:cs="Arial"/>
          <w:spacing w:val="-1"/>
        </w:rPr>
        <w:t>During</w:t>
      </w:r>
      <w:r w:rsidRPr="00906930">
        <w:rPr>
          <w:rFonts w:cs="Arial"/>
          <w:spacing w:val="7"/>
        </w:rPr>
        <w:t xml:space="preserve"> </w:t>
      </w:r>
      <w:r w:rsidRPr="00906930">
        <w:rPr>
          <w:rFonts w:cs="Arial"/>
        </w:rPr>
        <w:t>Office</w:t>
      </w:r>
      <w:r w:rsidRPr="00906930">
        <w:rPr>
          <w:rFonts w:cs="Arial"/>
          <w:spacing w:val="7"/>
        </w:rPr>
        <w:t xml:space="preserve"> </w:t>
      </w:r>
      <w:r w:rsidRPr="00906930">
        <w:rPr>
          <w:rFonts w:cs="Arial"/>
          <w:spacing w:val="-2"/>
        </w:rPr>
        <w:t>Hours</w:t>
      </w:r>
    </w:p>
    <w:p w:rsidR="00D75BE7" w:rsidRPr="00906930" w:rsidRDefault="00D75BE7" w:rsidP="00302DAA">
      <w:pPr>
        <w:spacing w:line="245" w:lineRule="auto"/>
        <w:rPr>
          <w:rFonts w:ascii="Arial" w:eastAsia="Arial" w:hAnsi="Arial" w:cs="Arial"/>
          <w:b/>
          <w:bCs/>
          <w:sz w:val="18"/>
          <w:szCs w:val="18"/>
        </w:rPr>
      </w:pPr>
    </w:p>
    <w:p w:rsidR="00D75BE7" w:rsidRPr="00906930" w:rsidRDefault="005366FC" w:rsidP="00302DAA">
      <w:pPr>
        <w:pStyle w:val="BodyText"/>
        <w:spacing w:line="245" w:lineRule="auto"/>
        <w:ind w:left="970"/>
        <w:jc w:val="both"/>
        <w:rPr>
          <w:rFonts w:cs="Arial"/>
        </w:rPr>
      </w:pPr>
      <w:r w:rsidRPr="00906930">
        <w:rPr>
          <w:rFonts w:cs="Arial"/>
          <w:spacing w:val="-1"/>
        </w:rPr>
        <w:t>This</w:t>
      </w:r>
      <w:r w:rsidRPr="00906930">
        <w:rPr>
          <w:rFonts w:cs="Arial"/>
          <w:spacing w:val="25"/>
        </w:rPr>
        <w:t xml:space="preserve"> </w:t>
      </w:r>
      <w:r w:rsidRPr="00906930">
        <w:rPr>
          <w:rFonts w:cs="Arial"/>
          <w:spacing w:val="1"/>
        </w:rPr>
        <w:t>is</w:t>
      </w:r>
      <w:r w:rsidRPr="00906930">
        <w:rPr>
          <w:rFonts w:cs="Arial"/>
          <w:spacing w:val="25"/>
        </w:rPr>
        <w:t xml:space="preserve"> </w:t>
      </w:r>
      <w:r w:rsidRPr="00906930">
        <w:rPr>
          <w:rFonts w:cs="Arial"/>
          <w:spacing w:val="-1"/>
        </w:rPr>
        <w:t>granted</w:t>
      </w:r>
      <w:r w:rsidRPr="00906930">
        <w:rPr>
          <w:rFonts w:cs="Arial"/>
          <w:spacing w:val="25"/>
        </w:rPr>
        <w:t xml:space="preserve"> </w:t>
      </w:r>
      <w:r w:rsidRPr="00906930">
        <w:rPr>
          <w:rFonts w:cs="Arial"/>
        </w:rPr>
        <w:t>to</w:t>
      </w:r>
      <w:r w:rsidRPr="00906930">
        <w:rPr>
          <w:rFonts w:cs="Arial"/>
          <w:spacing w:val="25"/>
        </w:rPr>
        <w:t xml:space="preserve"> </w:t>
      </w:r>
      <w:r w:rsidRPr="00906930">
        <w:rPr>
          <w:rFonts w:cs="Arial"/>
          <w:spacing w:val="-1"/>
        </w:rPr>
        <w:t>attend</w:t>
      </w:r>
      <w:r w:rsidRPr="00906930">
        <w:rPr>
          <w:rFonts w:cs="Arial"/>
          <w:spacing w:val="25"/>
        </w:rPr>
        <w:t xml:space="preserve"> </w:t>
      </w:r>
      <w:r w:rsidRPr="00906930">
        <w:rPr>
          <w:rFonts w:cs="Arial"/>
          <w:spacing w:val="-1"/>
        </w:rPr>
        <w:t>courses</w:t>
      </w:r>
      <w:r w:rsidRPr="00906930">
        <w:rPr>
          <w:rFonts w:cs="Arial"/>
          <w:spacing w:val="25"/>
        </w:rPr>
        <w:t xml:space="preserve"> </w:t>
      </w:r>
      <w:r w:rsidRPr="00906930">
        <w:rPr>
          <w:rFonts w:cs="Arial"/>
          <w:spacing w:val="-1"/>
        </w:rPr>
        <w:t>of</w:t>
      </w:r>
      <w:r w:rsidRPr="00906930">
        <w:rPr>
          <w:rFonts w:cs="Arial"/>
          <w:spacing w:val="22"/>
        </w:rPr>
        <w:t xml:space="preserve"> </w:t>
      </w:r>
      <w:r w:rsidRPr="00906930">
        <w:rPr>
          <w:rFonts w:cs="Arial"/>
          <w:spacing w:val="-1"/>
        </w:rPr>
        <w:t>study</w:t>
      </w:r>
      <w:r w:rsidRPr="00906930">
        <w:rPr>
          <w:rFonts w:cs="Arial"/>
          <w:spacing w:val="19"/>
        </w:rPr>
        <w:t xml:space="preserve"> </w:t>
      </w:r>
      <w:r w:rsidRPr="00906930">
        <w:rPr>
          <w:rFonts w:cs="Arial"/>
          <w:spacing w:val="-1"/>
        </w:rPr>
        <w:t>or</w:t>
      </w:r>
      <w:r w:rsidRPr="00906930">
        <w:rPr>
          <w:rFonts w:cs="Arial"/>
          <w:spacing w:val="22"/>
        </w:rPr>
        <w:t xml:space="preserve"> </w:t>
      </w:r>
      <w:r w:rsidRPr="00906930">
        <w:rPr>
          <w:rFonts w:cs="Arial"/>
        </w:rPr>
        <w:t>training,</w:t>
      </w:r>
      <w:r w:rsidRPr="00906930">
        <w:rPr>
          <w:rFonts w:cs="Arial"/>
          <w:spacing w:val="22"/>
        </w:rPr>
        <w:t xml:space="preserve"> </w:t>
      </w:r>
      <w:r w:rsidRPr="00906930">
        <w:rPr>
          <w:rFonts w:cs="Arial"/>
          <w:spacing w:val="-3"/>
        </w:rPr>
        <w:t>when</w:t>
      </w:r>
      <w:r w:rsidRPr="00906930">
        <w:rPr>
          <w:rFonts w:cs="Arial"/>
          <w:spacing w:val="20"/>
        </w:rPr>
        <w:t xml:space="preserve"> </w:t>
      </w:r>
      <w:r w:rsidRPr="00906930">
        <w:rPr>
          <w:rFonts w:cs="Arial"/>
          <w:spacing w:val="-1"/>
        </w:rPr>
        <w:t>attendance</w:t>
      </w:r>
      <w:r w:rsidRPr="00906930">
        <w:rPr>
          <w:rFonts w:cs="Arial"/>
          <w:spacing w:val="14"/>
        </w:rPr>
        <w:t xml:space="preserve"> </w:t>
      </w:r>
      <w:r w:rsidRPr="00906930">
        <w:rPr>
          <w:rFonts w:cs="Arial"/>
          <w:spacing w:val="1"/>
        </w:rPr>
        <w:t>is</w:t>
      </w:r>
      <w:r w:rsidRPr="00906930">
        <w:rPr>
          <w:rFonts w:cs="Arial"/>
          <w:spacing w:val="20"/>
        </w:rPr>
        <w:t xml:space="preserve"> </w:t>
      </w:r>
      <w:r w:rsidRPr="00906930">
        <w:rPr>
          <w:rFonts w:cs="Arial"/>
          <w:spacing w:val="-1"/>
        </w:rPr>
        <w:t>beneficial</w:t>
      </w:r>
      <w:r w:rsidRPr="00906930">
        <w:rPr>
          <w:rFonts w:cs="Arial"/>
          <w:spacing w:val="23"/>
        </w:rPr>
        <w:t xml:space="preserve"> </w:t>
      </w:r>
      <w:r w:rsidRPr="00906930">
        <w:rPr>
          <w:rFonts w:cs="Arial"/>
        </w:rPr>
        <w:t>to</w:t>
      </w:r>
      <w:r w:rsidRPr="00906930">
        <w:rPr>
          <w:rFonts w:cs="Arial"/>
          <w:spacing w:val="20"/>
        </w:rPr>
        <w:t xml:space="preserve"> </w:t>
      </w:r>
      <w:r w:rsidRPr="00906930">
        <w:rPr>
          <w:rFonts w:cs="Arial"/>
        </w:rPr>
        <w:t>the</w:t>
      </w:r>
      <w:r w:rsidRPr="00906930">
        <w:rPr>
          <w:rFonts w:cs="Arial"/>
          <w:spacing w:val="33"/>
          <w:w w:val="101"/>
        </w:rPr>
        <w:t xml:space="preserve"> </w:t>
      </w:r>
      <w:r w:rsidRPr="00906930">
        <w:rPr>
          <w:rFonts w:cs="Arial"/>
          <w:spacing w:val="-1"/>
        </w:rPr>
        <w:t>service</w:t>
      </w:r>
      <w:r w:rsidRPr="00906930">
        <w:rPr>
          <w:rFonts w:cs="Arial"/>
          <w:spacing w:val="1"/>
        </w:rPr>
        <w:t xml:space="preserve"> </w:t>
      </w:r>
      <w:r w:rsidRPr="00906930">
        <w:rPr>
          <w:rFonts w:cs="Arial"/>
          <w:spacing w:val="-1"/>
        </w:rPr>
        <w:t>and</w:t>
      </w:r>
      <w:r w:rsidRPr="00906930">
        <w:rPr>
          <w:rFonts w:cs="Arial"/>
          <w:spacing w:val="5"/>
        </w:rPr>
        <w:t xml:space="preserve"> </w:t>
      </w:r>
      <w:r w:rsidRPr="00906930">
        <w:rPr>
          <w:rFonts w:cs="Arial"/>
          <w:spacing w:val="-1"/>
        </w:rPr>
        <w:t>subject</w:t>
      </w:r>
      <w:r w:rsidRPr="00906930">
        <w:rPr>
          <w:rFonts w:cs="Arial"/>
          <w:spacing w:val="9"/>
        </w:rPr>
        <w:t xml:space="preserve"> </w:t>
      </w:r>
      <w:r w:rsidRPr="00906930">
        <w:rPr>
          <w:rFonts w:cs="Arial"/>
        </w:rPr>
        <w:t>to</w:t>
      </w:r>
      <w:r w:rsidRPr="00906930">
        <w:rPr>
          <w:rFonts w:cs="Arial"/>
          <w:spacing w:val="6"/>
        </w:rPr>
        <w:t xml:space="preserve"> </w:t>
      </w:r>
      <w:r w:rsidRPr="00906930">
        <w:rPr>
          <w:rFonts w:cs="Arial"/>
        </w:rPr>
        <w:t>the</w:t>
      </w:r>
      <w:r w:rsidRPr="00906930">
        <w:rPr>
          <w:rFonts w:cs="Arial"/>
          <w:spacing w:val="1"/>
        </w:rPr>
        <w:t xml:space="preserve"> </w:t>
      </w:r>
      <w:r w:rsidRPr="00906930">
        <w:rPr>
          <w:rFonts w:cs="Arial"/>
        </w:rPr>
        <w:t>non-availability</w:t>
      </w:r>
      <w:r w:rsidRPr="00906930">
        <w:rPr>
          <w:rFonts w:cs="Arial"/>
          <w:spacing w:val="7"/>
        </w:rPr>
        <w:t xml:space="preserve"> </w:t>
      </w:r>
      <w:r w:rsidRPr="00906930">
        <w:rPr>
          <w:rFonts w:cs="Arial"/>
          <w:spacing w:val="-1"/>
        </w:rPr>
        <w:t>of</w:t>
      </w:r>
      <w:r w:rsidRPr="00906930">
        <w:rPr>
          <w:rFonts w:cs="Arial"/>
          <w:spacing w:val="9"/>
        </w:rPr>
        <w:t xml:space="preserve"> </w:t>
      </w:r>
      <w:r w:rsidRPr="00906930">
        <w:rPr>
          <w:rFonts w:cs="Arial"/>
          <w:spacing w:val="-1"/>
        </w:rPr>
        <w:t>such</w:t>
      </w:r>
      <w:r w:rsidRPr="00906930">
        <w:rPr>
          <w:rFonts w:cs="Arial"/>
          <w:spacing w:val="5"/>
        </w:rPr>
        <w:t xml:space="preserve"> </w:t>
      </w:r>
      <w:r w:rsidRPr="00906930">
        <w:rPr>
          <w:rFonts w:cs="Arial"/>
        </w:rPr>
        <w:t>a</w:t>
      </w:r>
      <w:r w:rsidRPr="00906930">
        <w:rPr>
          <w:rFonts w:cs="Arial"/>
          <w:spacing w:val="6"/>
        </w:rPr>
        <w:t xml:space="preserve"> </w:t>
      </w:r>
      <w:r w:rsidRPr="00906930">
        <w:rPr>
          <w:rFonts w:cs="Arial"/>
          <w:spacing w:val="-1"/>
        </w:rPr>
        <w:t>course</w:t>
      </w:r>
      <w:r w:rsidRPr="00906930">
        <w:rPr>
          <w:rFonts w:cs="Arial"/>
          <w:spacing w:val="1"/>
        </w:rPr>
        <w:t xml:space="preserve"> </w:t>
      </w:r>
      <w:r w:rsidRPr="00906930">
        <w:rPr>
          <w:rFonts w:cs="Arial"/>
          <w:spacing w:val="-1"/>
        </w:rPr>
        <w:t>after</w:t>
      </w:r>
      <w:r w:rsidRPr="00906930">
        <w:rPr>
          <w:rFonts w:cs="Arial"/>
          <w:spacing w:val="9"/>
        </w:rPr>
        <w:t xml:space="preserve"> </w:t>
      </w:r>
      <w:r w:rsidRPr="00906930">
        <w:rPr>
          <w:rFonts w:cs="Arial"/>
        </w:rPr>
        <w:t>office</w:t>
      </w:r>
      <w:r w:rsidRPr="00906930">
        <w:rPr>
          <w:rFonts w:cs="Arial"/>
          <w:spacing w:val="1"/>
        </w:rPr>
        <w:t xml:space="preserve"> </w:t>
      </w:r>
      <w:r w:rsidRPr="00906930">
        <w:rPr>
          <w:rFonts w:cs="Arial"/>
          <w:spacing w:val="-1"/>
        </w:rPr>
        <w:t>hours.</w:t>
      </w:r>
    </w:p>
    <w:p w:rsidR="00D75BE7" w:rsidRPr="00906930" w:rsidRDefault="005366FC" w:rsidP="00302DAA">
      <w:pPr>
        <w:pStyle w:val="Heading4"/>
        <w:numPr>
          <w:ilvl w:val="0"/>
          <w:numId w:val="57"/>
        </w:numPr>
        <w:spacing w:line="245" w:lineRule="auto"/>
        <w:ind w:left="993" w:hanging="426"/>
        <w:jc w:val="both"/>
        <w:rPr>
          <w:rFonts w:cs="Arial"/>
          <w:b w:val="0"/>
          <w:bCs w:val="0"/>
        </w:rPr>
      </w:pPr>
      <w:r w:rsidRPr="00906930">
        <w:rPr>
          <w:rFonts w:cs="Arial"/>
          <w:spacing w:val="-1"/>
        </w:rPr>
        <w:t>Maternity</w:t>
      </w:r>
      <w:r w:rsidRPr="00906930">
        <w:rPr>
          <w:rFonts w:cs="Arial"/>
          <w:spacing w:val="10"/>
        </w:rPr>
        <w:t xml:space="preserve"> </w:t>
      </w:r>
      <w:r w:rsidRPr="00906930">
        <w:rPr>
          <w:rFonts w:cs="Arial"/>
          <w:spacing w:val="-1"/>
        </w:rPr>
        <w:t>Leave</w:t>
      </w:r>
    </w:p>
    <w:p w:rsidR="00D75BE7" w:rsidRPr="00906930" w:rsidRDefault="00D75BE7" w:rsidP="00302DAA">
      <w:pPr>
        <w:spacing w:line="245" w:lineRule="auto"/>
        <w:rPr>
          <w:rFonts w:ascii="Arial" w:eastAsia="Arial" w:hAnsi="Arial" w:cs="Arial"/>
          <w:b/>
          <w:bCs/>
          <w:sz w:val="18"/>
          <w:szCs w:val="18"/>
        </w:rPr>
      </w:pPr>
    </w:p>
    <w:p w:rsidR="00D75BE7" w:rsidRPr="00906930" w:rsidRDefault="005366FC" w:rsidP="00302DAA">
      <w:pPr>
        <w:pStyle w:val="BodyText"/>
        <w:spacing w:line="245" w:lineRule="auto"/>
        <w:ind w:left="970"/>
        <w:jc w:val="both"/>
        <w:rPr>
          <w:rFonts w:cs="Arial"/>
        </w:rPr>
      </w:pPr>
      <w:r w:rsidRPr="00906930">
        <w:rPr>
          <w:rFonts w:cs="Arial"/>
          <w:spacing w:val="-1"/>
        </w:rPr>
        <w:t>Female</w:t>
      </w:r>
      <w:r w:rsidRPr="00906930">
        <w:rPr>
          <w:rFonts w:cs="Arial"/>
          <w:spacing w:val="15"/>
        </w:rPr>
        <w:t xml:space="preserve"> </w:t>
      </w:r>
      <w:r w:rsidRPr="00906930">
        <w:rPr>
          <w:rFonts w:cs="Arial"/>
          <w:spacing w:val="-2"/>
        </w:rPr>
        <w:t>employees</w:t>
      </w:r>
      <w:r w:rsidRPr="00906930">
        <w:rPr>
          <w:rFonts w:cs="Arial"/>
          <w:spacing w:val="20"/>
        </w:rPr>
        <w:t xml:space="preserve"> </w:t>
      </w:r>
      <w:r w:rsidRPr="00906930">
        <w:rPr>
          <w:rFonts w:cs="Arial"/>
        </w:rPr>
        <w:t>are</w:t>
      </w:r>
      <w:r w:rsidRPr="00906930">
        <w:rPr>
          <w:rFonts w:cs="Arial"/>
          <w:spacing w:val="16"/>
        </w:rPr>
        <w:t xml:space="preserve"> </w:t>
      </w:r>
      <w:r w:rsidRPr="00906930">
        <w:rPr>
          <w:rFonts w:cs="Arial"/>
          <w:spacing w:val="-1"/>
        </w:rPr>
        <w:t>entitled</w:t>
      </w:r>
      <w:r w:rsidRPr="00906930">
        <w:rPr>
          <w:rFonts w:cs="Arial"/>
          <w:spacing w:val="20"/>
        </w:rPr>
        <w:t xml:space="preserve"> </w:t>
      </w:r>
      <w:r w:rsidRPr="00906930">
        <w:rPr>
          <w:rFonts w:cs="Arial"/>
        </w:rPr>
        <w:t>to</w:t>
      </w:r>
      <w:r w:rsidRPr="00906930">
        <w:rPr>
          <w:rFonts w:cs="Arial"/>
          <w:spacing w:val="21"/>
        </w:rPr>
        <w:t xml:space="preserve"> </w:t>
      </w:r>
      <w:r w:rsidRPr="00906930">
        <w:rPr>
          <w:rFonts w:cs="Arial"/>
          <w:spacing w:val="-2"/>
        </w:rPr>
        <w:t>fourteen</w:t>
      </w:r>
      <w:r w:rsidRPr="00906930">
        <w:rPr>
          <w:rFonts w:cs="Arial"/>
          <w:spacing w:val="21"/>
        </w:rPr>
        <w:t xml:space="preserve"> </w:t>
      </w:r>
      <w:r w:rsidRPr="00906930">
        <w:rPr>
          <w:rFonts w:cs="Arial"/>
          <w:spacing w:val="-1"/>
        </w:rPr>
        <w:t>(14)</w:t>
      </w:r>
      <w:r w:rsidRPr="00906930">
        <w:rPr>
          <w:rFonts w:cs="Arial"/>
          <w:spacing w:val="22"/>
        </w:rPr>
        <w:t xml:space="preserve"> </w:t>
      </w:r>
      <w:r w:rsidRPr="00906930">
        <w:rPr>
          <w:rFonts w:cs="Arial"/>
          <w:spacing w:val="-3"/>
        </w:rPr>
        <w:t>weeks</w:t>
      </w:r>
      <w:r w:rsidRPr="00906930">
        <w:rPr>
          <w:rFonts w:cs="Arial"/>
          <w:spacing w:val="17"/>
        </w:rPr>
        <w:t xml:space="preserve"> </w:t>
      </w:r>
      <w:r w:rsidRPr="00906930">
        <w:rPr>
          <w:rFonts w:cs="Arial"/>
        </w:rPr>
        <w:t>maternity</w:t>
      </w:r>
      <w:r w:rsidRPr="00906930">
        <w:rPr>
          <w:rFonts w:cs="Arial"/>
          <w:spacing w:val="16"/>
        </w:rPr>
        <w:t xml:space="preserve"> </w:t>
      </w:r>
      <w:r w:rsidRPr="00906930">
        <w:rPr>
          <w:rFonts w:cs="Arial"/>
          <w:spacing w:val="-1"/>
        </w:rPr>
        <w:t>leave</w:t>
      </w:r>
      <w:r w:rsidRPr="00906930">
        <w:rPr>
          <w:rFonts w:cs="Arial"/>
          <w:spacing w:val="20"/>
        </w:rPr>
        <w:t xml:space="preserve"> </w:t>
      </w:r>
      <w:r w:rsidRPr="00906930">
        <w:rPr>
          <w:rFonts w:cs="Arial"/>
          <w:spacing w:val="-1"/>
        </w:rPr>
        <w:t>and</w:t>
      </w:r>
      <w:r w:rsidRPr="00906930">
        <w:rPr>
          <w:rFonts w:cs="Arial"/>
          <w:spacing w:val="15"/>
        </w:rPr>
        <w:t xml:space="preserve"> </w:t>
      </w:r>
      <w:r w:rsidRPr="00906930">
        <w:rPr>
          <w:rFonts w:cs="Arial"/>
          <w:spacing w:val="-2"/>
        </w:rPr>
        <w:t>another</w:t>
      </w:r>
      <w:r w:rsidRPr="00906930">
        <w:rPr>
          <w:rFonts w:cs="Arial"/>
          <w:spacing w:val="18"/>
        </w:rPr>
        <w:t xml:space="preserve"> </w:t>
      </w:r>
      <w:r w:rsidRPr="00906930">
        <w:rPr>
          <w:rFonts w:cs="Arial"/>
        </w:rPr>
        <w:t>four</w:t>
      </w:r>
      <w:r w:rsidRPr="00906930">
        <w:rPr>
          <w:rFonts w:cs="Arial"/>
          <w:spacing w:val="17"/>
        </w:rPr>
        <w:t xml:space="preserve"> </w:t>
      </w:r>
      <w:r w:rsidRPr="00906930">
        <w:rPr>
          <w:rFonts w:cs="Arial"/>
        </w:rPr>
        <w:t>(4)</w:t>
      </w:r>
      <w:r w:rsidRPr="00906930">
        <w:rPr>
          <w:rFonts w:cs="Arial"/>
          <w:spacing w:val="61"/>
          <w:w w:val="101"/>
        </w:rPr>
        <w:t xml:space="preserve"> </w:t>
      </w:r>
      <w:r w:rsidRPr="00906930">
        <w:rPr>
          <w:rFonts w:cs="Arial"/>
          <w:spacing w:val="-3"/>
        </w:rPr>
        <w:t>weeks</w:t>
      </w:r>
      <w:r w:rsidRPr="00906930">
        <w:rPr>
          <w:rFonts w:cs="Arial"/>
          <w:spacing w:val="25"/>
        </w:rPr>
        <w:t xml:space="preserve"> </w:t>
      </w:r>
      <w:r w:rsidRPr="00906930">
        <w:rPr>
          <w:rFonts w:cs="Arial"/>
          <w:spacing w:val="-1"/>
        </w:rPr>
        <w:t>as</w:t>
      </w:r>
      <w:r w:rsidRPr="00906930">
        <w:rPr>
          <w:rFonts w:cs="Arial"/>
          <w:spacing w:val="25"/>
        </w:rPr>
        <w:t xml:space="preserve"> </w:t>
      </w:r>
      <w:r w:rsidRPr="00906930">
        <w:rPr>
          <w:rFonts w:cs="Arial"/>
          <w:spacing w:val="-3"/>
        </w:rPr>
        <w:t>per</w:t>
      </w:r>
      <w:r w:rsidRPr="00906930">
        <w:rPr>
          <w:rFonts w:cs="Arial"/>
          <w:spacing w:val="27"/>
        </w:rPr>
        <w:t xml:space="preserve"> </w:t>
      </w:r>
      <w:r w:rsidRPr="00906930">
        <w:rPr>
          <w:rFonts w:cs="Arial"/>
        </w:rPr>
        <w:t>the</w:t>
      </w:r>
      <w:r w:rsidRPr="00906930">
        <w:rPr>
          <w:rFonts w:cs="Arial"/>
          <w:spacing w:val="22"/>
        </w:rPr>
        <w:t xml:space="preserve"> </w:t>
      </w:r>
      <w:r w:rsidRPr="00906930">
        <w:rPr>
          <w:rFonts w:cs="Arial"/>
        </w:rPr>
        <w:t>legislation</w:t>
      </w:r>
      <w:r w:rsidRPr="00906930">
        <w:rPr>
          <w:rFonts w:cs="Arial"/>
          <w:spacing w:val="26"/>
        </w:rPr>
        <w:t xml:space="preserve"> </w:t>
      </w:r>
      <w:r w:rsidRPr="00906930">
        <w:rPr>
          <w:rFonts w:cs="Arial"/>
        </w:rPr>
        <w:t>-</w:t>
      </w:r>
      <w:r w:rsidRPr="00906930">
        <w:rPr>
          <w:rFonts w:cs="Arial"/>
          <w:spacing w:val="27"/>
        </w:rPr>
        <w:t xml:space="preserve"> </w:t>
      </w:r>
      <w:r w:rsidRPr="00906930">
        <w:rPr>
          <w:rFonts w:cs="Arial"/>
          <w:spacing w:val="-1"/>
        </w:rPr>
        <w:t>up</w:t>
      </w:r>
      <w:r w:rsidRPr="00906930">
        <w:rPr>
          <w:rFonts w:cs="Arial"/>
          <w:spacing w:val="20"/>
        </w:rPr>
        <w:t xml:space="preserve"> </w:t>
      </w:r>
      <w:r w:rsidRPr="00906930">
        <w:rPr>
          <w:rFonts w:cs="Arial"/>
        </w:rPr>
        <w:t>to</w:t>
      </w:r>
      <w:r w:rsidRPr="00906930">
        <w:rPr>
          <w:rFonts w:cs="Arial"/>
          <w:spacing w:val="20"/>
        </w:rPr>
        <w:t xml:space="preserve"> </w:t>
      </w:r>
      <w:r w:rsidRPr="00906930">
        <w:rPr>
          <w:rFonts w:cs="Arial"/>
          <w:spacing w:val="-2"/>
        </w:rPr>
        <w:t>eight</w:t>
      </w:r>
      <w:r w:rsidRPr="00906930">
        <w:rPr>
          <w:rFonts w:cs="Arial"/>
          <w:spacing w:val="22"/>
        </w:rPr>
        <w:t xml:space="preserve"> </w:t>
      </w:r>
      <w:r w:rsidRPr="00906930">
        <w:rPr>
          <w:rFonts w:cs="Arial"/>
        </w:rPr>
        <w:t>(8)</w:t>
      </w:r>
      <w:r w:rsidRPr="00906930">
        <w:rPr>
          <w:rFonts w:cs="Arial"/>
          <w:spacing w:val="21"/>
        </w:rPr>
        <w:t xml:space="preserve"> </w:t>
      </w:r>
      <w:r w:rsidRPr="00906930">
        <w:rPr>
          <w:rFonts w:cs="Arial"/>
          <w:spacing w:val="-3"/>
        </w:rPr>
        <w:t>weeks</w:t>
      </w:r>
      <w:r w:rsidRPr="00906930">
        <w:rPr>
          <w:rFonts w:cs="Arial"/>
          <w:spacing w:val="20"/>
        </w:rPr>
        <w:t xml:space="preserve"> </w:t>
      </w:r>
      <w:r w:rsidRPr="00906930">
        <w:rPr>
          <w:rFonts w:cs="Arial"/>
          <w:spacing w:val="-1"/>
        </w:rPr>
        <w:t>before</w:t>
      </w:r>
      <w:r w:rsidRPr="00906930">
        <w:rPr>
          <w:rFonts w:cs="Arial"/>
          <w:spacing w:val="15"/>
        </w:rPr>
        <w:t xml:space="preserve"> </w:t>
      </w:r>
      <w:r w:rsidRPr="00906930">
        <w:rPr>
          <w:rFonts w:cs="Arial"/>
          <w:spacing w:val="-1"/>
        </w:rPr>
        <w:t>confinement</w:t>
      </w:r>
      <w:r w:rsidRPr="00906930">
        <w:rPr>
          <w:rFonts w:cs="Arial"/>
          <w:spacing w:val="22"/>
        </w:rPr>
        <w:t xml:space="preserve"> </w:t>
      </w:r>
      <w:r w:rsidRPr="00906930">
        <w:rPr>
          <w:rFonts w:cs="Arial"/>
          <w:spacing w:val="-1"/>
        </w:rPr>
        <w:t>and</w:t>
      </w:r>
      <w:r w:rsidRPr="00906930">
        <w:rPr>
          <w:rFonts w:cs="Arial"/>
          <w:spacing w:val="25"/>
        </w:rPr>
        <w:t xml:space="preserve"> </w:t>
      </w:r>
      <w:r w:rsidRPr="00906930">
        <w:rPr>
          <w:rFonts w:cs="Arial"/>
        </w:rPr>
        <w:t>the</w:t>
      </w:r>
      <w:r w:rsidRPr="00906930">
        <w:rPr>
          <w:rFonts w:cs="Arial"/>
          <w:spacing w:val="14"/>
        </w:rPr>
        <w:t xml:space="preserve"> </w:t>
      </w:r>
      <w:r w:rsidRPr="00906930">
        <w:rPr>
          <w:rFonts w:cs="Arial"/>
        </w:rPr>
        <w:t>remaining</w:t>
      </w:r>
      <w:r w:rsidRPr="00906930">
        <w:rPr>
          <w:rFonts w:cs="Arial"/>
          <w:spacing w:val="33"/>
          <w:w w:val="101"/>
        </w:rPr>
        <w:t xml:space="preserve"> </w:t>
      </w:r>
      <w:r w:rsidRPr="00906930">
        <w:rPr>
          <w:rFonts w:cs="Arial"/>
          <w:spacing w:val="-3"/>
        </w:rPr>
        <w:t>weeks</w:t>
      </w:r>
      <w:r w:rsidRPr="00906930">
        <w:rPr>
          <w:rFonts w:cs="Arial"/>
          <w:spacing w:val="11"/>
        </w:rPr>
        <w:t xml:space="preserve"> </w:t>
      </w:r>
      <w:r w:rsidRPr="00906930">
        <w:rPr>
          <w:rFonts w:cs="Arial"/>
        </w:rPr>
        <w:t>immediately</w:t>
      </w:r>
      <w:r w:rsidRPr="00906930">
        <w:rPr>
          <w:rFonts w:cs="Arial"/>
          <w:spacing w:val="11"/>
        </w:rPr>
        <w:t xml:space="preserve"> </w:t>
      </w:r>
      <w:r w:rsidRPr="00906930">
        <w:rPr>
          <w:rFonts w:cs="Arial"/>
          <w:spacing w:val="-1"/>
        </w:rPr>
        <w:t>after</w:t>
      </w:r>
      <w:r w:rsidRPr="00906930">
        <w:rPr>
          <w:rFonts w:cs="Arial"/>
          <w:spacing w:val="14"/>
        </w:rPr>
        <w:t xml:space="preserve"> </w:t>
      </w:r>
      <w:r w:rsidRPr="00906930">
        <w:rPr>
          <w:rFonts w:cs="Arial"/>
          <w:spacing w:val="-1"/>
        </w:rPr>
        <w:t>confinement.</w:t>
      </w:r>
    </w:p>
    <w:p w:rsidR="00D75BE7" w:rsidRPr="00906930" w:rsidRDefault="00D75BE7" w:rsidP="00302DAA">
      <w:pPr>
        <w:spacing w:line="245" w:lineRule="auto"/>
        <w:rPr>
          <w:rFonts w:ascii="Arial" w:eastAsia="Arial" w:hAnsi="Arial" w:cs="Arial"/>
          <w:sz w:val="18"/>
          <w:szCs w:val="18"/>
        </w:rPr>
      </w:pPr>
    </w:p>
    <w:p w:rsidR="00D75BE7" w:rsidRPr="00906930" w:rsidRDefault="005366FC" w:rsidP="00302DAA">
      <w:pPr>
        <w:pStyle w:val="BodyText"/>
        <w:spacing w:line="245" w:lineRule="auto"/>
        <w:ind w:left="993"/>
        <w:jc w:val="both"/>
        <w:rPr>
          <w:rFonts w:cs="Arial"/>
        </w:rPr>
      </w:pPr>
      <w:r w:rsidRPr="00906930">
        <w:rPr>
          <w:rFonts w:cs="Arial"/>
          <w:spacing w:val="-1"/>
        </w:rPr>
        <w:t>Employees</w:t>
      </w:r>
      <w:r w:rsidRPr="00906930">
        <w:rPr>
          <w:rFonts w:cs="Arial"/>
          <w:spacing w:val="20"/>
        </w:rPr>
        <w:t xml:space="preserve"> </w:t>
      </w:r>
      <w:r w:rsidRPr="00906930">
        <w:rPr>
          <w:rFonts w:cs="Arial"/>
        </w:rPr>
        <w:t>availing</w:t>
      </w:r>
      <w:r w:rsidRPr="00906930">
        <w:rPr>
          <w:rFonts w:cs="Arial"/>
          <w:spacing w:val="15"/>
        </w:rPr>
        <w:t xml:space="preserve"> </w:t>
      </w:r>
      <w:r w:rsidRPr="00906930">
        <w:rPr>
          <w:rFonts w:cs="Arial"/>
          <w:spacing w:val="-1"/>
        </w:rPr>
        <w:t>themselves</w:t>
      </w:r>
      <w:r w:rsidRPr="00906930">
        <w:rPr>
          <w:rFonts w:cs="Arial"/>
          <w:spacing w:val="16"/>
        </w:rPr>
        <w:t xml:space="preserve"> </w:t>
      </w:r>
      <w:r w:rsidRPr="00906930">
        <w:rPr>
          <w:rFonts w:cs="Arial"/>
          <w:spacing w:val="-1"/>
        </w:rPr>
        <w:t>of</w:t>
      </w:r>
      <w:r w:rsidRPr="00906930">
        <w:rPr>
          <w:rFonts w:cs="Arial"/>
          <w:spacing w:val="19"/>
        </w:rPr>
        <w:t xml:space="preserve"> </w:t>
      </w:r>
      <w:r w:rsidRPr="00906930">
        <w:rPr>
          <w:rFonts w:cs="Arial"/>
        </w:rPr>
        <w:t>this</w:t>
      </w:r>
      <w:r w:rsidRPr="00906930">
        <w:rPr>
          <w:rFonts w:cs="Arial"/>
          <w:spacing w:val="16"/>
        </w:rPr>
        <w:t xml:space="preserve"> </w:t>
      </w:r>
      <w:r w:rsidRPr="00906930">
        <w:rPr>
          <w:rFonts w:cs="Arial"/>
          <w:spacing w:val="-1"/>
        </w:rPr>
        <w:t>leave</w:t>
      </w:r>
      <w:r w:rsidRPr="00906930">
        <w:rPr>
          <w:rFonts w:cs="Arial"/>
          <w:spacing w:val="10"/>
        </w:rPr>
        <w:t xml:space="preserve"> </w:t>
      </w:r>
      <w:r w:rsidRPr="00906930">
        <w:rPr>
          <w:rFonts w:cs="Arial"/>
        </w:rPr>
        <w:t>shall</w:t>
      </w:r>
      <w:r w:rsidRPr="00906930">
        <w:rPr>
          <w:rFonts w:cs="Arial"/>
          <w:spacing w:val="18"/>
        </w:rPr>
        <w:t xml:space="preserve"> </w:t>
      </w:r>
      <w:r w:rsidRPr="00906930">
        <w:rPr>
          <w:rFonts w:cs="Arial"/>
          <w:spacing w:val="-2"/>
        </w:rPr>
        <w:t>thereafter</w:t>
      </w:r>
      <w:r w:rsidRPr="00906930">
        <w:rPr>
          <w:rFonts w:cs="Arial"/>
          <w:spacing w:val="18"/>
        </w:rPr>
        <w:t xml:space="preserve"> </w:t>
      </w:r>
      <w:r w:rsidRPr="00906930">
        <w:rPr>
          <w:rFonts w:cs="Arial"/>
          <w:spacing w:val="-1"/>
        </w:rPr>
        <w:t>serve</w:t>
      </w:r>
      <w:r w:rsidRPr="00906930">
        <w:rPr>
          <w:rFonts w:cs="Arial"/>
          <w:spacing w:val="9"/>
        </w:rPr>
        <w:t xml:space="preserve"> </w:t>
      </w:r>
      <w:r w:rsidRPr="00906930">
        <w:rPr>
          <w:rFonts w:cs="Arial"/>
        </w:rPr>
        <w:t>the</w:t>
      </w:r>
      <w:r w:rsidRPr="00906930">
        <w:rPr>
          <w:rFonts w:cs="Arial"/>
          <w:spacing w:val="10"/>
        </w:rPr>
        <w:t xml:space="preserve"> </w:t>
      </w:r>
      <w:r w:rsidRPr="00906930">
        <w:rPr>
          <w:rFonts w:cs="Arial"/>
          <w:spacing w:val="-1"/>
        </w:rPr>
        <w:t>Bank</w:t>
      </w:r>
      <w:r w:rsidRPr="00906930">
        <w:rPr>
          <w:rFonts w:cs="Arial"/>
          <w:spacing w:val="16"/>
        </w:rPr>
        <w:t xml:space="preserve"> </w:t>
      </w:r>
      <w:r w:rsidRPr="00906930">
        <w:rPr>
          <w:rFonts w:cs="Arial"/>
        </w:rPr>
        <w:t>for</w:t>
      </w:r>
      <w:r w:rsidRPr="00906930">
        <w:rPr>
          <w:rFonts w:cs="Arial"/>
          <w:spacing w:val="18"/>
        </w:rPr>
        <w:t xml:space="preserve"> </w:t>
      </w:r>
      <w:r w:rsidRPr="00906930">
        <w:rPr>
          <w:rFonts w:cs="Arial"/>
        </w:rPr>
        <w:t>a</w:t>
      </w:r>
      <w:r w:rsidRPr="00906930">
        <w:rPr>
          <w:rFonts w:cs="Arial"/>
          <w:spacing w:val="15"/>
        </w:rPr>
        <w:t xml:space="preserve"> </w:t>
      </w:r>
      <w:r w:rsidRPr="00906930">
        <w:rPr>
          <w:rFonts w:cs="Arial"/>
          <w:spacing w:val="-1"/>
        </w:rPr>
        <w:t>period</w:t>
      </w:r>
      <w:r w:rsidRPr="00906930">
        <w:rPr>
          <w:rFonts w:cs="Arial"/>
          <w:spacing w:val="15"/>
        </w:rPr>
        <w:t xml:space="preserve"> </w:t>
      </w:r>
      <w:r w:rsidRPr="00906930">
        <w:rPr>
          <w:rFonts w:cs="Arial"/>
          <w:spacing w:val="-1"/>
        </w:rPr>
        <w:t>of</w:t>
      </w:r>
      <w:r w:rsidRPr="00906930">
        <w:rPr>
          <w:rFonts w:cs="Arial"/>
          <w:spacing w:val="27"/>
          <w:w w:val="101"/>
        </w:rPr>
        <w:t xml:space="preserve"> </w:t>
      </w:r>
      <w:r w:rsidRPr="00906930">
        <w:rPr>
          <w:rFonts w:cs="Arial"/>
          <w:spacing w:val="-1"/>
        </w:rPr>
        <w:t>not</w:t>
      </w:r>
      <w:r w:rsidRPr="00906930">
        <w:rPr>
          <w:rFonts w:cs="Arial"/>
          <w:spacing w:val="12"/>
        </w:rPr>
        <w:t xml:space="preserve"> </w:t>
      </w:r>
      <w:r w:rsidRPr="00906930">
        <w:rPr>
          <w:rFonts w:cs="Arial"/>
          <w:spacing w:val="-1"/>
        </w:rPr>
        <w:t>less</w:t>
      </w:r>
      <w:r w:rsidRPr="00906930">
        <w:rPr>
          <w:rFonts w:cs="Arial"/>
          <w:spacing w:val="11"/>
        </w:rPr>
        <w:t xml:space="preserve"> </w:t>
      </w:r>
      <w:r w:rsidRPr="00906930">
        <w:rPr>
          <w:rFonts w:cs="Arial"/>
          <w:spacing w:val="-1"/>
        </w:rPr>
        <w:t>than</w:t>
      </w:r>
      <w:r w:rsidRPr="00906930">
        <w:rPr>
          <w:rFonts w:cs="Arial"/>
          <w:spacing w:val="9"/>
        </w:rPr>
        <w:t xml:space="preserve"> </w:t>
      </w:r>
      <w:r w:rsidRPr="00906930">
        <w:rPr>
          <w:rFonts w:cs="Arial"/>
        </w:rPr>
        <w:t>six</w:t>
      </w:r>
      <w:r w:rsidRPr="00906930">
        <w:rPr>
          <w:rFonts w:cs="Arial"/>
          <w:spacing w:val="5"/>
        </w:rPr>
        <w:t xml:space="preserve"> </w:t>
      </w:r>
      <w:r w:rsidRPr="00906930">
        <w:rPr>
          <w:rFonts w:cs="Arial"/>
        </w:rPr>
        <w:t>(6)</w:t>
      </w:r>
      <w:r w:rsidRPr="00906930">
        <w:rPr>
          <w:rFonts w:cs="Arial"/>
          <w:spacing w:val="12"/>
        </w:rPr>
        <w:t xml:space="preserve"> </w:t>
      </w:r>
      <w:r w:rsidRPr="00906930">
        <w:rPr>
          <w:rFonts w:cs="Arial"/>
        </w:rPr>
        <w:t>months.</w:t>
      </w:r>
      <w:r w:rsidRPr="00906930">
        <w:rPr>
          <w:rFonts w:cs="Arial"/>
          <w:spacing w:val="23"/>
        </w:rPr>
        <w:t xml:space="preserve"> </w:t>
      </w:r>
      <w:r w:rsidRPr="00906930">
        <w:rPr>
          <w:rFonts w:cs="Arial"/>
          <w:spacing w:val="-1"/>
        </w:rPr>
        <w:t>Those</w:t>
      </w:r>
      <w:r w:rsidRPr="00906930">
        <w:rPr>
          <w:rFonts w:cs="Arial"/>
          <w:spacing w:val="5"/>
        </w:rPr>
        <w:t xml:space="preserve"> </w:t>
      </w:r>
      <w:r w:rsidRPr="00906930">
        <w:rPr>
          <w:rFonts w:cs="Arial"/>
          <w:spacing w:val="-2"/>
        </w:rPr>
        <w:t>employees</w:t>
      </w:r>
      <w:r w:rsidRPr="00906930">
        <w:rPr>
          <w:rFonts w:cs="Arial"/>
          <w:spacing w:val="10"/>
        </w:rPr>
        <w:t xml:space="preserve"> </w:t>
      </w:r>
      <w:r w:rsidRPr="00906930">
        <w:rPr>
          <w:rFonts w:cs="Arial"/>
          <w:spacing w:val="-2"/>
        </w:rPr>
        <w:t>who</w:t>
      </w:r>
      <w:r w:rsidRPr="00906930">
        <w:rPr>
          <w:rFonts w:cs="Arial"/>
          <w:spacing w:val="10"/>
        </w:rPr>
        <w:t xml:space="preserve"> </w:t>
      </w:r>
      <w:r w:rsidRPr="00906930">
        <w:rPr>
          <w:rFonts w:cs="Arial"/>
        </w:rPr>
        <w:t>fail</w:t>
      </w:r>
      <w:r w:rsidRPr="00906930">
        <w:rPr>
          <w:rFonts w:cs="Arial"/>
          <w:spacing w:val="8"/>
        </w:rPr>
        <w:t xml:space="preserve"> </w:t>
      </w:r>
      <w:r w:rsidRPr="00906930">
        <w:rPr>
          <w:rFonts w:cs="Arial"/>
        </w:rPr>
        <w:t>to</w:t>
      </w:r>
      <w:r w:rsidRPr="00906930">
        <w:rPr>
          <w:rFonts w:cs="Arial"/>
          <w:spacing w:val="4"/>
        </w:rPr>
        <w:t xml:space="preserve"> </w:t>
      </w:r>
      <w:r w:rsidRPr="00906930">
        <w:rPr>
          <w:rFonts w:cs="Arial"/>
        </w:rPr>
        <w:t xml:space="preserve">resume </w:t>
      </w:r>
      <w:r w:rsidRPr="00906930">
        <w:rPr>
          <w:rFonts w:cs="Arial"/>
          <w:spacing w:val="-1"/>
        </w:rPr>
        <w:t>work</w:t>
      </w:r>
      <w:r w:rsidRPr="00906930">
        <w:rPr>
          <w:rFonts w:cs="Arial"/>
          <w:spacing w:val="5"/>
        </w:rPr>
        <w:t xml:space="preserve"> </w:t>
      </w:r>
      <w:r w:rsidRPr="00906930">
        <w:rPr>
          <w:rFonts w:cs="Arial"/>
          <w:spacing w:val="-1"/>
        </w:rPr>
        <w:t>at</w:t>
      </w:r>
      <w:r w:rsidRPr="00906930">
        <w:rPr>
          <w:rFonts w:cs="Arial"/>
          <w:spacing w:val="8"/>
        </w:rPr>
        <w:t xml:space="preserve"> </w:t>
      </w:r>
      <w:r w:rsidRPr="00906930">
        <w:rPr>
          <w:rFonts w:cs="Arial"/>
        </w:rPr>
        <w:t xml:space="preserve">the </w:t>
      </w:r>
      <w:r w:rsidRPr="00906930">
        <w:rPr>
          <w:rFonts w:cs="Arial"/>
          <w:spacing w:val="-1"/>
        </w:rPr>
        <w:t>expiration</w:t>
      </w:r>
      <w:r w:rsidRPr="00906930">
        <w:rPr>
          <w:rFonts w:cs="Arial"/>
          <w:spacing w:val="4"/>
        </w:rPr>
        <w:t xml:space="preserve"> </w:t>
      </w:r>
      <w:r w:rsidRPr="00906930">
        <w:rPr>
          <w:rFonts w:cs="Arial"/>
          <w:spacing w:val="-1"/>
        </w:rPr>
        <w:t>of</w:t>
      </w:r>
      <w:r w:rsidRPr="00906930">
        <w:rPr>
          <w:rFonts w:cs="Arial"/>
          <w:spacing w:val="55"/>
          <w:w w:val="101"/>
        </w:rPr>
        <w:t xml:space="preserve"> </w:t>
      </w:r>
      <w:r w:rsidRPr="00906930">
        <w:rPr>
          <w:rFonts w:cs="Arial"/>
        </w:rPr>
        <w:t>this</w:t>
      </w:r>
      <w:r w:rsidRPr="00906930">
        <w:rPr>
          <w:rFonts w:cs="Arial"/>
          <w:spacing w:val="49"/>
        </w:rPr>
        <w:t xml:space="preserve"> </w:t>
      </w:r>
      <w:r w:rsidRPr="00906930">
        <w:rPr>
          <w:rFonts w:cs="Arial"/>
          <w:spacing w:val="-2"/>
        </w:rPr>
        <w:t>leave,</w:t>
      </w:r>
      <w:r w:rsidRPr="00906930">
        <w:rPr>
          <w:rFonts w:cs="Arial"/>
          <w:spacing w:val="2"/>
        </w:rPr>
        <w:t xml:space="preserve"> </w:t>
      </w:r>
      <w:r w:rsidRPr="00906930">
        <w:rPr>
          <w:rFonts w:cs="Arial"/>
          <w:spacing w:val="-1"/>
        </w:rPr>
        <w:t>or</w:t>
      </w:r>
      <w:r w:rsidRPr="00906930">
        <w:rPr>
          <w:rFonts w:cs="Arial"/>
          <w:spacing w:val="2"/>
        </w:rPr>
        <w:t xml:space="preserve"> </w:t>
      </w:r>
      <w:r w:rsidRPr="00906930">
        <w:rPr>
          <w:rFonts w:cs="Arial"/>
          <w:spacing w:val="-2"/>
        </w:rPr>
        <w:t>who,</w:t>
      </w:r>
      <w:r w:rsidRPr="00906930">
        <w:rPr>
          <w:rFonts w:cs="Arial"/>
          <w:spacing w:val="5"/>
        </w:rPr>
        <w:t xml:space="preserve"> </w:t>
      </w:r>
      <w:r w:rsidRPr="00906930">
        <w:rPr>
          <w:rFonts w:cs="Arial"/>
          <w:spacing w:val="-1"/>
        </w:rPr>
        <w:t>having</w:t>
      </w:r>
      <w:r w:rsidRPr="00906930">
        <w:rPr>
          <w:rFonts w:cs="Arial"/>
        </w:rPr>
        <w:t xml:space="preserve"> </w:t>
      </w:r>
      <w:r w:rsidRPr="00906930">
        <w:rPr>
          <w:rFonts w:cs="Arial"/>
          <w:spacing w:val="-1"/>
        </w:rPr>
        <w:t>resumed</w:t>
      </w:r>
      <w:r w:rsidRPr="00906930">
        <w:rPr>
          <w:rFonts w:cs="Arial"/>
          <w:spacing w:val="44"/>
        </w:rPr>
        <w:t xml:space="preserve"> </w:t>
      </w:r>
      <w:r w:rsidRPr="00906930">
        <w:rPr>
          <w:rFonts w:cs="Arial"/>
          <w:spacing w:val="-1"/>
        </w:rPr>
        <w:t>work,</w:t>
      </w:r>
      <w:r w:rsidRPr="00906930">
        <w:rPr>
          <w:rFonts w:cs="Arial"/>
          <w:spacing w:val="47"/>
        </w:rPr>
        <w:t xml:space="preserve"> </w:t>
      </w:r>
      <w:r w:rsidRPr="00906930">
        <w:rPr>
          <w:rFonts w:cs="Arial"/>
          <w:spacing w:val="-1"/>
        </w:rPr>
        <w:t>resign</w:t>
      </w:r>
      <w:r w:rsidRPr="00906930">
        <w:rPr>
          <w:rFonts w:cs="Arial"/>
          <w:spacing w:val="45"/>
        </w:rPr>
        <w:t xml:space="preserve"> </w:t>
      </w:r>
      <w:r w:rsidRPr="00906930">
        <w:rPr>
          <w:rFonts w:cs="Arial"/>
          <w:spacing w:val="-1"/>
        </w:rPr>
        <w:t>or</w:t>
      </w:r>
      <w:r w:rsidRPr="00906930">
        <w:rPr>
          <w:rFonts w:cs="Arial"/>
          <w:spacing w:val="46"/>
        </w:rPr>
        <w:t xml:space="preserve"> </w:t>
      </w:r>
      <w:r w:rsidRPr="00906930">
        <w:rPr>
          <w:rFonts w:cs="Arial"/>
          <w:spacing w:val="-1"/>
        </w:rPr>
        <w:t>abandon</w:t>
      </w:r>
      <w:r w:rsidRPr="00906930">
        <w:rPr>
          <w:rFonts w:cs="Arial"/>
          <w:spacing w:val="45"/>
        </w:rPr>
        <w:t xml:space="preserve"> </w:t>
      </w:r>
      <w:r w:rsidRPr="00906930">
        <w:rPr>
          <w:rFonts w:cs="Arial"/>
          <w:spacing w:val="-1"/>
        </w:rPr>
        <w:t>their</w:t>
      </w:r>
      <w:r w:rsidRPr="00906930">
        <w:rPr>
          <w:rFonts w:cs="Arial"/>
          <w:spacing w:val="47"/>
        </w:rPr>
        <w:t xml:space="preserve"> </w:t>
      </w:r>
      <w:r w:rsidRPr="00906930">
        <w:rPr>
          <w:rFonts w:cs="Arial"/>
          <w:spacing w:val="-1"/>
        </w:rPr>
        <w:t>employment</w:t>
      </w:r>
      <w:r w:rsidRPr="00906930">
        <w:rPr>
          <w:rFonts w:cs="Arial"/>
          <w:spacing w:val="46"/>
        </w:rPr>
        <w:t xml:space="preserve"> </w:t>
      </w:r>
      <w:r w:rsidRPr="00906930">
        <w:rPr>
          <w:rFonts w:cs="Arial"/>
          <w:spacing w:val="-1"/>
        </w:rPr>
        <w:t>without</w:t>
      </w:r>
      <w:r w:rsidRPr="00906930">
        <w:rPr>
          <w:rFonts w:cs="Arial"/>
          <w:spacing w:val="67"/>
          <w:w w:val="101"/>
        </w:rPr>
        <w:t xml:space="preserve"> </w:t>
      </w:r>
      <w:r w:rsidRPr="00906930">
        <w:rPr>
          <w:rFonts w:cs="Arial"/>
          <w:spacing w:val="-1"/>
        </w:rPr>
        <w:t>sufficient</w:t>
      </w:r>
      <w:r w:rsidRPr="00906930">
        <w:rPr>
          <w:rFonts w:cs="Arial"/>
          <w:spacing w:val="18"/>
        </w:rPr>
        <w:t xml:space="preserve"> </w:t>
      </w:r>
      <w:r w:rsidRPr="00906930">
        <w:rPr>
          <w:rFonts w:cs="Arial"/>
          <w:spacing w:val="-1"/>
        </w:rPr>
        <w:t>cause</w:t>
      </w:r>
      <w:r w:rsidRPr="00906930">
        <w:rPr>
          <w:rFonts w:cs="Arial"/>
          <w:spacing w:val="9"/>
        </w:rPr>
        <w:t xml:space="preserve"> </w:t>
      </w:r>
      <w:r w:rsidRPr="00906930">
        <w:rPr>
          <w:rFonts w:cs="Arial"/>
        </w:rPr>
        <w:t>within</w:t>
      </w:r>
      <w:r w:rsidRPr="00906930">
        <w:rPr>
          <w:rFonts w:cs="Arial"/>
          <w:spacing w:val="15"/>
        </w:rPr>
        <w:t xml:space="preserve"> </w:t>
      </w:r>
      <w:r w:rsidRPr="00906930">
        <w:rPr>
          <w:rFonts w:cs="Arial"/>
        </w:rPr>
        <w:t>six</w:t>
      </w:r>
      <w:r w:rsidRPr="00906930">
        <w:rPr>
          <w:rFonts w:cs="Arial"/>
          <w:spacing w:val="10"/>
        </w:rPr>
        <w:t xml:space="preserve"> </w:t>
      </w:r>
      <w:r w:rsidRPr="00906930">
        <w:rPr>
          <w:rFonts w:cs="Arial"/>
        </w:rPr>
        <w:t>(6)</w:t>
      </w:r>
      <w:r w:rsidRPr="00906930">
        <w:rPr>
          <w:rFonts w:cs="Arial"/>
          <w:spacing w:val="17"/>
        </w:rPr>
        <w:t xml:space="preserve"> </w:t>
      </w:r>
      <w:r w:rsidRPr="00906930">
        <w:rPr>
          <w:rFonts w:cs="Arial"/>
        </w:rPr>
        <w:t>months</w:t>
      </w:r>
      <w:r w:rsidRPr="00906930">
        <w:rPr>
          <w:rFonts w:cs="Arial"/>
          <w:spacing w:val="16"/>
        </w:rPr>
        <w:t xml:space="preserve"> </w:t>
      </w:r>
      <w:r w:rsidRPr="00906930">
        <w:rPr>
          <w:rFonts w:cs="Arial"/>
          <w:spacing w:val="-1"/>
        </w:rPr>
        <w:t>of</w:t>
      </w:r>
      <w:r w:rsidRPr="00906930">
        <w:rPr>
          <w:rFonts w:cs="Arial"/>
          <w:spacing w:val="18"/>
        </w:rPr>
        <w:t xml:space="preserve"> </w:t>
      </w:r>
      <w:r w:rsidRPr="00906930">
        <w:rPr>
          <w:rFonts w:cs="Arial"/>
          <w:spacing w:val="-1"/>
        </w:rPr>
        <w:t>such</w:t>
      </w:r>
      <w:r w:rsidRPr="00906930">
        <w:rPr>
          <w:rFonts w:cs="Arial"/>
          <w:spacing w:val="15"/>
        </w:rPr>
        <w:t xml:space="preserve"> </w:t>
      </w:r>
      <w:r w:rsidRPr="00906930">
        <w:rPr>
          <w:rFonts w:cs="Arial"/>
        </w:rPr>
        <w:t>resumption</w:t>
      </w:r>
      <w:r w:rsidRPr="00906930">
        <w:rPr>
          <w:rFonts w:cs="Arial"/>
          <w:spacing w:val="15"/>
        </w:rPr>
        <w:t xml:space="preserve"> </w:t>
      </w:r>
      <w:r w:rsidRPr="00906930">
        <w:rPr>
          <w:rFonts w:cs="Arial"/>
        </w:rPr>
        <w:t>shall</w:t>
      </w:r>
      <w:r w:rsidRPr="00906930">
        <w:rPr>
          <w:rFonts w:cs="Arial"/>
          <w:spacing w:val="18"/>
        </w:rPr>
        <w:t xml:space="preserve"> </w:t>
      </w:r>
      <w:r w:rsidRPr="00906930">
        <w:rPr>
          <w:rFonts w:cs="Arial"/>
          <w:spacing w:val="-1"/>
        </w:rPr>
        <w:t>be</w:t>
      </w:r>
      <w:r w:rsidRPr="00906930">
        <w:rPr>
          <w:rFonts w:cs="Arial"/>
          <w:spacing w:val="10"/>
        </w:rPr>
        <w:t xml:space="preserve"> </w:t>
      </w:r>
      <w:r w:rsidRPr="00906930">
        <w:rPr>
          <w:rFonts w:cs="Arial"/>
        </w:rPr>
        <w:t>liable</w:t>
      </w:r>
      <w:r w:rsidRPr="00906930">
        <w:rPr>
          <w:rFonts w:cs="Arial"/>
          <w:spacing w:val="9"/>
        </w:rPr>
        <w:t xml:space="preserve"> </w:t>
      </w:r>
      <w:r w:rsidRPr="00906930">
        <w:rPr>
          <w:rFonts w:cs="Arial"/>
        </w:rPr>
        <w:t>to</w:t>
      </w:r>
      <w:r w:rsidRPr="00906930">
        <w:rPr>
          <w:rFonts w:cs="Arial"/>
          <w:spacing w:val="15"/>
        </w:rPr>
        <w:t xml:space="preserve"> </w:t>
      </w:r>
      <w:r w:rsidRPr="00906930">
        <w:rPr>
          <w:rFonts w:cs="Arial"/>
          <w:spacing w:val="-1"/>
        </w:rPr>
        <w:t>refund</w:t>
      </w:r>
      <w:r w:rsidRPr="00906930">
        <w:rPr>
          <w:rFonts w:cs="Arial"/>
          <w:spacing w:val="24"/>
        </w:rPr>
        <w:t xml:space="preserve"> </w:t>
      </w:r>
      <w:r w:rsidRPr="00906930">
        <w:rPr>
          <w:rFonts w:cs="Arial"/>
          <w:i/>
        </w:rPr>
        <w:t>pro</w:t>
      </w:r>
      <w:r w:rsidRPr="00906930">
        <w:rPr>
          <w:rFonts w:cs="Arial"/>
          <w:i/>
          <w:spacing w:val="15"/>
        </w:rPr>
        <w:t xml:space="preserve"> </w:t>
      </w:r>
      <w:r w:rsidRPr="00906930">
        <w:rPr>
          <w:rFonts w:cs="Arial"/>
          <w:i/>
        </w:rPr>
        <w:t>rata,</w:t>
      </w:r>
      <w:r w:rsidRPr="00906930">
        <w:rPr>
          <w:rFonts w:cs="Arial"/>
          <w:i/>
          <w:spacing w:val="58"/>
          <w:w w:val="101"/>
        </w:rPr>
        <w:t xml:space="preserve"> </w:t>
      </w:r>
      <w:r w:rsidRPr="00906930">
        <w:rPr>
          <w:rFonts w:cs="Arial"/>
        </w:rPr>
        <w:t>the</w:t>
      </w:r>
      <w:r w:rsidRPr="00906930">
        <w:rPr>
          <w:rFonts w:cs="Arial"/>
          <w:spacing w:val="3"/>
        </w:rPr>
        <w:t xml:space="preserve"> </w:t>
      </w:r>
      <w:r w:rsidRPr="00906930">
        <w:rPr>
          <w:rFonts w:cs="Arial"/>
        </w:rPr>
        <w:t>emoluments</w:t>
      </w:r>
      <w:r w:rsidRPr="00906930">
        <w:rPr>
          <w:rFonts w:cs="Arial"/>
          <w:spacing w:val="8"/>
        </w:rPr>
        <w:t xml:space="preserve"> </w:t>
      </w:r>
      <w:r w:rsidRPr="00906930">
        <w:rPr>
          <w:rFonts w:cs="Arial"/>
          <w:spacing w:val="-2"/>
        </w:rPr>
        <w:t>received</w:t>
      </w:r>
      <w:r w:rsidRPr="00906930">
        <w:rPr>
          <w:rFonts w:cs="Arial"/>
          <w:spacing w:val="8"/>
        </w:rPr>
        <w:t xml:space="preserve"> </w:t>
      </w:r>
      <w:r w:rsidRPr="00906930">
        <w:rPr>
          <w:rFonts w:cs="Arial"/>
        </w:rPr>
        <w:t>during</w:t>
      </w:r>
      <w:r w:rsidRPr="00906930">
        <w:rPr>
          <w:rFonts w:cs="Arial"/>
          <w:spacing w:val="7"/>
        </w:rPr>
        <w:t xml:space="preserve"> </w:t>
      </w:r>
      <w:r w:rsidRPr="00906930">
        <w:rPr>
          <w:rFonts w:cs="Arial"/>
        </w:rPr>
        <w:t>the</w:t>
      </w:r>
      <w:r w:rsidRPr="00906930">
        <w:rPr>
          <w:rFonts w:cs="Arial"/>
          <w:spacing w:val="3"/>
        </w:rPr>
        <w:t xml:space="preserve"> </w:t>
      </w:r>
      <w:r w:rsidRPr="00906930">
        <w:rPr>
          <w:rFonts w:cs="Arial"/>
        </w:rPr>
        <w:t>maternity</w:t>
      </w:r>
      <w:r w:rsidRPr="00906930">
        <w:rPr>
          <w:rFonts w:cs="Arial"/>
          <w:spacing w:val="9"/>
        </w:rPr>
        <w:t xml:space="preserve"> </w:t>
      </w:r>
      <w:r w:rsidRPr="00906930">
        <w:rPr>
          <w:rFonts w:cs="Arial"/>
          <w:spacing w:val="-2"/>
        </w:rPr>
        <w:t>leave.</w:t>
      </w:r>
    </w:p>
    <w:p w:rsidR="00D75BE7" w:rsidRPr="00906930" w:rsidRDefault="00D75BE7" w:rsidP="00302DAA">
      <w:pPr>
        <w:spacing w:line="245" w:lineRule="auto"/>
        <w:rPr>
          <w:rFonts w:ascii="Arial" w:eastAsia="Arial" w:hAnsi="Arial" w:cs="Arial"/>
          <w:sz w:val="18"/>
          <w:szCs w:val="18"/>
        </w:rPr>
      </w:pPr>
    </w:p>
    <w:p w:rsidR="005945B0" w:rsidRDefault="005366FC" w:rsidP="00302DAA">
      <w:pPr>
        <w:pStyle w:val="BodyText"/>
        <w:spacing w:line="245" w:lineRule="auto"/>
        <w:ind w:left="993"/>
        <w:jc w:val="both"/>
        <w:rPr>
          <w:rFonts w:cs="Arial"/>
          <w:spacing w:val="64"/>
          <w:w w:val="101"/>
        </w:rPr>
      </w:pPr>
      <w:r w:rsidRPr="00906930">
        <w:rPr>
          <w:rFonts w:cs="Arial"/>
          <w:spacing w:val="-1"/>
        </w:rPr>
        <w:t>For</w:t>
      </w:r>
      <w:r w:rsidRPr="00906930">
        <w:rPr>
          <w:rFonts w:cs="Arial"/>
          <w:spacing w:val="7"/>
        </w:rPr>
        <w:t xml:space="preserve"> </w:t>
      </w:r>
      <w:r w:rsidRPr="00906930">
        <w:rPr>
          <w:rFonts w:cs="Arial"/>
        </w:rPr>
        <w:t xml:space="preserve">the </w:t>
      </w:r>
      <w:r w:rsidRPr="00906930">
        <w:rPr>
          <w:rFonts w:cs="Arial"/>
          <w:spacing w:val="-1"/>
        </w:rPr>
        <w:t>purpose</w:t>
      </w:r>
      <w:r w:rsidRPr="00906930">
        <w:rPr>
          <w:rFonts w:cs="Arial"/>
          <w:spacing w:val="1"/>
        </w:rPr>
        <w:t xml:space="preserve"> </w:t>
      </w:r>
      <w:r w:rsidRPr="00906930">
        <w:rPr>
          <w:rFonts w:cs="Arial"/>
          <w:spacing w:val="-1"/>
        </w:rPr>
        <w:t>of</w:t>
      </w:r>
      <w:r w:rsidRPr="00906930">
        <w:rPr>
          <w:rFonts w:cs="Arial"/>
          <w:spacing w:val="7"/>
        </w:rPr>
        <w:t xml:space="preserve"> </w:t>
      </w:r>
      <w:r w:rsidRPr="00906930">
        <w:rPr>
          <w:rFonts w:cs="Arial"/>
        </w:rPr>
        <w:t>this</w:t>
      </w:r>
      <w:r w:rsidRPr="00906930">
        <w:rPr>
          <w:rFonts w:cs="Arial"/>
          <w:spacing w:val="6"/>
        </w:rPr>
        <w:t xml:space="preserve"> </w:t>
      </w:r>
      <w:r w:rsidRPr="00906930">
        <w:rPr>
          <w:rFonts w:cs="Arial"/>
        </w:rPr>
        <w:t>clause a</w:t>
      </w:r>
      <w:r w:rsidRPr="00906930">
        <w:rPr>
          <w:rFonts w:cs="Arial"/>
          <w:spacing w:val="5"/>
        </w:rPr>
        <w:t xml:space="preserve"> </w:t>
      </w:r>
      <w:r w:rsidRPr="00906930">
        <w:rPr>
          <w:rFonts w:cs="Arial"/>
          <w:spacing w:val="-1"/>
        </w:rPr>
        <w:t>confinement</w:t>
      </w:r>
      <w:r w:rsidRPr="00906930">
        <w:rPr>
          <w:rFonts w:cs="Arial"/>
          <w:spacing w:val="7"/>
        </w:rPr>
        <w:t xml:space="preserve"> </w:t>
      </w:r>
      <w:r w:rsidRPr="00906930">
        <w:rPr>
          <w:rFonts w:cs="Arial"/>
        </w:rPr>
        <w:t>will</w:t>
      </w:r>
      <w:r w:rsidRPr="00906930">
        <w:rPr>
          <w:rFonts w:cs="Arial"/>
          <w:spacing w:val="9"/>
        </w:rPr>
        <w:t xml:space="preserve"> </w:t>
      </w:r>
      <w:r w:rsidRPr="00906930">
        <w:rPr>
          <w:rFonts w:cs="Arial"/>
          <w:spacing w:val="-1"/>
        </w:rPr>
        <w:t>be</w:t>
      </w:r>
      <w:r w:rsidRPr="00906930">
        <w:rPr>
          <w:rFonts w:cs="Arial"/>
        </w:rPr>
        <w:t xml:space="preserve"> </w:t>
      </w:r>
      <w:r w:rsidRPr="00906930">
        <w:rPr>
          <w:rFonts w:cs="Arial"/>
          <w:spacing w:val="-2"/>
        </w:rPr>
        <w:t>taken</w:t>
      </w:r>
      <w:r w:rsidRPr="00906930">
        <w:rPr>
          <w:rFonts w:cs="Arial"/>
          <w:spacing w:val="5"/>
        </w:rPr>
        <w:t xml:space="preserve"> </w:t>
      </w:r>
      <w:r w:rsidRPr="00906930">
        <w:rPr>
          <w:rFonts w:cs="Arial"/>
        </w:rPr>
        <w:t>to</w:t>
      </w:r>
      <w:r w:rsidRPr="00906930">
        <w:rPr>
          <w:rFonts w:cs="Arial"/>
          <w:spacing w:val="4"/>
        </w:rPr>
        <w:t xml:space="preserve"> </w:t>
      </w:r>
      <w:r w:rsidRPr="00906930">
        <w:rPr>
          <w:rFonts w:cs="Arial"/>
          <w:spacing w:val="-1"/>
        </w:rPr>
        <w:t>mean</w:t>
      </w:r>
      <w:r w:rsidRPr="00906930">
        <w:rPr>
          <w:rFonts w:cs="Arial"/>
          <w:spacing w:val="5"/>
        </w:rPr>
        <w:t xml:space="preserve"> </w:t>
      </w:r>
      <w:r w:rsidRPr="00906930">
        <w:rPr>
          <w:rFonts w:cs="Arial"/>
        </w:rPr>
        <w:t>the birth</w:t>
      </w:r>
      <w:r w:rsidRPr="00906930">
        <w:rPr>
          <w:rFonts w:cs="Arial"/>
          <w:spacing w:val="4"/>
        </w:rPr>
        <w:t xml:space="preserve"> </w:t>
      </w:r>
      <w:r w:rsidRPr="00906930">
        <w:rPr>
          <w:rFonts w:cs="Arial"/>
          <w:spacing w:val="-1"/>
        </w:rPr>
        <w:t>of</w:t>
      </w:r>
      <w:r w:rsidRPr="00906930">
        <w:rPr>
          <w:rFonts w:cs="Arial"/>
          <w:spacing w:val="8"/>
        </w:rPr>
        <w:t xml:space="preserve"> </w:t>
      </w:r>
      <w:r w:rsidRPr="00906930">
        <w:rPr>
          <w:rFonts w:cs="Arial"/>
        </w:rPr>
        <w:t>a</w:t>
      </w:r>
      <w:r w:rsidRPr="00906930">
        <w:rPr>
          <w:rFonts w:cs="Arial"/>
          <w:spacing w:val="4"/>
        </w:rPr>
        <w:t xml:space="preserve"> </w:t>
      </w:r>
      <w:r w:rsidRPr="00906930">
        <w:rPr>
          <w:rFonts w:cs="Arial"/>
        </w:rPr>
        <w:t>child.</w:t>
      </w:r>
    </w:p>
    <w:p w:rsidR="005945B0" w:rsidRDefault="005945B0" w:rsidP="00302DAA">
      <w:pPr>
        <w:pStyle w:val="BodyText"/>
        <w:spacing w:line="245" w:lineRule="auto"/>
        <w:ind w:left="993"/>
        <w:jc w:val="both"/>
        <w:rPr>
          <w:rFonts w:cs="Arial"/>
          <w:spacing w:val="64"/>
          <w:w w:val="101"/>
        </w:rPr>
      </w:pPr>
    </w:p>
    <w:p w:rsidR="00D75BE7" w:rsidRPr="00906930" w:rsidRDefault="005366FC" w:rsidP="00302DAA">
      <w:pPr>
        <w:pStyle w:val="BodyText"/>
        <w:spacing w:line="245" w:lineRule="auto"/>
        <w:ind w:left="993"/>
        <w:jc w:val="both"/>
        <w:rPr>
          <w:rFonts w:cs="Arial"/>
          <w:spacing w:val="-1"/>
        </w:rPr>
      </w:pPr>
      <w:r w:rsidRPr="00906930">
        <w:rPr>
          <w:rFonts w:cs="Arial"/>
        </w:rPr>
        <w:t>All</w:t>
      </w:r>
      <w:r w:rsidRPr="00906930">
        <w:rPr>
          <w:rFonts w:cs="Arial"/>
          <w:spacing w:val="10"/>
        </w:rPr>
        <w:t xml:space="preserve"> </w:t>
      </w:r>
      <w:r w:rsidRPr="00906930">
        <w:rPr>
          <w:rFonts w:cs="Arial"/>
          <w:spacing w:val="-1"/>
        </w:rPr>
        <w:t>Maternity</w:t>
      </w:r>
      <w:r w:rsidRPr="00906930">
        <w:rPr>
          <w:rFonts w:cs="Arial"/>
          <w:spacing w:val="7"/>
        </w:rPr>
        <w:t xml:space="preserve"> </w:t>
      </w:r>
      <w:r w:rsidRPr="00906930">
        <w:rPr>
          <w:rFonts w:cs="Arial"/>
          <w:spacing w:val="-2"/>
        </w:rPr>
        <w:t>Leave</w:t>
      </w:r>
      <w:r w:rsidRPr="00906930">
        <w:rPr>
          <w:rFonts w:cs="Arial"/>
          <w:spacing w:val="1"/>
        </w:rPr>
        <w:t xml:space="preserve"> must</w:t>
      </w:r>
      <w:r w:rsidRPr="00906930">
        <w:rPr>
          <w:rFonts w:cs="Arial"/>
          <w:spacing w:val="9"/>
        </w:rPr>
        <w:t xml:space="preserve"> </w:t>
      </w:r>
      <w:r w:rsidRPr="00906930">
        <w:rPr>
          <w:rFonts w:cs="Arial"/>
          <w:spacing w:val="-1"/>
        </w:rPr>
        <w:t>be</w:t>
      </w:r>
      <w:r w:rsidRPr="00906930">
        <w:rPr>
          <w:rFonts w:cs="Arial"/>
          <w:spacing w:val="2"/>
        </w:rPr>
        <w:t xml:space="preserve"> </w:t>
      </w:r>
      <w:r w:rsidRPr="00906930">
        <w:rPr>
          <w:rFonts w:cs="Arial"/>
          <w:spacing w:val="-2"/>
        </w:rPr>
        <w:t>cleared</w:t>
      </w:r>
      <w:r w:rsidRPr="00906930">
        <w:rPr>
          <w:rFonts w:cs="Arial"/>
          <w:spacing w:val="6"/>
        </w:rPr>
        <w:t xml:space="preserve"> </w:t>
      </w:r>
      <w:r w:rsidRPr="00906930">
        <w:rPr>
          <w:rFonts w:cs="Arial"/>
          <w:spacing w:val="-1"/>
        </w:rPr>
        <w:t>by</w:t>
      </w:r>
      <w:r w:rsidRPr="00906930">
        <w:rPr>
          <w:rFonts w:cs="Arial"/>
          <w:spacing w:val="7"/>
        </w:rPr>
        <w:t xml:space="preserve"> </w:t>
      </w:r>
      <w:r w:rsidRPr="00906930">
        <w:rPr>
          <w:rFonts w:cs="Arial"/>
        </w:rPr>
        <w:t>the</w:t>
      </w:r>
      <w:r w:rsidRPr="00906930">
        <w:rPr>
          <w:rFonts w:cs="Arial"/>
          <w:spacing w:val="1"/>
        </w:rPr>
        <w:t xml:space="preserve"> </w:t>
      </w:r>
      <w:r w:rsidRPr="00906930">
        <w:rPr>
          <w:rFonts w:cs="Arial"/>
        </w:rPr>
        <w:t>Human</w:t>
      </w:r>
      <w:r w:rsidRPr="00906930">
        <w:rPr>
          <w:rFonts w:cs="Arial"/>
          <w:spacing w:val="6"/>
        </w:rPr>
        <w:t xml:space="preserve"> </w:t>
      </w:r>
      <w:r w:rsidRPr="00906930">
        <w:rPr>
          <w:rFonts w:cs="Arial"/>
          <w:spacing w:val="-2"/>
        </w:rPr>
        <w:t>Resources</w:t>
      </w:r>
      <w:r w:rsidRPr="00906930">
        <w:rPr>
          <w:rFonts w:cs="Arial"/>
          <w:spacing w:val="7"/>
        </w:rPr>
        <w:t xml:space="preserve"> </w:t>
      </w:r>
      <w:r w:rsidRPr="00906930">
        <w:rPr>
          <w:rFonts w:cs="Arial"/>
          <w:spacing w:val="-1"/>
        </w:rPr>
        <w:t>Unit.</w:t>
      </w:r>
    </w:p>
    <w:p w:rsidR="00D75BE7" w:rsidRPr="00906930" w:rsidRDefault="005366FC" w:rsidP="00302DAA">
      <w:pPr>
        <w:pStyle w:val="Heading1"/>
        <w:numPr>
          <w:ilvl w:val="0"/>
          <w:numId w:val="41"/>
        </w:numPr>
        <w:spacing w:before="0" w:line="245" w:lineRule="auto"/>
        <w:ind w:left="567" w:hanging="283"/>
        <w:jc w:val="both"/>
        <w:rPr>
          <w:rFonts w:cs="Arial"/>
          <w:szCs w:val="18"/>
        </w:rPr>
      </w:pPr>
      <w:bookmarkStart w:id="93" w:name="_Toc481065674"/>
      <w:bookmarkStart w:id="94" w:name="_Toc481068220"/>
      <w:r w:rsidRPr="00906930">
        <w:rPr>
          <w:rFonts w:cs="Arial"/>
          <w:szCs w:val="18"/>
        </w:rPr>
        <w:t>Special Leave without Pay</w:t>
      </w:r>
      <w:bookmarkEnd w:id="93"/>
      <w:bookmarkEnd w:id="94"/>
    </w:p>
    <w:p w:rsidR="00D75BE7" w:rsidRPr="00906930" w:rsidRDefault="00D75BE7" w:rsidP="00302DAA">
      <w:pPr>
        <w:spacing w:line="245" w:lineRule="auto"/>
        <w:jc w:val="both"/>
        <w:rPr>
          <w:rFonts w:ascii="Arial" w:eastAsia="Arial" w:hAnsi="Arial" w:cs="Arial"/>
          <w:b/>
          <w:bCs/>
          <w:sz w:val="18"/>
          <w:szCs w:val="18"/>
        </w:rPr>
      </w:pPr>
    </w:p>
    <w:p w:rsidR="00D75BE7" w:rsidRPr="00906930" w:rsidRDefault="005366FC" w:rsidP="00302DAA">
      <w:pPr>
        <w:pStyle w:val="BodyText"/>
        <w:spacing w:line="245" w:lineRule="auto"/>
        <w:ind w:left="567"/>
        <w:jc w:val="both"/>
        <w:rPr>
          <w:rFonts w:cs="Arial"/>
        </w:rPr>
      </w:pPr>
      <w:r w:rsidRPr="00906930">
        <w:rPr>
          <w:rFonts w:cs="Arial"/>
          <w:spacing w:val="-1"/>
        </w:rPr>
        <w:t>The</w:t>
      </w:r>
      <w:r w:rsidRPr="00906930">
        <w:rPr>
          <w:rFonts w:cs="Arial"/>
          <w:spacing w:val="4"/>
        </w:rPr>
        <w:t xml:space="preserve"> </w:t>
      </w:r>
      <w:r w:rsidRPr="00906930">
        <w:rPr>
          <w:rFonts w:cs="Arial"/>
          <w:spacing w:val="-1"/>
        </w:rPr>
        <w:t>Bank</w:t>
      </w:r>
      <w:r w:rsidRPr="00906930">
        <w:rPr>
          <w:rFonts w:cs="Arial"/>
          <w:spacing w:val="11"/>
        </w:rPr>
        <w:t xml:space="preserve"> </w:t>
      </w:r>
      <w:r w:rsidRPr="00906930">
        <w:rPr>
          <w:rFonts w:cs="Arial"/>
        </w:rPr>
        <w:t>will</w:t>
      </w:r>
      <w:r w:rsidRPr="00906930">
        <w:rPr>
          <w:rFonts w:cs="Arial"/>
          <w:spacing w:val="15"/>
        </w:rPr>
        <w:t xml:space="preserve"> </w:t>
      </w:r>
      <w:r w:rsidRPr="00906930">
        <w:rPr>
          <w:rFonts w:cs="Arial"/>
        </w:rPr>
        <w:t>-</w:t>
      </w:r>
      <w:r w:rsidRPr="00906930">
        <w:rPr>
          <w:rFonts w:cs="Arial"/>
          <w:spacing w:val="13"/>
        </w:rPr>
        <w:t xml:space="preserve"> </w:t>
      </w:r>
      <w:r w:rsidRPr="00906930">
        <w:rPr>
          <w:rFonts w:cs="Arial"/>
          <w:spacing w:val="-1"/>
        </w:rPr>
        <w:t>at</w:t>
      </w:r>
      <w:r w:rsidRPr="00906930">
        <w:rPr>
          <w:rFonts w:cs="Arial"/>
          <w:spacing w:val="13"/>
        </w:rPr>
        <w:t xml:space="preserve"> </w:t>
      </w:r>
      <w:r w:rsidRPr="00906930">
        <w:rPr>
          <w:rFonts w:cs="Arial"/>
          <w:spacing w:val="1"/>
        </w:rPr>
        <w:t>its</w:t>
      </w:r>
      <w:r w:rsidRPr="00906930">
        <w:rPr>
          <w:rFonts w:cs="Arial"/>
          <w:spacing w:val="10"/>
        </w:rPr>
        <w:t xml:space="preserve"> </w:t>
      </w:r>
      <w:r w:rsidRPr="00906930">
        <w:rPr>
          <w:rFonts w:cs="Arial"/>
        </w:rPr>
        <w:t>sole</w:t>
      </w:r>
      <w:r w:rsidRPr="00906930">
        <w:rPr>
          <w:rFonts w:cs="Arial"/>
          <w:spacing w:val="5"/>
        </w:rPr>
        <w:t xml:space="preserve"> </w:t>
      </w:r>
      <w:r w:rsidRPr="00906930">
        <w:rPr>
          <w:rFonts w:cs="Arial"/>
          <w:spacing w:val="-1"/>
        </w:rPr>
        <w:t>discretion</w:t>
      </w:r>
      <w:r w:rsidRPr="00906930">
        <w:rPr>
          <w:rFonts w:cs="Arial"/>
          <w:spacing w:val="13"/>
        </w:rPr>
        <w:t xml:space="preserve"> </w:t>
      </w:r>
      <w:r w:rsidRPr="00906930">
        <w:rPr>
          <w:rFonts w:cs="Arial"/>
        </w:rPr>
        <w:t>-</w:t>
      </w:r>
      <w:r w:rsidRPr="00906930">
        <w:rPr>
          <w:rFonts w:cs="Arial"/>
          <w:spacing w:val="13"/>
        </w:rPr>
        <w:t xml:space="preserve"> </w:t>
      </w:r>
      <w:r w:rsidRPr="00906930">
        <w:rPr>
          <w:rFonts w:cs="Arial"/>
          <w:spacing w:val="-1"/>
        </w:rPr>
        <w:t>grant</w:t>
      </w:r>
      <w:r w:rsidRPr="00906930">
        <w:rPr>
          <w:rFonts w:cs="Arial"/>
          <w:spacing w:val="13"/>
        </w:rPr>
        <w:t xml:space="preserve"> </w:t>
      </w:r>
      <w:r w:rsidRPr="00906930">
        <w:rPr>
          <w:rFonts w:cs="Arial"/>
          <w:spacing w:val="-1"/>
        </w:rPr>
        <w:t>special</w:t>
      </w:r>
      <w:r w:rsidRPr="00906930">
        <w:rPr>
          <w:rFonts w:cs="Arial"/>
          <w:spacing w:val="12"/>
        </w:rPr>
        <w:t xml:space="preserve"> </w:t>
      </w:r>
      <w:r w:rsidRPr="00906930">
        <w:rPr>
          <w:rFonts w:cs="Arial"/>
          <w:spacing w:val="-1"/>
        </w:rPr>
        <w:t>leave</w:t>
      </w:r>
      <w:r w:rsidRPr="00906930">
        <w:rPr>
          <w:rFonts w:cs="Arial"/>
          <w:spacing w:val="5"/>
        </w:rPr>
        <w:t xml:space="preserve"> </w:t>
      </w:r>
      <w:r w:rsidRPr="00906930">
        <w:rPr>
          <w:rFonts w:cs="Arial"/>
          <w:spacing w:val="-1"/>
        </w:rPr>
        <w:t>without</w:t>
      </w:r>
      <w:r w:rsidRPr="00906930">
        <w:rPr>
          <w:rFonts w:cs="Arial"/>
          <w:spacing w:val="13"/>
        </w:rPr>
        <w:t xml:space="preserve"> </w:t>
      </w:r>
      <w:r w:rsidRPr="00906930">
        <w:rPr>
          <w:rFonts w:cs="Arial"/>
          <w:spacing w:val="-1"/>
        </w:rPr>
        <w:t>pay</w:t>
      </w:r>
      <w:r w:rsidRPr="00906930">
        <w:rPr>
          <w:rFonts w:cs="Arial"/>
          <w:spacing w:val="11"/>
        </w:rPr>
        <w:t xml:space="preserve"> </w:t>
      </w:r>
      <w:r w:rsidRPr="00906930">
        <w:rPr>
          <w:rFonts w:cs="Arial"/>
        </w:rPr>
        <w:t>to</w:t>
      </w:r>
      <w:r w:rsidRPr="00906930">
        <w:rPr>
          <w:rFonts w:cs="Arial"/>
          <w:spacing w:val="4"/>
        </w:rPr>
        <w:t xml:space="preserve"> </w:t>
      </w:r>
      <w:r w:rsidRPr="00906930">
        <w:rPr>
          <w:rFonts w:cs="Arial"/>
          <w:spacing w:val="1"/>
        </w:rPr>
        <w:t>its</w:t>
      </w:r>
      <w:r w:rsidRPr="00906930">
        <w:rPr>
          <w:rFonts w:cs="Arial"/>
          <w:spacing w:val="5"/>
        </w:rPr>
        <w:t xml:space="preserve"> </w:t>
      </w:r>
      <w:r w:rsidRPr="00906930">
        <w:rPr>
          <w:rFonts w:cs="Arial"/>
          <w:spacing w:val="-2"/>
        </w:rPr>
        <w:t>employees</w:t>
      </w:r>
      <w:r w:rsidRPr="00906930">
        <w:rPr>
          <w:rFonts w:cs="Arial"/>
          <w:spacing w:val="11"/>
        </w:rPr>
        <w:t xml:space="preserve"> </w:t>
      </w:r>
      <w:r w:rsidRPr="00906930">
        <w:rPr>
          <w:rFonts w:cs="Arial"/>
          <w:spacing w:val="-1"/>
        </w:rPr>
        <w:t>and</w:t>
      </w:r>
      <w:r w:rsidRPr="00906930">
        <w:rPr>
          <w:rFonts w:cs="Arial"/>
          <w:spacing w:val="5"/>
        </w:rPr>
        <w:t xml:space="preserve"> </w:t>
      </w:r>
      <w:r w:rsidRPr="00906930">
        <w:rPr>
          <w:rFonts w:cs="Arial"/>
          <w:spacing w:val="-2"/>
        </w:rPr>
        <w:t>where</w:t>
      </w:r>
      <w:r w:rsidRPr="00906930">
        <w:rPr>
          <w:rFonts w:cs="Arial"/>
          <w:spacing w:val="59"/>
          <w:w w:val="101"/>
        </w:rPr>
        <w:t xml:space="preserve"> </w:t>
      </w:r>
      <w:r w:rsidRPr="00906930">
        <w:rPr>
          <w:rFonts w:cs="Arial"/>
        </w:rPr>
        <w:t>applicable</w:t>
      </w:r>
      <w:r w:rsidRPr="00906930">
        <w:rPr>
          <w:rFonts w:cs="Arial"/>
          <w:spacing w:val="2"/>
        </w:rPr>
        <w:t xml:space="preserve"> </w:t>
      </w:r>
      <w:r w:rsidRPr="00906930">
        <w:rPr>
          <w:rFonts w:cs="Arial"/>
          <w:spacing w:val="1"/>
        </w:rPr>
        <w:t>in</w:t>
      </w:r>
      <w:r w:rsidRPr="00906930">
        <w:rPr>
          <w:rFonts w:cs="Arial"/>
          <w:spacing w:val="7"/>
        </w:rPr>
        <w:t xml:space="preserve"> </w:t>
      </w:r>
      <w:r w:rsidRPr="00906930">
        <w:rPr>
          <w:rFonts w:cs="Arial"/>
        </w:rPr>
        <w:t>consultation</w:t>
      </w:r>
      <w:r w:rsidRPr="00906930">
        <w:rPr>
          <w:rFonts w:cs="Arial"/>
          <w:spacing w:val="8"/>
        </w:rPr>
        <w:t xml:space="preserve"> </w:t>
      </w:r>
      <w:r w:rsidRPr="00906930">
        <w:rPr>
          <w:rFonts w:cs="Arial"/>
        </w:rPr>
        <w:t>with</w:t>
      </w:r>
      <w:r w:rsidRPr="00906930">
        <w:rPr>
          <w:rFonts w:cs="Arial"/>
          <w:spacing w:val="7"/>
        </w:rPr>
        <w:t xml:space="preserve"> </w:t>
      </w:r>
      <w:r w:rsidRPr="00906930">
        <w:rPr>
          <w:rFonts w:cs="Arial"/>
        </w:rPr>
        <w:t>the</w:t>
      </w:r>
      <w:r w:rsidRPr="00906930">
        <w:rPr>
          <w:rFonts w:cs="Arial"/>
          <w:spacing w:val="2"/>
        </w:rPr>
        <w:t xml:space="preserve"> </w:t>
      </w:r>
      <w:r w:rsidRPr="00906930">
        <w:rPr>
          <w:rFonts w:cs="Arial"/>
          <w:spacing w:val="-1"/>
        </w:rPr>
        <w:t>Union.</w:t>
      </w:r>
    </w:p>
    <w:p w:rsidR="00D75BE7" w:rsidRPr="00D10FB2" w:rsidRDefault="00D75BE7" w:rsidP="00302DAA">
      <w:pPr>
        <w:spacing w:line="245" w:lineRule="auto"/>
        <w:jc w:val="both"/>
        <w:rPr>
          <w:rFonts w:ascii="Arial" w:eastAsia="Arial" w:hAnsi="Arial" w:cs="Arial"/>
          <w:sz w:val="16"/>
          <w:szCs w:val="16"/>
        </w:rPr>
      </w:pPr>
    </w:p>
    <w:p w:rsidR="00D75BE7" w:rsidRPr="00906930" w:rsidRDefault="005366FC" w:rsidP="00302DAA">
      <w:pPr>
        <w:pStyle w:val="BodyText"/>
        <w:spacing w:line="245" w:lineRule="auto"/>
        <w:ind w:left="567"/>
        <w:jc w:val="both"/>
        <w:rPr>
          <w:rFonts w:cs="Arial"/>
        </w:rPr>
      </w:pPr>
      <w:r w:rsidRPr="00906930">
        <w:rPr>
          <w:rFonts w:cs="Arial"/>
        </w:rPr>
        <w:t>When</w:t>
      </w:r>
      <w:r w:rsidRPr="00906930">
        <w:rPr>
          <w:rFonts w:cs="Arial"/>
          <w:spacing w:val="31"/>
        </w:rPr>
        <w:t xml:space="preserve"> </w:t>
      </w:r>
      <w:r w:rsidRPr="00906930">
        <w:rPr>
          <w:rFonts w:cs="Arial"/>
          <w:spacing w:val="-1"/>
        </w:rPr>
        <w:t>an</w:t>
      </w:r>
      <w:r w:rsidRPr="00906930">
        <w:rPr>
          <w:rFonts w:cs="Arial"/>
          <w:spacing w:val="25"/>
        </w:rPr>
        <w:t xml:space="preserve"> </w:t>
      </w:r>
      <w:r w:rsidRPr="00906930">
        <w:rPr>
          <w:rFonts w:cs="Arial"/>
          <w:spacing w:val="-1"/>
        </w:rPr>
        <w:t>employee</w:t>
      </w:r>
      <w:r w:rsidRPr="00906930">
        <w:rPr>
          <w:rFonts w:cs="Arial"/>
          <w:spacing w:val="20"/>
        </w:rPr>
        <w:t xml:space="preserve"> </w:t>
      </w:r>
      <w:r w:rsidRPr="00906930">
        <w:rPr>
          <w:rFonts w:cs="Arial"/>
        </w:rPr>
        <w:t>fails</w:t>
      </w:r>
      <w:r w:rsidRPr="00906930">
        <w:rPr>
          <w:rFonts w:cs="Arial"/>
          <w:spacing w:val="26"/>
        </w:rPr>
        <w:t xml:space="preserve"> </w:t>
      </w:r>
      <w:r w:rsidRPr="00906930">
        <w:rPr>
          <w:rFonts w:cs="Arial"/>
        </w:rPr>
        <w:t>to</w:t>
      </w:r>
      <w:r w:rsidRPr="00906930">
        <w:rPr>
          <w:rFonts w:cs="Arial"/>
          <w:spacing w:val="26"/>
        </w:rPr>
        <w:t xml:space="preserve"> </w:t>
      </w:r>
      <w:r w:rsidRPr="00906930">
        <w:rPr>
          <w:rFonts w:cs="Arial"/>
        </w:rPr>
        <w:t>resume</w:t>
      </w:r>
      <w:r w:rsidRPr="00906930">
        <w:rPr>
          <w:rFonts w:cs="Arial"/>
          <w:spacing w:val="20"/>
        </w:rPr>
        <w:t xml:space="preserve"> </w:t>
      </w:r>
      <w:r w:rsidRPr="00906930">
        <w:rPr>
          <w:rFonts w:cs="Arial"/>
          <w:spacing w:val="-1"/>
        </w:rPr>
        <w:t>duty</w:t>
      </w:r>
      <w:r w:rsidRPr="00906930">
        <w:rPr>
          <w:rFonts w:cs="Arial"/>
          <w:spacing w:val="26"/>
        </w:rPr>
        <w:t xml:space="preserve"> </w:t>
      </w:r>
      <w:r w:rsidRPr="00906930">
        <w:rPr>
          <w:rFonts w:cs="Arial"/>
          <w:spacing w:val="-1"/>
        </w:rPr>
        <w:t>without</w:t>
      </w:r>
      <w:r w:rsidRPr="00906930">
        <w:rPr>
          <w:rFonts w:cs="Arial"/>
          <w:spacing w:val="28"/>
        </w:rPr>
        <w:t xml:space="preserve"> </w:t>
      </w:r>
      <w:r w:rsidRPr="00906930">
        <w:rPr>
          <w:rFonts w:cs="Arial"/>
        </w:rPr>
        <w:t>valid</w:t>
      </w:r>
      <w:r w:rsidRPr="00906930">
        <w:rPr>
          <w:rFonts w:cs="Arial"/>
          <w:spacing w:val="25"/>
        </w:rPr>
        <w:t xml:space="preserve"> </w:t>
      </w:r>
      <w:r w:rsidRPr="00906930">
        <w:rPr>
          <w:rFonts w:cs="Arial"/>
          <w:spacing w:val="-1"/>
        </w:rPr>
        <w:t>cause</w:t>
      </w:r>
      <w:r w:rsidRPr="00906930">
        <w:rPr>
          <w:rFonts w:cs="Arial"/>
          <w:spacing w:val="21"/>
        </w:rPr>
        <w:t xml:space="preserve"> </w:t>
      </w:r>
      <w:r w:rsidRPr="00906930">
        <w:rPr>
          <w:rFonts w:cs="Arial"/>
          <w:spacing w:val="-1"/>
        </w:rPr>
        <w:t>on</w:t>
      </w:r>
      <w:r w:rsidRPr="00906930">
        <w:rPr>
          <w:rFonts w:cs="Arial"/>
          <w:spacing w:val="25"/>
        </w:rPr>
        <w:t xml:space="preserve"> </w:t>
      </w:r>
      <w:r w:rsidRPr="00906930">
        <w:rPr>
          <w:rFonts w:cs="Arial"/>
        </w:rPr>
        <w:t>the</w:t>
      </w:r>
      <w:r w:rsidRPr="00906930">
        <w:rPr>
          <w:rFonts w:cs="Arial"/>
          <w:spacing w:val="21"/>
        </w:rPr>
        <w:t xml:space="preserve"> </w:t>
      </w:r>
      <w:r w:rsidRPr="00906930">
        <w:rPr>
          <w:rFonts w:cs="Arial"/>
          <w:spacing w:val="-1"/>
        </w:rPr>
        <w:t>expiration</w:t>
      </w:r>
      <w:r w:rsidRPr="00906930">
        <w:rPr>
          <w:rFonts w:cs="Arial"/>
          <w:spacing w:val="25"/>
        </w:rPr>
        <w:t xml:space="preserve"> </w:t>
      </w:r>
      <w:r w:rsidRPr="00906930">
        <w:rPr>
          <w:rFonts w:cs="Arial"/>
          <w:spacing w:val="-1"/>
        </w:rPr>
        <w:t>of</w:t>
      </w:r>
      <w:r w:rsidRPr="00906930">
        <w:rPr>
          <w:rFonts w:cs="Arial"/>
          <w:spacing w:val="28"/>
        </w:rPr>
        <w:t xml:space="preserve"> </w:t>
      </w:r>
      <w:r w:rsidRPr="00906930">
        <w:rPr>
          <w:rFonts w:cs="Arial"/>
          <w:spacing w:val="-1"/>
        </w:rPr>
        <w:t>authorised</w:t>
      </w:r>
      <w:r w:rsidRPr="00906930">
        <w:rPr>
          <w:rFonts w:cs="Arial"/>
          <w:spacing w:val="65"/>
          <w:w w:val="101"/>
        </w:rPr>
        <w:t xml:space="preserve"> </w:t>
      </w:r>
      <w:r w:rsidRPr="00906930">
        <w:rPr>
          <w:rFonts w:cs="Arial"/>
          <w:spacing w:val="-2"/>
        </w:rPr>
        <w:t>leave,</w:t>
      </w:r>
      <w:r w:rsidRPr="00906930">
        <w:rPr>
          <w:rFonts w:cs="Arial"/>
          <w:spacing w:val="8"/>
        </w:rPr>
        <w:t xml:space="preserve"> </w:t>
      </w:r>
      <w:r w:rsidRPr="00906930">
        <w:rPr>
          <w:rFonts w:cs="Arial"/>
        </w:rPr>
        <w:t>the</w:t>
      </w:r>
      <w:r w:rsidRPr="00906930">
        <w:rPr>
          <w:rFonts w:cs="Arial"/>
          <w:spacing w:val="1"/>
        </w:rPr>
        <w:t xml:space="preserve"> </w:t>
      </w:r>
      <w:r w:rsidRPr="00906930">
        <w:rPr>
          <w:rFonts w:cs="Arial"/>
          <w:spacing w:val="-1"/>
        </w:rPr>
        <w:t>Bank</w:t>
      </w:r>
      <w:r w:rsidRPr="00906930">
        <w:rPr>
          <w:rFonts w:cs="Arial"/>
          <w:spacing w:val="7"/>
        </w:rPr>
        <w:t xml:space="preserve"> </w:t>
      </w:r>
      <w:r w:rsidRPr="00906930">
        <w:rPr>
          <w:rFonts w:cs="Arial"/>
        </w:rPr>
        <w:t>shall</w:t>
      </w:r>
      <w:r w:rsidRPr="00906930">
        <w:rPr>
          <w:rFonts w:cs="Arial"/>
          <w:spacing w:val="9"/>
        </w:rPr>
        <w:t xml:space="preserve"> </w:t>
      </w:r>
      <w:r w:rsidRPr="00906930">
        <w:rPr>
          <w:rFonts w:cs="Arial"/>
          <w:spacing w:val="-1"/>
        </w:rPr>
        <w:t>consider</w:t>
      </w:r>
      <w:r w:rsidRPr="00906930">
        <w:rPr>
          <w:rFonts w:cs="Arial"/>
          <w:spacing w:val="9"/>
        </w:rPr>
        <w:t xml:space="preserve"> </w:t>
      </w:r>
      <w:r w:rsidRPr="00906930">
        <w:rPr>
          <w:rFonts w:cs="Arial"/>
          <w:spacing w:val="1"/>
        </w:rPr>
        <w:t>his</w:t>
      </w:r>
      <w:r w:rsidRPr="00906930">
        <w:rPr>
          <w:rFonts w:cs="Arial"/>
          <w:spacing w:val="6"/>
        </w:rPr>
        <w:t xml:space="preserve"> </w:t>
      </w:r>
      <w:r w:rsidRPr="00906930">
        <w:rPr>
          <w:rFonts w:cs="Arial"/>
          <w:spacing w:val="-1"/>
        </w:rPr>
        <w:t>employment</w:t>
      </w:r>
      <w:r w:rsidRPr="00906930">
        <w:rPr>
          <w:rFonts w:cs="Arial"/>
          <w:spacing w:val="9"/>
        </w:rPr>
        <w:t xml:space="preserve"> </w:t>
      </w:r>
      <w:r w:rsidRPr="00906930">
        <w:rPr>
          <w:rFonts w:cs="Arial"/>
          <w:spacing w:val="-1"/>
        </w:rPr>
        <w:t>as</w:t>
      </w:r>
      <w:r w:rsidRPr="00906930">
        <w:rPr>
          <w:rFonts w:cs="Arial"/>
          <w:spacing w:val="6"/>
        </w:rPr>
        <w:t xml:space="preserve"> </w:t>
      </w:r>
      <w:r w:rsidRPr="00906930">
        <w:rPr>
          <w:rFonts w:cs="Arial"/>
          <w:spacing w:val="-1"/>
        </w:rPr>
        <w:t>terminated</w:t>
      </w:r>
      <w:r w:rsidRPr="00906930">
        <w:rPr>
          <w:rFonts w:cs="Arial"/>
          <w:spacing w:val="6"/>
        </w:rPr>
        <w:t xml:space="preserve"> </w:t>
      </w:r>
      <w:r w:rsidRPr="00906930">
        <w:rPr>
          <w:rFonts w:cs="Arial"/>
          <w:spacing w:val="-1"/>
        </w:rPr>
        <w:t>as</w:t>
      </w:r>
      <w:r w:rsidRPr="00906930">
        <w:rPr>
          <w:rFonts w:cs="Arial"/>
          <w:spacing w:val="12"/>
        </w:rPr>
        <w:t xml:space="preserve"> </w:t>
      </w:r>
      <w:r w:rsidRPr="00906930">
        <w:rPr>
          <w:rFonts w:cs="Arial"/>
          <w:spacing w:val="-1"/>
        </w:rPr>
        <w:t>of</w:t>
      </w:r>
      <w:r w:rsidRPr="00906930">
        <w:rPr>
          <w:rFonts w:cs="Arial"/>
          <w:spacing w:val="8"/>
        </w:rPr>
        <w:t xml:space="preserve"> </w:t>
      </w:r>
      <w:r w:rsidRPr="00906930">
        <w:rPr>
          <w:rFonts w:cs="Arial"/>
          <w:spacing w:val="-1"/>
        </w:rPr>
        <w:t>that</w:t>
      </w:r>
      <w:r w:rsidRPr="00906930">
        <w:rPr>
          <w:rFonts w:cs="Arial"/>
          <w:spacing w:val="9"/>
        </w:rPr>
        <w:t xml:space="preserve"> </w:t>
      </w:r>
      <w:r w:rsidRPr="00906930">
        <w:rPr>
          <w:rFonts w:cs="Arial"/>
          <w:spacing w:val="-2"/>
        </w:rPr>
        <w:t>date.</w:t>
      </w:r>
    </w:p>
    <w:p w:rsidR="00D75BE7" w:rsidRPr="00D10FB2" w:rsidRDefault="00D75BE7" w:rsidP="00302DAA">
      <w:pPr>
        <w:spacing w:line="245" w:lineRule="auto"/>
        <w:jc w:val="both"/>
        <w:rPr>
          <w:rFonts w:ascii="Arial" w:eastAsia="Arial" w:hAnsi="Arial" w:cs="Arial"/>
          <w:sz w:val="16"/>
          <w:szCs w:val="16"/>
        </w:rPr>
      </w:pPr>
    </w:p>
    <w:p w:rsidR="00D75BE7" w:rsidRPr="00906930" w:rsidRDefault="005366FC" w:rsidP="00302DAA">
      <w:pPr>
        <w:pStyle w:val="Heading4"/>
        <w:numPr>
          <w:ilvl w:val="0"/>
          <w:numId w:val="17"/>
        </w:numPr>
        <w:tabs>
          <w:tab w:val="left" w:pos="966"/>
        </w:tabs>
        <w:spacing w:line="245" w:lineRule="auto"/>
        <w:ind w:hanging="398"/>
        <w:jc w:val="both"/>
        <w:rPr>
          <w:rFonts w:cs="Arial"/>
          <w:b w:val="0"/>
          <w:bCs w:val="0"/>
        </w:rPr>
      </w:pPr>
      <w:r w:rsidRPr="00906930">
        <w:rPr>
          <w:rFonts w:cs="Arial"/>
          <w:spacing w:val="-1"/>
        </w:rPr>
        <w:t>Parental</w:t>
      </w:r>
      <w:r w:rsidRPr="00906930">
        <w:rPr>
          <w:rFonts w:cs="Arial"/>
          <w:spacing w:val="16"/>
        </w:rPr>
        <w:t xml:space="preserve"> </w:t>
      </w:r>
      <w:r w:rsidRPr="00906930">
        <w:rPr>
          <w:rFonts w:cs="Arial"/>
          <w:spacing w:val="-1"/>
        </w:rPr>
        <w:t>Leave</w:t>
      </w:r>
    </w:p>
    <w:p w:rsidR="00D75BE7" w:rsidRPr="00D10FB2" w:rsidRDefault="00D75BE7" w:rsidP="00302DAA">
      <w:pPr>
        <w:spacing w:line="245" w:lineRule="auto"/>
        <w:jc w:val="both"/>
        <w:rPr>
          <w:rFonts w:ascii="Arial" w:eastAsia="Arial" w:hAnsi="Arial" w:cs="Arial"/>
          <w:b/>
          <w:bCs/>
          <w:sz w:val="16"/>
          <w:szCs w:val="16"/>
        </w:rPr>
      </w:pPr>
    </w:p>
    <w:p w:rsidR="00D75BE7" w:rsidRPr="00906930" w:rsidRDefault="005366FC" w:rsidP="00302DAA">
      <w:pPr>
        <w:pStyle w:val="BodyText"/>
        <w:spacing w:line="245" w:lineRule="auto"/>
        <w:ind w:left="965"/>
        <w:jc w:val="both"/>
        <w:rPr>
          <w:rFonts w:cs="Arial"/>
        </w:rPr>
      </w:pPr>
      <w:r w:rsidRPr="00906930">
        <w:rPr>
          <w:rFonts w:cs="Arial"/>
        </w:rPr>
        <w:t>A</w:t>
      </w:r>
      <w:r w:rsidRPr="00906930">
        <w:rPr>
          <w:rFonts w:cs="Arial"/>
          <w:spacing w:val="27"/>
        </w:rPr>
        <w:t xml:space="preserve"> </w:t>
      </w:r>
      <w:r w:rsidRPr="00906930">
        <w:rPr>
          <w:rFonts w:cs="Arial"/>
        </w:rPr>
        <w:t>female</w:t>
      </w:r>
      <w:r w:rsidRPr="00906930">
        <w:rPr>
          <w:rFonts w:cs="Arial"/>
          <w:spacing w:val="25"/>
        </w:rPr>
        <w:t xml:space="preserve"> </w:t>
      </w:r>
      <w:r w:rsidRPr="00906930">
        <w:rPr>
          <w:rFonts w:cs="Arial"/>
          <w:spacing w:val="-1"/>
        </w:rPr>
        <w:t>employee</w:t>
      </w:r>
      <w:r w:rsidRPr="00906930">
        <w:rPr>
          <w:rFonts w:cs="Arial"/>
          <w:spacing w:val="24"/>
        </w:rPr>
        <w:t xml:space="preserve"> </w:t>
      </w:r>
      <w:r w:rsidRPr="00906930">
        <w:rPr>
          <w:rFonts w:cs="Arial"/>
          <w:spacing w:val="-2"/>
        </w:rPr>
        <w:t>who</w:t>
      </w:r>
      <w:r w:rsidRPr="00906930">
        <w:rPr>
          <w:rFonts w:cs="Arial"/>
          <w:spacing w:val="30"/>
        </w:rPr>
        <w:t xml:space="preserve"> </w:t>
      </w:r>
      <w:r w:rsidRPr="00906930">
        <w:rPr>
          <w:rFonts w:cs="Arial"/>
          <w:spacing w:val="-3"/>
        </w:rPr>
        <w:t>needs</w:t>
      </w:r>
      <w:r w:rsidRPr="00906930">
        <w:rPr>
          <w:rFonts w:cs="Arial"/>
          <w:spacing w:val="29"/>
        </w:rPr>
        <w:t xml:space="preserve"> </w:t>
      </w:r>
      <w:r w:rsidRPr="00906930">
        <w:rPr>
          <w:rFonts w:cs="Arial"/>
        </w:rPr>
        <w:t>to</w:t>
      </w:r>
      <w:r w:rsidRPr="00906930">
        <w:rPr>
          <w:rFonts w:cs="Arial"/>
          <w:spacing w:val="30"/>
        </w:rPr>
        <w:t xml:space="preserve"> </w:t>
      </w:r>
      <w:r w:rsidRPr="00906930">
        <w:rPr>
          <w:rFonts w:cs="Arial"/>
          <w:spacing w:val="-1"/>
        </w:rPr>
        <w:t>absent</w:t>
      </w:r>
      <w:r w:rsidRPr="00906930">
        <w:rPr>
          <w:rFonts w:cs="Arial"/>
          <w:spacing w:val="32"/>
        </w:rPr>
        <w:t xml:space="preserve"> </w:t>
      </w:r>
      <w:r w:rsidRPr="00906930">
        <w:rPr>
          <w:rFonts w:cs="Arial"/>
          <w:spacing w:val="-2"/>
        </w:rPr>
        <w:t>herself</w:t>
      </w:r>
      <w:r w:rsidRPr="00906930">
        <w:rPr>
          <w:rFonts w:cs="Arial"/>
          <w:spacing w:val="32"/>
        </w:rPr>
        <w:t xml:space="preserve"> </w:t>
      </w:r>
      <w:r w:rsidRPr="00906930">
        <w:rPr>
          <w:rFonts w:cs="Arial"/>
        </w:rPr>
        <w:t>from</w:t>
      </w:r>
      <w:r w:rsidRPr="00906930">
        <w:rPr>
          <w:rFonts w:cs="Arial"/>
          <w:spacing w:val="32"/>
        </w:rPr>
        <w:t xml:space="preserve"> </w:t>
      </w:r>
      <w:r w:rsidRPr="00906930">
        <w:rPr>
          <w:rFonts w:cs="Arial"/>
          <w:spacing w:val="-1"/>
        </w:rPr>
        <w:t>work</w:t>
      </w:r>
      <w:r w:rsidRPr="00906930">
        <w:rPr>
          <w:rFonts w:cs="Arial"/>
          <w:spacing w:val="24"/>
        </w:rPr>
        <w:t xml:space="preserve"> </w:t>
      </w:r>
      <w:r w:rsidRPr="00906930">
        <w:rPr>
          <w:rFonts w:cs="Arial"/>
        </w:rPr>
        <w:t>to</w:t>
      </w:r>
      <w:r w:rsidRPr="00906930">
        <w:rPr>
          <w:rFonts w:cs="Arial"/>
          <w:spacing w:val="25"/>
        </w:rPr>
        <w:t xml:space="preserve"> </w:t>
      </w:r>
      <w:r w:rsidRPr="00906930">
        <w:rPr>
          <w:rFonts w:cs="Arial"/>
        </w:rPr>
        <w:t>look</w:t>
      </w:r>
      <w:r w:rsidRPr="00906930">
        <w:rPr>
          <w:rFonts w:cs="Arial"/>
          <w:spacing w:val="24"/>
        </w:rPr>
        <w:t xml:space="preserve"> </w:t>
      </w:r>
      <w:r w:rsidRPr="00906930">
        <w:rPr>
          <w:rFonts w:cs="Arial"/>
          <w:spacing w:val="-1"/>
        </w:rPr>
        <w:t>after</w:t>
      </w:r>
      <w:r w:rsidRPr="00906930">
        <w:rPr>
          <w:rFonts w:cs="Arial"/>
          <w:spacing w:val="27"/>
        </w:rPr>
        <w:t xml:space="preserve"> </w:t>
      </w:r>
      <w:r w:rsidRPr="00906930">
        <w:rPr>
          <w:rFonts w:cs="Arial"/>
          <w:spacing w:val="-3"/>
        </w:rPr>
        <w:t>her</w:t>
      </w:r>
      <w:r w:rsidRPr="00906930">
        <w:rPr>
          <w:rFonts w:cs="Arial"/>
          <w:spacing w:val="26"/>
        </w:rPr>
        <w:t xml:space="preserve"> </w:t>
      </w:r>
      <w:r w:rsidRPr="00906930">
        <w:rPr>
          <w:rFonts w:cs="Arial"/>
        </w:rPr>
        <w:t>child,</w:t>
      </w:r>
      <w:r w:rsidRPr="00906930">
        <w:rPr>
          <w:rFonts w:cs="Arial"/>
          <w:spacing w:val="27"/>
        </w:rPr>
        <w:t xml:space="preserve"> </w:t>
      </w:r>
      <w:r w:rsidRPr="00906930">
        <w:rPr>
          <w:rFonts w:cs="Arial"/>
          <w:spacing w:val="-2"/>
        </w:rPr>
        <w:t>who</w:t>
      </w:r>
      <w:r w:rsidRPr="00906930">
        <w:rPr>
          <w:rFonts w:cs="Arial"/>
          <w:spacing w:val="24"/>
        </w:rPr>
        <w:t xml:space="preserve"> </w:t>
      </w:r>
      <w:r w:rsidRPr="00906930">
        <w:rPr>
          <w:rFonts w:cs="Arial"/>
          <w:spacing w:val="1"/>
        </w:rPr>
        <w:t>is</w:t>
      </w:r>
      <w:r w:rsidRPr="00906930">
        <w:rPr>
          <w:rFonts w:cs="Arial"/>
          <w:spacing w:val="43"/>
          <w:w w:val="101"/>
        </w:rPr>
        <w:t xml:space="preserve"> </w:t>
      </w:r>
      <w:r w:rsidRPr="00906930">
        <w:rPr>
          <w:rFonts w:cs="Arial"/>
          <w:spacing w:val="-2"/>
        </w:rPr>
        <w:t>under</w:t>
      </w:r>
      <w:r w:rsidRPr="00906930">
        <w:rPr>
          <w:rFonts w:cs="Arial"/>
          <w:spacing w:val="11"/>
        </w:rPr>
        <w:t xml:space="preserve"> </w:t>
      </w:r>
      <w:r w:rsidRPr="00906930">
        <w:rPr>
          <w:rFonts w:cs="Arial"/>
          <w:spacing w:val="-1"/>
        </w:rPr>
        <w:t>four</w:t>
      </w:r>
      <w:r w:rsidRPr="00906930">
        <w:rPr>
          <w:rFonts w:cs="Arial"/>
          <w:spacing w:val="12"/>
        </w:rPr>
        <w:t xml:space="preserve"> </w:t>
      </w:r>
      <w:r w:rsidRPr="00906930">
        <w:rPr>
          <w:rFonts w:cs="Arial"/>
        </w:rPr>
        <w:t>(4)</w:t>
      </w:r>
      <w:r w:rsidRPr="00906930">
        <w:rPr>
          <w:rFonts w:cs="Arial"/>
          <w:spacing w:val="11"/>
        </w:rPr>
        <w:t xml:space="preserve"> </w:t>
      </w:r>
      <w:r w:rsidRPr="00906930">
        <w:rPr>
          <w:rFonts w:cs="Arial"/>
          <w:spacing w:val="-2"/>
        </w:rPr>
        <w:t>years</w:t>
      </w:r>
      <w:r w:rsidRPr="00906930">
        <w:rPr>
          <w:rFonts w:cs="Arial"/>
          <w:spacing w:val="11"/>
        </w:rPr>
        <w:t xml:space="preserve"> </w:t>
      </w:r>
      <w:r w:rsidRPr="00906930">
        <w:rPr>
          <w:rFonts w:cs="Arial"/>
          <w:spacing w:val="-1"/>
        </w:rPr>
        <w:t>of</w:t>
      </w:r>
      <w:r w:rsidRPr="00906930">
        <w:rPr>
          <w:rFonts w:cs="Arial"/>
          <w:spacing w:val="13"/>
        </w:rPr>
        <w:t xml:space="preserve"> </w:t>
      </w:r>
      <w:r w:rsidRPr="00906930">
        <w:rPr>
          <w:rFonts w:cs="Arial"/>
          <w:spacing w:val="-2"/>
        </w:rPr>
        <w:t>age,</w:t>
      </w:r>
      <w:r w:rsidRPr="00906930">
        <w:rPr>
          <w:rFonts w:cs="Arial"/>
          <w:spacing w:val="13"/>
        </w:rPr>
        <w:t xml:space="preserve"> </w:t>
      </w:r>
      <w:r w:rsidRPr="00906930">
        <w:rPr>
          <w:rFonts w:cs="Arial"/>
          <w:spacing w:val="1"/>
        </w:rPr>
        <w:t>may</w:t>
      </w:r>
      <w:r w:rsidRPr="00906930">
        <w:rPr>
          <w:rFonts w:cs="Arial"/>
          <w:spacing w:val="10"/>
        </w:rPr>
        <w:t xml:space="preserve"> </w:t>
      </w:r>
      <w:r w:rsidRPr="00906930">
        <w:rPr>
          <w:rFonts w:cs="Arial"/>
          <w:spacing w:val="-1"/>
        </w:rPr>
        <w:t>be</w:t>
      </w:r>
      <w:r w:rsidRPr="00906930">
        <w:rPr>
          <w:rFonts w:cs="Arial"/>
          <w:spacing w:val="4"/>
        </w:rPr>
        <w:t xml:space="preserve"> </w:t>
      </w:r>
      <w:r w:rsidRPr="00906930">
        <w:rPr>
          <w:rFonts w:cs="Arial"/>
          <w:spacing w:val="-1"/>
        </w:rPr>
        <w:t>allowed</w:t>
      </w:r>
      <w:r w:rsidRPr="00906930">
        <w:rPr>
          <w:rFonts w:cs="Arial"/>
          <w:spacing w:val="10"/>
        </w:rPr>
        <w:t xml:space="preserve"> </w:t>
      </w:r>
      <w:r w:rsidRPr="00906930">
        <w:rPr>
          <w:rFonts w:cs="Arial"/>
          <w:spacing w:val="-1"/>
        </w:rPr>
        <w:t>special</w:t>
      </w:r>
      <w:r w:rsidRPr="00906930">
        <w:rPr>
          <w:rFonts w:cs="Arial"/>
          <w:spacing w:val="13"/>
        </w:rPr>
        <w:t xml:space="preserve"> </w:t>
      </w:r>
      <w:r w:rsidRPr="00906930">
        <w:rPr>
          <w:rFonts w:cs="Arial"/>
          <w:spacing w:val="-1"/>
        </w:rPr>
        <w:t>leave</w:t>
      </w:r>
      <w:r w:rsidRPr="00906930">
        <w:rPr>
          <w:rFonts w:cs="Arial"/>
          <w:spacing w:val="4"/>
        </w:rPr>
        <w:t xml:space="preserve"> </w:t>
      </w:r>
      <w:r w:rsidRPr="00906930">
        <w:rPr>
          <w:rFonts w:cs="Arial"/>
        </w:rPr>
        <w:t>for</w:t>
      </w:r>
      <w:r w:rsidRPr="00906930">
        <w:rPr>
          <w:rFonts w:cs="Arial"/>
          <w:spacing w:val="7"/>
        </w:rPr>
        <w:t xml:space="preserve"> </w:t>
      </w:r>
      <w:r w:rsidRPr="00906930">
        <w:rPr>
          <w:rFonts w:cs="Arial"/>
        </w:rPr>
        <w:t>a</w:t>
      </w:r>
      <w:r w:rsidRPr="00906930">
        <w:rPr>
          <w:rFonts w:cs="Arial"/>
          <w:spacing w:val="4"/>
        </w:rPr>
        <w:t xml:space="preserve"> </w:t>
      </w:r>
      <w:r w:rsidRPr="00906930">
        <w:rPr>
          <w:rFonts w:cs="Arial"/>
          <w:spacing w:val="-1"/>
        </w:rPr>
        <w:t>period</w:t>
      </w:r>
      <w:r w:rsidRPr="00906930">
        <w:rPr>
          <w:rFonts w:cs="Arial"/>
          <w:spacing w:val="5"/>
        </w:rPr>
        <w:t xml:space="preserve"> </w:t>
      </w:r>
      <w:r w:rsidRPr="00906930">
        <w:rPr>
          <w:rFonts w:cs="Arial"/>
          <w:spacing w:val="-1"/>
        </w:rPr>
        <w:t>not</w:t>
      </w:r>
      <w:r w:rsidRPr="00906930">
        <w:rPr>
          <w:rFonts w:cs="Arial"/>
          <w:spacing w:val="7"/>
        </w:rPr>
        <w:t xml:space="preserve"> </w:t>
      </w:r>
      <w:r w:rsidRPr="00906930">
        <w:rPr>
          <w:rFonts w:cs="Arial"/>
          <w:spacing w:val="-3"/>
        </w:rPr>
        <w:t>exceeding</w:t>
      </w:r>
      <w:r w:rsidRPr="00906930">
        <w:rPr>
          <w:rFonts w:cs="Arial"/>
          <w:spacing w:val="4"/>
        </w:rPr>
        <w:t xml:space="preserve"> </w:t>
      </w:r>
      <w:r w:rsidRPr="00906930">
        <w:rPr>
          <w:rFonts w:cs="Arial"/>
          <w:spacing w:val="-1"/>
        </w:rPr>
        <w:t>one</w:t>
      </w:r>
      <w:r w:rsidRPr="00906930">
        <w:rPr>
          <w:rFonts w:cs="Arial"/>
        </w:rPr>
        <w:t xml:space="preserve"> (1)</w:t>
      </w:r>
      <w:r w:rsidRPr="00906930">
        <w:rPr>
          <w:rFonts w:cs="Arial"/>
          <w:spacing w:val="41"/>
          <w:w w:val="101"/>
        </w:rPr>
        <w:t xml:space="preserve"> </w:t>
      </w:r>
      <w:r w:rsidRPr="00906930">
        <w:rPr>
          <w:rFonts w:cs="Arial"/>
          <w:spacing w:val="-2"/>
        </w:rPr>
        <w:t>year.</w:t>
      </w:r>
      <w:r w:rsidRPr="00906930">
        <w:rPr>
          <w:rFonts w:cs="Arial"/>
        </w:rPr>
        <w:t xml:space="preserve"> </w:t>
      </w:r>
      <w:r w:rsidRPr="00906930">
        <w:rPr>
          <w:rFonts w:cs="Arial"/>
          <w:spacing w:val="13"/>
        </w:rPr>
        <w:t xml:space="preserve"> </w:t>
      </w:r>
      <w:r w:rsidRPr="00906930">
        <w:rPr>
          <w:rFonts w:cs="Arial"/>
          <w:spacing w:val="-1"/>
        </w:rPr>
        <w:t>Such</w:t>
      </w:r>
      <w:r w:rsidRPr="00906930">
        <w:rPr>
          <w:rFonts w:cs="Arial"/>
          <w:spacing w:val="4"/>
        </w:rPr>
        <w:t xml:space="preserve"> </w:t>
      </w:r>
      <w:r w:rsidRPr="00906930">
        <w:rPr>
          <w:rFonts w:cs="Arial"/>
          <w:spacing w:val="-1"/>
        </w:rPr>
        <w:t>period</w:t>
      </w:r>
      <w:r w:rsidRPr="00906930">
        <w:rPr>
          <w:rFonts w:cs="Arial"/>
          <w:spacing w:val="5"/>
        </w:rPr>
        <w:t xml:space="preserve"> </w:t>
      </w:r>
      <w:r w:rsidRPr="00906930">
        <w:rPr>
          <w:rFonts w:cs="Arial"/>
          <w:spacing w:val="-1"/>
        </w:rPr>
        <w:t>can</w:t>
      </w:r>
      <w:r w:rsidRPr="00906930">
        <w:rPr>
          <w:rFonts w:cs="Arial"/>
          <w:spacing w:val="4"/>
        </w:rPr>
        <w:t xml:space="preserve"> </w:t>
      </w:r>
      <w:r w:rsidRPr="00906930">
        <w:rPr>
          <w:rFonts w:cs="Arial"/>
        </w:rPr>
        <w:t>only</w:t>
      </w:r>
      <w:r w:rsidRPr="00906930">
        <w:rPr>
          <w:rFonts w:cs="Arial"/>
          <w:spacing w:val="6"/>
        </w:rPr>
        <w:t xml:space="preserve"> </w:t>
      </w:r>
      <w:r w:rsidRPr="00906930">
        <w:rPr>
          <w:rFonts w:cs="Arial"/>
          <w:spacing w:val="-1"/>
        </w:rPr>
        <w:t>be</w:t>
      </w:r>
      <w:r w:rsidRPr="00906930">
        <w:rPr>
          <w:rFonts w:cs="Arial"/>
        </w:rPr>
        <w:t xml:space="preserve"> </w:t>
      </w:r>
      <w:r w:rsidRPr="00906930">
        <w:rPr>
          <w:rFonts w:cs="Arial"/>
          <w:spacing w:val="-1"/>
        </w:rPr>
        <w:t>availed</w:t>
      </w:r>
      <w:r w:rsidRPr="00906930">
        <w:rPr>
          <w:rFonts w:cs="Arial"/>
          <w:spacing w:val="5"/>
        </w:rPr>
        <w:t xml:space="preserve"> </w:t>
      </w:r>
      <w:r w:rsidRPr="00906930">
        <w:rPr>
          <w:rFonts w:cs="Arial"/>
          <w:spacing w:val="-1"/>
        </w:rPr>
        <w:t>of</w:t>
      </w:r>
      <w:r w:rsidRPr="00906930">
        <w:rPr>
          <w:rFonts w:cs="Arial"/>
          <w:spacing w:val="8"/>
        </w:rPr>
        <w:t xml:space="preserve"> </w:t>
      </w:r>
      <w:r w:rsidRPr="00906930">
        <w:rPr>
          <w:rFonts w:cs="Arial"/>
          <w:spacing w:val="1"/>
        </w:rPr>
        <w:t>in</w:t>
      </w:r>
      <w:r w:rsidRPr="00906930">
        <w:rPr>
          <w:rFonts w:cs="Arial"/>
          <w:spacing w:val="4"/>
        </w:rPr>
        <w:t xml:space="preserve"> </w:t>
      </w:r>
      <w:r w:rsidRPr="00906930">
        <w:rPr>
          <w:rFonts w:cs="Arial"/>
          <w:spacing w:val="-1"/>
        </w:rPr>
        <w:t>not</w:t>
      </w:r>
      <w:r w:rsidRPr="00906930">
        <w:rPr>
          <w:rFonts w:cs="Arial"/>
          <w:spacing w:val="8"/>
        </w:rPr>
        <w:t xml:space="preserve"> </w:t>
      </w:r>
      <w:r w:rsidRPr="00906930">
        <w:rPr>
          <w:rFonts w:cs="Arial"/>
          <w:spacing w:val="1"/>
        </w:rPr>
        <w:t>more</w:t>
      </w:r>
      <w:r w:rsidRPr="00906930">
        <w:rPr>
          <w:rFonts w:cs="Arial"/>
        </w:rPr>
        <w:t xml:space="preserve"> </w:t>
      </w:r>
      <w:r w:rsidRPr="00906930">
        <w:rPr>
          <w:rFonts w:cs="Arial"/>
          <w:spacing w:val="-1"/>
        </w:rPr>
        <w:t>than</w:t>
      </w:r>
      <w:r w:rsidRPr="00906930">
        <w:rPr>
          <w:rFonts w:cs="Arial"/>
          <w:spacing w:val="5"/>
        </w:rPr>
        <w:t xml:space="preserve"> </w:t>
      </w:r>
      <w:r w:rsidRPr="00906930">
        <w:rPr>
          <w:rFonts w:cs="Arial"/>
          <w:spacing w:val="-1"/>
        </w:rPr>
        <w:t>two</w:t>
      </w:r>
      <w:r w:rsidRPr="00906930">
        <w:rPr>
          <w:rFonts w:cs="Arial"/>
          <w:spacing w:val="4"/>
        </w:rPr>
        <w:t xml:space="preserve"> </w:t>
      </w:r>
      <w:r w:rsidRPr="00906930">
        <w:rPr>
          <w:rFonts w:cs="Arial"/>
          <w:spacing w:val="-1"/>
        </w:rPr>
        <w:t>tranches.</w:t>
      </w:r>
    </w:p>
    <w:p w:rsidR="00D75BE7" w:rsidRPr="00D10FB2" w:rsidRDefault="00D75BE7" w:rsidP="00302DAA">
      <w:pPr>
        <w:spacing w:line="245" w:lineRule="auto"/>
        <w:jc w:val="both"/>
        <w:rPr>
          <w:rFonts w:ascii="Arial" w:eastAsia="Arial" w:hAnsi="Arial" w:cs="Arial"/>
          <w:sz w:val="16"/>
          <w:szCs w:val="16"/>
        </w:rPr>
      </w:pPr>
    </w:p>
    <w:p w:rsidR="00D75BE7" w:rsidRPr="00906930" w:rsidRDefault="005366FC" w:rsidP="00302DAA">
      <w:pPr>
        <w:pStyle w:val="BodyText"/>
        <w:spacing w:line="245" w:lineRule="auto"/>
        <w:ind w:left="965"/>
        <w:jc w:val="both"/>
        <w:rPr>
          <w:rFonts w:cs="Arial"/>
          <w:spacing w:val="-2"/>
        </w:rPr>
      </w:pPr>
      <w:r w:rsidRPr="00906930">
        <w:rPr>
          <w:rFonts w:cs="Arial"/>
          <w:spacing w:val="-2"/>
        </w:rPr>
        <w:t>Requests</w:t>
      </w:r>
      <w:r w:rsidRPr="00906930">
        <w:rPr>
          <w:rFonts w:cs="Arial"/>
          <w:spacing w:val="11"/>
        </w:rPr>
        <w:t xml:space="preserve"> </w:t>
      </w:r>
      <w:r w:rsidRPr="00906930">
        <w:rPr>
          <w:rFonts w:cs="Arial"/>
        </w:rPr>
        <w:t>for</w:t>
      </w:r>
      <w:r w:rsidRPr="00906930">
        <w:rPr>
          <w:rFonts w:cs="Arial"/>
          <w:spacing w:val="12"/>
        </w:rPr>
        <w:t xml:space="preserve"> </w:t>
      </w:r>
      <w:r w:rsidRPr="00906930">
        <w:rPr>
          <w:rFonts w:cs="Arial"/>
          <w:spacing w:val="-2"/>
        </w:rPr>
        <w:t>longer</w:t>
      </w:r>
      <w:r w:rsidRPr="00906930">
        <w:rPr>
          <w:rFonts w:cs="Arial"/>
          <w:spacing w:val="13"/>
        </w:rPr>
        <w:t xml:space="preserve"> </w:t>
      </w:r>
      <w:r w:rsidRPr="00906930">
        <w:rPr>
          <w:rFonts w:cs="Arial"/>
          <w:spacing w:val="-1"/>
        </w:rPr>
        <w:t>periods,</w:t>
      </w:r>
      <w:r w:rsidRPr="00906930">
        <w:rPr>
          <w:rFonts w:cs="Arial"/>
          <w:spacing w:val="13"/>
        </w:rPr>
        <w:t xml:space="preserve"> </w:t>
      </w:r>
      <w:r w:rsidRPr="00906930">
        <w:rPr>
          <w:rFonts w:cs="Arial"/>
          <w:spacing w:val="-1"/>
        </w:rPr>
        <w:t>but</w:t>
      </w:r>
      <w:r w:rsidRPr="00906930">
        <w:rPr>
          <w:rFonts w:cs="Arial"/>
          <w:spacing w:val="14"/>
        </w:rPr>
        <w:t xml:space="preserve"> </w:t>
      </w:r>
      <w:r w:rsidRPr="00906930">
        <w:rPr>
          <w:rFonts w:cs="Arial"/>
        </w:rPr>
        <w:t>not</w:t>
      </w:r>
      <w:r w:rsidRPr="00906930">
        <w:rPr>
          <w:rFonts w:cs="Arial"/>
          <w:spacing w:val="13"/>
        </w:rPr>
        <w:t xml:space="preserve"> </w:t>
      </w:r>
      <w:r w:rsidRPr="00906930">
        <w:rPr>
          <w:rFonts w:cs="Arial"/>
          <w:spacing w:val="-3"/>
        </w:rPr>
        <w:t>exceeding</w:t>
      </w:r>
      <w:r w:rsidRPr="00906930">
        <w:rPr>
          <w:rFonts w:cs="Arial"/>
          <w:spacing w:val="11"/>
        </w:rPr>
        <w:t xml:space="preserve"> </w:t>
      </w:r>
      <w:r w:rsidRPr="00906930">
        <w:rPr>
          <w:rFonts w:cs="Arial"/>
        </w:rPr>
        <w:t>(2)</w:t>
      </w:r>
      <w:r w:rsidRPr="00906930">
        <w:rPr>
          <w:rFonts w:cs="Arial"/>
          <w:spacing w:val="12"/>
        </w:rPr>
        <w:t xml:space="preserve"> </w:t>
      </w:r>
      <w:r w:rsidRPr="00906930">
        <w:rPr>
          <w:rFonts w:cs="Arial"/>
          <w:spacing w:val="-2"/>
        </w:rPr>
        <w:t>years</w:t>
      </w:r>
      <w:r w:rsidRPr="00906930">
        <w:rPr>
          <w:rFonts w:cs="Arial"/>
          <w:spacing w:val="12"/>
        </w:rPr>
        <w:t xml:space="preserve"> </w:t>
      </w:r>
      <w:r w:rsidRPr="00906930">
        <w:rPr>
          <w:rFonts w:cs="Arial"/>
          <w:spacing w:val="1"/>
        </w:rPr>
        <w:t>in</w:t>
      </w:r>
      <w:r w:rsidRPr="00906930">
        <w:rPr>
          <w:rFonts w:cs="Arial"/>
          <w:spacing w:val="10"/>
        </w:rPr>
        <w:t xml:space="preserve"> </w:t>
      </w:r>
      <w:r w:rsidRPr="00906930">
        <w:rPr>
          <w:rFonts w:cs="Arial"/>
          <w:spacing w:val="-2"/>
        </w:rPr>
        <w:t>aggregate,</w:t>
      </w:r>
      <w:r w:rsidRPr="00906930">
        <w:rPr>
          <w:rFonts w:cs="Arial"/>
          <w:spacing w:val="14"/>
        </w:rPr>
        <w:t xml:space="preserve"> </w:t>
      </w:r>
      <w:r w:rsidRPr="00906930">
        <w:rPr>
          <w:rFonts w:cs="Arial"/>
        </w:rPr>
        <w:t>will</w:t>
      </w:r>
      <w:r w:rsidRPr="00906930">
        <w:rPr>
          <w:rFonts w:cs="Arial"/>
          <w:spacing w:val="13"/>
        </w:rPr>
        <w:t xml:space="preserve"> </w:t>
      </w:r>
      <w:r w:rsidRPr="00906930">
        <w:rPr>
          <w:rFonts w:cs="Arial"/>
          <w:spacing w:val="-1"/>
        </w:rPr>
        <w:t>be</w:t>
      </w:r>
      <w:r w:rsidRPr="00906930">
        <w:rPr>
          <w:rFonts w:cs="Arial"/>
          <w:spacing w:val="5"/>
        </w:rPr>
        <w:t xml:space="preserve"> </w:t>
      </w:r>
      <w:r w:rsidRPr="00906930">
        <w:rPr>
          <w:rFonts w:cs="Arial"/>
          <w:spacing w:val="-2"/>
        </w:rPr>
        <w:t>considered</w:t>
      </w:r>
      <w:r w:rsidRPr="00906930">
        <w:rPr>
          <w:rFonts w:cs="Arial"/>
          <w:spacing w:val="5"/>
        </w:rPr>
        <w:t xml:space="preserve"> </w:t>
      </w:r>
      <w:r w:rsidRPr="00906930">
        <w:rPr>
          <w:rFonts w:cs="Arial"/>
          <w:spacing w:val="-1"/>
        </w:rPr>
        <w:t>on</w:t>
      </w:r>
      <w:r w:rsidRPr="00906930">
        <w:rPr>
          <w:rFonts w:cs="Arial"/>
          <w:spacing w:val="67"/>
          <w:w w:val="101"/>
        </w:rPr>
        <w:t xml:space="preserve"> </w:t>
      </w:r>
      <w:r w:rsidRPr="00906930">
        <w:rPr>
          <w:rFonts w:cs="Arial"/>
        </w:rPr>
        <w:t>a</w:t>
      </w:r>
      <w:r w:rsidRPr="00906930">
        <w:rPr>
          <w:rFonts w:cs="Arial"/>
          <w:spacing w:val="4"/>
        </w:rPr>
        <w:t xml:space="preserve"> </w:t>
      </w:r>
      <w:r w:rsidRPr="00906930">
        <w:rPr>
          <w:rFonts w:cs="Arial"/>
          <w:spacing w:val="-1"/>
        </w:rPr>
        <w:t>case</w:t>
      </w:r>
      <w:r w:rsidRPr="00906930">
        <w:rPr>
          <w:rFonts w:cs="Arial"/>
          <w:spacing w:val="1"/>
        </w:rPr>
        <w:t xml:space="preserve"> </w:t>
      </w:r>
      <w:r w:rsidRPr="00906930">
        <w:rPr>
          <w:rFonts w:cs="Arial"/>
          <w:spacing w:val="-1"/>
        </w:rPr>
        <w:t>by</w:t>
      </w:r>
      <w:r w:rsidRPr="00906930">
        <w:rPr>
          <w:rFonts w:cs="Arial"/>
          <w:spacing w:val="6"/>
        </w:rPr>
        <w:t xml:space="preserve"> </w:t>
      </w:r>
      <w:r w:rsidRPr="00906930">
        <w:rPr>
          <w:rFonts w:cs="Arial"/>
          <w:spacing w:val="-1"/>
        </w:rPr>
        <w:t>case</w:t>
      </w:r>
      <w:r w:rsidRPr="00906930">
        <w:rPr>
          <w:rFonts w:cs="Arial"/>
          <w:spacing w:val="1"/>
        </w:rPr>
        <w:t xml:space="preserve"> </w:t>
      </w:r>
      <w:r w:rsidRPr="00906930">
        <w:rPr>
          <w:rFonts w:cs="Arial"/>
        </w:rPr>
        <w:t>basis</w:t>
      </w:r>
      <w:r w:rsidRPr="00906930">
        <w:rPr>
          <w:rFonts w:cs="Arial"/>
          <w:spacing w:val="6"/>
        </w:rPr>
        <w:t xml:space="preserve"> </w:t>
      </w:r>
      <w:r w:rsidRPr="00906930">
        <w:rPr>
          <w:rFonts w:cs="Arial"/>
          <w:spacing w:val="-1"/>
        </w:rPr>
        <w:t>according</w:t>
      </w:r>
      <w:r w:rsidRPr="00906930">
        <w:rPr>
          <w:rFonts w:cs="Arial"/>
          <w:spacing w:val="5"/>
        </w:rPr>
        <w:t xml:space="preserve"> </w:t>
      </w:r>
      <w:r w:rsidRPr="00906930">
        <w:rPr>
          <w:rFonts w:cs="Arial"/>
        </w:rPr>
        <w:t>to</w:t>
      </w:r>
      <w:r w:rsidRPr="00906930">
        <w:rPr>
          <w:rFonts w:cs="Arial"/>
          <w:spacing w:val="5"/>
        </w:rPr>
        <w:t xml:space="preserve"> </w:t>
      </w:r>
      <w:r w:rsidRPr="00906930">
        <w:rPr>
          <w:rFonts w:cs="Arial"/>
        </w:rPr>
        <w:t>the</w:t>
      </w:r>
      <w:r w:rsidRPr="00906930">
        <w:rPr>
          <w:rFonts w:cs="Arial"/>
          <w:spacing w:val="1"/>
        </w:rPr>
        <w:t xml:space="preserve"> </w:t>
      </w:r>
      <w:r w:rsidRPr="00906930">
        <w:rPr>
          <w:rFonts w:cs="Arial"/>
          <w:spacing w:val="-3"/>
        </w:rPr>
        <w:t>exigencies</w:t>
      </w:r>
      <w:r w:rsidRPr="00906930">
        <w:rPr>
          <w:rFonts w:cs="Arial"/>
          <w:spacing w:val="6"/>
        </w:rPr>
        <w:t xml:space="preserve"> </w:t>
      </w:r>
      <w:r w:rsidRPr="00906930">
        <w:rPr>
          <w:rFonts w:cs="Arial"/>
          <w:spacing w:val="-1"/>
        </w:rPr>
        <w:t>of</w:t>
      </w:r>
      <w:r w:rsidRPr="00906930">
        <w:rPr>
          <w:rFonts w:cs="Arial"/>
          <w:spacing w:val="8"/>
        </w:rPr>
        <w:t xml:space="preserve"> </w:t>
      </w:r>
      <w:r w:rsidRPr="00906930">
        <w:rPr>
          <w:rFonts w:cs="Arial"/>
        </w:rPr>
        <w:t xml:space="preserve">the </w:t>
      </w:r>
      <w:r w:rsidRPr="00906930">
        <w:rPr>
          <w:rFonts w:cs="Arial"/>
          <w:spacing w:val="-1"/>
        </w:rPr>
        <w:t>service</w:t>
      </w:r>
      <w:r w:rsidRPr="00906930">
        <w:rPr>
          <w:rFonts w:cs="Arial"/>
          <w:spacing w:val="1"/>
        </w:rPr>
        <w:t xml:space="preserve"> </w:t>
      </w:r>
      <w:r w:rsidRPr="00906930">
        <w:rPr>
          <w:rFonts w:cs="Arial"/>
          <w:spacing w:val="-1"/>
        </w:rPr>
        <w:t>at</w:t>
      </w:r>
      <w:r w:rsidRPr="00906930">
        <w:rPr>
          <w:rFonts w:cs="Arial"/>
          <w:spacing w:val="8"/>
        </w:rPr>
        <w:t xml:space="preserve"> </w:t>
      </w:r>
      <w:r w:rsidRPr="00906930">
        <w:rPr>
          <w:rFonts w:cs="Arial"/>
        </w:rPr>
        <w:t>the</w:t>
      </w:r>
      <w:r w:rsidRPr="00906930">
        <w:rPr>
          <w:rFonts w:cs="Arial"/>
          <w:spacing w:val="1"/>
        </w:rPr>
        <w:t xml:space="preserve"> time </w:t>
      </w:r>
      <w:r w:rsidRPr="00906930">
        <w:rPr>
          <w:rFonts w:cs="Arial"/>
          <w:spacing w:val="-1"/>
        </w:rPr>
        <w:t>of</w:t>
      </w:r>
      <w:r w:rsidRPr="00906930">
        <w:rPr>
          <w:rFonts w:cs="Arial"/>
          <w:spacing w:val="8"/>
        </w:rPr>
        <w:t xml:space="preserve"> </w:t>
      </w:r>
      <w:r w:rsidRPr="00906930">
        <w:rPr>
          <w:rFonts w:cs="Arial"/>
        </w:rPr>
        <w:t xml:space="preserve">the </w:t>
      </w:r>
      <w:r w:rsidRPr="00906930">
        <w:rPr>
          <w:rFonts w:cs="Arial"/>
          <w:spacing w:val="-2"/>
        </w:rPr>
        <w:t>request.</w:t>
      </w:r>
    </w:p>
    <w:p w:rsidR="00436E81" w:rsidRPr="00D10FB2" w:rsidRDefault="00436E81" w:rsidP="00302DAA">
      <w:pPr>
        <w:pStyle w:val="BodyText"/>
        <w:spacing w:line="245" w:lineRule="auto"/>
        <w:ind w:left="965"/>
        <w:jc w:val="both"/>
        <w:rPr>
          <w:rFonts w:cs="Arial"/>
          <w:spacing w:val="-2"/>
          <w:sz w:val="16"/>
          <w:szCs w:val="16"/>
        </w:rPr>
      </w:pPr>
    </w:p>
    <w:p w:rsidR="00436E81" w:rsidRPr="00906930" w:rsidRDefault="00436E81" w:rsidP="00302DAA">
      <w:pPr>
        <w:pStyle w:val="BodyText"/>
        <w:spacing w:line="245" w:lineRule="auto"/>
        <w:ind w:left="965"/>
        <w:jc w:val="both"/>
        <w:rPr>
          <w:rFonts w:cs="Arial"/>
          <w:spacing w:val="-2"/>
        </w:rPr>
      </w:pPr>
      <w:r w:rsidRPr="00906930">
        <w:rPr>
          <w:rFonts w:cs="Arial"/>
          <w:spacing w:val="-2"/>
        </w:rPr>
        <w:t>Male and female employees may be granted unpaid parental leave on the grounds of birth, adoption, fostering or legal custody of a child to enable them to take care of that child as per applicable legislation.</w:t>
      </w:r>
    </w:p>
    <w:p w:rsidR="00436E81" w:rsidRPr="00D10FB2" w:rsidRDefault="00436E81" w:rsidP="00302DAA">
      <w:pPr>
        <w:pStyle w:val="BodyText"/>
        <w:spacing w:line="245" w:lineRule="auto"/>
        <w:ind w:left="965" w:right="118"/>
        <w:jc w:val="both"/>
        <w:rPr>
          <w:rFonts w:cs="Arial"/>
          <w:spacing w:val="-2"/>
          <w:sz w:val="16"/>
          <w:szCs w:val="16"/>
        </w:rPr>
      </w:pPr>
    </w:p>
    <w:p w:rsidR="00D75BE7" w:rsidRPr="00906930" w:rsidRDefault="005366FC" w:rsidP="00302DAA">
      <w:pPr>
        <w:pStyle w:val="Heading4"/>
        <w:numPr>
          <w:ilvl w:val="0"/>
          <w:numId w:val="17"/>
        </w:numPr>
        <w:tabs>
          <w:tab w:val="left" w:pos="966"/>
        </w:tabs>
        <w:spacing w:line="245" w:lineRule="auto"/>
        <w:ind w:hanging="398"/>
        <w:jc w:val="both"/>
        <w:rPr>
          <w:rFonts w:cs="Arial"/>
          <w:b w:val="0"/>
          <w:bCs w:val="0"/>
        </w:rPr>
      </w:pPr>
      <w:r w:rsidRPr="00906930">
        <w:rPr>
          <w:rFonts w:cs="Arial"/>
        </w:rPr>
        <w:t xml:space="preserve">Emigration </w:t>
      </w:r>
      <w:r w:rsidRPr="00906930">
        <w:rPr>
          <w:rFonts w:cs="Arial"/>
          <w:spacing w:val="-1"/>
        </w:rPr>
        <w:t>Leave</w:t>
      </w:r>
    </w:p>
    <w:p w:rsidR="00D75BE7" w:rsidRPr="00D10FB2" w:rsidRDefault="00D75BE7" w:rsidP="00302DAA">
      <w:pPr>
        <w:spacing w:line="245" w:lineRule="auto"/>
        <w:jc w:val="both"/>
        <w:rPr>
          <w:rFonts w:ascii="Arial" w:eastAsia="Arial" w:hAnsi="Arial" w:cs="Arial"/>
          <w:b/>
          <w:bCs/>
          <w:sz w:val="16"/>
          <w:szCs w:val="16"/>
        </w:rPr>
      </w:pPr>
    </w:p>
    <w:p w:rsidR="00D75BE7" w:rsidRPr="00906930" w:rsidRDefault="005366FC" w:rsidP="00302DAA">
      <w:pPr>
        <w:pStyle w:val="BodyText"/>
        <w:spacing w:line="245" w:lineRule="auto"/>
        <w:ind w:left="965" w:right="45"/>
        <w:jc w:val="both"/>
        <w:rPr>
          <w:rFonts w:cs="Arial"/>
        </w:rPr>
      </w:pPr>
      <w:r w:rsidRPr="00906930">
        <w:rPr>
          <w:rFonts w:cs="Arial"/>
          <w:spacing w:val="-1"/>
        </w:rPr>
        <w:t>Maximum</w:t>
      </w:r>
      <w:r w:rsidRPr="00906930">
        <w:rPr>
          <w:rFonts w:cs="Arial"/>
          <w:spacing w:val="22"/>
        </w:rPr>
        <w:t xml:space="preserve"> </w:t>
      </w:r>
      <w:r w:rsidRPr="00906930">
        <w:rPr>
          <w:rFonts w:cs="Arial"/>
        </w:rPr>
        <w:t>six</w:t>
      </w:r>
      <w:r w:rsidRPr="00906930">
        <w:rPr>
          <w:rFonts w:cs="Arial"/>
          <w:spacing w:val="11"/>
        </w:rPr>
        <w:t xml:space="preserve"> </w:t>
      </w:r>
      <w:r w:rsidRPr="00906930">
        <w:rPr>
          <w:rFonts w:cs="Arial"/>
        </w:rPr>
        <w:t>(6)</w:t>
      </w:r>
      <w:r w:rsidRPr="00906930">
        <w:rPr>
          <w:rFonts w:cs="Arial"/>
          <w:spacing w:val="12"/>
        </w:rPr>
        <w:t xml:space="preserve"> </w:t>
      </w:r>
      <w:r w:rsidRPr="00906930">
        <w:rPr>
          <w:rFonts w:cs="Arial"/>
        </w:rPr>
        <w:t>months,</w:t>
      </w:r>
      <w:r w:rsidRPr="00906930">
        <w:rPr>
          <w:rFonts w:cs="Arial"/>
          <w:spacing w:val="13"/>
        </w:rPr>
        <w:t xml:space="preserve"> </w:t>
      </w:r>
      <w:r w:rsidRPr="00906930">
        <w:rPr>
          <w:rFonts w:cs="Arial"/>
        </w:rPr>
        <w:t>to</w:t>
      </w:r>
      <w:r w:rsidRPr="00906930">
        <w:rPr>
          <w:rFonts w:cs="Arial"/>
          <w:spacing w:val="10"/>
        </w:rPr>
        <w:t xml:space="preserve"> </w:t>
      </w:r>
      <w:r w:rsidRPr="00906930">
        <w:rPr>
          <w:rFonts w:cs="Arial"/>
          <w:spacing w:val="-1"/>
        </w:rPr>
        <w:t>bona</w:t>
      </w:r>
      <w:r w:rsidRPr="00906930">
        <w:rPr>
          <w:rFonts w:cs="Arial"/>
          <w:spacing w:val="10"/>
        </w:rPr>
        <w:t xml:space="preserve"> </w:t>
      </w:r>
      <w:r w:rsidRPr="00906930">
        <w:rPr>
          <w:rFonts w:cs="Arial"/>
        </w:rPr>
        <w:t>fide</w:t>
      </w:r>
      <w:r w:rsidRPr="00906930">
        <w:rPr>
          <w:rFonts w:cs="Arial"/>
          <w:spacing w:val="4"/>
        </w:rPr>
        <w:t xml:space="preserve"> </w:t>
      </w:r>
      <w:r w:rsidRPr="00906930">
        <w:rPr>
          <w:rFonts w:cs="Arial"/>
        </w:rPr>
        <w:t>emigrants.</w:t>
      </w:r>
      <w:r w:rsidRPr="00906930">
        <w:rPr>
          <w:rFonts w:cs="Arial"/>
          <w:spacing w:val="25"/>
        </w:rPr>
        <w:t xml:space="preserve"> </w:t>
      </w:r>
      <w:r w:rsidRPr="00906930">
        <w:rPr>
          <w:rFonts w:cs="Arial"/>
          <w:spacing w:val="-1"/>
        </w:rPr>
        <w:t>The</w:t>
      </w:r>
      <w:r w:rsidRPr="00906930">
        <w:rPr>
          <w:rFonts w:cs="Arial"/>
          <w:spacing w:val="5"/>
        </w:rPr>
        <w:t xml:space="preserve"> </w:t>
      </w:r>
      <w:r w:rsidRPr="00906930">
        <w:rPr>
          <w:rFonts w:cs="Arial"/>
          <w:spacing w:val="-1"/>
        </w:rPr>
        <w:t>employee</w:t>
      </w:r>
      <w:r w:rsidRPr="00906930">
        <w:rPr>
          <w:rFonts w:cs="Arial"/>
          <w:spacing w:val="4"/>
        </w:rPr>
        <w:t xml:space="preserve"> </w:t>
      </w:r>
      <w:r w:rsidRPr="00906930">
        <w:rPr>
          <w:rFonts w:cs="Arial"/>
          <w:spacing w:val="-2"/>
        </w:rPr>
        <w:t>concerned</w:t>
      </w:r>
      <w:r w:rsidRPr="00906930">
        <w:rPr>
          <w:rFonts w:cs="Arial"/>
          <w:spacing w:val="10"/>
        </w:rPr>
        <w:t xml:space="preserve"> </w:t>
      </w:r>
      <w:r w:rsidRPr="00906930">
        <w:rPr>
          <w:rFonts w:cs="Arial"/>
          <w:spacing w:val="1"/>
        </w:rPr>
        <w:t>is</w:t>
      </w:r>
      <w:r w:rsidRPr="00906930">
        <w:rPr>
          <w:rFonts w:cs="Arial"/>
          <w:spacing w:val="11"/>
        </w:rPr>
        <w:t xml:space="preserve"> </w:t>
      </w:r>
      <w:r w:rsidRPr="00906930">
        <w:rPr>
          <w:rFonts w:cs="Arial"/>
        </w:rPr>
        <w:t>to</w:t>
      </w:r>
      <w:r w:rsidRPr="00906930">
        <w:rPr>
          <w:rFonts w:cs="Arial"/>
          <w:spacing w:val="10"/>
        </w:rPr>
        <w:t xml:space="preserve"> </w:t>
      </w:r>
      <w:r w:rsidRPr="00906930">
        <w:rPr>
          <w:rFonts w:cs="Arial"/>
        </w:rPr>
        <w:t>inform</w:t>
      </w:r>
      <w:r w:rsidRPr="00906930">
        <w:rPr>
          <w:rFonts w:cs="Arial"/>
          <w:spacing w:val="17"/>
        </w:rPr>
        <w:t xml:space="preserve"> </w:t>
      </w:r>
      <w:r w:rsidRPr="00906930">
        <w:rPr>
          <w:rFonts w:cs="Arial"/>
        </w:rPr>
        <w:t>the</w:t>
      </w:r>
      <w:r w:rsidRPr="00906930">
        <w:rPr>
          <w:rFonts w:cs="Arial"/>
          <w:spacing w:val="51"/>
          <w:w w:val="101"/>
        </w:rPr>
        <w:t xml:space="preserve"> </w:t>
      </w:r>
      <w:r w:rsidRPr="00906930">
        <w:rPr>
          <w:rFonts w:cs="Arial"/>
          <w:spacing w:val="-1"/>
        </w:rPr>
        <w:t>Bank</w:t>
      </w:r>
      <w:r w:rsidRPr="00906930">
        <w:rPr>
          <w:rFonts w:cs="Arial"/>
          <w:spacing w:val="19"/>
        </w:rPr>
        <w:t xml:space="preserve"> </w:t>
      </w:r>
      <w:r w:rsidRPr="00906930">
        <w:rPr>
          <w:rFonts w:cs="Arial"/>
          <w:spacing w:val="1"/>
        </w:rPr>
        <w:t>in</w:t>
      </w:r>
      <w:r w:rsidRPr="00906930">
        <w:rPr>
          <w:rFonts w:cs="Arial"/>
          <w:spacing w:val="19"/>
        </w:rPr>
        <w:t xml:space="preserve"> </w:t>
      </w:r>
      <w:r w:rsidRPr="00906930">
        <w:rPr>
          <w:rFonts w:cs="Arial"/>
        </w:rPr>
        <w:t>writing</w:t>
      </w:r>
      <w:r w:rsidRPr="00906930">
        <w:rPr>
          <w:rFonts w:cs="Arial"/>
          <w:spacing w:val="19"/>
        </w:rPr>
        <w:t xml:space="preserve"> </w:t>
      </w:r>
      <w:r w:rsidRPr="00906930">
        <w:rPr>
          <w:rFonts w:cs="Arial"/>
          <w:spacing w:val="-3"/>
        </w:rPr>
        <w:t>whether</w:t>
      </w:r>
      <w:r w:rsidRPr="00906930">
        <w:rPr>
          <w:rFonts w:cs="Arial"/>
          <w:spacing w:val="21"/>
        </w:rPr>
        <w:t xml:space="preserve"> </w:t>
      </w:r>
      <w:r w:rsidRPr="00906930">
        <w:rPr>
          <w:rFonts w:cs="Arial"/>
          <w:spacing w:val="-1"/>
        </w:rPr>
        <w:t>he</w:t>
      </w:r>
      <w:r w:rsidRPr="00906930">
        <w:rPr>
          <w:rFonts w:cs="Arial"/>
          <w:spacing w:val="14"/>
        </w:rPr>
        <w:t xml:space="preserve"> </w:t>
      </w:r>
      <w:r w:rsidRPr="00906930">
        <w:rPr>
          <w:rFonts w:cs="Arial"/>
          <w:spacing w:val="-1"/>
        </w:rPr>
        <w:t>intends</w:t>
      </w:r>
      <w:r w:rsidRPr="00906930">
        <w:rPr>
          <w:rFonts w:cs="Arial"/>
          <w:spacing w:val="20"/>
        </w:rPr>
        <w:t xml:space="preserve"> </w:t>
      </w:r>
      <w:r w:rsidRPr="00906930">
        <w:rPr>
          <w:rFonts w:cs="Arial"/>
        </w:rPr>
        <w:t>to</w:t>
      </w:r>
      <w:r w:rsidRPr="00906930">
        <w:rPr>
          <w:rFonts w:cs="Arial"/>
          <w:spacing w:val="19"/>
        </w:rPr>
        <w:t xml:space="preserve"> </w:t>
      </w:r>
      <w:r w:rsidRPr="00906930">
        <w:rPr>
          <w:rFonts w:cs="Arial"/>
          <w:spacing w:val="-1"/>
        </w:rPr>
        <w:t>return</w:t>
      </w:r>
      <w:r w:rsidRPr="00906930">
        <w:rPr>
          <w:rFonts w:cs="Arial"/>
          <w:spacing w:val="19"/>
        </w:rPr>
        <w:t xml:space="preserve"> </w:t>
      </w:r>
      <w:r w:rsidRPr="00906930">
        <w:rPr>
          <w:rFonts w:cs="Arial"/>
        </w:rPr>
        <w:t>to</w:t>
      </w:r>
      <w:r w:rsidRPr="00906930">
        <w:rPr>
          <w:rFonts w:cs="Arial"/>
          <w:spacing w:val="19"/>
        </w:rPr>
        <w:t xml:space="preserve"> </w:t>
      </w:r>
      <w:r w:rsidRPr="00906930">
        <w:rPr>
          <w:rFonts w:cs="Arial"/>
        </w:rPr>
        <w:t>his</w:t>
      </w:r>
      <w:r w:rsidRPr="00906930">
        <w:rPr>
          <w:rFonts w:cs="Arial"/>
          <w:spacing w:val="20"/>
        </w:rPr>
        <w:t xml:space="preserve"> </w:t>
      </w:r>
      <w:r w:rsidRPr="00906930">
        <w:rPr>
          <w:rFonts w:cs="Arial"/>
        </w:rPr>
        <w:t>job</w:t>
      </w:r>
      <w:r w:rsidRPr="00906930">
        <w:rPr>
          <w:rFonts w:cs="Arial"/>
          <w:spacing w:val="19"/>
        </w:rPr>
        <w:t xml:space="preserve"> </w:t>
      </w:r>
      <w:r w:rsidRPr="00906930">
        <w:rPr>
          <w:rFonts w:cs="Arial"/>
          <w:spacing w:val="-1"/>
        </w:rPr>
        <w:t>or</w:t>
      </w:r>
      <w:r w:rsidRPr="00906930">
        <w:rPr>
          <w:rFonts w:cs="Arial"/>
          <w:spacing w:val="21"/>
        </w:rPr>
        <w:t xml:space="preserve"> </w:t>
      </w:r>
      <w:r w:rsidRPr="00906930">
        <w:rPr>
          <w:rFonts w:cs="Arial"/>
          <w:spacing w:val="-1"/>
        </w:rPr>
        <w:t>not</w:t>
      </w:r>
      <w:r w:rsidRPr="00906930">
        <w:rPr>
          <w:rFonts w:cs="Arial"/>
          <w:spacing w:val="21"/>
        </w:rPr>
        <w:t xml:space="preserve"> </w:t>
      </w:r>
      <w:r w:rsidRPr="00906930">
        <w:rPr>
          <w:rFonts w:cs="Arial"/>
          <w:spacing w:val="-1"/>
        </w:rPr>
        <w:t>at</w:t>
      </w:r>
      <w:r w:rsidRPr="00906930">
        <w:rPr>
          <w:rFonts w:cs="Arial"/>
          <w:spacing w:val="22"/>
        </w:rPr>
        <w:t xml:space="preserve"> </w:t>
      </w:r>
      <w:r w:rsidRPr="00906930">
        <w:rPr>
          <w:rFonts w:cs="Arial"/>
          <w:spacing w:val="-1"/>
        </w:rPr>
        <w:t>least</w:t>
      </w:r>
      <w:r w:rsidRPr="00906930">
        <w:rPr>
          <w:rFonts w:cs="Arial"/>
          <w:spacing w:val="17"/>
        </w:rPr>
        <w:t xml:space="preserve"> </w:t>
      </w:r>
      <w:r w:rsidRPr="00906930">
        <w:rPr>
          <w:rFonts w:cs="Arial"/>
          <w:spacing w:val="-1"/>
        </w:rPr>
        <w:t>two</w:t>
      </w:r>
      <w:r w:rsidRPr="00906930">
        <w:rPr>
          <w:rFonts w:cs="Arial"/>
          <w:spacing w:val="14"/>
        </w:rPr>
        <w:t xml:space="preserve"> </w:t>
      </w:r>
      <w:r w:rsidRPr="00906930">
        <w:rPr>
          <w:rFonts w:cs="Arial"/>
          <w:spacing w:val="-3"/>
        </w:rPr>
        <w:t>weeks</w:t>
      </w:r>
      <w:r w:rsidRPr="00906930">
        <w:rPr>
          <w:rFonts w:cs="Arial"/>
          <w:spacing w:val="15"/>
        </w:rPr>
        <w:t xml:space="preserve"> </w:t>
      </w:r>
      <w:r w:rsidRPr="00906930">
        <w:rPr>
          <w:rFonts w:cs="Arial"/>
          <w:spacing w:val="-1"/>
        </w:rPr>
        <w:t>before</w:t>
      </w:r>
      <w:r w:rsidRPr="00906930">
        <w:rPr>
          <w:rFonts w:cs="Arial"/>
          <w:spacing w:val="9"/>
        </w:rPr>
        <w:t xml:space="preserve"> </w:t>
      </w:r>
      <w:r w:rsidRPr="00906930">
        <w:rPr>
          <w:rFonts w:cs="Arial"/>
        </w:rPr>
        <w:t>the</w:t>
      </w:r>
      <w:r w:rsidRPr="00906930">
        <w:rPr>
          <w:rFonts w:cs="Arial"/>
          <w:spacing w:val="39"/>
          <w:w w:val="101"/>
        </w:rPr>
        <w:t xml:space="preserve"> </w:t>
      </w:r>
      <w:r w:rsidRPr="00906930">
        <w:rPr>
          <w:rFonts w:cs="Arial"/>
          <w:spacing w:val="-1"/>
        </w:rPr>
        <w:t>expiration</w:t>
      </w:r>
      <w:r w:rsidRPr="00906930">
        <w:rPr>
          <w:rFonts w:cs="Arial"/>
          <w:spacing w:val="49"/>
        </w:rPr>
        <w:t xml:space="preserve"> </w:t>
      </w:r>
      <w:r w:rsidRPr="00906930">
        <w:rPr>
          <w:rFonts w:cs="Arial"/>
          <w:spacing w:val="-1"/>
        </w:rPr>
        <w:t>of</w:t>
      </w:r>
      <w:r w:rsidRPr="00906930">
        <w:rPr>
          <w:rFonts w:cs="Arial"/>
          <w:spacing w:val="46"/>
        </w:rPr>
        <w:t xml:space="preserve"> </w:t>
      </w:r>
      <w:r w:rsidRPr="00906930">
        <w:rPr>
          <w:rFonts w:cs="Arial"/>
        </w:rPr>
        <w:t>his</w:t>
      </w:r>
      <w:r w:rsidRPr="00906930">
        <w:rPr>
          <w:rFonts w:cs="Arial"/>
          <w:spacing w:val="45"/>
        </w:rPr>
        <w:t xml:space="preserve"> </w:t>
      </w:r>
      <w:r w:rsidRPr="00906930">
        <w:rPr>
          <w:rFonts w:cs="Arial"/>
        </w:rPr>
        <w:t>emigration</w:t>
      </w:r>
      <w:r w:rsidRPr="00906930">
        <w:rPr>
          <w:rFonts w:cs="Arial"/>
          <w:spacing w:val="44"/>
        </w:rPr>
        <w:t xml:space="preserve"> </w:t>
      </w:r>
      <w:r w:rsidRPr="00906930">
        <w:rPr>
          <w:rFonts w:cs="Arial"/>
          <w:spacing w:val="-2"/>
        </w:rPr>
        <w:t>leave.</w:t>
      </w:r>
      <w:r w:rsidRPr="00906930">
        <w:rPr>
          <w:rFonts w:cs="Arial"/>
          <w:spacing w:val="7"/>
        </w:rPr>
        <w:t xml:space="preserve"> </w:t>
      </w:r>
      <w:r w:rsidRPr="00906930">
        <w:rPr>
          <w:rFonts w:cs="Arial"/>
          <w:spacing w:val="-2"/>
        </w:rPr>
        <w:t>Non</w:t>
      </w:r>
      <w:r w:rsidRPr="00906930">
        <w:rPr>
          <w:rFonts w:cs="Arial"/>
          <w:spacing w:val="44"/>
        </w:rPr>
        <w:t xml:space="preserve"> </w:t>
      </w:r>
      <w:r w:rsidRPr="00906930">
        <w:rPr>
          <w:rFonts w:cs="Arial"/>
          <w:spacing w:val="-2"/>
        </w:rPr>
        <w:t>receipt</w:t>
      </w:r>
      <w:r w:rsidRPr="00906930">
        <w:rPr>
          <w:rFonts w:cs="Arial"/>
          <w:spacing w:val="46"/>
        </w:rPr>
        <w:t xml:space="preserve"> </w:t>
      </w:r>
      <w:r w:rsidRPr="00906930">
        <w:rPr>
          <w:rFonts w:cs="Arial"/>
          <w:spacing w:val="-1"/>
        </w:rPr>
        <w:t>of</w:t>
      </w:r>
      <w:r w:rsidRPr="00906930">
        <w:rPr>
          <w:rFonts w:cs="Arial"/>
          <w:spacing w:val="46"/>
        </w:rPr>
        <w:t xml:space="preserve"> </w:t>
      </w:r>
      <w:r w:rsidRPr="00906930">
        <w:rPr>
          <w:rFonts w:cs="Arial"/>
          <w:spacing w:val="-1"/>
        </w:rPr>
        <w:t>such</w:t>
      </w:r>
      <w:r w:rsidRPr="00906930">
        <w:rPr>
          <w:rFonts w:cs="Arial"/>
          <w:spacing w:val="44"/>
        </w:rPr>
        <w:t xml:space="preserve"> </w:t>
      </w:r>
      <w:r w:rsidRPr="00906930">
        <w:rPr>
          <w:rFonts w:cs="Arial"/>
        </w:rPr>
        <w:t>communication</w:t>
      </w:r>
      <w:r w:rsidRPr="00906930">
        <w:rPr>
          <w:rFonts w:cs="Arial"/>
          <w:spacing w:val="45"/>
        </w:rPr>
        <w:t xml:space="preserve"> </w:t>
      </w:r>
      <w:r w:rsidRPr="00906930">
        <w:rPr>
          <w:rFonts w:cs="Arial"/>
        </w:rPr>
        <w:t>will</w:t>
      </w:r>
      <w:r w:rsidRPr="00906930">
        <w:rPr>
          <w:rFonts w:cs="Arial"/>
          <w:spacing w:val="47"/>
        </w:rPr>
        <w:t xml:space="preserve"> </w:t>
      </w:r>
      <w:r w:rsidRPr="00906930">
        <w:rPr>
          <w:rFonts w:cs="Arial"/>
          <w:spacing w:val="-1"/>
        </w:rPr>
        <w:t>be</w:t>
      </w:r>
      <w:r w:rsidRPr="00906930">
        <w:rPr>
          <w:rFonts w:cs="Arial"/>
          <w:spacing w:val="39"/>
        </w:rPr>
        <w:t xml:space="preserve"> </w:t>
      </w:r>
      <w:r w:rsidRPr="00906930">
        <w:rPr>
          <w:rFonts w:cs="Arial"/>
          <w:spacing w:val="-2"/>
        </w:rPr>
        <w:t>taken</w:t>
      </w:r>
      <w:r w:rsidRPr="00906930">
        <w:rPr>
          <w:rFonts w:cs="Arial"/>
          <w:spacing w:val="44"/>
        </w:rPr>
        <w:t xml:space="preserve"> </w:t>
      </w:r>
      <w:r w:rsidRPr="00906930">
        <w:rPr>
          <w:rFonts w:cs="Arial"/>
        </w:rPr>
        <w:t>to</w:t>
      </w:r>
      <w:r w:rsidRPr="00906930">
        <w:rPr>
          <w:rFonts w:cs="Arial"/>
          <w:spacing w:val="74"/>
          <w:w w:val="101"/>
        </w:rPr>
        <w:t xml:space="preserve"> </w:t>
      </w:r>
      <w:r w:rsidRPr="00906930">
        <w:rPr>
          <w:rFonts w:cs="Arial"/>
          <w:spacing w:val="-1"/>
        </w:rPr>
        <w:t>mean</w:t>
      </w:r>
      <w:r w:rsidRPr="00906930">
        <w:rPr>
          <w:rFonts w:cs="Arial"/>
          <w:spacing w:val="14"/>
        </w:rPr>
        <w:t xml:space="preserve"> </w:t>
      </w:r>
      <w:r w:rsidRPr="00906930">
        <w:rPr>
          <w:rFonts w:cs="Arial"/>
          <w:spacing w:val="-1"/>
        </w:rPr>
        <w:t>that</w:t>
      </w:r>
      <w:r w:rsidRPr="00906930">
        <w:rPr>
          <w:rFonts w:cs="Arial"/>
          <w:spacing w:val="19"/>
        </w:rPr>
        <w:t xml:space="preserve"> </w:t>
      </w:r>
      <w:r w:rsidRPr="00906930">
        <w:rPr>
          <w:rFonts w:cs="Arial"/>
        </w:rPr>
        <w:t>the</w:t>
      </w:r>
      <w:r w:rsidRPr="00906930">
        <w:rPr>
          <w:rFonts w:cs="Arial"/>
          <w:spacing w:val="9"/>
        </w:rPr>
        <w:t xml:space="preserve"> </w:t>
      </w:r>
      <w:r w:rsidRPr="00906930">
        <w:rPr>
          <w:rFonts w:cs="Arial"/>
          <w:spacing w:val="-1"/>
        </w:rPr>
        <w:t>employee</w:t>
      </w:r>
      <w:r w:rsidRPr="00906930">
        <w:rPr>
          <w:rFonts w:cs="Arial"/>
          <w:spacing w:val="10"/>
        </w:rPr>
        <w:t xml:space="preserve"> </w:t>
      </w:r>
      <w:r w:rsidRPr="00906930">
        <w:rPr>
          <w:rFonts w:cs="Arial"/>
          <w:spacing w:val="-2"/>
        </w:rPr>
        <w:t>does</w:t>
      </w:r>
      <w:r w:rsidRPr="00906930">
        <w:rPr>
          <w:rFonts w:cs="Arial"/>
          <w:spacing w:val="16"/>
        </w:rPr>
        <w:t xml:space="preserve"> </w:t>
      </w:r>
      <w:r w:rsidRPr="00906930">
        <w:rPr>
          <w:rFonts w:cs="Arial"/>
          <w:spacing w:val="-1"/>
        </w:rPr>
        <w:t>not</w:t>
      </w:r>
      <w:r w:rsidRPr="00906930">
        <w:rPr>
          <w:rFonts w:cs="Arial"/>
          <w:spacing w:val="18"/>
        </w:rPr>
        <w:t xml:space="preserve"> </w:t>
      </w:r>
      <w:r w:rsidRPr="00906930">
        <w:rPr>
          <w:rFonts w:cs="Arial"/>
          <w:spacing w:val="-1"/>
        </w:rPr>
        <w:t>intend</w:t>
      </w:r>
      <w:r w:rsidRPr="00906930">
        <w:rPr>
          <w:rFonts w:cs="Arial"/>
          <w:spacing w:val="15"/>
        </w:rPr>
        <w:t xml:space="preserve"> </w:t>
      </w:r>
      <w:r w:rsidRPr="00906930">
        <w:rPr>
          <w:rFonts w:cs="Arial"/>
          <w:spacing w:val="-1"/>
        </w:rPr>
        <w:t>returning</w:t>
      </w:r>
      <w:r w:rsidRPr="00906930">
        <w:rPr>
          <w:rFonts w:cs="Arial"/>
          <w:spacing w:val="15"/>
        </w:rPr>
        <w:t xml:space="preserve"> </w:t>
      </w:r>
      <w:r w:rsidRPr="00906930">
        <w:rPr>
          <w:rFonts w:cs="Arial"/>
        </w:rPr>
        <w:t>to</w:t>
      </w:r>
      <w:r w:rsidRPr="00906930">
        <w:rPr>
          <w:rFonts w:cs="Arial"/>
          <w:spacing w:val="15"/>
        </w:rPr>
        <w:t xml:space="preserve"> </w:t>
      </w:r>
      <w:r w:rsidRPr="00906930">
        <w:rPr>
          <w:rFonts w:cs="Arial"/>
          <w:spacing w:val="1"/>
        </w:rPr>
        <w:t>his</w:t>
      </w:r>
      <w:r w:rsidRPr="00906930">
        <w:rPr>
          <w:rFonts w:cs="Arial"/>
          <w:spacing w:val="16"/>
        </w:rPr>
        <w:t xml:space="preserve"> </w:t>
      </w:r>
      <w:r w:rsidRPr="00906930">
        <w:rPr>
          <w:rFonts w:cs="Arial"/>
          <w:spacing w:val="-1"/>
        </w:rPr>
        <w:t>duties.</w:t>
      </w:r>
      <w:r w:rsidRPr="00906930">
        <w:rPr>
          <w:rFonts w:cs="Arial"/>
          <w:spacing w:val="25"/>
        </w:rPr>
        <w:t xml:space="preserve"> </w:t>
      </w:r>
      <w:r w:rsidRPr="00906930">
        <w:rPr>
          <w:rFonts w:cs="Arial"/>
        </w:rPr>
        <w:t>If</w:t>
      </w:r>
      <w:r w:rsidRPr="00906930">
        <w:rPr>
          <w:rFonts w:cs="Arial"/>
          <w:spacing w:val="18"/>
        </w:rPr>
        <w:t xml:space="preserve"> </w:t>
      </w:r>
      <w:r w:rsidRPr="00906930">
        <w:rPr>
          <w:rFonts w:cs="Arial"/>
        </w:rPr>
        <w:t>the</w:t>
      </w:r>
      <w:r w:rsidRPr="00906930">
        <w:rPr>
          <w:rFonts w:cs="Arial"/>
          <w:spacing w:val="4"/>
        </w:rPr>
        <w:t xml:space="preserve"> </w:t>
      </w:r>
      <w:r w:rsidRPr="00906930">
        <w:rPr>
          <w:rFonts w:cs="Arial"/>
          <w:spacing w:val="-1"/>
        </w:rPr>
        <w:t>employee</w:t>
      </w:r>
      <w:r w:rsidRPr="00906930">
        <w:rPr>
          <w:rFonts w:cs="Arial"/>
          <w:spacing w:val="5"/>
        </w:rPr>
        <w:t xml:space="preserve"> </w:t>
      </w:r>
      <w:r w:rsidRPr="00906930">
        <w:rPr>
          <w:rFonts w:cs="Arial"/>
          <w:spacing w:val="-2"/>
        </w:rPr>
        <w:t>decides</w:t>
      </w:r>
      <w:r w:rsidRPr="00906930">
        <w:rPr>
          <w:rFonts w:cs="Arial"/>
          <w:spacing w:val="10"/>
        </w:rPr>
        <w:t xml:space="preserve"> </w:t>
      </w:r>
      <w:r w:rsidRPr="00906930">
        <w:rPr>
          <w:rFonts w:cs="Arial"/>
        </w:rPr>
        <w:t>to</w:t>
      </w:r>
      <w:r w:rsidRPr="00906930">
        <w:rPr>
          <w:rFonts w:cs="Arial"/>
          <w:spacing w:val="55"/>
          <w:w w:val="101"/>
        </w:rPr>
        <w:t xml:space="preserve"> </w:t>
      </w:r>
      <w:r w:rsidRPr="00906930">
        <w:rPr>
          <w:rFonts w:cs="Arial"/>
          <w:spacing w:val="-1"/>
        </w:rPr>
        <w:t>return</w:t>
      </w:r>
      <w:r w:rsidRPr="00906930">
        <w:rPr>
          <w:rFonts w:cs="Arial"/>
          <w:spacing w:val="4"/>
        </w:rPr>
        <w:t xml:space="preserve"> </w:t>
      </w:r>
      <w:r w:rsidRPr="00906930">
        <w:rPr>
          <w:rFonts w:cs="Arial"/>
        </w:rPr>
        <w:t>to</w:t>
      </w:r>
      <w:r w:rsidRPr="00906930">
        <w:rPr>
          <w:rFonts w:cs="Arial"/>
          <w:spacing w:val="5"/>
        </w:rPr>
        <w:t xml:space="preserve"> </w:t>
      </w:r>
      <w:r w:rsidRPr="00906930">
        <w:rPr>
          <w:rFonts w:cs="Arial"/>
        </w:rPr>
        <w:t xml:space="preserve">the </w:t>
      </w:r>
      <w:r w:rsidRPr="00906930">
        <w:rPr>
          <w:rFonts w:cs="Arial"/>
          <w:spacing w:val="-1"/>
        </w:rPr>
        <w:t>Bank,</w:t>
      </w:r>
      <w:r w:rsidRPr="00906930">
        <w:rPr>
          <w:rFonts w:cs="Arial"/>
          <w:spacing w:val="8"/>
        </w:rPr>
        <w:t xml:space="preserve"> </w:t>
      </w:r>
      <w:r w:rsidRPr="00906930">
        <w:rPr>
          <w:rFonts w:cs="Arial"/>
          <w:spacing w:val="-1"/>
        </w:rPr>
        <w:t>he</w:t>
      </w:r>
      <w:r w:rsidRPr="00906930">
        <w:rPr>
          <w:rFonts w:cs="Arial"/>
          <w:spacing w:val="4"/>
        </w:rPr>
        <w:t xml:space="preserve"> </w:t>
      </w:r>
      <w:r w:rsidRPr="00906930">
        <w:rPr>
          <w:rFonts w:cs="Arial"/>
          <w:spacing w:val="1"/>
        </w:rPr>
        <w:t>might</w:t>
      </w:r>
      <w:r w:rsidRPr="00906930">
        <w:rPr>
          <w:rFonts w:cs="Arial"/>
          <w:spacing w:val="8"/>
        </w:rPr>
        <w:t xml:space="preserve"> </w:t>
      </w:r>
      <w:r w:rsidRPr="00906930">
        <w:rPr>
          <w:rFonts w:cs="Arial"/>
          <w:spacing w:val="-1"/>
        </w:rPr>
        <w:t>not</w:t>
      </w:r>
      <w:r w:rsidRPr="00906930">
        <w:rPr>
          <w:rFonts w:cs="Arial"/>
          <w:spacing w:val="7"/>
        </w:rPr>
        <w:t xml:space="preserve"> </w:t>
      </w:r>
      <w:r w:rsidRPr="00906930">
        <w:rPr>
          <w:rFonts w:cs="Arial"/>
        </w:rPr>
        <w:t>be</w:t>
      </w:r>
      <w:r w:rsidRPr="00906930">
        <w:rPr>
          <w:rFonts w:cs="Arial"/>
          <w:spacing w:val="1"/>
        </w:rPr>
        <w:t xml:space="preserve"> </w:t>
      </w:r>
      <w:r w:rsidRPr="00906930">
        <w:rPr>
          <w:rFonts w:cs="Arial"/>
          <w:spacing w:val="-1"/>
        </w:rPr>
        <w:t>necessarily</w:t>
      </w:r>
      <w:r w:rsidRPr="00906930">
        <w:rPr>
          <w:rFonts w:cs="Arial"/>
          <w:spacing w:val="6"/>
        </w:rPr>
        <w:t xml:space="preserve"> </w:t>
      </w:r>
      <w:r w:rsidRPr="00906930">
        <w:rPr>
          <w:rFonts w:cs="Arial"/>
          <w:spacing w:val="-2"/>
        </w:rPr>
        <w:t>posted</w:t>
      </w:r>
      <w:r w:rsidRPr="00906930">
        <w:rPr>
          <w:rFonts w:cs="Arial"/>
          <w:spacing w:val="4"/>
        </w:rPr>
        <w:t xml:space="preserve"> </w:t>
      </w:r>
      <w:r w:rsidRPr="00906930">
        <w:rPr>
          <w:rFonts w:cs="Arial"/>
          <w:spacing w:val="1"/>
        </w:rPr>
        <w:t>in</w:t>
      </w:r>
      <w:r w:rsidRPr="00906930">
        <w:rPr>
          <w:rFonts w:cs="Arial"/>
          <w:spacing w:val="5"/>
        </w:rPr>
        <w:t xml:space="preserve"> </w:t>
      </w:r>
      <w:r w:rsidRPr="00906930">
        <w:rPr>
          <w:rFonts w:cs="Arial"/>
        </w:rPr>
        <w:t>his</w:t>
      </w:r>
      <w:r w:rsidRPr="00906930">
        <w:rPr>
          <w:rFonts w:cs="Arial"/>
          <w:spacing w:val="9"/>
        </w:rPr>
        <w:t xml:space="preserve"> </w:t>
      </w:r>
      <w:r w:rsidRPr="00906930">
        <w:rPr>
          <w:rFonts w:cs="Arial"/>
        </w:rPr>
        <w:t>original</w:t>
      </w:r>
      <w:r w:rsidRPr="00906930">
        <w:rPr>
          <w:rFonts w:cs="Arial"/>
          <w:spacing w:val="9"/>
        </w:rPr>
        <w:t xml:space="preserve"> </w:t>
      </w:r>
      <w:r w:rsidRPr="00906930">
        <w:rPr>
          <w:rFonts w:cs="Arial"/>
        </w:rPr>
        <w:t xml:space="preserve">role </w:t>
      </w:r>
      <w:r w:rsidRPr="00906930">
        <w:rPr>
          <w:rFonts w:cs="Arial"/>
          <w:spacing w:val="-1"/>
        </w:rPr>
        <w:t>or</w:t>
      </w:r>
      <w:r w:rsidRPr="00906930">
        <w:rPr>
          <w:rFonts w:cs="Arial"/>
          <w:spacing w:val="8"/>
        </w:rPr>
        <w:t xml:space="preserve"> </w:t>
      </w:r>
      <w:r w:rsidRPr="00906930">
        <w:rPr>
          <w:rFonts w:cs="Arial"/>
        </w:rPr>
        <w:t>unit.</w:t>
      </w:r>
    </w:p>
    <w:p w:rsidR="00D75BE7" w:rsidRPr="00D10FB2" w:rsidRDefault="00D75BE7" w:rsidP="00302DAA">
      <w:pPr>
        <w:spacing w:line="245" w:lineRule="auto"/>
        <w:jc w:val="both"/>
        <w:rPr>
          <w:rFonts w:ascii="Arial" w:eastAsia="Arial" w:hAnsi="Arial" w:cs="Arial"/>
          <w:sz w:val="16"/>
          <w:szCs w:val="16"/>
        </w:rPr>
      </w:pPr>
    </w:p>
    <w:p w:rsidR="00D75BE7" w:rsidRPr="00906930" w:rsidRDefault="005366FC" w:rsidP="00302DAA">
      <w:pPr>
        <w:pStyle w:val="Heading4"/>
        <w:numPr>
          <w:ilvl w:val="0"/>
          <w:numId w:val="17"/>
        </w:numPr>
        <w:tabs>
          <w:tab w:val="left" w:pos="966"/>
        </w:tabs>
        <w:spacing w:line="245" w:lineRule="auto"/>
        <w:ind w:hanging="398"/>
        <w:jc w:val="both"/>
        <w:rPr>
          <w:rFonts w:cs="Arial"/>
          <w:b w:val="0"/>
          <w:bCs w:val="0"/>
        </w:rPr>
      </w:pPr>
      <w:r w:rsidRPr="00906930">
        <w:rPr>
          <w:rFonts w:cs="Arial"/>
          <w:spacing w:val="-1"/>
        </w:rPr>
        <w:t>Cultural</w:t>
      </w:r>
      <w:r w:rsidRPr="00906930">
        <w:rPr>
          <w:rFonts w:cs="Arial"/>
        </w:rPr>
        <w:t xml:space="preserve"> </w:t>
      </w:r>
      <w:r w:rsidRPr="00906930">
        <w:rPr>
          <w:rFonts w:cs="Arial"/>
          <w:spacing w:val="-1"/>
        </w:rPr>
        <w:t>Study</w:t>
      </w:r>
      <w:r w:rsidRPr="00906930">
        <w:rPr>
          <w:rFonts w:cs="Arial"/>
        </w:rPr>
        <w:t xml:space="preserve"> </w:t>
      </w:r>
      <w:r w:rsidRPr="00906930">
        <w:rPr>
          <w:rFonts w:cs="Arial"/>
          <w:spacing w:val="-1"/>
        </w:rPr>
        <w:t>Leave</w:t>
      </w:r>
    </w:p>
    <w:p w:rsidR="00D75BE7" w:rsidRPr="00D10FB2" w:rsidRDefault="00D75BE7" w:rsidP="00302DAA">
      <w:pPr>
        <w:spacing w:line="245" w:lineRule="auto"/>
        <w:jc w:val="both"/>
        <w:rPr>
          <w:rFonts w:ascii="Arial" w:eastAsia="Arial" w:hAnsi="Arial" w:cs="Arial"/>
          <w:b/>
          <w:bCs/>
          <w:sz w:val="16"/>
          <w:szCs w:val="16"/>
        </w:rPr>
      </w:pPr>
    </w:p>
    <w:p w:rsidR="00D75BE7" w:rsidRPr="00906930" w:rsidRDefault="005366FC" w:rsidP="00302DAA">
      <w:pPr>
        <w:pStyle w:val="BodyText"/>
        <w:spacing w:line="245" w:lineRule="auto"/>
        <w:ind w:left="965" w:right="45"/>
        <w:jc w:val="both"/>
        <w:rPr>
          <w:rFonts w:cs="Arial"/>
        </w:rPr>
      </w:pPr>
      <w:r w:rsidRPr="00906930">
        <w:rPr>
          <w:rFonts w:cs="Arial"/>
        </w:rPr>
        <w:t>A</w:t>
      </w:r>
      <w:r w:rsidRPr="00906930">
        <w:rPr>
          <w:rFonts w:cs="Arial"/>
          <w:spacing w:val="8"/>
        </w:rPr>
        <w:t xml:space="preserve"> </w:t>
      </w:r>
      <w:r w:rsidRPr="00906930">
        <w:rPr>
          <w:rFonts w:cs="Arial"/>
          <w:spacing w:val="-1"/>
        </w:rPr>
        <w:t>period</w:t>
      </w:r>
      <w:r w:rsidRPr="00906930">
        <w:rPr>
          <w:rFonts w:cs="Arial"/>
          <w:spacing w:val="9"/>
        </w:rPr>
        <w:t xml:space="preserve"> </w:t>
      </w:r>
      <w:r w:rsidRPr="00906930">
        <w:rPr>
          <w:rFonts w:cs="Arial"/>
          <w:spacing w:val="-1"/>
        </w:rPr>
        <w:t>of</w:t>
      </w:r>
      <w:r w:rsidRPr="00906930">
        <w:rPr>
          <w:rFonts w:cs="Arial"/>
          <w:spacing w:val="7"/>
        </w:rPr>
        <w:t xml:space="preserve"> </w:t>
      </w:r>
      <w:r w:rsidRPr="00906930">
        <w:rPr>
          <w:rFonts w:cs="Arial"/>
          <w:spacing w:val="-2"/>
        </w:rPr>
        <w:t>absence</w:t>
      </w:r>
      <w:r w:rsidRPr="00906930">
        <w:rPr>
          <w:rFonts w:cs="Arial"/>
        </w:rPr>
        <w:t xml:space="preserve"> </w:t>
      </w:r>
      <w:r w:rsidRPr="00906930">
        <w:rPr>
          <w:rFonts w:cs="Arial"/>
          <w:spacing w:val="-1"/>
        </w:rPr>
        <w:t>of</w:t>
      </w:r>
      <w:r w:rsidRPr="00906930">
        <w:rPr>
          <w:rFonts w:cs="Arial"/>
          <w:spacing w:val="7"/>
        </w:rPr>
        <w:t xml:space="preserve"> </w:t>
      </w:r>
      <w:r w:rsidRPr="00906930">
        <w:rPr>
          <w:rFonts w:cs="Arial"/>
          <w:spacing w:val="-1"/>
        </w:rPr>
        <w:t>not</w:t>
      </w:r>
      <w:r w:rsidRPr="00906930">
        <w:rPr>
          <w:rFonts w:cs="Arial"/>
          <w:spacing w:val="7"/>
        </w:rPr>
        <w:t xml:space="preserve"> </w:t>
      </w:r>
      <w:r w:rsidRPr="00906930">
        <w:rPr>
          <w:rFonts w:cs="Arial"/>
          <w:spacing w:val="1"/>
        </w:rPr>
        <w:t>more</w:t>
      </w:r>
      <w:r w:rsidRPr="00906930">
        <w:rPr>
          <w:rFonts w:cs="Arial"/>
        </w:rPr>
        <w:t xml:space="preserve"> </w:t>
      </w:r>
      <w:r w:rsidRPr="00906930">
        <w:rPr>
          <w:rFonts w:cs="Arial"/>
          <w:spacing w:val="-1"/>
        </w:rPr>
        <w:t>than</w:t>
      </w:r>
      <w:r w:rsidRPr="00906930">
        <w:rPr>
          <w:rFonts w:cs="Arial"/>
          <w:spacing w:val="4"/>
        </w:rPr>
        <w:t xml:space="preserve"> </w:t>
      </w:r>
      <w:r w:rsidRPr="00906930">
        <w:rPr>
          <w:rFonts w:cs="Arial"/>
          <w:spacing w:val="-1"/>
        </w:rPr>
        <w:t>one</w:t>
      </w:r>
      <w:r w:rsidRPr="00906930">
        <w:rPr>
          <w:rFonts w:cs="Arial"/>
        </w:rPr>
        <w:t xml:space="preserve"> (1)</w:t>
      </w:r>
      <w:r w:rsidRPr="00906930">
        <w:rPr>
          <w:rFonts w:cs="Arial"/>
          <w:spacing w:val="7"/>
        </w:rPr>
        <w:t xml:space="preserve"> </w:t>
      </w:r>
      <w:r w:rsidRPr="00906930">
        <w:rPr>
          <w:rFonts w:cs="Arial"/>
          <w:spacing w:val="-2"/>
        </w:rPr>
        <w:t>year</w:t>
      </w:r>
      <w:r w:rsidRPr="00906930">
        <w:rPr>
          <w:rFonts w:cs="Arial"/>
          <w:spacing w:val="7"/>
        </w:rPr>
        <w:t xml:space="preserve"> </w:t>
      </w:r>
      <w:r w:rsidRPr="00906930">
        <w:rPr>
          <w:rFonts w:cs="Arial"/>
        </w:rPr>
        <w:t>to</w:t>
      </w:r>
      <w:r w:rsidRPr="00906930">
        <w:rPr>
          <w:rFonts w:cs="Arial"/>
          <w:spacing w:val="4"/>
        </w:rPr>
        <w:t xml:space="preserve"> </w:t>
      </w:r>
      <w:r w:rsidRPr="00906930">
        <w:rPr>
          <w:rFonts w:cs="Arial"/>
          <w:spacing w:val="-1"/>
        </w:rPr>
        <w:t>pursue</w:t>
      </w:r>
      <w:r w:rsidRPr="00906930">
        <w:rPr>
          <w:rFonts w:cs="Arial"/>
        </w:rPr>
        <w:t xml:space="preserve"> </w:t>
      </w:r>
      <w:r w:rsidRPr="00906930">
        <w:rPr>
          <w:rFonts w:cs="Arial"/>
          <w:spacing w:val="-1"/>
        </w:rPr>
        <w:t>abroad</w:t>
      </w:r>
      <w:r w:rsidRPr="00906930">
        <w:rPr>
          <w:rFonts w:cs="Arial"/>
          <w:spacing w:val="4"/>
        </w:rPr>
        <w:t xml:space="preserve"> </w:t>
      </w:r>
      <w:r w:rsidRPr="00906930">
        <w:rPr>
          <w:rFonts w:cs="Arial"/>
        </w:rPr>
        <w:t>a</w:t>
      </w:r>
      <w:r w:rsidRPr="00906930">
        <w:rPr>
          <w:rFonts w:cs="Arial"/>
          <w:spacing w:val="4"/>
        </w:rPr>
        <w:t xml:space="preserve"> </w:t>
      </w:r>
      <w:r w:rsidRPr="00906930">
        <w:rPr>
          <w:rFonts w:cs="Arial"/>
          <w:spacing w:val="-1"/>
        </w:rPr>
        <w:t>course</w:t>
      </w:r>
      <w:r w:rsidRPr="00906930">
        <w:rPr>
          <w:rFonts w:cs="Arial"/>
        </w:rPr>
        <w:t xml:space="preserve"> </w:t>
      </w:r>
      <w:r w:rsidRPr="00906930">
        <w:rPr>
          <w:rFonts w:cs="Arial"/>
          <w:spacing w:val="-1"/>
        </w:rPr>
        <w:t>of</w:t>
      </w:r>
      <w:r w:rsidRPr="00906930">
        <w:rPr>
          <w:rFonts w:cs="Arial"/>
          <w:spacing w:val="7"/>
        </w:rPr>
        <w:t xml:space="preserve"> </w:t>
      </w:r>
      <w:r w:rsidRPr="00906930">
        <w:rPr>
          <w:rFonts w:cs="Arial"/>
          <w:spacing w:val="-1"/>
        </w:rPr>
        <w:t>studies,</w:t>
      </w:r>
      <w:r w:rsidRPr="00906930">
        <w:rPr>
          <w:rFonts w:cs="Arial"/>
          <w:spacing w:val="7"/>
        </w:rPr>
        <w:t xml:space="preserve"> </w:t>
      </w:r>
      <w:r w:rsidRPr="00906930">
        <w:rPr>
          <w:rFonts w:cs="Arial"/>
          <w:spacing w:val="1"/>
        </w:rPr>
        <w:t>in</w:t>
      </w:r>
      <w:r w:rsidRPr="00906930">
        <w:rPr>
          <w:rFonts w:cs="Arial"/>
          <w:spacing w:val="4"/>
        </w:rPr>
        <w:t xml:space="preserve"> </w:t>
      </w:r>
      <w:r w:rsidRPr="00906930">
        <w:rPr>
          <w:rFonts w:cs="Arial"/>
        </w:rPr>
        <w:t>a</w:t>
      </w:r>
      <w:r w:rsidRPr="00906930">
        <w:rPr>
          <w:rFonts w:cs="Arial"/>
          <w:spacing w:val="67"/>
          <w:w w:val="101"/>
        </w:rPr>
        <w:t xml:space="preserve"> </w:t>
      </w:r>
      <w:r w:rsidRPr="00906930">
        <w:rPr>
          <w:rFonts w:cs="Arial"/>
        </w:rPr>
        <w:t>cultural</w:t>
      </w:r>
      <w:r w:rsidRPr="00906930">
        <w:rPr>
          <w:rFonts w:cs="Arial"/>
          <w:spacing w:val="32"/>
        </w:rPr>
        <w:t xml:space="preserve"> </w:t>
      </w:r>
      <w:r w:rsidRPr="00906930">
        <w:rPr>
          <w:rFonts w:cs="Arial"/>
          <w:spacing w:val="-1"/>
        </w:rPr>
        <w:t>subject.</w:t>
      </w:r>
      <w:r w:rsidRPr="00906930">
        <w:rPr>
          <w:rFonts w:cs="Arial"/>
          <w:spacing w:val="3"/>
        </w:rPr>
        <w:t xml:space="preserve"> </w:t>
      </w:r>
      <w:r w:rsidRPr="00906930">
        <w:rPr>
          <w:rFonts w:cs="Arial"/>
          <w:spacing w:val="-1"/>
        </w:rPr>
        <w:t>This</w:t>
      </w:r>
      <w:r w:rsidRPr="00906930">
        <w:rPr>
          <w:rFonts w:cs="Arial"/>
          <w:spacing w:val="24"/>
        </w:rPr>
        <w:t xml:space="preserve"> </w:t>
      </w:r>
      <w:r w:rsidRPr="00906930">
        <w:rPr>
          <w:rFonts w:cs="Arial"/>
          <w:spacing w:val="-1"/>
        </w:rPr>
        <w:t>special</w:t>
      </w:r>
      <w:r w:rsidRPr="00906930">
        <w:rPr>
          <w:rFonts w:cs="Arial"/>
          <w:spacing w:val="28"/>
        </w:rPr>
        <w:t xml:space="preserve"> </w:t>
      </w:r>
      <w:r w:rsidRPr="00906930">
        <w:rPr>
          <w:rFonts w:cs="Arial"/>
          <w:spacing w:val="-1"/>
        </w:rPr>
        <w:t>leave</w:t>
      </w:r>
      <w:r w:rsidRPr="00906930">
        <w:rPr>
          <w:rFonts w:cs="Arial"/>
          <w:spacing w:val="19"/>
        </w:rPr>
        <w:t xml:space="preserve"> </w:t>
      </w:r>
      <w:r w:rsidRPr="00906930">
        <w:rPr>
          <w:rFonts w:cs="Arial"/>
        </w:rPr>
        <w:t>will</w:t>
      </w:r>
      <w:r w:rsidRPr="00906930">
        <w:rPr>
          <w:rFonts w:cs="Arial"/>
          <w:spacing w:val="28"/>
        </w:rPr>
        <w:t xml:space="preserve"> </w:t>
      </w:r>
      <w:r w:rsidRPr="00906930">
        <w:rPr>
          <w:rFonts w:cs="Arial"/>
          <w:spacing w:val="-1"/>
        </w:rPr>
        <w:t>be</w:t>
      </w:r>
      <w:r w:rsidRPr="00906930">
        <w:rPr>
          <w:rFonts w:cs="Arial"/>
          <w:spacing w:val="19"/>
        </w:rPr>
        <w:t xml:space="preserve"> </w:t>
      </w:r>
      <w:r w:rsidRPr="00906930">
        <w:rPr>
          <w:rFonts w:cs="Arial"/>
          <w:spacing w:val="1"/>
        </w:rPr>
        <w:t>limited</w:t>
      </w:r>
      <w:r w:rsidRPr="00906930">
        <w:rPr>
          <w:rFonts w:cs="Arial"/>
          <w:spacing w:val="25"/>
        </w:rPr>
        <w:t xml:space="preserve"> </w:t>
      </w:r>
      <w:r w:rsidRPr="00906930">
        <w:rPr>
          <w:rFonts w:cs="Arial"/>
        </w:rPr>
        <w:t>to</w:t>
      </w:r>
      <w:r w:rsidRPr="00906930">
        <w:rPr>
          <w:rFonts w:cs="Arial"/>
          <w:spacing w:val="24"/>
        </w:rPr>
        <w:t xml:space="preserve"> </w:t>
      </w:r>
      <w:r w:rsidRPr="00906930">
        <w:rPr>
          <w:rFonts w:cs="Arial"/>
        </w:rPr>
        <w:t>a</w:t>
      </w:r>
      <w:r w:rsidRPr="00906930">
        <w:rPr>
          <w:rFonts w:cs="Arial"/>
          <w:spacing w:val="25"/>
        </w:rPr>
        <w:t xml:space="preserve"> </w:t>
      </w:r>
      <w:r w:rsidRPr="00906930">
        <w:rPr>
          <w:rFonts w:cs="Arial"/>
          <w:spacing w:val="1"/>
        </w:rPr>
        <w:t>maximum</w:t>
      </w:r>
      <w:r w:rsidRPr="00906930">
        <w:rPr>
          <w:rFonts w:cs="Arial"/>
          <w:spacing w:val="32"/>
        </w:rPr>
        <w:t xml:space="preserve"> </w:t>
      </w:r>
      <w:r w:rsidRPr="00906930">
        <w:rPr>
          <w:rFonts w:cs="Arial"/>
          <w:spacing w:val="-1"/>
        </w:rPr>
        <w:t>of</w:t>
      </w:r>
      <w:r w:rsidRPr="00906930">
        <w:rPr>
          <w:rFonts w:cs="Arial"/>
          <w:spacing w:val="26"/>
        </w:rPr>
        <w:t xml:space="preserve"> </w:t>
      </w:r>
      <w:r w:rsidRPr="00906930">
        <w:rPr>
          <w:rFonts w:cs="Arial"/>
          <w:spacing w:val="-1"/>
        </w:rPr>
        <w:t>two</w:t>
      </w:r>
      <w:r w:rsidRPr="00906930">
        <w:rPr>
          <w:rFonts w:cs="Arial"/>
          <w:spacing w:val="25"/>
        </w:rPr>
        <w:t xml:space="preserve"> </w:t>
      </w:r>
      <w:r w:rsidRPr="00906930">
        <w:rPr>
          <w:rFonts w:cs="Arial"/>
        </w:rPr>
        <w:t>(2)</w:t>
      </w:r>
      <w:r w:rsidRPr="00906930">
        <w:rPr>
          <w:rFonts w:cs="Arial"/>
          <w:spacing w:val="26"/>
        </w:rPr>
        <w:t xml:space="preserve"> </w:t>
      </w:r>
      <w:r w:rsidRPr="00906930">
        <w:rPr>
          <w:rFonts w:cs="Arial"/>
          <w:spacing w:val="-2"/>
        </w:rPr>
        <w:t>employees</w:t>
      </w:r>
      <w:r w:rsidRPr="00906930">
        <w:rPr>
          <w:rFonts w:cs="Arial"/>
          <w:spacing w:val="25"/>
        </w:rPr>
        <w:t xml:space="preserve"> </w:t>
      </w:r>
      <w:r w:rsidRPr="00906930">
        <w:rPr>
          <w:rFonts w:cs="Arial"/>
          <w:spacing w:val="-1"/>
        </w:rPr>
        <w:t>at</w:t>
      </w:r>
      <w:r w:rsidRPr="00906930">
        <w:rPr>
          <w:rFonts w:cs="Arial"/>
          <w:spacing w:val="42"/>
          <w:w w:val="101"/>
        </w:rPr>
        <w:t xml:space="preserve"> </w:t>
      </w:r>
      <w:r w:rsidRPr="00906930">
        <w:rPr>
          <w:rFonts w:cs="Arial"/>
          <w:spacing w:val="-1"/>
        </w:rPr>
        <w:t>any</w:t>
      </w:r>
      <w:r w:rsidRPr="00906930">
        <w:rPr>
          <w:rFonts w:cs="Arial"/>
          <w:spacing w:val="6"/>
        </w:rPr>
        <w:t xml:space="preserve"> </w:t>
      </w:r>
      <w:r w:rsidRPr="00906930">
        <w:rPr>
          <w:rFonts w:cs="Arial"/>
          <w:spacing w:val="-1"/>
        </w:rPr>
        <w:t>one</w:t>
      </w:r>
      <w:r w:rsidRPr="00906930">
        <w:rPr>
          <w:rFonts w:cs="Arial"/>
        </w:rPr>
        <w:t xml:space="preserve"> </w:t>
      </w:r>
      <w:r w:rsidRPr="00906930">
        <w:rPr>
          <w:rFonts w:cs="Arial"/>
          <w:spacing w:val="1"/>
        </w:rPr>
        <w:t>time</w:t>
      </w:r>
      <w:r w:rsidRPr="00906930">
        <w:rPr>
          <w:rFonts w:cs="Arial"/>
          <w:spacing w:val="2"/>
        </w:rPr>
        <w:t xml:space="preserve"> </w:t>
      </w:r>
      <w:r w:rsidRPr="00906930">
        <w:rPr>
          <w:rFonts w:cs="Arial"/>
          <w:spacing w:val="-1"/>
        </w:rPr>
        <w:t>but</w:t>
      </w:r>
      <w:r w:rsidRPr="00906930">
        <w:rPr>
          <w:rFonts w:cs="Arial"/>
          <w:spacing w:val="8"/>
        </w:rPr>
        <w:t xml:space="preserve"> </w:t>
      </w:r>
      <w:r w:rsidRPr="00906930">
        <w:rPr>
          <w:rFonts w:cs="Arial"/>
          <w:spacing w:val="-1"/>
        </w:rPr>
        <w:t>not</w:t>
      </w:r>
      <w:r w:rsidRPr="00906930">
        <w:rPr>
          <w:rFonts w:cs="Arial"/>
          <w:spacing w:val="9"/>
        </w:rPr>
        <w:t xml:space="preserve"> </w:t>
      </w:r>
      <w:r w:rsidRPr="00906930">
        <w:rPr>
          <w:rFonts w:cs="Arial"/>
          <w:spacing w:val="1"/>
        </w:rPr>
        <w:t xml:space="preserve">more </w:t>
      </w:r>
      <w:r w:rsidRPr="00906930">
        <w:rPr>
          <w:rFonts w:cs="Arial"/>
        </w:rPr>
        <w:t>than</w:t>
      </w:r>
      <w:r w:rsidRPr="00906930">
        <w:rPr>
          <w:rFonts w:cs="Arial"/>
          <w:spacing w:val="5"/>
        </w:rPr>
        <w:t xml:space="preserve"> </w:t>
      </w:r>
      <w:r w:rsidRPr="00906930">
        <w:rPr>
          <w:rFonts w:cs="Arial"/>
        </w:rPr>
        <w:t>six (6)</w:t>
      </w:r>
      <w:r w:rsidRPr="00906930">
        <w:rPr>
          <w:rFonts w:cs="Arial"/>
          <w:spacing w:val="9"/>
        </w:rPr>
        <w:t xml:space="preserve"> </w:t>
      </w:r>
      <w:r w:rsidRPr="00906930">
        <w:rPr>
          <w:rFonts w:cs="Arial"/>
        </w:rPr>
        <w:t>months</w:t>
      </w:r>
      <w:r w:rsidRPr="00906930">
        <w:rPr>
          <w:rFonts w:cs="Arial"/>
          <w:spacing w:val="6"/>
        </w:rPr>
        <w:t xml:space="preserve"> </w:t>
      </w:r>
      <w:r w:rsidRPr="00906930">
        <w:rPr>
          <w:rFonts w:cs="Arial"/>
          <w:spacing w:val="-2"/>
        </w:rPr>
        <w:t>each.</w:t>
      </w:r>
    </w:p>
    <w:p w:rsidR="00D75BE7" w:rsidRPr="00D10FB2" w:rsidRDefault="00D75BE7" w:rsidP="00302DAA">
      <w:pPr>
        <w:spacing w:line="245" w:lineRule="auto"/>
        <w:jc w:val="both"/>
        <w:rPr>
          <w:rFonts w:ascii="Arial" w:eastAsia="Arial" w:hAnsi="Arial" w:cs="Arial"/>
          <w:sz w:val="16"/>
          <w:szCs w:val="16"/>
        </w:rPr>
      </w:pPr>
    </w:p>
    <w:p w:rsidR="00D75BE7" w:rsidRPr="00906930" w:rsidRDefault="005366FC" w:rsidP="00302DAA">
      <w:pPr>
        <w:pStyle w:val="Heading4"/>
        <w:numPr>
          <w:ilvl w:val="0"/>
          <w:numId w:val="17"/>
        </w:numPr>
        <w:tabs>
          <w:tab w:val="left" w:pos="966"/>
        </w:tabs>
        <w:spacing w:line="245" w:lineRule="auto"/>
        <w:ind w:hanging="398"/>
        <w:jc w:val="both"/>
        <w:rPr>
          <w:rFonts w:cs="Arial"/>
          <w:b w:val="0"/>
          <w:bCs w:val="0"/>
        </w:rPr>
      </w:pPr>
      <w:r w:rsidRPr="00906930">
        <w:rPr>
          <w:rFonts w:cs="Arial"/>
          <w:spacing w:val="-1"/>
        </w:rPr>
        <w:t>Vocational</w:t>
      </w:r>
      <w:r w:rsidRPr="00906930">
        <w:rPr>
          <w:rFonts w:cs="Arial"/>
        </w:rPr>
        <w:t xml:space="preserve"> </w:t>
      </w:r>
      <w:r w:rsidRPr="00906930">
        <w:rPr>
          <w:rFonts w:cs="Arial"/>
          <w:spacing w:val="-1"/>
        </w:rPr>
        <w:t>Leave</w:t>
      </w:r>
    </w:p>
    <w:p w:rsidR="00D75BE7" w:rsidRPr="00D10FB2" w:rsidRDefault="00D75BE7" w:rsidP="00302DAA">
      <w:pPr>
        <w:spacing w:line="245" w:lineRule="auto"/>
        <w:jc w:val="both"/>
        <w:rPr>
          <w:rFonts w:ascii="Arial" w:eastAsia="Arial" w:hAnsi="Arial" w:cs="Arial"/>
          <w:b/>
          <w:bCs/>
          <w:sz w:val="16"/>
          <w:szCs w:val="16"/>
        </w:rPr>
      </w:pPr>
    </w:p>
    <w:p w:rsidR="00D75BE7" w:rsidRDefault="005366FC" w:rsidP="00302DAA">
      <w:pPr>
        <w:pStyle w:val="BodyText"/>
        <w:spacing w:line="245" w:lineRule="auto"/>
        <w:ind w:left="965" w:right="45"/>
        <w:jc w:val="both"/>
        <w:rPr>
          <w:rFonts w:cs="Arial"/>
          <w:spacing w:val="-1"/>
        </w:rPr>
      </w:pPr>
      <w:r w:rsidRPr="00906930">
        <w:rPr>
          <w:rFonts w:cs="Arial"/>
          <w:spacing w:val="-1"/>
        </w:rPr>
        <w:t>Maximum</w:t>
      </w:r>
      <w:r w:rsidRPr="00906930">
        <w:rPr>
          <w:rFonts w:cs="Arial"/>
          <w:spacing w:val="36"/>
        </w:rPr>
        <w:t xml:space="preserve"> </w:t>
      </w:r>
      <w:r w:rsidRPr="00906930">
        <w:rPr>
          <w:rFonts w:cs="Arial"/>
        </w:rPr>
        <w:t>six</w:t>
      </w:r>
      <w:r w:rsidRPr="00906930">
        <w:rPr>
          <w:rFonts w:cs="Arial"/>
          <w:spacing w:val="25"/>
        </w:rPr>
        <w:t xml:space="preserve"> </w:t>
      </w:r>
      <w:r w:rsidRPr="00906930">
        <w:rPr>
          <w:rFonts w:cs="Arial"/>
        </w:rPr>
        <w:t>(6)</w:t>
      </w:r>
      <w:r w:rsidRPr="00906930">
        <w:rPr>
          <w:rFonts w:cs="Arial"/>
          <w:spacing w:val="32"/>
        </w:rPr>
        <w:t xml:space="preserve"> </w:t>
      </w:r>
      <w:r w:rsidRPr="00906930">
        <w:rPr>
          <w:rFonts w:cs="Arial"/>
        </w:rPr>
        <w:t>months</w:t>
      </w:r>
      <w:r w:rsidRPr="00906930">
        <w:rPr>
          <w:rFonts w:cs="Arial"/>
          <w:spacing w:val="31"/>
        </w:rPr>
        <w:t xml:space="preserve"> </w:t>
      </w:r>
      <w:r w:rsidRPr="00906930">
        <w:rPr>
          <w:rFonts w:cs="Arial"/>
        </w:rPr>
        <w:t>to</w:t>
      </w:r>
      <w:r w:rsidRPr="00906930">
        <w:rPr>
          <w:rFonts w:cs="Arial"/>
          <w:spacing w:val="25"/>
        </w:rPr>
        <w:t xml:space="preserve"> </w:t>
      </w:r>
      <w:r w:rsidRPr="00906930">
        <w:rPr>
          <w:rFonts w:cs="Arial"/>
          <w:spacing w:val="-2"/>
        </w:rPr>
        <w:t>employees</w:t>
      </w:r>
      <w:r w:rsidRPr="00906930">
        <w:rPr>
          <w:rFonts w:cs="Arial"/>
          <w:spacing w:val="25"/>
        </w:rPr>
        <w:t xml:space="preserve"> </w:t>
      </w:r>
      <w:r w:rsidRPr="00906930">
        <w:rPr>
          <w:rFonts w:cs="Arial"/>
          <w:spacing w:val="-1"/>
        </w:rPr>
        <w:t>wishing</w:t>
      </w:r>
      <w:r w:rsidRPr="00906930">
        <w:rPr>
          <w:rFonts w:cs="Arial"/>
          <w:spacing w:val="25"/>
        </w:rPr>
        <w:t xml:space="preserve"> </w:t>
      </w:r>
      <w:r w:rsidRPr="00906930">
        <w:rPr>
          <w:rFonts w:cs="Arial"/>
        </w:rPr>
        <w:t>to</w:t>
      </w:r>
      <w:r w:rsidRPr="00906930">
        <w:rPr>
          <w:rFonts w:cs="Arial"/>
          <w:spacing w:val="25"/>
        </w:rPr>
        <w:t xml:space="preserve"> </w:t>
      </w:r>
      <w:r w:rsidRPr="00906930">
        <w:rPr>
          <w:rFonts w:cs="Arial"/>
          <w:spacing w:val="-2"/>
        </w:rPr>
        <w:t>test</w:t>
      </w:r>
      <w:r w:rsidRPr="00906930">
        <w:rPr>
          <w:rFonts w:cs="Arial"/>
          <w:spacing w:val="27"/>
        </w:rPr>
        <w:t xml:space="preserve"> </w:t>
      </w:r>
      <w:r w:rsidRPr="00906930">
        <w:rPr>
          <w:rFonts w:cs="Arial"/>
          <w:spacing w:val="-1"/>
        </w:rPr>
        <w:t>their</w:t>
      </w:r>
      <w:r w:rsidRPr="00906930">
        <w:rPr>
          <w:rFonts w:cs="Arial"/>
          <w:spacing w:val="27"/>
        </w:rPr>
        <w:t xml:space="preserve"> </w:t>
      </w:r>
      <w:r w:rsidRPr="00906930">
        <w:rPr>
          <w:rFonts w:cs="Arial"/>
        </w:rPr>
        <w:t>vocation</w:t>
      </w:r>
      <w:r w:rsidRPr="00906930">
        <w:rPr>
          <w:rFonts w:cs="Arial"/>
          <w:spacing w:val="25"/>
        </w:rPr>
        <w:t xml:space="preserve"> </w:t>
      </w:r>
      <w:r w:rsidRPr="00906930">
        <w:rPr>
          <w:rFonts w:cs="Arial"/>
          <w:spacing w:val="-1"/>
        </w:rPr>
        <w:t>of</w:t>
      </w:r>
      <w:r w:rsidRPr="00906930">
        <w:rPr>
          <w:rFonts w:cs="Arial"/>
          <w:spacing w:val="27"/>
        </w:rPr>
        <w:t xml:space="preserve"> </w:t>
      </w:r>
      <w:r w:rsidRPr="00906930">
        <w:rPr>
          <w:rFonts w:cs="Arial"/>
        </w:rPr>
        <w:t>joining</w:t>
      </w:r>
      <w:r w:rsidRPr="00906930">
        <w:rPr>
          <w:rFonts w:cs="Arial"/>
          <w:spacing w:val="25"/>
        </w:rPr>
        <w:t xml:space="preserve"> </w:t>
      </w:r>
      <w:r w:rsidRPr="00906930">
        <w:rPr>
          <w:rFonts w:cs="Arial"/>
        </w:rPr>
        <w:t>a</w:t>
      </w:r>
      <w:r w:rsidRPr="00906930">
        <w:rPr>
          <w:rFonts w:cs="Arial"/>
          <w:spacing w:val="25"/>
        </w:rPr>
        <w:t xml:space="preserve"> </w:t>
      </w:r>
      <w:r w:rsidRPr="00906930">
        <w:rPr>
          <w:rFonts w:cs="Arial"/>
          <w:spacing w:val="-1"/>
        </w:rPr>
        <w:t>religious</w:t>
      </w:r>
      <w:r w:rsidRPr="00906930">
        <w:rPr>
          <w:rFonts w:cs="Arial"/>
          <w:spacing w:val="78"/>
          <w:w w:val="101"/>
        </w:rPr>
        <w:t xml:space="preserve"> </w:t>
      </w:r>
      <w:r w:rsidRPr="00906930">
        <w:rPr>
          <w:rFonts w:cs="Arial"/>
          <w:spacing w:val="-1"/>
        </w:rPr>
        <w:t>order.</w:t>
      </w:r>
    </w:p>
    <w:p w:rsidR="005945B0" w:rsidRPr="00D10FB2" w:rsidRDefault="005945B0" w:rsidP="00302DAA">
      <w:pPr>
        <w:pStyle w:val="BodyText"/>
        <w:spacing w:line="245" w:lineRule="auto"/>
        <w:ind w:left="965" w:right="45"/>
        <w:jc w:val="both"/>
        <w:rPr>
          <w:rFonts w:cs="Arial"/>
          <w:sz w:val="16"/>
          <w:szCs w:val="16"/>
        </w:rPr>
      </w:pPr>
    </w:p>
    <w:p w:rsidR="00D75BE7" w:rsidRPr="00906930" w:rsidRDefault="005366FC" w:rsidP="00302DAA">
      <w:pPr>
        <w:pStyle w:val="Heading4"/>
        <w:numPr>
          <w:ilvl w:val="0"/>
          <w:numId w:val="17"/>
        </w:numPr>
        <w:tabs>
          <w:tab w:val="left" w:pos="966"/>
        </w:tabs>
        <w:spacing w:line="245" w:lineRule="auto"/>
        <w:ind w:hanging="398"/>
        <w:jc w:val="both"/>
        <w:rPr>
          <w:rFonts w:cs="Arial"/>
          <w:b w:val="0"/>
          <w:bCs w:val="0"/>
        </w:rPr>
      </w:pPr>
      <w:r w:rsidRPr="00906930">
        <w:rPr>
          <w:rFonts w:cs="Arial"/>
          <w:spacing w:val="-1"/>
        </w:rPr>
        <w:t>Electoral</w:t>
      </w:r>
      <w:r w:rsidRPr="00906930">
        <w:rPr>
          <w:rFonts w:cs="Arial"/>
        </w:rPr>
        <w:t xml:space="preserve"> </w:t>
      </w:r>
      <w:r w:rsidRPr="00906930">
        <w:rPr>
          <w:rFonts w:cs="Arial"/>
          <w:spacing w:val="-1"/>
        </w:rPr>
        <w:t>and</w:t>
      </w:r>
      <w:r w:rsidRPr="00906930">
        <w:rPr>
          <w:rFonts w:cs="Arial"/>
        </w:rPr>
        <w:t xml:space="preserve"> Parliamentary </w:t>
      </w:r>
      <w:r w:rsidRPr="00906930">
        <w:rPr>
          <w:rFonts w:cs="Arial"/>
          <w:spacing w:val="-1"/>
        </w:rPr>
        <w:t>Activities</w:t>
      </w:r>
      <w:r w:rsidRPr="00906930">
        <w:rPr>
          <w:rFonts w:cs="Arial"/>
          <w:spacing w:val="6"/>
        </w:rPr>
        <w:t xml:space="preserve"> </w:t>
      </w:r>
      <w:r w:rsidRPr="00906930">
        <w:rPr>
          <w:rFonts w:cs="Arial"/>
          <w:spacing w:val="-1"/>
        </w:rPr>
        <w:t>Leave</w:t>
      </w:r>
    </w:p>
    <w:p w:rsidR="00D75BE7" w:rsidRPr="00D10FB2" w:rsidRDefault="00D75BE7" w:rsidP="00302DAA">
      <w:pPr>
        <w:spacing w:line="245" w:lineRule="auto"/>
        <w:jc w:val="both"/>
        <w:rPr>
          <w:rFonts w:ascii="Arial" w:eastAsia="Arial" w:hAnsi="Arial" w:cs="Arial"/>
          <w:b/>
          <w:bCs/>
          <w:sz w:val="16"/>
          <w:szCs w:val="16"/>
        </w:rPr>
      </w:pPr>
    </w:p>
    <w:p w:rsidR="00D75BE7" w:rsidRPr="00906930" w:rsidRDefault="005366FC" w:rsidP="00302DAA">
      <w:pPr>
        <w:pStyle w:val="BodyText"/>
        <w:spacing w:line="245" w:lineRule="auto"/>
        <w:ind w:left="965" w:right="45"/>
        <w:jc w:val="both"/>
        <w:rPr>
          <w:rFonts w:cs="Arial"/>
        </w:rPr>
      </w:pPr>
      <w:r w:rsidRPr="00906930">
        <w:rPr>
          <w:rFonts w:cs="Arial"/>
          <w:spacing w:val="-1"/>
        </w:rPr>
        <w:t>Employees</w:t>
      </w:r>
      <w:r w:rsidRPr="00906930">
        <w:rPr>
          <w:rFonts w:cs="Arial"/>
          <w:spacing w:val="25"/>
        </w:rPr>
        <w:t xml:space="preserve"> </w:t>
      </w:r>
      <w:r w:rsidRPr="00906930">
        <w:rPr>
          <w:rFonts w:cs="Arial"/>
          <w:spacing w:val="-2"/>
        </w:rPr>
        <w:t>who</w:t>
      </w:r>
      <w:r w:rsidRPr="00906930">
        <w:rPr>
          <w:rFonts w:cs="Arial"/>
          <w:spacing w:val="25"/>
        </w:rPr>
        <w:t xml:space="preserve"> </w:t>
      </w:r>
      <w:r w:rsidRPr="00906930">
        <w:rPr>
          <w:rFonts w:cs="Arial"/>
        </w:rPr>
        <w:t>are</w:t>
      </w:r>
      <w:r w:rsidRPr="00906930">
        <w:rPr>
          <w:rFonts w:cs="Arial"/>
          <w:spacing w:val="20"/>
        </w:rPr>
        <w:t xml:space="preserve"> </w:t>
      </w:r>
      <w:r w:rsidRPr="00906930">
        <w:rPr>
          <w:rFonts w:cs="Arial"/>
        </w:rPr>
        <w:t>to</w:t>
      </w:r>
      <w:r w:rsidRPr="00906930">
        <w:rPr>
          <w:rFonts w:cs="Arial"/>
          <w:spacing w:val="26"/>
        </w:rPr>
        <w:t xml:space="preserve"> </w:t>
      </w:r>
      <w:r w:rsidRPr="00906930">
        <w:rPr>
          <w:rFonts w:cs="Arial"/>
          <w:spacing w:val="-1"/>
        </w:rPr>
        <w:t>stand</w:t>
      </w:r>
      <w:r w:rsidRPr="00906930">
        <w:rPr>
          <w:rFonts w:cs="Arial"/>
          <w:spacing w:val="25"/>
        </w:rPr>
        <w:t xml:space="preserve"> </w:t>
      </w:r>
      <w:r w:rsidRPr="00906930">
        <w:rPr>
          <w:rFonts w:cs="Arial"/>
        </w:rPr>
        <w:t>for</w:t>
      </w:r>
      <w:r w:rsidRPr="00906930">
        <w:rPr>
          <w:rFonts w:cs="Arial"/>
          <w:spacing w:val="27"/>
        </w:rPr>
        <w:t xml:space="preserve"> </w:t>
      </w:r>
      <w:r w:rsidRPr="00906930">
        <w:rPr>
          <w:rFonts w:cs="Arial"/>
          <w:spacing w:val="-1"/>
        </w:rPr>
        <w:t>election</w:t>
      </w:r>
      <w:r w:rsidRPr="00906930">
        <w:rPr>
          <w:rFonts w:cs="Arial"/>
          <w:spacing w:val="26"/>
        </w:rPr>
        <w:t xml:space="preserve"> </w:t>
      </w:r>
      <w:r w:rsidRPr="00906930">
        <w:rPr>
          <w:rFonts w:cs="Arial"/>
        </w:rPr>
        <w:t>to</w:t>
      </w:r>
      <w:r w:rsidRPr="00906930">
        <w:rPr>
          <w:rFonts w:cs="Arial"/>
          <w:spacing w:val="25"/>
        </w:rPr>
        <w:t xml:space="preserve"> </w:t>
      </w:r>
      <w:r w:rsidRPr="00906930">
        <w:rPr>
          <w:rFonts w:cs="Arial"/>
        </w:rPr>
        <w:t>the</w:t>
      </w:r>
      <w:r w:rsidRPr="00906930">
        <w:rPr>
          <w:rFonts w:cs="Arial"/>
          <w:spacing w:val="20"/>
        </w:rPr>
        <w:t xml:space="preserve"> </w:t>
      </w:r>
      <w:r w:rsidRPr="00906930">
        <w:rPr>
          <w:rFonts w:cs="Arial"/>
          <w:spacing w:val="-1"/>
        </w:rPr>
        <w:t>House</w:t>
      </w:r>
      <w:r w:rsidRPr="00906930">
        <w:rPr>
          <w:rFonts w:cs="Arial"/>
          <w:spacing w:val="20"/>
        </w:rPr>
        <w:t xml:space="preserve"> </w:t>
      </w:r>
      <w:r w:rsidRPr="00906930">
        <w:rPr>
          <w:rFonts w:cs="Arial"/>
          <w:spacing w:val="-1"/>
        </w:rPr>
        <w:t>of</w:t>
      </w:r>
      <w:r w:rsidRPr="00906930">
        <w:rPr>
          <w:rFonts w:cs="Arial"/>
          <w:spacing w:val="27"/>
        </w:rPr>
        <w:t xml:space="preserve"> </w:t>
      </w:r>
      <w:r w:rsidRPr="00906930">
        <w:rPr>
          <w:rFonts w:cs="Arial"/>
          <w:spacing w:val="-2"/>
        </w:rPr>
        <w:t>Representatives</w:t>
      </w:r>
      <w:r w:rsidRPr="00906930">
        <w:rPr>
          <w:rFonts w:cs="Arial"/>
          <w:spacing w:val="26"/>
        </w:rPr>
        <w:t xml:space="preserve"> </w:t>
      </w:r>
      <w:r w:rsidRPr="00906930">
        <w:rPr>
          <w:rFonts w:cs="Arial"/>
          <w:spacing w:val="1"/>
        </w:rPr>
        <w:t>may</w:t>
      </w:r>
      <w:r w:rsidRPr="00906930">
        <w:rPr>
          <w:rFonts w:cs="Arial"/>
          <w:spacing w:val="20"/>
        </w:rPr>
        <w:t xml:space="preserve"> </w:t>
      </w:r>
      <w:r w:rsidRPr="00906930">
        <w:rPr>
          <w:rFonts w:cs="Arial"/>
          <w:spacing w:val="-1"/>
        </w:rPr>
        <w:t>be</w:t>
      </w:r>
      <w:r w:rsidRPr="00906930">
        <w:rPr>
          <w:rFonts w:cs="Arial"/>
          <w:spacing w:val="14"/>
        </w:rPr>
        <w:t xml:space="preserve"> </w:t>
      </w:r>
      <w:r w:rsidRPr="00906930">
        <w:rPr>
          <w:rFonts w:cs="Arial"/>
          <w:spacing w:val="-1"/>
        </w:rPr>
        <w:t>allowed</w:t>
      </w:r>
      <w:r w:rsidRPr="00906930">
        <w:rPr>
          <w:rFonts w:cs="Arial"/>
          <w:spacing w:val="37"/>
          <w:w w:val="101"/>
        </w:rPr>
        <w:t xml:space="preserve"> </w:t>
      </w:r>
      <w:r w:rsidRPr="00906930">
        <w:rPr>
          <w:rFonts w:cs="Arial"/>
          <w:spacing w:val="-1"/>
        </w:rPr>
        <w:t>special</w:t>
      </w:r>
      <w:r w:rsidRPr="00906930">
        <w:rPr>
          <w:rFonts w:cs="Arial"/>
          <w:spacing w:val="36"/>
        </w:rPr>
        <w:t xml:space="preserve"> </w:t>
      </w:r>
      <w:r w:rsidRPr="00906930">
        <w:rPr>
          <w:rFonts w:cs="Arial"/>
          <w:spacing w:val="-1"/>
        </w:rPr>
        <w:t>leave</w:t>
      </w:r>
      <w:r w:rsidRPr="00906930">
        <w:rPr>
          <w:rFonts w:cs="Arial"/>
          <w:spacing w:val="29"/>
        </w:rPr>
        <w:t xml:space="preserve"> </w:t>
      </w:r>
      <w:r w:rsidRPr="00906930">
        <w:rPr>
          <w:rFonts w:cs="Arial"/>
        </w:rPr>
        <w:t>to</w:t>
      </w:r>
      <w:r w:rsidRPr="00906930">
        <w:rPr>
          <w:rFonts w:cs="Arial"/>
          <w:spacing w:val="33"/>
        </w:rPr>
        <w:t xml:space="preserve"> </w:t>
      </w:r>
      <w:r w:rsidRPr="00906930">
        <w:rPr>
          <w:rFonts w:cs="Arial"/>
          <w:spacing w:val="-2"/>
        </w:rPr>
        <w:t>cover</w:t>
      </w:r>
      <w:r w:rsidRPr="00906930">
        <w:rPr>
          <w:rFonts w:cs="Arial"/>
          <w:spacing w:val="36"/>
        </w:rPr>
        <w:t xml:space="preserve"> </w:t>
      </w:r>
      <w:r w:rsidRPr="00906930">
        <w:rPr>
          <w:rFonts w:cs="Arial"/>
        </w:rPr>
        <w:t>the</w:t>
      </w:r>
      <w:r w:rsidRPr="00906930">
        <w:rPr>
          <w:rFonts w:cs="Arial"/>
          <w:spacing w:val="29"/>
        </w:rPr>
        <w:t xml:space="preserve"> </w:t>
      </w:r>
      <w:r w:rsidRPr="00906930">
        <w:rPr>
          <w:rFonts w:cs="Arial"/>
          <w:spacing w:val="-1"/>
        </w:rPr>
        <w:t>period</w:t>
      </w:r>
      <w:r w:rsidRPr="00906930">
        <w:rPr>
          <w:rFonts w:cs="Arial"/>
          <w:spacing w:val="29"/>
        </w:rPr>
        <w:t xml:space="preserve"> </w:t>
      </w:r>
      <w:r w:rsidRPr="00906930">
        <w:rPr>
          <w:rFonts w:cs="Arial"/>
        </w:rPr>
        <w:t>from</w:t>
      </w:r>
      <w:r w:rsidRPr="00906930">
        <w:rPr>
          <w:rFonts w:cs="Arial"/>
          <w:spacing w:val="36"/>
        </w:rPr>
        <w:t xml:space="preserve"> </w:t>
      </w:r>
      <w:r w:rsidRPr="00906930">
        <w:rPr>
          <w:rFonts w:cs="Arial"/>
        </w:rPr>
        <w:t>the</w:t>
      </w:r>
      <w:r w:rsidRPr="00906930">
        <w:rPr>
          <w:rFonts w:cs="Arial"/>
          <w:spacing w:val="24"/>
        </w:rPr>
        <w:t xml:space="preserve"> </w:t>
      </w:r>
      <w:r w:rsidRPr="00906930">
        <w:rPr>
          <w:rFonts w:cs="Arial"/>
          <w:spacing w:val="-1"/>
        </w:rPr>
        <w:t>day</w:t>
      </w:r>
      <w:r w:rsidRPr="00906930">
        <w:rPr>
          <w:rFonts w:cs="Arial"/>
          <w:spacing w:val="30"/>
        </w:rPr>
        <w:t xml:space="preserve"> </w:t>
      </w:r>
      <w:r w:rsidRPr="00906930">
        <w:rPr>
          <w:rFonts w:cs="Arial"/>
          <w:spacing w:val="-1"/>
        </w:rPr>
        <w:t>of</w:t>
      </w:r>
      <w:r w:rsidRPr="00906930">
        <w:rPr>
          <w:rFonts w:cs="Arial"/>
          <w:spacing w:val="31"/>
        </w:rPr>
        <w:t xml:space="preserve"> </w:t>
      </w:r>
      <w:r w:rsidRPr="00906930">
        <w:rPr>
          <w:rFonts w:cs="Arial"/>
        </w:rPr>
        <w:t>nomination</w:t>
      </w:r>
      <w:r w:rsidRPr="00906930">
        <w:rPr>
          <w:rFonts w:cs="Arial"/>
          <w:spacing w:val="30"/>
        </w:rPr>
        <w:t xml:space="preserve"> </w:t>
      </w:r>
      <w:r w:rsidRPr="00906930">
        <w:rPr>
          <w:rFonts w:cs="Arial"/>
        </w:rPr>
        <w:t>to</w:t>
      </w:r>
      <w:r w:rsidRPr="00906930">
        <w:rPr>
          <w:rFonts w:cs="Arial"/>
          <w:spacing w:val="29"/>
        </w:rPr>
        <w:t xml:space="preserve"> </w:t>
      </w:r>
      <w:r w:rsidRPr="00906930">
        <w:rPr>
          <w:rFonts w:cs="Arial"/>
        </w:rPr>
        <w:t>the</w:t>
      </w:r>
      <w:r w:rsidRPr="00906930">
        <w:rPr>
          <w:rFonts w:cs="Arial"/>
          <w:spacing w:val="25"/>
        </w:rPr>
        <w:t xml:space="preserve"> </w:t>
      </w:r>
      <w:r w:rsidRPr="00906930">
        <w:rPr>
          <w:rFonts w:cs="Arial"/>
          <w:spacing w:val="-1"/>
        </w:rPr>
        <w:t>day</w:t>
      </w:r>
      <w:r w:rsidRPr="00906930">
        <w:rPr>
          <w:rFonts w:cs="Arial"/>
          <w:spacing w:val="29"/>
        </w:rPr>
        <w:t xml:space="preserve"> </w:t>
      </w:r>
      <w:r w:rsidRPr="00906930">
        <w:rPr>
          <w:rFonts w:cs="Arial"/>
          <w:spacing w:val="-1"/>
        </w:rPr>
        <w:t>of</w:t>
      </w:r>
      <w:r w:rsidRPr="00906930">
        <w:rPr>
          <w:rFonts w:cs="Arial"/>
          <w:spacing w:val="32"/>
        </w:rPr>
        <w:t xml:space="preserve"> </w:t>
      </w:r>
      <w:r w:rsidRPr="00906930">
        <w:rPr>
          <w:rFonts w:cs="Arial"/>
          <w:spacing w:val="-1"/>
        </w:rPr>
        <w:t>declaration</w:t>
      </w:r>
      <w:r w:rsidRPr="00906930">
        <w:rPr>
          <w:rFonts w:cs="Arial"/>
          <w:spacing w:val="29"/>
        </w:rPr>
        <w:t xml:space="preserve"> </w:t>
      </w:r>
      <w:r w:rsidRPr="00906930">
        <w:rPr>
          <w:rFonts w:cs="Arial"/>
          <w:spacing w:val="-1"/>
        </w:rPr>
        <w:t>of</w:t>
      </w:r>
      <w:r w:rsidRPr="00906930">
        <w:rPr>
          <w:rFonts w:cs="Arial"/>
          <w:spacing w:val="53"/>
          <w:w w:val="101"/>
        </w:rPr>
        <w:t xml:space="preserve"> </w:t>
      </w:r>
      <w:r w:rsidRPr="00906930">
        <w:rPr>
          <w:rFonts w:cs="Arial"/>
          <w:spacing w:val="-1"/>
        </w:rPr>
        <w:t>result.</w:t>
      </w:r>
    </w:p>
    <w:p w:rsidR="00D75BE7" w:rsidRPr="00D10FB2" w:rsidRDefault="00D75BE7" w:rsidP="00302DAA">
      <w:pPr>
        <w:spacing w:line="245" w:lineRule="auto"/>
        <w:jc w:val="both"/>
        <w:rPr>
          <w:rFonts w:ascii="Arial" w:eastAsia="Arial" w:hAnsi="Arial" w:cs="Arial"/>
          <w:sz w:val="16"/>
          <w:szCs w:val="16"/>
        </w:rPr>
      </w:pPr>
    </w:p>
    <w:p w:rsidR="00D75BE7" w:rsidRPr="00906930" w:rsidRDefault="005366FC" w:rsidP="00302DAA">
      <w:pPr>
        <w:pStyle w:val="BodyText"/>
        <w:spacing w:line="245" w:lineRule="auto"/>
        <w:ind w:left="965" w:right="45"/>
        <w:jc w:val="both"/>
        <w:rPr>
          <w:rFonts w:cs="Arial"/>
        </w:rPr>
      </w:pPr>
      <w:r w:rsidRPr="00906930">
        <w:rPr>
          <w:rFonts w:cs="Arial"/>
          <w:spacing w:val="-1"/>
        </w:rPr>
        <w:t>Employees</w:t>
      </w:r>
      <w:r w:rsidRPr="00906930">
        <w:rPr>
          <w:rFonts w:cs="Arial"/>
          <w:spacing w:val="16"/>
        </w:rPr>
        <w:t xml:space="preserve"> </w:t>
      </w:r>
      <w:r w:rsidRPr="00906930">
        <w:rPr>
          <w:rFonts w:cs="Arial"/>
          <w:spacing w:val="-2"/>
        </w:rPr>
        <w:t>who</w:t>
      </w:r>
      <w:r w:rsidRPr="00906930">
        <w:rPr>
          <w:rFonts w:cs="Arial"/>
          <w:spacing w:val="15"/>
        </w:rPr>
        <w:t xml:space="preserve"> </w:t>
      </w:r>
      <w:r w:rsidRPr="00906930">
        <w:rPr>
          <w:rFonts w:cs="Arial"/>
        </w:rPr>
        <w:t>are</w:t>
      </w:r>
      <w:r w:rsidRPr="00906930">
        <w:rPr>
          <w:rFonts w:cs="Arial"/>
          <w:spacing w:val="10"/>
        </w:rPr>
        <w:t xml:space="preserve"> </w:t>
      </w:r>
      <w:r w:rsidRPr="00906930">
        <w:rPr>
          <w:rFonts w:cs="Arial"/>
          <w:spacing w:val="-3"/>
        </w:rPr>
        <w:t>elected</w:t>
      </w:r>
      <w:r w:rsidRPr="00906930">
        <w:rPr>
          <w:rFonts w:cs="Arial"/>
          <w:spacing w:val="16"/>
        </w:rPr>
        <w:t xml:space="preserve"> </w:t>
      </w:r>
      <w:r w:rsidRPr="00906930">
        <w:rPr>
          <w:rFonts w:cs="Arial"/>
        </w:rPr>
        <w:t>to</w:t>
      </w:r>
      <w:r w:rsidRPr="00906930">
        <w:rPr>
          <w:rFonts w:cs="Arial"/>
          <w:spacing w:val="15"/>
        </w:rPr>
        <w:t xml:space="preserve"> </w:t>
      </w:r>
      <w:r w:rsidRPr="00906930">
        <w:rPr>
          <w:rFonts w:cs="Arial"/>
          <w:spacing w:val="1"/>
        </w:rPr>
        <w:t>the</w:t>
      </w:r>
      <w:r w:rsidRPr="00906930">
        <w:rPr>
          <w:rFonts w:cs="Arial"/>
          <w:spacing w:val="10"/>
        </w:rPr>
        <w:t xml:space="preserve"> </w:t>
      </w:r>
      <w:r w:rsidRPr="00906930">
        <w:rPr>
          <w:rFonts w:cs="Arial"/>
          <w:spacing w:val="-1"/>
        </w:rPr>
        <w:t>House</w:t>
      </w:r>
      <w:r w:rsidRPr="00906930">
        <w:rPr>
          <w:rFonts w:cs="Arial"/>
          <w:spacing w:val="10"/>
        </w:rPr>
        <w:t xml:space="preserve"> </w:t>
      </w:r>
      <w:r w:rsidRPr="00906930">
        <w:rPr>
          <w:rFonts w:cs="Arial"/>
          <w:spacing w:val="-1"/>
        </w:rPr>
        <w:t>of</w:t>
      </w:r>
      <w:r w:rsidRPr="00906930">
        <w:rPr>
          <w:rFonts w:cs="Arial"/>
          <w:spacing w:val="19"/>
        </w:rPr>
        <w:t xml:space="preserve"> </w:t>
      </w:r>
      <w:r w:rsidRPr="00906930">
        <w:rPr>
          <w:rFonts w:cs="Arial"/>
          <w:spacing w:val="-2"/>
        </w:rPr>
        <w:t>Representatives</w:t>
      </w:r>
      <w:r w:rsidRPr="00906930">
        <w:rPr>
          <w:rFonts w:cs="Arial"/>
          <w:spacing w:val="16"/>
        </w:rPr>
        <w:t xml:space="preserve"> </w:t>
      </w:r>
      <w:r w:rsidRPr="00906930">
        <w:rPr>
          <w:rFonts w:cs="Arial"/>
        </w:rPr>
        <w:t>shall</w:t>
      </w:r>
      <w:r w:rsidRPr="00906930">
        <w:rPr>
          <w:rFonts w:cs="Arial"/>
          <w:spacing w:val="19"/>
        </w:rPr>
        <w:t xml:space="preserve"> </w:t>
      </w:r>
      <w:r w:rsidRPr="00906930">
        <w:rPr>
          <w:rFonts w:cs="Arial"/>
          <w:spacing w:val="-1"/>
        </w:rPr>
        <w:t>have</w:t>
      </w:r>
      <w:r w:rsidRPr="00906930">
        <w:rPr>
          <w:rFonts w:cs="Arial"/>
          <w:spacing w:val="10"/>
        </w:rPr>
        <w:t xml:space="preserve"> </w:t>
      </w:r>
      <w:r w:rsidRPr="00906930">
        <w:rPr>
          <w:rFonts w:cs="Arial"/>
        </w:rPr>
        <w:t>the</w:t>
      </w:r>
      <w:r w:rsidRPr="00906930">
        <w:rPr>
          <w:rFonts w:cs="Arial"/>
          <w:spacing w:val="5"/>
        </w:rPr>
        <w:t xml:space="preserve"> </w:t>
      </w:r>
      <w:r w:rsidRPr="00906930">
        <w:rPr>
          <w:rFonts w:cs="Arial"/>
        </w:rPr>
        <w:t>option</w:t>
      </w:r>
      <w:r w:rsidRPr="00906930">
        <w:rPr>
          <w:rFonts w:cs="Arial"/>
          <w:spacing w:val="10"/>
        </w:rPr>
        <w:t xml:space="preserve"> </w:t>
      </w:r>
      <w:r w:rsidRPr="00906930">
        <w:rPr>
          <w:rFonts w:cs="Arial"/>
        </w:rPr>
        <w:t>to</w:t>
      </w:r>
      <w:r w:rsidRPr="00906930">
        <w:rPr>
          <w:rFonts w:cs="Arial"/>
          <w:spacing w:val="10"/>
        </w:rPr>
        <w:t xml:space="preserve"> </w:t>
      </w:r>
      <w:r w:rsidRPr="00906930">
        <w:rPr>
          <w:rFonts w:cs="Arial"/>
          <w:spacing w:val="-1"/>
        </w:rPr>
        <w:t>resign</w:t>
      </w:r>
      <w:r w:rsidRPr="00906930">
        <w:rPr>
          <w:rFonts w:cs="Arial"/>
          <w:spacing w:val="45"/>
          <w:w w:val="101"/>
        </w:rPr>
        <w:t xml:space="preserve"> </w:t>
      </w:r>
      <w:r w:rsidRPr="00906930">
        <w:rPr>
          <w:rFonts w:cs="Arial"/>
          <w:spacing w:val="-1"/>
        </w:rPr>
        <w:t>on</w:t>
      </w:r>
      <w:r w:rsidRPr="00906930">
        <w:rPr>
          <w:rFonts w:cs="Arial"/>
          <w:spacing w:val="19"/>
        </w:rPr>
        <w:t xml:space="preserve"> </w:t>
      </w:r>
      <w:r w:rsidRPr="00906930">
        <w:rPr>
          <w:rFonts w:cs="Arial"/>
          <w:spacing w:val="-1"/>
        </w:rPr>
        <w:t>such</w:t>
      </w:r>
      <w:r w:rsidRPr="00906930">
        <w:rPr>
          <w:rFonts w:cs="Arial"/>
          <w:spacing w:val="19"/>
        </w:rPr>
        <w:t xml:space="preserve"> </w:t>
      </w:r>
      <w:r w:rsidRPr="00906930">
        <w:rPr>
          <w:rFonts w:cs="Arial"/>
          <w:spacing w:val="-1"/>
        </w:rPr>
        <w:t>election.</w:t>
      </w:r>
      <w:r w:rsidRPr="00906930">
        <w:rPr>
          <w:rFonts w:cs="Arial"/>
          <w:spacing w:val="42"/>
        </w:rPr>
        <w:t xml:space="preserve"> </w:t>
      </w:r>
      <w:r w:rsidRPr="00906930">
        <w:rPr>
          <w:rFonts w:cs="Arial"/>
        </w:rPr>
        <w:t>If</w:t>
      </w:r>
      <w:r w:rsidRPr="00906930">
        <w:rPr>
          <w:rFonts w:cs="Arial"/>
          <w:spacing w:val="22"/>
        </w:rPr>
        <w:t xml:space="preserve"> </w:t>
      </w:r>
      <w:r w:rsidRPr="00906930">
        <w:rPr>
          <w:rFonts w:cs="Arial"/>
        </w:rPr>
        <w:t>the</w:t>
      </w:r>
      <w:r w:rsidRPr="00906930">
        <w:rPr>
          <w:rFonts w:cs="Arial"/>
          <w:spacing w:val="14"/>
        </w:rPr>
        <w:t xml:space="preserve"> </w:t>
      </w:r>
      <w:r w:rsidRPr="00906930">
        <w:rPr>
          <w:rFonts w:cs="Arial"/>
        </w:rPr>
        <w:t>option</w:t>
      </w:r>
      <w:r w:rsidRPr="00906930">
        <w:rPr>
          <w:rFonts w:cs="Arial"/>
          <w:spacing w:val="19"/>
        </w:rPr>
        <w:t xml:space="preserve"> </w:t>
      </w:r>
      <w:r w:rsidRPr="00906930">
        <w:rPr>
          <w:rFonts w:cs="Arial"/>
          <w:spacing w:val="-1"/>
        </w:rPr>
        <w:t>of</w:t>
      </w:r>
      <w:r w:rsidRPr="00906930">
        <w:rPr>
          <w:rFonts w:cs="Arial"/>
          <w:spacing w:val="22"/>
        </w:rPr>
        <w:t xml:space="preserve"> </w:t>
      </w:r>
      <w:r w:rsidRPr="00906930">
        <w:rPr>
          <w:rFonts w:cs="Arial"/>
          <w:spacing w:val="-1"/>
        </w:rPr>
        <w:t>resignation</w:t>
      </w:r>
      <w:r w:rsidRPr="00906930">
        <w:rPr>
          <w:rFonts w:cs="Arial"/>
          <w:spacing w:val="19"/>
        </w:rPr>
        <w:t xml:space="preserve"> </w:t>
      </w:r>
      <w:r w:rsidRPr="00906930">
        <w:rPr>
          <w:rFonts w:cs="Arial"/>
          <w:spacing w:val="1"/>
        </w:rPr>
        <w:t>is</w:t>
      </w:r>
      <w:r w:rsidRPr="00906930">
        <w:rPr>
          <w:rFonts w:cs="Arial"/>
          <w:spacing w:val="20"/>
        </w:rPr>
        <w:t xml:space="preserve"> </w:t>
      </w:r>
      <w:r w:rsidRPr="00906930">
        <w:rPr>
          <w:rFonts w:cs="Arial"/>
          <w:spacing w:val="-1"/>
        </w:rPr>
        <w:t>not</w:t>
      </w:r>
      <w:r w:rsidRPr="00906930">
        <w:rPr>
          <w:rFonts w:cs="Arial"/>
          <w:spacing w:val="21"/>
        </w:rPr>
        <w:t xml:space="preserve"> </w:t>
      </w:r>
      <w:r w:rsidRPr="00906930">
        <w:rPr>
          <w:rFonts w:cs="Arial"/>
          <w:spacing w:val="-2"/>
        </w:rPr>
        <w:t>taken</w:t>
      </w:r>
      <w:r w:rsidRPr="00906930">
        <w:rPr>
          <w:rFonts w:cs="Arial"/>
          <w:spacing w:val="20"/>
        </w:rPr>
        <w:t xml:space="preserve"> </w:t>
      </w:r>
      <w:r w:rsidRPr="00906930">
        <w:rPr>
          <w:rFonts w:cs="Arial"/>
          <w:spacing w:val="-1"/>
        </w:rPr>
        <w:t>up</w:t>
      </w:r>
      <w:r w:rsidRPr="00906930">
        <w:rPr>
          <w:rFonts w:cs="Arial"/>
          <w:spacing w:val="19"/>
        </w:rPr>
        <w:t xml:space="preserve"> </w:t>
      </w:r>
      <w:r w:rsidRPr="00906930">
        <w:rPr>
          <w:rFonts w:cs="Arial"/>
          <w:spacing w:val="-1"/>
        </w:rPr>
        <w:t>and</w:t>
      </w:r>
      <w:r w:rsidRPr="00906930">
        <w:rPr>
          <w:rFonts w:cs="Arial"/>
          <w:spacing w:val="19"/>
        </w:rPr>
        <w:t xml:space="preserve"> </w:t>
      </w:r>
      <w:r w:rsidRPr="00906930">
        <w:rPr>
          <w:rFonts w:cs="Arial"/>
        </w:rPr>
        <w:t>the</w:t>
      </w:r>
      <w:r w:rsidRPr="00906930">
        <w:rPr>
          <w:rFonts w:cs="Arial"/>
          <w:spacing w:val="15"/>
        </w:rPr>
        <w:t xml:space="preserve"> </w:t>
      </w:r>
      <w:r w:rsidRPr="00906930">
        <w:rPr>
          <w:rFonts w:cs="Arial"/>
          <w:spacing w:val="-1"/>
        </w:rPr>
        <w:t>employee</w:t>
      </w:r>
      <w:r w:rsidRPr="00906930">
        <w:rPr>
          <w:rFonts w:cs="Arial"/>
          <w:spacing w:val="14"/>
        </w:rPr>
        <w:t xml:space="preserve"> </w:t>
      </w:r>
      <w:r w:rsidRPr="00906930">
        <w:rPr>
          <w:rFonts w:cs="Arial"/>
        </w:rPr>
        <w:t>remains</w:t>
      </w:r>
      <w:r w:rsidRPr="00906930">
        <w:rPr>
          <w:rFonts w:cs="Arial"/>
          <w:spacing w:val="15"/>
        </w:rPr>
        <w:t xml:space="preserve"> </w:t>
      </w:r>
      <w:r w:rsidRPr="00906930">
        <w:rPr>
          <w:rFonts w:cs="Arial"/>
          <w:spacing w:val="1"/>
        </w:rPr>
        <w:t>in</w:t>
      </w:r>
      <w:r w:rsidRPr="00906930">
        <w:rPr>
          <w:rFonts w:cs="Arial"/>
          <w:spacing w:val="46"/>
          <w:w w:val="101"/>
        </w:rPr>
        <w:t xml:space="preserve"> </w:t>
      </w:r>
      <w:r w:rsidRPr="00906930">
        <w:rPr>
          <w:rFonts w:cs="Arial"/>
        </w:rPr>
        <w:t>employment,</w:t>
      </w:r>
      <w:r w:rsidRPr="00906930">
        <w:rPr>
          <w:rFonts w:cs="Arial"/>
          <w:spacing w:val="22"/>
        </w:rPr>
        <w:t xml:space="preserve"> </w:t>
      </w:r>
      <w:r w:rsidRPr="00906930">
        <w:rPr>
          <w:rFonts w:cs="Arial"/>
          <w:spacing w:val="-1"/>
        </w:rPr>
        <w:t>any</w:t>
      </w:r>
      <w:r w:rsidRPr="00906930">
        <w:rPr>
          <w:rFonts w:cs="Arial"/>
          <w:spacing w:val="21"/>
        </w:rPr>
        <w:t xml:space="preserve"> </w:t>
      </w:r>
      <w:r w:rsidRPr="00906930">
        <w:rPr>
          <w:rFonts w:cs="Arial"/>
          <w:spacing w:val="-2"/>
        </w:rPr>
        <w:t>absence</w:t>
      </w:r>
      <w:r w:rsidRPr="00906930">
        <w:rPr>
          <w:rFonts w:cs="Arial"/>
          <w:spacing w:val="15"/>
        </w:rPr>
        <w:t xml:space="preserve"> </w:t>
      </w:r>
      <w:r w:rsidRPr="00906930">
        <w:rPr>
          <w:rFonts w:cs="Arial"/>
        </w:rPr>
        <w:t>from</w:t>
      </w:r>
      <w:r w:rsidRPr="00906930">
        <w:rPr>
          <w:rFonts w:cs="Arial"/>
          <w:spacing w:val="28"/>
        </w:rPr>
        <w:t xml:space="preserve"> </w:t>
      </w:r>
      <w:r w:rsidRPr="00906930">
        <w:rPr>
          <w:rFonts w:cs="Arial"/>
          <w:spacing w:val="-1"/>
        </w:rPr>
        <w:t>work</w:t>
      </w:r>
      <w:r w:rsidRPr="00906930">
        <w:rPr>
          <w:rFonts w:cs="Arial"/>
          <w:spacing w:val="16"/>
        </w:rPr>
        <w:t xml:space="preserve"> </w:t>
      </w:r>
      <w:r w:rsidRPr="00906930">
        <w:rPr>
          <w:rFonts w:cs="Arial"/>
        </w:rPr>
        <w:t>to</w:t>
      </w:r>
      <w:r w:rsidRPr="00906930">
        <w:rPr>
          <w:rFonts w:cs="Arial"/>
          <w:spacing w:val="15"/>
        </w:rPr>
        <w:t xml:space="preserve"> </w:t>
      </w:r>
      <w:r w:rsidRPr="00906930">
        <w:rPr>
          <w:rFonts w:cs="Arial"/>
          <w:spacing w:val="-1"/>
        </w:rPr>
        <w:t>attend</w:t>
      </w:r>
      <w:r w:rsidRPr="00906930">
        <w:rPr>
          <w:rFonts w:cs="Arial"/>
          <w:spacing w:val="15"/>
        </w:rPr>
        <w:t xml:space="preserve"> </w:t>
      </w:r>
      <w:r w:rsidRPr="00906930">
        <w:rPr>
          <w:rFonts w:cs="Arial"/>
        </w:rPr>
        <w:t>parliamentary</w:t>
      </w:r>
      <w:r w:rsidRPr="00906930">
        <w:rPr>
          <w:rFonts w:cs="Arial"/>
          <w:spacing w:val="16"/>
        </w:rPr>
        <w:t xml:space="preserve"> </w:t>
      </w:r>
      <w:r w:rsidRPr="00906930">
        <w:rPr>
          <w:rFonts w:cs="Arial"/>
          <w:spacing w:val="-1"/>
        </w:rPr>
        <w:t>duties</w:t>
      </w:r>
      <w:r w:rsidRPr="00906930">
        <w:rPr>
          <w:rFonts w:cs="Arial"/>
          <w:spacing w:val="16"/>
        </w:rPr>
        <w:t xml:space="preserve"> </w:t>
      </w:r>
      <w:r w:rsidRPr="00906930">
        <w:rPr>
          <w:rFonts w:cs="Arial"/>
          <w:spacing w:val="1"/>
        </w:rPr>
        <w:t>is</w:t>
      </w:r>
      <w:r w:rsidRPr="00906930">
        <w:rPr>
          <w:rFonts w:cs="Arial"/>
          <w:spacing w:val="17"/>
        </w:rPr>
        <w:t xml:space="preserve"> </w:t>
      </w:r>
      <w:r w:rsidRPr="00906930">
        <w:rPr>
          <w:rFonts w:cs="Arial"/>
        </w:rPr>
        <w:t>to</w:t>
      </w:r>
      <w:r w:rsidRPr="00906930">
        <w:rPr>
          <w:rFonts w:cs="Arial"/>
          <w:spacing w:val="15"/>
        </w:rPr>
        <w:t xml:space="preserve"> </w:t>
      </w:r>
      <w:r w:rsidRPr="00906930">
        <w:rPr>
          <w:rFonts w:cs="Arial"/>
          <w:spacing w:val="-1"/>
        </w:rPr>
        <w:t>be</w:t>
      </w:r>
      <w:r w:rsidRPr="00906930">
        <w:rPr>
          <w:rFonts w:cs="Arial"/>
          <w:spacing w:val="9"/>
        </w:rPr>
        <w:t xml:space="preserve"> </w:t>
      </w:r>
      <w:r w:rsidRPr="00906930">
        <w:rPr>
          <w:rFonts w:cs="Arial"/>
        </w:rPr>
        <w:t>marked</w:t>
      </w:r>
      <w:r w:rsidRPr="00906930">
        <w:rPr>
          <w:rFonts w:cs="Arial"/>
          <w:spacing w:val="16"/>
        </w:rPr>
        <w:t xml:space="preserve"> </w:t>
      </w:r>
      <w:r w:rsidRPr="00906930">
        <w:rPr>
          <w:rFonts w:cs="Arial"/>
          <w:spacing w:val="-1"/>
        </w:rPr>
        <w:t>by</w:t>
      </w:r>
      <w:r w:rsidRPr="00906930">
        <w:rPr>
          <w:rFonts w:cs="Arial"/>
          <w:spacing w:val="16"/>
        </w:rPr>
        <w:t xml:space="preserve"> </w:t>
      </w:r>
      <w:r w:rsidRPr="00906930">
        <w:rPr>
          <w:rFonts w:cs="Arial"/>
        </w:rPr>
        <w:t>the</w:t>
      </w:r>
      <w:r w:rsidRPr="00906930">
        <w:rPr>
          <w:rFonts w:cs="Arial"/>
          <w:spacing w:val="31"/>
          <w:w w:val="101"/>
        </w:rPr>
        <w:t xml:space="preserve"> </w:t>
      </w:r>
      <w:r w:rsidRPr="00906930">
        <w:rPr>
          <w:rFonts w:cs="Arial"/>
          <w:spacing w:val="-1"/>
        </w:rPr>
        <w:t>employee</w:t>
      </w:r>
      <w:r w:rsidRPr="00906930">
        <w:rPr>
          <w:rFonts w:cs="Arial"/>
          <w:spacing w:val="34"/>
        </w:rPr>
        <w:t xml:space="preserve"> </w:t>
      </w:r>
      <w:r w:rsidRPr="00906930">
        <w:rPr>
          <w:rFonts w:cs="Arial"/>
          <w:spacing w:val="-1"/>
        </w:rPr>
        <w:t>against</w:t>
      </w:r>
      <w:r w:rsidRPr="00906930">
        <w:rPr>
          <w:rFonts w:cs="Arial"/>
          <w:spacing w:val="44"/>
        </w:rPr>
        <w:t xml:space="preserve"> </w:t>
      </w:r>
      <w:r w:rsidRPr="00906930">
        <w:rPr>
          <w:rFonts w:cs="Arial"/>
        </w:rPr>
        <w:t>his</w:t>
      </w:r>
      <w:r w:rsidRPr="00906930">
        <w:rPr>
          <w:rFonts w:cs="Arial"/>
          <w:spacing w:val="41"/>
        </w:rPr>
        <w:t xml:space="preserve"> </w:t>
      </w:r>
      <w:r w:rsidRPr="00906930">
        <w:rPr>
          <w:rFonts w:cs="Arial"/>
          <w:spacing w:val="-1"/>
        </w:rPr>
        <w:t>attendance</w:t>
      </w:r>
      <w:r w:rsidRPr="00906930">
        <w:rPr>
          <w:rFonts w:cs="Arial"/>
          <w:spacing w:val="29"/>
        </w:rPr>
        <w:t xml:space="preserve"> </w:t>
      </w:r>
      <w:r w:rsidRPr="00906930">
        <w:rPr>
          <w:rFonts w:cs="Arial"/>
          <w:spacing w:val="-3"/>
        </w:rPr>
        <w:t>sheet</w:t>
      </w:r>
      <w:r w:rsidRPr="00906930">
        <w:rPr>
          <w:rFonts w:cs="Arial"/>
          <w:spacing w:val="38"/>
        </w:rPr>
        <w:t xml:space="preserve"> </w:t>
      </w:r>
      <w:r w:rsidRPr="00906930">
        <w:rPr>
          <w:rFonts w:cs="Arial"/>
          <w:spacing w:val="-1"/>
        </w:rPr>
        <w:t>and</w:t>
      </w:r>
      <w:r w:rsidRPr="00906930">
        <w:rPr>
          <w:rFonts w:cs="Arial"/>
          <w:spacing w:val="34"/>
        </w:rPr>
        <w:t xml:space="preserve"> </w:t>
      </w:r>
      <w:r w:rsidRPr="00906930">
        <w:rPr>
          <w:rFonts w:cs="Arial"/>
          <w:spacing w:val="-1"/>
        </w:rPr>
        <w:t>would</w:t>
      </w:r>
      <w:r w:rsidRPr="00906930">
        <w:rPr>
          <w:rFonts w:cs="Arial"/>
          <w:spacing w:val="34"/>
        </w:rPr>
        <w:t xml:space="preserve"> </w:t>
      </w:r>
      <w:r w:rsidRPr="00906930">
        <w:rPr>
          <w:rFonts w:cs="Arial"/>
          <w:spacing w:val="-1"/>
        </w:rPr>
        <w:t>be</w:t>
      </w:r>
      <w:r w:rsidRPr="00906930">
        <w:rPr>
          <w:rFonts w:cs="Arial"/>
          <w:spacing w:val="30"/>
        </w:rPr>
        <w:t xml:space="preserve"> </w:t>
      </w:r>
      <w:r w:rsidRPr="00906930">
        <w:rPr>
          <w:rFonts w:cs="Arial"/>
          <w:spacing w:val="-2"/>
        </w:rPr>
        <w:t>considered</w:t>
      </w:r>
      <w:r w:rsidRPr="00906930">
        <w:rPr>
          <w:rFonts w:cs="Arial"/>
          <w:spacing w:val="34"/>
        </w:rPr>
        <w:t xml:space="preserve"> </w:t>
      </w:r>
      <w:r w:rsidRPr="00906930">
        <w:rPr>
          <w:rFonts w:cs="Arial"/>
          <w:spacing w:val="-1"/>
        </w:rPr>
        <w:t>by</w:t>
      </w:r>
      <w:r w:rsidRPr="00906930">
        <w:rPr>
          <w:rFonts w:cs="Arial"/>
          <w:spacing w:val="36"/>
        </w:rPr>
        <w:t xml:space="preserve"> </w:t>
      </w:r>
      <w:r w:rsidRPr="00906930">
        <w:rPr>
          <w:rFonts w:cs="Arial"/>
        </w:rPr>
        <w:t>the</w:t>
      </w:r>
      <w:r w:rsidRPr="00906930">
        <w:rPr>
          <w:rFonts w:cs="Arial"/>
          <w:spacing w:val="29"/>
        </w:rPr>
        <w:t xml:space="preserve"> </w:t>
      </w:r>
      <w:r w:rsidRPr="00906930">
        <w:rPr>
          <w:rFonts w:cs="Arial"/>
          <w:spacing w:val="-1"/>
        </w:rPr>
        <w:t>Bank</w:t>
      </w:r>
      <w:r w:rsidRPr="00906930">
        <w:rPr>
          <w:rFonts w:cs="Arial"/>
          <w:spacing w:val="35"/>
        </w:rPr>
        <w:t xml:space="preserve"> </w:t>
      </w:r>
      <w:r w:rsidRPr="00906930">
        <w:rPr>
          <w:rFonts w:cs="Arial"/>
          <w:spacing w:val="-1"/>
        </w:rPr>
        <w:t>as</w:t>
      </w:r>
      <w:r w:rsidRPr="00906930">
        <w:rPr>
          <w:rFonts w:cs="Arial"/>
          <w:spacing w:val="36"/>
        </w:rPr>
        <w:t xml:space="preserve"> </w:t>
      </w:r>
      <w:r w:rsidRPr="00906930">
        <w:rPr>
          <w:rFonts w:cs="Arial"/>
          <w:spacing w:val="-1"/>
        </w:rPr>
        <w:t>unpaid</w:t>
      </w:r>
      <w:r w:rsidRPr="00906930">
        <w:rPr>
          <w:rFonts w:cs="Arial"/>
          <w:spacing w:val="59"/>
          <w:w w:val="101"/>
        </w:rPr>
        <w:t xml:space="preserve"> </w:t>
      </w:r>
      <w:r w:rsidRPr="00906930">
        <w:rPr>
          <w:rFonts w:cs="Arial"/>
        </w:rPr>
        <w:t>time-off</w:t>
      </w:r>
      <w:r w:rsidRPr="00906930">
        <w:rPr>
          <w:rFonts w:cs="Arial"/>
          <w:spacing w:val="28"/>
        </w:rPr>
        <w:t xml:space="preserve"> </w:t>
      </w:r>
      <w:r w:rsidRPr="00906930">
        <w:rPr>
          <w:rFonts w:cs="Arial"/>
        </w:rPr>
        <w:t>during</w:t>
      </w:r>
      <w:r w:rsidRPr="00906930">
        <w:rPr>
          <w:rFonts w:cs="Arial"/>
          <w:spacing w:val="26"/>
        </w:rPr>
        <w:t xml:space="preserve"> </w:t>
      </w:r>
      <w:r w:rsidRPr="00906930">
        <w:rPr>
          <w:rFonts w:cs="Arial"/>
        </w:rPr>
        <w:t>office</w:t>
      </w:r>
      <w:r w:rsidRPr="00906930">
        <w:rPr>
          <w:rFonts w:cs="Arial"/>
          <w:spacing w:val="20"/>
        </w:rPr>
        <w:t xml:space="preserve"> </w:t>
      </w:r>
      <w:r w:rsidRPr="00906930">
        <w:rPr>
          <w:rFonts w:cs="Arial"/>
          <w:spacing w:val="-1"/>
        </w:rPr>
        <w:t>hours.</w:t>
      </w:r>
      <w:r w:rsidRPr="00906930">
        <w:rPr>
          <w:rFonts w:cs="Arial"/>
          <w:spacing w:val="6"/>
        </w:rPr>
        <w:t xml:space="preserve"> </w:t>
      </w:r>
      <w:r w:rsidRPr="00906930">
        <w:rPr>
          <w:rFonts w:cs="Arial"/>
        </w:rPr>
        <w:t>Human</w:t>
      </w:r>
      <w:r w:rsidRPr="00906930">
        <w:rPr>
          <w:rFonts w:cs="Arial"/>
          <w:spacing w:val="26"/>
        </w:rPr>
        <w:t xml:space="preserve"> </w:t>
      </w:r>
      <w:r w:rsidRPr="00906930">
        <w:rPr>
          <w:rFonts w:cs="Arial"/>
          <w:spacing w:val="-2"/>
        </w:rPr>
        <w:t>Resources</w:t>
      </w:r>
      <w:r w:rsidRPr="00906930">
        <w:rPr>
          <w:rFonts w:cs="Arial"/>
          <w:spacing w:val="26"/>
        </w:rPr>
        <w:t xml:space="preserve"> </w:t>
      </w:r>
      <w:r w:rsidRPr="00906930">
        <w:rPr>
          <w:rFonts w:cs="Arial"/>
          <w:spacing w:val="-1"/>
        </w:rPr>
        <w:t>Department</w:t>
      </w:r>
      <w:r w:rsidRPr="00906930">
        <w:rPr>
          <w:rFonts w:cs="Arial"/>
          <w:spacing w:val="28"/>
        </w:rPr>
        <w:t xml:space="preserve"> </w:t>
      </w:r>
      <w:r w:rsidRPr="00906930">
        <w:rPr>
          <w:rFonts w:cs="Arial"/>
          <w:spacing w:val="1"/>
        </w:rPr>
        <w:t>may</w:t>
      </w:r>
      <w:r w:rsidRPr="00906930">
        <w:rPr>
          <w:rFonts w:cs="Arial"/>
          <w:spacing w:val="26"/>
        </w:rPr>
        <w:t xml:space="preserve"> </w:t>
      </w:r>
      <w:r w:rsidRPr="00906930">
        <w:rPr>
          <w:rFonts w:cs="Arial"/>
          <w:spacing w:val="-2"/>
        </w:rPr>
        <w:t>request</w:t>
      </w:r>
      <w:r w:rsidRPr="00906930">
        <w:rPr>
          <w:rFonts w:cs="Arial"/>
          <w:spacing w:val="28"/>
        </w:rPr>
        <w:t xml:space="preserve"> </w:t>
      </w:r>
      <w:r w:rsidRPr="00906930">
        <w:rPr>
          <w:rFonts w:cs="Arial"/>
        </w:rPr>
        <w:t>the</w:t>
      </w:r>
      <w:r w:rsidRPr="00906930">
        <w:rPr>
          <w:rFonts w:cs="Arial"/>
          <w:spacing w:val="15"/>
        </w:rPr>
        <w:t xml:space="preserve"> </w:t>
      </w:r>
      <w:r w:rsidRPr="00906930">
        <w:rPr>
          <w:rFonts w:cs="Arial"/>
          <w:spacing w:val="-1"/>
        </w:rPr>
        <w:t>employee</w:t>
      </w:r>
      <w:r w:rsidRPr="00906930">
        <w:rPr>
          <w:rFonts w:cs="Arial"/>
          <w:spacing w:val="15"/>
        </w:rPr>
        <w:t xml:space="preserve"> </w:t>
      </w:r>
      <w:r w:rsidRPr="00906930">
        <w:rPr>
          <w:rFonts w:cs="Arial"/>
        </w:rPr>
        <w:t>to</w:t>
      </w:r>
      <w:r w:rsidRPr="00906930">
        <w:rPr>
          <w:rFonts w:cs="Arial"/>
          <w:spacing w:val="43"/>
          <w:w w:val="101"/>
        </w:rPr>
        <w:t xml:space="preserve"> </w:t>
      </w:r>
      <w:r w:rsidRPr="00906930">
        <w:rPr>
          <w:rFonts w:cs="Arial"/>
          <w:spacing w:val="-1"/>
        </w:rPr>
        <w:t>periodically</w:t>
      </w:r>
      <w:r w:rsidRPr="00906930">
        <w:rPr>
          <w:rFonts w:cs="Arial"/>
          <w:spacing w:val="8"/>
        </w:rPr>
        <w:t xml:space="preserve"> </w:t>
      </w:r>
      <w:r w:rsidRPr="00906930">
        <w:rPr>
          <w:rFonts w:cs="Arial"/>
          <w:spacing w:val="1"/>
        </w:rPr>
        <w:t>submit</w:t>
      </w:r>
      <w:r w:rsidRPr="00906930">
        <w:rPr>
          <w:rFonts w:cs="Arial"/>
          <w:spacing w:val="10"/>
        </w:rPr>
        <w:t xml:space="preserve"> </w:t>
      </w:r>
      <w:r w:rsidRPr="00906930">
        <w:rPr>
          <w:rFonts w:cs="Arial"/>
        </w:rPr>
        <w:t>a</w:t>
      </w:r>
      <w:r w:rsidRPr="00906930">
        <w:rPr>
          <w:rFonts w:cs="Arial"/>
          <w:spacing w:val="7"/>
        </w:rPr>
        <w:t xml:space="preserve"> </w:t>
      </w:r>
      <w:r w:rsidRPr="00906930">
        <w:rPr>
          <w:rFonts w:cs="Arial"/>
          <w:spacing w:val="1"/>
        </w:rPr>
        <w:t>time</w:t>
      </w:r>
      <w:r w:rsidRPr="00906930">
        <w:rPr>
          <w:rFonts w:cs="Arial"/>
          <w:spacing w:val="3"/>
        </w:rPr>
        <w:t xml:space="preserve"> </w:t>
      </w:r>
      <w:r w:rsidRPr="00906930">
        <w:rPr>
          <w:rFonts w:cs="Arial"/>
        </w:rPr>
        <w:t>table</w:t>
      </w:r>
      <w:r w:rsidRPr="00906930">
        <w:rPr>
          <w:rFonts w:cs="Arial"/>
          <w:spacing w:val="2"/>
        </w:rPr>
        <w:t xml:space="preserve"> </w:t>
      </w:r>
      <w:r w:rsidRPr="00906930">
        <w:rPr>
          <w:rFonts w:cs="Arial"/>
          <w:spacing w:val="-1"/>
        </w:rPr>
        <w:t>of</w:t>
      </w:r>
      <w:r w:rsidRPr="00906930">
        <w:rPr>
          <w:rFonts w:cs="Arial"/>
          <w:spacing w:val="11"/>
        </w:rPr>
        <w:t xml:space="preserve"> </w:t>
      </w:r>
      <w:r w:rsidRPr="00906930">
        <w:rPr>
          <w:rFonts w:cs="Arial"/>
        </w:rPr>
        <w:t>the</w:t>
      </w:r>
      <w:r w:rsidRPr="00906930">
        <w:rPr>
          <w:rFonts w:cs="Arial"/>
          <w:spacing w:val="2"/>
        </w:rPr>
        <w:t xml:space="preserve"> </w:t>
      </w:r>
      <w:r w:rsidRPr="00906930">
        <w:rPr>
          <w:rFonts w:cs="Arial"/>
        </w:rPr>
        <w:t>parliamentary</w:t>
      </w:r>
      <w:r w:rsidRPr="00906930">
        <w:rPr>
          <w:rFonts w:cs="Arial"/>
          <w:spacing w:val="8"/>
        </w:rPr>
        <w:t xml:space="preserve"> </w:t>
      </w:r>
      <w:r w:rsidRPr="00906930">
        <w:rPr>
          <w:rFonts w:cs="Arial"/>
        </w:rPr>
        <w:t>activities</w:t>
      </w:r>
      <w:r w:rsidRPr="00906930">
        <w:rPr>
          <w:rFonts w:cs="Arial"/>
          <w:spacing w:val="8"/>
        </w:rPr>
        <w:t xml:space="preserve"> </w:t>
      </w:r>
      <w:r w:rsidRPr="00906930">
        <w:rPr>
          <w:rFonts w:cs="Arial"/>
          <w:spacing w:val="-2"/>
        </w:rPr>
        <w:t>being</w:t>
      </w:r>
      <w:r w:rsidRPr="00906930">
        <w:rPr>
          <w:rFonts w:cs="Arial"/>
          <w:spacing w:val="7"/>
        </w:rPr>
        <w:t xml:space="preserve"> </w:t>
      </w:r>
      <w:r w:rsidRPr="00906930">
        <w:rPr>
          <w:rFonts w:cs="Arial"/>
          <w:spacing w:val="-2"/>
        </w:rPr>
        <w:t>attended.</w:t>
      </w:r>
    </w:p>
    <w:p w:rsidR="00D75BE7" w:rsidRPr="00D10FB2" w:rsidRDefault="00D75BE7" w:rsidP="00302DAA">
      <w:pPr>
        <w:spacing w:line="245" w:lineRule="auto"/>
        <w:jc w:val="both"/>
        <w:rPr>
          <w:rFonts w:ascii="Arial" w:eastAsia="Arial" w:hAnsi="Arial" w:cs="Arial"/>
          <w:sz w:val="16"/>
          <w:szCs w:val="16"/>
        </w:rPr>
      </w:pPr>
    </w:p>
    <w:p w:rsidR="00D75BE7" w:rsidRPr="00906930" w:rsidRDefault="005366FC" w:rsidP="00302DAA">
      <w:pPr>
        <w:pStyle w:val="BodyText"/>
        <w:spacing w:line="245" w:lineRule="auto"/>
        <w:ind w:left="965" w:right="45"/>
        <w:jc w:val="both"/>
        <w:rPr>
          <w:rFonts w:cs="Arial"/>
          <w:spacing w:val="-1"/>
        </w:rPr>
      </w:pPr>
      <w:r w:rsidRPr="00906930">
        <w:rPr>
          <w:rFonts w:cs="Arial"/>
          <w:spacing w:val="-1"/>
        </w:rPr>
        <w:t>Employees</w:t>
      </w:r>
      <w:r w:rsidRPr="00906930">
        <w:rPr>
          <w:rFonts w:cs="Arial"/>
          <w:spacing w:val="4"/>
        </w:rPr>
        <w:t xml:space="preserve"> </w:t>
      </w:r>
      <w:r w:rsidRPr="00906930">
        <w:rPr>
          <w:rFonts w:cs="Arial"/>
          <w:spacing w:val="-2"/>
        </w:rPr>
        <w:t>who</w:t>
      </w:r>
      <w:r w:rsidRPr="00906930">
        <w:rPr>
          <w:rFonts w:cs="Arial"/>
          <w:spacing w:val="4"/>
        </w:rPr>
        <w:t xml:space="preserve"> </w:t>
      </w:r>
      <w:r w:rsidRPr="00906930">
        <w:rPr>
          <w:rFonts w:cs="Arial"/>
          <w:spacing w:val="-1"/>
        </w:rPr>
        <w:t>opt</w:t>
      </w:r>
      <w:r w:rsidRPr="00906930">
        <w:rPr>
          <w:rFonts w:cs="Arial"/>
          <w:spacing w:val="6"/>
        </w:rPr>
        <w:t xml:space="preserve"> </w:t>
      </w:r>
      <w:r w:rsidRPr="00906930">
        <w:rPr>
          <w:rFonts w:cs="Arial"/>
        </w:rPr>
        <w:t>to</w:t>
      </w:r>
      <w:r w:rsidRPr="00906930">
        <w:rPr>
          <w:rFonts w:cs="Arial"/>
          <w:spacing w:val="6"/>
        </w:rPr>
        <w:t xml:space="preserve"> </w:t>
      </w:r>
      <w:r w:rsidRPr="00906930">
        <w:rPr>
          <w:rFonts w:cs="Arial"/>
          <w:spacing w:val="-1"/>
        </w:rPr>
        <w:t>resign</w:t>
      </w:r>
      <w:r w:rsidRPr="00906930">
        <w:rPr>
          <w:rFonts w:cs="Arial"/>
          <w:spacing w:val="4"/>
        </w:rPr>
        <w:t xml:space="preserve"> </w:t>
      </w:r>
      <w:r w:rsidRPr="00906930">
        <w:rPr>
          <w:rFonts w:cs="Arial"/>
          <w:spacing w:val="-1"/>
        </w:rPr>
        <w:t>on</w:t>
      </w:r>
      <w:r w:rsidRPr="00906930">
        <w:rPr>
          <w:rFonts w:cs="Arial"/>
          <w:spacing w:val="4"/>
        </w:rPr>
        <w:t xml:space="preserve"> </w:t>
      </w:r>
      <w:r w:rsidRPr="00906930">
        <w:rPr>
          <w:rFonts w:cs="Arial"/>
          <w:spacing w:val="-1"/>
        </w:rPr>
        <w:t>election</w:t>
      </w:r>
      <w:r w:rsidRPr="00906930">
        <w:rPr>
          <w:rFonts w:cs="Arial"/>
          <w:spacing w:val="49"/>
        </w:rPr>
        <w:t xml:space="preserve"> </w:t>
      </w:r>
      <w:r w:rsidRPr="00906930">
        <w:rPr>
          <w:rFonts w:cs="Arial"/>
        </w:rPr>
        <w:t>shall</w:t>
      </w:r>
      <w:r w:rsidRPr="00906930">
        <w:rPr>
          <w:rFonts w:cs="Arial"/>
          <w:spacing w:val="2"/>
        </w:rPr>
        <w:t xml:space="preserve"> </w:t>
      </w:r>
      <w:r w:rsidRPr="00906930">
        <w:rPr>
          <w:rFonts w:cs="Arial"/>
          <w:spacing w:val="-1"/>
        </w:rPr>
        <w:t>have</w:t>
      </w:r>
      <w:r w:rsidRPr="00906930">
        <w:rPr>
          <w:rFonts w:cs="Arial"/>
          <w:spacing w:val="44"/>
        </w:rPr>
        <w:t xml:space="preserve"> </w:t>
      </w:r>
      <w:r w:rsidRPr="00906930">
        <w:rPr>
          <w:rFonts w:cs="Arial"/>
        </w:rPr>
        <w:t>the</w:t>
      </w:r>
      <w:r w:rsidRPr="00906930">
        <w:rPr>
          <w:rFonts w:cs="Arial"/>
          <w:spacing w:val="44"/>
        </w:rPr>
        <w:t xml:space="preserve"> </w:t>
      </w:r>
      <w:r w:rsidRPr="00906930">
        <w:rPr>
          <w:rFonts w:cs="Arial"/>
        </w:rPr>
        <w:t>right</w:t>
      </w:r>
      <w:r w:rsidRPr="00906930">
        <w:rPr>
          <w:rFonts w:cs="Arial"/>
          <w:spacing w:val="1"/>
        </w:rPr>
        <w:t xml:space="preserve"> </w:t>
      </w:r>
      <w:r w:rsidRPr="00906930">
        <w:rPr>
          <w:rFonts w:cs="Arial"/>
          <w:spacing w:val="-1"/>
        </w:rPr>
        <w:t>of</w:t>
      </w:r>
      <w:r w:rsidRPr="00906930">
        <w:rPr>
          <w:rFonts w:cs="Arial"/>
          <w:spacing w:val="1"/>
        </w:rPr>
        <w:t xml:space="preserve"> </w:t>
      </w:r>
      <w:r w:rsidRPr="00906930">
        <w:rPr>
          <w:rFonts w:cs="Arial"/>
          <w:spacing w:val="-1"/>
        </w:rPr>
        <w:t>reinstatement</w:t>
      </w:r>
      <w:r w:rsidRPr="00906930">
        <w:rPr>
          <w:rFonts w:cs="Arial"/>
        </w:rPr>
        <w:t xml:space="preserve"> </w:t>
      </w:r>
      <w:r w:rsidRPr="00906930">
        <w:rPr>
          <w:rFonts w:cs="Arial"/>
          <w:spacing w:val="1"/>
        </w:rPr>
        <w:t>in</w:t>
      </w:r>
      <w:r w:rsidRPr="00906930">
        <w:rPr>
          <w:rFonts w:cs="Arial"/>
          <w:spacing w:val="49"/>
        </w:rPr>
        <w:t xml:space="preserve"> </w:t>
      </w:r>
      <w:r w:rsidRPr="00906930">
        <w:rPr>
          <w:rFonts w:cs="Arial"/>
          <w:spacing w:val="-1"/>
        </w:rPr>
        <w:t>their</w:t>
      </w:r>
      <w:r w:rsidRPr="00906930">
        <w:rPr>
          <w:rFonts w:cs="Arial"/>
          <w:spacing w:val="33"/>
          <w:w w:val="101"/>
        </w:rPr>
        <w:t xml:space="preserve"> </w:t>
      </w:r>
      <w:r w:rsidRPr="00906930">
        <w:rPr>
          <w:rFonts w:cs="Arial"/>
          <w:spacing w:val="-1"/>
        </w:rPr>
        <w:t>previous</w:t>
      </w:r>
      <w:r w:rsidRPr="00906930">
        <w:rPr>
          <w:rFonts w:cs="Arial"/>
          <w:spacing w:val="10"/>
        </w:rPr>
        <w:t xml:space="preserve"> </w:t>
      </w:r>
      <w:r w:rsidRPr="00906930">
        <w:rPr>
          <w:rFonts w:cs="Arial"/>
          <w:spacing w:val="-1"/>
        </w:rPr>
        <w:t>grade</w:t>
      </w:r>
      <w:r w:rsidRPr="00906930">
        <w:rPr>
          <w:rFonts w:cs="Arial"/>
          <w:spacing w:val="5"/>
        </w:rPr>
        <w:t xml:space="preserve"> </w:t>
      </w:r>
      <w:r w:rsidRPr="00906930">
        <w:rPr>
          <w:rFonts w:cs="Arial"/>
          <w:spacing w:val="1"/>
        </w:rPr>
        <w:t>if</w:t>
      </w:r>
      <w:r w:rsidRPr="00906930">
        <w:rPr>
          <w:rFonts w:cs="Arial"/>
          <w:spacing w:val="13"/>
        </w:rPr>
        <w:t xml:space="preserve"> </w:t>
      </w:r>
      <w:r w:rsidRPr="00906930">
        <w:rPr>
          <w:rFonts w:cs="Arial"/>
          <w:spacing w:val="-2"/>
        </w:rPr>
        <w:t>they</w:t>
      </w:r>
      <w:r w:rsidRPr="00906930">
        <w:rPr>
          <w:rFonts w:cs="Arial"/>
          <w:spacing w:val="10"/>
        </w:rPr>
        <w:t xml:space="preserve"> </w:t>
      </w:r>
      <w:r w:rsidRPr="00906930">
        <w:rPr>
          <w:rFonts w:cs="Arial"/>
        </w:rPr>
        <w:t>are</w:t>
      </w:r>
      <w:r w:rsidRPr="00906930">
        <w:rPr>
          <w:rFonts w:cs="Arial"/>
          <w:spacing w:val="5"/>
        </w:rPr>
        <w:t xml:space="preserve"> </w:t>
      </w:r>
      <w:r w:rsidRPr="00906930">
        <w:rPr>
          <w:rFonts w:cs="Arial"/>
          <w:spacing w:val="-1"/>
        </w:rPr>
        <w:t>no</w:t>
      </w:r>
      <w:r w:rsidRPr="00906930">
        <w:rPr>
          <w:rFonts w:cs="Arial"/>
          <w:spacing w:val="9"/>
        </w:rPr>
        <w:t xml:space="preserve"> </w:t>
      </w:r>
      <w:r w:rsidRPr="00906930">
        <w:rPr>
          <w:rFonts w:cs="Arial"/>
          <w:spacing w:val="-2"/>
        </w:rPr>
        <w:t>longer</w:t>
      </w:r>
      <w:r w:rsidRPr="00906930">
        <w:rPr>
          <w:rFonts w:cs="Arial"/>
          <w:spacing w:val="12"/>
        </w:rPr>
        <w:t xml:space="preserve"> </w:t>
      </w:r>
      <w:r w:rsidRPr="00906930">
        <w:rPr>
          <w:rFonts w:cs="Arial"/>
        </w:rPr>
        <w:t>members</w:t>
      </w:r>
      <w:r w:rsidRPr="00906930">
        <w:rPr>
          <w:rFonts w:cs="Arial"/>
          <w:spacing w:val="11"/>
        </w:rPr>
        <w:t xml:space="preserve"> </w:t>
      </w:r>
      <w:r w:rsidRPr="00906930">
        <w:rPr>
          <w:rFonts w:cs="Arial"/>
          <w:spacing w:val="-1"/>
        </w:rPr>
        <w:t>of</w:t>
      </w:r>
      <w:r w:rsidRPr="00906930">
        <w:rPr>
          <w:rFonts w:cs="Arial"/>
          <w:spacing w:val="13"/>
        </w:rPr>
        <w:t xml:space="preserve"> </w:t>
      </w:r>
      <w:r w:rsidRPr="00906930">
        <w:rPr>
          <w:rFonts w:cs="Arial"/>
        </w:rPr>
        <w:t>the</w:t>
      </w:r>
      <w:r w:rsidRPr="00906930">
        <w:rPr>
          <w:rFonts w:cs="Arial"/>
          <w:spacing w:val="4"/>
        </w:rPr>
        <w:t xml:space="preserve"> </w:t>
      </w:r>
      <w:r w:rsidRPr="00906930">
        <w:rPr>
          <w:rFonts w:cs="Arial"/>
          <w:spacing w:val="-1"/>
        </w:rPr>
        <w:t>House</w:t>
      </w:r>
      <w:r w:rsidRPr="00906930">
        <w:rPr>
          <w:rFonts w:cs="Arial"/>
          <w:spacing w:val="5"/>
        </w:rPr>
        <w:t xml:space="preserve"> </w:t>
      </w:r>
      <w:r w:rsidRPr="00906930">
        <w:rPr>
          <w:rFonts w:cs="Arial"/>
          <w:spacing w:val="-1"/>
        </w:rPr>
        <w:t>of</w:t>
      </w:r>
      <w:r w:rsidRPr="00906930">
        <w:rPr>
          <w:rFonts w:cs="Arial"/>
          <w:spacing w:val="13"/>
        </w:rPr>
        <w:t xml:space="preserve"> </w:t>
      </w:r>
      <w:r w:rsidRPr="00906930">
        <w:rPr>
          <w:rFonts w:cs="Arial"/>
          <w:spacing w:val="-2"/>
        </w:rPr>
        <w:t>Representatives.</w:t>
      </w:r>
      <w:r w:rsidRPr="00906930">
        <w:rPr>
          <w:rFonts w:cs="Arial"/>
          <w:spacing w:val="13"/>
        </w:rPr>
        <w:t xml:space="preserve"> </w:t>
      </w:r>
      <w:r w:rsidRPr="00906930">
        <w:rPr>
          <w:rFonts w:cs="Arial"/>
          <w:spacing w:val="-1"/>
        </w:rPr>
        <w:t>The</w:t>
      </w:r>
      <w:r w:rsidRPr="00906930">
        <w:rPr>
          <w:rFonts w:cs="Arial"/>
        </w:rPr>
        <w:t xml:space="preserve"> right</w:t>
      </w:r>
      <w:r w:rsidRPr="00906930">
        <w:rPr>
          <w:rFonts w:cs="Arial"/>
          <w:spacing w:val="7"/>
        </w:rPr>
        <w:t xml:space="preserve"> </w:t>
      </w:r>
      <w:r w:rsidRPr="00906930">
        <w:rPr>
          <w:rFonts w:cs="Arial"/>
          <w:spacing w:val="-1"/>
        </w:rPr>
        <w:t>of</w:t>
      </w:r>
      <w:r w:rsidRPr="00906930">
        <w:rPr>
          <w:rFonts w:cs="Arial"/>
          <w:spacing w:val="49"/>
          <w:w w:val="101"/>
        </w:rPr>
        <w:t xml:space="preserve"> </w:t>
      </w:r>
      <w:r w:rsidRPr="00906930">
        <w:rPr>
          <w:rFonts w:cs="Arial"/>
          <w:spacing w:val="-1"/>
        </w:rPr>
        <w:t>reinstatement</w:t>
      </w:r>
      <w:r w:rsidRPr="00906930">
        <w:rPr>
          <w:rFonts w:cs="Arial"/>
          <w:spacing w:val="37"/>
        </w:rPr>
        <w:t xml:space="preserve"> </w:t>
      </w:r>
      <w:r w:rsidRPr="00906930">
        <w:rPr>
          <w:rFonts w:cs="Arial"/>
          <w:spacing w:val="1"/>
        </w:rPr>
        <w:t>must</w:t>
      </w:r>
      <w:r w:rsidRPr="00906930">
        <w:rPr>
          <w:rFonts w:cs="Arial"/>
          <w:spacing w:val="37"/>
        </w:rPr>
        <w:t xml:space="preserve"> </w:t>
      </w:r>
      <w:r w:rsidRPr="00906930">
        <w:rPr>
          <w:rFonts w:cs="Arial"/>
          <w:spacing w:val="-1"/>
        </w:rPr>
        <w:t>be</w:t>
      </w:r>
      <w:r w:rsidRPr="00906930">
        <w:rPr>
          <w:rFonts w:cs="Arial"/>
          <w:spacing w:val="29"/>
        </w:rPr>
        <w:t xml:space="preserve"> </w:t>
      </w:r>
      <w:r w:rsidRPr="00906930">
        <w:rPr>
          <w:rFonts w:cs="Arial"/>
          <w:spacing w:val="-3"/>
        </w:rPr>
        <w:t>exercised</w:t>
      </w:r>
      <w:r w:rsidRPr="00906930">
        <w:rPr>
          <w:rFonts w:cs="Arial"/>
          <w:spacing w:val="34"/>
        </w:rPr>
        <w:t xml:space="preserve"> </w:t>
      </w:r>
      <w:r w:rsidRPr="00906930">
        <w:rPr>
          <w:rFonts w:cs="Arial"/>
        </w:rPr>
        <w:t>within</w:t>
      </w:r>
      <w:r w:rsidRPr="00906930">
        <w:rPr>
          <w:rFonts w:cs="Arial"/>
          <w:spacing w:val="34"/>
        </w:rPr>
        <w:t xml:space="preserve"> </w:t>
      </w:r>
      <w:r w:rsidRPr="00906930">
        <w:rPr>
          <w:rFonts w:cs="Arial"/>
          <w:spacing w:val="-1"/>
        </w:rPr>
        <w:t>two</w:t>
      </w:r>
      <w:r w:rsidRPr="00906930">
        <w:rPr>
          <w:rFonts w:cs="Arial"/>
          <w:spacing w:val="34"/>
        </w:rPr>
        <w:t xml:space="preserve"> </w:t>
      </w:r>
      <w:r w:rsidRPr="00906930">
        <w:rPr>
          <w:rFonts w:cs="Arial"/>
        </w:rPr>
        <w:t>(2)</w:t>
      </w:r>
      <w:r w:rsidRPr="00906930">
        <w:rPr>
          <w:rFonts w:cs="Arial"/>
          <w:spacing w:val="36"/>
        </w:rPr>
        <w:t xml:space="preserve"> </w:t>
      </w:r>
      <w:r w:rsidRPr="00906930">
        <w:rPr>
          <w:rFonts w:cs="Arial"/>
        </w:rPr>
        <w:t>months</w:t>
      </w:r>
      <w:r w:rsidRPr="00906930">
        <w:rPr>
          <w:rFonts w:cs="Arial"/>
          <w:spacing w:val="35"/>
        </w:rPr>
        <w:t xml:space="preserve"> </w:t>
      </w:r>
      <w:r w:rsidRPr="00906930">
        <w:rPr>
          <w:rFonts w:cs="Arial"/>
          <w:spacing w:val="-1"/>
        </w:rPr>
        <w:t>of</w:t>
      </w:r>
      <w:r w:rsidRPr="00906930">
        <w:rPr>
          <w:rFonts w:cs="Arial"/>
          <w:spacing w:val="37"/>
        </w:rPr>
        <w:t xml:space="preserve"> </w:t>
      </w:r>
      <w:r w:rsidRPr="00906930">
        <w:rPr>
          <w:rFonts w:cs="Arial"/>
          <w:spacing w:val="-1"/>
        </w:rPr>
        <w:t>not</w:t>
      </w:r>
      <w:r w:rsidRPr="00906930">
        <w:rPr>
          <w:rFonts w:cs="Arial"/>
          <w:spacing w:val="37"/>
        </w:rPr>
        <w:t xml:space="preserve"> </w:t>
      </w:r>
      <w:r w:rsidRPr="00906930">
        <w:rPr>
          <w:rFonts w:cs="Arial"/>
          <w:spacing w:val="-2"/>
        </w:rPr>
        <w:t>being</w:t>
      </w:r>
      <w:r w:rsidRPr="00906930">
        <w:rPr>
          <w:rFonts w:cs="Arial"/>
          <w:spacing w:val="34"/>
        </w:rPr>
        <w:t xml:space="preserve"> </w:t>
      </w:r>
      <w:r w:rsidRPr="00906930">
        <w:rPr>
          <w:rFonts w:cs="Arial"/>
          <w:spacing w:val="-3"/>
        </w:rPr>
        <w:t>elected</w:t>
      </w:r>
      <w:r w:rsidRPr="00906930">
        <w:rPr>
          <w:rFonts w:cs="Arial"/>
          <w:spacing w:val="34"/>
        </w:rPr>
        <w:t xml:space="preserve"> </w:t>
      </w:r>
      <w:r w:rsidRPr="00906930">
        <w:rPr>
          <w:rFonts w:cs="Arial"/>
          <w:spacing w:val="-1"/>
        </w:rPr>
        <w:t>or</w:t>
      </w:r>
      <w:r w:rsidRPr="00906930">
        <w:rPr>
          <w:rFonts w:cs="Arial"/>
          <w:spacing w:val="32"/>
        </w:rPr>
        <w:t xml:space="preserve"> </w:t>
      </w:r>
      <w:r w:rsidRPr="00906930">
        <w:rPr>
          <w:rFonts w:cs="Arial"/>
          <w:spacing w:val="-1"/>
        </w:rPr>
        <w:t>of</w:t>
      </w:r>
      <w:r w:rsidRPr="00906930">
        <w:rPr>
          <w:rFonts w:cs="Arial"/>
          <w:spacing w:val="32"/>
        </w:rPr>
        <w:t xml:space="preserve"> </w:t>
      </w:r>
      <w:r w:rsidRPr="00906930">
        <w:rPr>
          <w:rFonts w:cs="Arial"/>
          <w:spacing w:val="-1"/>
        </w:rPr>
        <w:t>having</w:t>
      </w:r>
      <w:r w:rsidRPr="00906930">
        <w:rPr>
          <w:rFonts w:cs="Arial"/>
          <w:spacing w:val="75"/>
          <w:w w:val="101"/>
        </w:rPr>
        <w:t xml:space="preserve"> </w:t>
      </w:r>
      <w:r w:rsidRPr="00906930">
        <w:rPr>
          <w:rFonts w:cs="Arial"/>
          <w:spacing w:val="-2"/>
        </w:rPr>
        <w:t>resigned</w:t>
      </w:r>
      <w:r w:rsidRPr="00906930">
        <w:rPr>
          <w:rFonts w:cs="Arial"/>
          <w:spacing w:val="14"/>
        </w:rPr>
        <w:t xml:space="preserve"> </w:t>
      </w:r>
      <w:r w:rsidRPr="00906930">
        <w:rPr>
          <w:rFonts w:cs="Arial"/>
        </w:rPr>
        <w:t>from</w:t>
      </w:r>
      <w:r w:rsidRPr="00906930">
        <w:rPr>
          <w:rFonts w:cs="Arial"/>
          <w:spacing w:val="20"/>
        </w:rPr>
        <w:t xml:space="preserve"> </w:t>
      </w:r>
      <w:r w:rsidRPr="00906930">
        <w:rPr>
          <w:rFonts w:cs="Arial"/>
        </w:rPr>
        <w:t>the</w:t>
      </w:r>
      <w:r w:rsidRPr="00906930">
        <w:rPr>
          <w:rFonts w:cs="Arial"/>
          <w:spacing w:val="3"/>
        </w:rPr>
        <w:t xml:space="preserve"> </w:t>
      </w:r>
      <w:r w:rsidRPr="00906930">
        <w:rPr>
          <w:rFonts w:cs="Arial"/>
          <w:spacing w:val="-1"/>
        </w:rPr>
        <w:t>House</w:t>
      </w:r>
      <w:r w:rsidRPr="00906930">
        <w:rPr>
          <w:rFonts w:cs="Arial"/>
          <w:spacing w:val="2"/>
        </w:rPr>
        <w:t xml:space="preserve"> </w:t>
      </w:r>
      <w:r w:rsidRPr="00906930">
        <w:rPr>
          <w:rFonts w:cs="Arial"/>
          <w:spacing w:val="-1"/>
        </w:rPr>
        <w:t>of</w:t>
      </w:r>
      <w:r w:rsidRPr="00906930">
        <w:rPr>
          <w:rFonts w:cs="Arial"/>
          <w:spacing w:val="11"/>
        </w:rPr>
        <w:t xml:space="preserve"> </w:t>
      </w:r>
      <w:r w:rsidRPr="00906930">
        <w:rPr>
          <w:rFonts w:cs="Arial"/>
          <w:spacing w:val="-2"/>
        </w:rPr>
        <w:t>Representatives.</w:t>
      </w:r>
      <w:r w:rsidRPr="00906930">
        <w:rPr>
          <w:rFonts w:cs="Arial"/>
          <w:spacing w:val="34"/>
        </w:rPr>
        <w:t xml:space="preserve"> </w:t>
      </w:r>
      <w:r w:rsidRPr="00906930">
        <w:rPr>
          <w:rFonts w:cs="Arial"/>
          <w:spacing w:val="-1"/>
        </w:rPr>
        <w:t>During</w:t>
      </w:r>
      <w:r w:rsidRPr="00906930">
        <w:rPr>
          <w:rFonts w:cs="Arial"/>
          <w:spacing w:val="8"/>
        </w:rPr>
        <w:t xml:space="preserve"> </w:t>
      </w:r>
      <w:r w:rsidRPr="00906930">
        <w:rPr>
          <w:rFonts w:cs="Arial"/>
        </w:rPr>
        <w:t>the</w:t>
      </w:r>
      <w:r w:rsidRPr="00906930">
        <w:rPr>
          <w:rFonts w:cs="Arial"/>
          <w:spacing w:val="3"/>
        </w:rPr>
        <w:t xml:space="preserve"> </w:t>
      </w:r>
      <w:r w:rsidRPr="00906930">
        <w:rPr>
          <w:rFonts w:cs="Arial"/>
          <w:spacing w:val="-1"/>
        </w:rPr>
        <w:t>period</w:t>
      </w:r>
      <w:r w:rsidRPr="00906930">
        <w:rPr>
          <w:rFonts w:cs="Arial"/>
          <w:spacing w:val="8"/>
        </w:rPr>
        <w:t xml:space="preserve"> </w:t>
      </w:r>
      <w:r w:rsidRPr="00906930">
        <w:rPr>
          <w:rFonts w:cs="Arial"/>
          <w:spacing w:val="-3"/>
        </w:rPr>
        <w:t>when</w:t>
      </w:r>
      <w:r w:rsidRPr="00906930">
        <w:rPr>
          <w:rFonts w:cs="Arial"/>
        </w:rPr>
        <w:t xml:space="preserve"> </w:t>
      </w:r>
      <w:r w:rsidRPr="00906930">
        <w:rPr>
          <w:rFonts w:cs="Arial"/>
          <w:spacing w:val="-2"/>
        </w:rPr>
        <w:t>they</w:t>
      </w:r>
      <w:r w:rsidRPr="00906930">
        <w:rPr>
          <w:rFonts w:cs="Arial"/>
        </w:rPr>
        <w:t xml:space="preserve"> shall </w:t>
      </w:r>
      <w:r w:rsidRPr="00906930">
        <w:rPr>
          <w:rFonts w:cs="Arial"/>
          <w:spacing w:val="-1"/>
        </w:rPr>
        <w:t>be</w:t>
      </w:r>
      <w:r w:rsidRPr="00906930">
        <w:rPr>
          <w:rFonts w:cs="Arial"/>
          <w:spacing w:val="49"/>
          <w:w w:val="101"/>
        </w:rPr>
        <w:t xml:space="preserve"> </w:t>
      </w:r>
      <w:r w:rsidRPr="00906930">
        <w:rPr>
          <w:rFonts w:cs="Arial"/>
        </w:rPr>
        <w:t>members</w:t>
      </w:r>
      <w:r w:rsidRPr="00906930">
        <w:rPr>
          <w:rFonts w:cs="Arial"/>
          <w:spacing w:val="11"/>
        </w:rPr>
        <w:t xml:space="preserve"> </w:t>
      </w:r>
      <w:r w:rsidRPr="00906930">
        <w:rPr>
          <w:rFonts w:cs="Arial"/>
          <w:spacing w:val="-1"/>
        </w:rPr>
        <w:t>of</w:t>
      </w:r>
      <w:r w:rsidRPr="00906930">
        <w:rPr>
          <w:rFonts w:cs="Arial"/>
          <w:spacing w:val="15"/>
        </w:rPr>
        <w:t xml:space="preserve"> </w:t>
      </w:r>
      <w:r w:rsidRPr="00906930">
        <w:rPr>
          <w:rFonts w:cs="Arial"/>
        </w:rPr>
        <w:t>the</w:t>
      </w:r>
      <w:r w:rsidRPr="00906930">
        <w:rPr>
          <w:rFonts w:cs="Arial"/>
          <w:spacing w:val="5"/>
        </w:rPr>
        <w:t xml:space="preserve"> </w:t>
      </w:r>
      <w:r w:rsidRPr="00906930">
        <w:rPr>
          <w:rFonts w:cs="Arial"/>
          <w:spacing w:val="-1"/>
        </w:rPr>
        <w:t>House</w:t>
      </w:r>
      <w:r w:rsidRPr="00906930">
        <w:rPr>
          <w:rFonts w:cs="Arial"/>
          <w:spacing w:val="6"/>
        </w:rPr>
        <w:t xml:space="preserve"> </w:t>
      </w:r>
      <w:r w:rsidRPr="00906930">
        <w:rPr>
          <w:rFonts w:cs="Arial"/>
          <w:spacing w:val="-1"/>
        </w:rPr>
        <w:t>of</w:t>
      </w:r>
      <w:r w:rsidRPr="00906930">
        <w:rPr>
          <w:rFonts w:cs="Arial"/>
          <w:spacing w:val="14"/>
        </w:rPr>
        <w:t xml:space="preserve"> </w:t>
      </w:r>
      <w:r w:rsidRPr="00906930">
        <w:rPr>
          <w:rFonts w:cs="Arial"/>
          <w:spacing w:val="-2"/>
        </w:rPr>
        <w:t>Representatives,</w:t>
      </w:r>
      <w:r w:rsidRPr="00906930">
        <w:rPr>
          <w:rFonts w:cs="Arial"/>
          <w:spacing w:val="14"/>
        </w:rPr>
        <w:t xml:space="preserve"> </w:t>
      </w:r>
      <w:r w:rsidRPr="00906930">
        <w:rPr>
          <w:rFonts w:cs="Arial"/>
          <w:spacing w:val="-1"/>
        </w:rPr>
        <w:t>such</w:t>
      </w:r>
      <w:r w:rsidRPr="00906930">
        <w:rPr>
          <w:rFonts w:cs="Arial"/>
          <w:spacing w:val="11"/>
        </w:rPr>
        <w:t xml:space="preserve"> </w:t>
      </w:r>
      <w:r w:rsidRPr="00906930">
        <w:rPr>
          <w:rFonts w:cs="Arial"/>
          <w:spacing w:val="-2"/>
        </w:rPr>
        <w:t>employees</w:t>
      </w:r>
      <w:r w:rsidRPr="00906930">
        <w:rPr>
          <w:rFonts w:cs="Arial"/>
          <w:spacing w:val="12"/>
        </w:rPr>
        <w:t xml:space="preserve"> </w:t>
      </w:r>
      <w:r w:rsidRPr="00906930">
        <w:rPr>
          <w:rFonts w:cs="Arial"/>
        </w:rPr>
        <w:t>shall</w:t>
      </w:r>
      <w:r w:rsidRPr="00906930">
        <w:rPr>
          <w:rFonts w:cs="Arial"/>
          <w:spacing w:val="14"/>
        </w:rPr>
        <w:t xml:space="preserve"> </w:t>
      </w:r>
      <w:r w:rsidRPr="00906930">
        <w:rPr>
          <w:rFonts w:cs="Arial"/>
          <w:spacing w:val="-1"/>
        </w:rPr>
        <w:t>be</w:t>
      </w:r>
      <w:r w:rsidRPr="00906930">
        <w:rPr>
          <w:rFonts w:cs="Arial"/>
          <w:spacing w:val="5"/>
        </w:rPr>
        <w:t xml:space="preserve"> </w:t>
      </w:r>
      <w:r w:rsidRPr="00906930">
        <w:rPr>
          <w:rFonts w:cs="Arial"/>
          <w:spacing w:val="-2"/>
        </w:rPr>
        <w:t>precluded</w:t>
      </w:r>
      <w:r w:rsidRPr="00906930">
        <w:rPr>
          <w:rFonts w:cs="Arial"/>
          <w:spacing w:val="6"/>
        </w:rPr>
        <w:t xml:space="preserve"> </w:t>
      </w:r>
      <w:r w:rsidRPr="00906930">
        <w:rPr>
          <w:rFonts w:cs="Arial"/>
        </w:rPr>
        <w:t>from</w:t>
      </w:r>
      <w:r w:rsidRPr="00906930">
        <w:rPr>
          <w:rFonts w:cs="Arial"/>
          <w:spacing w:val="13"/>
        </w:rPr>
        <w:t xml:space="preserve"> </w:t>
      </w:r>
      <w:r w:rsidRPr="00906930">
        <w:rPr>
          <w:rFonts w:cs="Arial"/>
        </w:rPr>
        <w:t>holding</w:t>
      </w:r>
      <w:r w:rsidRPr="00906930">
        <w:rPr>
          <w:rFonts w:cs="Arial"/>
          <w:spacing w:val="63"/>
          <w:w w:val="101"/>
        </w:rPr>
        <w:t xml:space="preserve"> </w:t>
      </w:r>
      <w:r w:rsidRPr="00906930">
        <w:rPr>
          <w:rFonts w:cs="Arial"/>
          <w:spacing w:val="-1"/>
        </w:rPr>
        <w:t>alternative</w:t>
      </w:r>
      <w:r w:rsidRPr="00906930">
        <w:rPr>
          <w:rFonts w:cs="Arial"/>
          <w:spacing w:val="21"/>
        </w:rPr>
        <w:t xml:space="preserve"> </w:t>
      </w:r>
      <w:r w:rsidRPr="00906930">
        <w:rPr>
          <w:rFonts w:cs="Arial"/>
        </w:rPr>
        <w:t>employment.</w:t>
      </w:r>
      <w:r w:rsidRPr="00906930">
        <w:rPr>
          <w:rFonts w:cs="Arial"/>
          <w:spacing w:val="33"/>
        </w:rPr>
        <w:t xml:space="preserve"> </w:t>
      </w:r>
      <w:r w:rsidRPr="00906930">
        <w:rPr>
          <w:rFonts w:cs="Arial"/>
        </w:rPr>
        <w:t>If</w:t>
      </w:r>
      <w:r w:rsidRPr="00906930">
        <w:rPr>
          <w:rFonts w:cs="Arial"/>
          <w:spacing w:val="29"/>
        </w:rPr>
        <w:t xml:space="preserve"> </w:t>
      </w:r>
      <w:r w:rsidRPr="00906930">
        <w:rPr>
          <w:rFonts w:cs="Arial"/>
          <w:spacing w:val="-1"/>
        </w:rPr>
        <w:t>alternative</w:t>
      </w:r>
      <w:r w:rsidRPr="00906930">
        <w:rPr>
          <w:rFonts w:cs="Arial"/>
          <w:spacing w:val="22"/>
        </w:rPr>
        <w:t xml:space="preserve"> </w:t>
      </w:r>
      <w:r w:rsidRPr="00906930">
        <w:rPr>
          <w:rFonts w:cs="Arial"/>
          <w:spacing w:val="-1"/>
        </w:rPr>
        <w:t>employment</w:t>
      </w:r>
      <w:r w:rsidRPr="00906930">
        <w:rPr>
          <w:rFonts w:cs="Arial"/>
          <w:spacing w:val="29"/>
        </w:rPr>
        <w:t xml:space="preserve"> </w:t>
      </w:r>
      <w:r w:rsidRPr="00906930">
        <w:rPr>
          <w:rFonts w:cs="Arial"/>
          <w:spacing w:val="1"/>
        </w:rPr>
        <w:t>is</w:t>
      </w:r>
      <w:r w:rsidRPr="00906930">
        <w:rPr>
          <w:rFonts w:cs="Arial"/>
          <w:spacing w:val="21"/>
        </w:rPr>
        <w:t xml:space="preserve"> </w:t>
      </w:r>
      <w:r w:rsidRPr="00906930">
        <w:rPr>
          <w:rFonts w:cs="Arial"/>
          <w:spacing w:val="-2"/>
        </w:rPr>
        <w:t>undertaken,</w:t>
      </w:r>
      <w:r w:rsidRPr="00906930">
        <w:rPr>
          <w:rFonts w:cs="Arial"/>
          <w:spacing w:val="24"/>
        </w:rPr>
        <w:t xml:space="preserve"> </w:t>
      </w:r>
      <w:r w:rsidRPr="00906930">
        <w:rPr>
          <w:rFonts w:cs="Arial"/>
        </w:rPr>
        <w:t>the</w:t>
      </w:r>
      <w:r w:rsidRPr="00906930">
        <w:rPr>
          <w:rFonts w:cs="Arial"/>
          <w:spacing w:val="16"/>
        </w:rPr>
        <w:t xml:space="preserve"> </w:t>
      </w:r>
      <w:r w:rsidRPr="00906930">
        <w:rPr>
          <w:rFonts w:cs="Arial"/>
          <w:spacing w:val="-2"/>
        </w:rPr>
        <w:t>employees</w:t>
      </w:r>
      <w:r w:rsidRPr="00906930">
        <w:rPr>
          <w:rFonts w:cs="Arial"/>
          <w:spacing w:val="21"/>
        </w:rPr>
        <w:t xml:space="preserve"> </w:t>
      </w:r>
      <w:r w:rsidRPr="00906930">
        <w:rPr>
          <w:rFonts w:cs="Arial"/>
        </w:rPr>
        <w:t>will</w:t>
      </w:r>
      <w:r w:rsidRPr="00906930">
        <w:rPr>
          <w:rFonts w:cs="Arial"/>
          <w:spacing w:val="25"/>
        </w:rPr>
        <w:t xml:space="preserve"> </w:t>
      </w:r>
      <w:r w:rsidRPr="00906930">
        <w:rPr>
          <w:rFonts w:cs="Arial"/>
          <w:spacing w:val="-1"/>
        </w:rPr>
        <w:t>forfeit</w:t>
      </w:r>
      <w:r w:rsidRPr="00906930">
        <w:rPr>
          <w:rFonts w:cs="Arial"/>
          <w:spacing w:val="94"/>
          <w:w w:val="101"/>
        </w:rPr>
        <w:t xml:space="preserve"> </w:t>
      </w:r>
      <w:r w:rsidRPr="00906930">
        <w:rPr>
          <w:rFonts w:cs="Arial"/>
          <w:spacing w:val="-1"/>
        </w:rPr>
        <w:t>their</w:t>
      </w:r>
      <w:r w:rsidRPr="00906930">
        <w:rPr>
          <w:rFonts w:cs="Arial"/>
          <w:spacing w:val="10"/>
        </w:rPr>
        <w:t xml:space="preserve"> </w:t>
      </w:r>
      <w:r w:rsidRPr="00906930">
        <w:rPr>
          <w:rFonts w:cs="Arial"/>
        </w:rPr>
        <w:t>right</w:t>
      </w:r>
      <w:r w:rsidRPr="00906930">
        <w:rPr>
          <w:rFonts w:cs="Arial"/>
          <w:spacing w:val="11"/>
        </w:rPr>
        <w:t xml:space="preserve"> </w:t>
      </w:r>
      <w:r w:rsidRPr="00906930">
        <w:rPr>
          <w:rFonts w:cs="Arial"/>
          <w:spacing w:val="-1"/>
        </w:rPr>
        <w:t>of</w:t>
      </w:r>
      <w:r w:rsidRPr="00906930">
        <w:rPr>
          <w:rFonts w:cs="Arial"/>
          <w:spacing w:val="10"/>
        </w:rPr>
        <w:t xml:space="preserve"> </w:t>
      </w:r>
      <w:r w:rsidRPr="00906930">
        <w:rPr>
          <w:rFonts w:cs="Arial"/>
          <w:spacing w:val="-1"/>
        </w:rPr>
        <w:t>reinstatement.</w:t>
      </w:r>
    </w:p>
    <w:p w:rsidR="00BC62CC" w:rsidRPr="00D10FB2" w:rsidRDefault="00BC62CC" w:rsidP="00302DAA">
      <w:pPr>
        <w:pStyle w:val="BodyText"/>
        <w:spacing w:line="245" w:lineRule="auto"/>
        <w:ind w:left="965" w:right="45"/>
        <w:jc w:val="both"/>
        <w:rPr>
          <w:rFonts w:cs="Arial"/>
          <w:sz w:val="16"/>
          <w:szCs w:val="16"/>
        </w:rPr>
      </w:pPr>
    </w:p>
    <w:p w:rsidR="00D75BE7" w:rsidRPr="00906930" w:rsidRDefault="005366FC" w:rsidP="00302DAA">
      <w:pPr>
        <w:pStyle w:val="Heading4"/>
        <w:numPr>
          <w:ilvl w:val="0"/>
          <w:numId w:val="17"/>
        </w:numPr>
        <w:tabs>
          <w:tab w:val="left" w:pos="942"/>
        </w:tabs>
        <w:spacing w:line="245" w:lineRule="auto"/>
        <w:ind w:left="941" w:hanging="465"/>
        <w:jc w:val="both"/>
        <w:rPr>
          <w:rFonts w:cs="Arial"/>
          <w:b w:val="0"/>
          <w:bCs w:val="0"/>
        </w:rPr>
      </w:pPr>
      <w:r w:rsidRPr="00906930">
        <w:rPr>
          <w:rFonts w:cs="Arial"/>
          <w:spacing w:val="-1"/>
        </w:rPr>
        <w:t>General</w:t>
      </w:r>
      <w:r w:rsidRPr="00906930">
        <w:rPr>
          <w:rFonts w:cs="Arial"/>
          <w:spacing w:val="10"/>
        </w:rPr>
        <w:t xml:space="preserve"> </w:t>
      </w:r>
      <w:r w:rsidRPr="00906930">
        <w:rPr>
          <w:rFonts w:cs="Arial"/>
        </w:rPr>
        <w:t>/</w:t>
      </w:r>
      <w:r w:rsidRPr="00906930">
        <w:rPr>
          <w:rFonts w:cs="Arial"/>
          <w:spacing w:val="10"/>
        </w:rPr>
        <w:t xml:space="preserve"> </w:t>
      </w:r>
      <w:r w:rsidRPr="00906930">
        <w:rPr>
          <w:rFonts w:cs="Arial"/>
          <w:spacing w:val="-2"/>
        </w:rPr>
        <w:t>European</w:t>
      </w:r>
      <w:r w:rsidRPr="00906930">
        <w:rPr>
          <w:rFonts w:cs="Arial"/>
          <w:spacing w:val="6"/>
        </w:rPr>
        <w:t xml:space="preserve"> </w:t>
      </w:r>
      <w:r w:rsidRPr="00906930">
        <w:rPr>
          <w:rFonts w:cs="Arial"/>
        </w:rPr>
        <w:t>Parliament</w:t>
      </w:r>
      <w:r w:rsidRPr="00906930">
        <w:rPr>
          <w:rFonts w:cs="Arial"/>
          <w:spacing w:val="9"/>
        </w:rPr>
        <w:t xml:space="preserve"> </w:t>
      </w:r>
      <w:r w:rsidRPr="00906930">
        <w:rPr>
          <w:rFonts w:cs="Arial"/>
        </w:rPr>
        <w:t>/</w:t>
      </w:r>
      <w:r w:rsidRPr="00906930">
        <w:rPr>
          <w:rFonts w:cs="Arial"/>
          <w:spacing w:val="10"/>
        </w:rPr>
        <w:t xml:space="preserve"> </w:t>
      </w:r>
      <w:r w:rsidRPr="00906930">
        <w:rPr>
          <w:rFonts w:cs="Arial"/>
          <w:spacing w:val="-2"/>
        </w:rPr>
        <w:t>Local</w:t>
      </w:r>
      <w:r w:rsidRPr="00906930">
        <w:rPr>
          <w:rFonts w:cs="Arial"/>
          <w:spacing w:val="14"/>
        </w:rPr>
        <w:t xml:space="preserve"> </w:t>
      </w:r>
      <w:r w:rsidRPr="00906930">
        <w:rPr>
          <w:rFonts w:cs="Arial"/>
          <w:spacing w:val="-2"/>
        </w:rPr>
        <w:t>Council</w:t>
      </w:r>
      <w:r w:rsidRPr="00906930">
        <w:rPr>
          <w:rFonts w:cs="Arial"/>
        </w:rPr>
        <w:t xml:space="preserve"> </w:t>
      </w:r>
      <w:r w:rsidRPr="00906930">
        <w:rPr>
          <w:rFonts w:cs="Arial"/>
          <w:spacing w:val="-1"/>
        </w:rPr>
        <w:t>Elections</w:t>
      </w:r>
    </w:p>
    <w:p w:rsidR="00D75BE7" w:rsidRPr="00906930" w:rsidRDefault="00D75BE7" w:rsidP="00302DAA">
      <w:pPr>
        <w:spacing w:line="245" w:lineRule="auto"/>
        <w:jc w:val="both"/>
        <w:rPr>
          <w:rFonts w:ascii="Arial" w:eastAsia="Arial" w:hAnsi="Arial" w:cs="Arial"/>
          <w:b/>
          <w:bCs/>
          <w:sz w:val="18"/>
          <w:szCs w:val="18"/>
        </w:rPr>
      </w:pPr>
    </w:p>
    <w:p w:rsidR="00D75BE7" w:rsidRPr="00906930" w:rsidRDefault="005366FC" w:rsidP="00302DAA">
      <w:pPr>
        <w:pStyle w:val="BodyText"/>
        <w:spacing w:line="245" w:lineRule="auto"/>
        <w:ind w:left="965" w:right="45"/>
        <w:jc w:val="both"/>
        <w:rPr>
          <w:rFonts w:cs="Arial"/>
        </w:rPr>
      </w:pPr>
      <w:r w:rsidRPr="00906930">
        <w:rPr>
          <w:rFonts w:cs="Arial"/>
          <w:spacing w:val="-2"/>
        </w:rPr>
        <w:t>Requests</w:t>
      </w:r>
      <w:r w:rsidRPr="00906930">
        <w:rPr>
          <w:rFonts w:cs="Arial"/>
          <w:spacing w:val="11"/>
        </w:rPr>
        <w:t xml:space="preserve"> </w:t>
      </w:r>
      <w:r w:rsidRPr="00906930">
        <w:rPr>
          <w:rFonts w:cs="Arial"/>
          <w:spacing w:val="-1"/>
        </w:rPr>
        <w:t>by</w:t>
      </w:r>
      <w:r w:rsidRPr="00906930">
        <w:rPr>
          <w:rFonts w:cs="Arial"/>
          <w:spacing w:val="11"/>
        </w:rPr>
        <w:t xml:space="preserve"> </w:t>
      </w:r>
      <w:r w:rsidRPr="00906930">
        <w:rPr>
          <w:rFonts w:cs="Arial"/>
          <w:spacing w:val="-2"/>
        </w:rPr>
        <w:t>employees</w:t>
      </w:r>
      <w:r w:rsidRPr="00906930">
        <w:rPr>
          <w:rFonts w:cs="Arial"/>
          <w:spacing w:val="11"/>
        </w:rPr>
        <w:t xml:space="preserve"> </w:t>
      </w:r>
      <w:r w:rsidRPr="00906930">
        <w:rPr>
          <w:rFonts w:cs="Arial"/>
        </w:rPr>
        <w:t>for</w:t>
      </w:r>
      <w:r w:rsidRPr="00906930">
        <w:rPr>
          <w:rFonts w:cs="Arial"/>
          <w:spacing w:val="8"/>
        </w:rPr>
        <w:t xml:space="preserve"> </w:t>
      </w:r>
      <w:r w:rsidRPr="00906930">
        <w:rPr>
          <w:rFonts w:cs="Arial"/>
          <w:spacing w:val="-1"/>
        </w:rPr>
        <w:t>unpaid</w:t>
      </w:r>
      <w:r w:rsidRPr="00906930">
        <w:rPr>
          <w:rFonts w:cs="Arial"/>
          <w:spacing w:val="5"/>
        </w:rPr>
        <w:t xml:space="preserve"> </w:t>
      </w:r>
      <w:r w:rsidRPr="00906930">
        <w:rPr>
          <w:rFonts w:cs="Arial"/>
          <w:spacing w:val="-1"/>
        </w:rPr>
        <w:t>leave</w:t>
      </w:r>
      <w:r w:rsidRPr="00906930">
        <w:rPr>
          <w:rFonts w:cs="Arial"/>
        </w:rPr>
        <w:t xml:space="preserve"> </w:t>
      </w:r>
      <w:r w:rsidRPr="00906930">
        <w:rPr>
          <w:rFonts w:cs="Arial"/>
          <w:spacing w:val="1"/>
        </w:rPr>
        <w:t>may</w:t>
      </w:r>
      <w:r w:rsidRPr="00906930">
        <w:rPr>
          <w:rFonts w:cs="Arial"/>
          <w:spacing w:val="6"/>
        </w:rPr>
        <w:t xml:space="preserve"> </w:t>
      </w:r>
      <w:r w:rsidRPr="00906930">
        <w:rPr>
          <w:rFonts w:cs="Arial"/>
          <w:spacing w:val="-1"/>
        </w:rPr>
        <w:t>be</w:t>
      </w:r>
      <w:r w:rsidRPr="00906930">
        <w:rPr>
          <w:rFonts w:cs="Arial"/>
          <w:spacing w:val="1"/>
        </w:rPr>
        <w:t xml:space="preserve"> </w:t>
      </w:r>
      <w:r w:rsidRPr="00906930">
        <w:rPr>
          <w:rFonts w:cs="Arial"/>
          <w:spacing w:val="-1"/>
        </w:rPr>
        <w:t>granted</w:t>
      </w:r>
      <w:r w:rsidRPr="00906930">
        <w:rPr>
          <w:rFonts w:cs="Arial"/>
          <w:spacing w:val="5"/>
        </w:rPr>
        <w:t xml:space="preserve"> </w:t>
      </w:r>
      <w:r w:rsidRPr="00906930">
        <w:rPr>
          <w:rFonts w:cs="Arial"/>
          <w:spacing w:val="1"/>
        </w:rPr>
        <w:t>if</w:t>
      </w:r>
      <w:r w:rsidRPr="00906930">
        <w:rPr>
          <w:rFonts w:cs="Arial"/>
          <w:spacing w:val="8"/>
        </w:rPr>
        <w:t xml:space="preserve"> </w:t>
      </w:r>
      <w:r w:rsidRPr="00906930">
        <w:rPr>
          <w:rFonts w:cs="Arial"/>
          <w:spacing w:val="-2"/>
        </w:rPr>
        <w:t>absence</w:t>
      </w:r>
      <w:r w:rsidRPr="00906930">
        <w:rPr>
          <w:rFonts w:cs="Arial"/>
        </w:rPr>
        <w:t xml:space="preserve"> from</w:t>
      </w:r>
      <w:r w:rsidRPr="00906930">
        <w:rPr>
          <w:rFonts w:cs="Arial"/>
          <w:spacing w:val="12"/>
        </w:rPr>
        <w:t xml:space="preserve"> </w:t>
      </w:r>
      <w:r w:rsidRPr="00906930">
        <w:rPr>
          <w:rFonts w:cs="Arial"/>
          <w:spacing w:val="-1"/>
        </w:rPr>
        <w:t>work</w:t>
      </w:r>
      <w:r w:rsidRPr="00906930">
        <w:rPr>
          <w:rFonts w:cs="Arial"/>
          <w:spacing w:val="6"/>
        </w:rPr>
        <w:t xml:space="preserve"> </w:t>
      </w:r>
      <w:r w:rsidRPr="00906930">
        <w:rPr>
          <w:rFonts w:cs="Arial"/>
          <w:spacing w:val="1"/>
        </w:rPr>
        <w:t>is</w:t>
      </w:r>
      <w:r w:rsidRPr="00906930">
        <w:rPr>
          <w:rFonts w:cs="Arial"/>
          <w:spacing w:val="6"/>
        </w:rPr>
        <w:t xml:space="preserve"> </w:t>
      </w:r>
      <w:r w:rsidRPr="00906930">
        <w:rPr>
          <w:rFonts w:cs="Arial"/>
          <w:spacing w:val="-2"/>
        </w:rPr>
        <w:t>required</w:t>
      </w:r>
      <w:r w:rsidRPr="00906930">
        <w:rPr>
          <w:rFonts w:cs="Arial"/>
          <w:spacing w:val="5"/>
        </w:rPr>
        <w:t xml:space="preserve"> </w:t>
      </w:r>
      <w:r w:rsidRPr="00906930">
        <w:rPr>
          <w:rFonts w:cs="Arial"/>
        </w:rPr>
        <w:t>to</w:t>
      </w:r>
      <w:r w:rsidRPr="00906930">
        <w:rPr>
          <w:rFonts w:cs="Arial"/>
          <w:spacing w:val="57"/>
          <w:w w:val="101"/>
        </w:rPr>
        <w:t xml:space="preserve"> </w:t>
      </w:r>
      <w:r w:rsidRPr="00906930">
        <w:rPr>
          <w:rFonts w:cs="Arial"/>
          <w:spacing w:val="-1"/>
        </w:rPr>
        <w:t>work</w:t>
      </w:r>
      <w:r w:rsidRPr="00906930">
        <w:rPr>
          <w:rFonts w:cs="Arial"/>
          <w:spacing w:val="17"/>
        </w:rPr>
        <w:t xml:space="preserve"> </w:t>
      </w:r>
      <w:r w:rsidRPr="00906930">
        <w:rPr>
          <w:rFonts w:cs="Arial"/>
          <w:spacing w:val="-1"/>
        </w:rPr>
        <w:t>as</w:t>
      </w:r>
      <w:r w:rsidRPr="00906930">
        <w:rPr>
          <w:rFonts w:cs="Arial"/>
          <w:spacing w:val="18"/>
        </w:rPr>
        <w:t xml:space="preserve"> </w:t>
      </w:r>
      <w:r w:rsidRPr="00906930">
        <w:rPr>
          <w:rFonts w:cs="Arial"/>
          <w:spacing w:val="-1"/>
        </w:rPr>
        <w:t>Assistant</w:t>
      </w:r>
      <w:r w:rsidRPr="00906930">
        <w:rPr>
          <w:rFonts w:cs="Arial"/>
          <w:spacing w:val="20"/>
        </w:rPr>
        <w:t xml:space="preserve"> </w:t>
      </w:r>
      <w:r w:rsidRPr="00906930">
        <w:rPr>
          <w:rFonts w:cs="Arial"/>
          <w:spacing w:val="-1"/>
        </w:rPr>
        <w:t>Electoral</w:t>
      </w:r>
      <w:r w:rsidRPr="00906930">
        <w:rPr>
          <w:rFonts w:cs="Arial"/>
          <w:spacing w:val="20"/>
        </w:rPr>
        <w:t xml:space="preserve"> </w:t>
      </w:r>
      <w:r w:rsidRPr="00906930">
        <w:rPr>
          <w:rFonts w:cs="Arial"/>
        </w:rPr>
        <w:t>Commissioner,</w:t>
      </w:r>
      <w:r w:rsidRPr="00906930">
        <w:rPr>
          <w:rFonts w:cs="Arial"/>
          <w:spacing w:val="20"/>
        </w:rPr>
        <w:t xml:space="preserve"> </w:t>
      </w:r>
      <w:r w:rsidRPr="00906930">
        <w:rPr>
          <w:rFonts w:cs="Arial"/>
          <w:spacing w:val="-1"/>
        </w:rPr>
        <w:t>Counting</w:t>
      </w:r>
      <w:r w:rsidRPr="00906930">
        <w:rPr>
          <w:rFonts w:cs="Arial"/>
          <w:spacing w:val="12"/>
        </w:rPr>
        <w:t xml:space="preserve"> </w:t>
      </w:r>
      <w:r w:rsidRPr="00906930">
        <w:rPr>
          <w:rFonts w:cs="Arial"/>
        </w:rPr>
        <w:t>Officer,</w:t>
      </w:r>
      <w:r w:rsidRPr="00906930">
        <w:rPr>
          <w:rFonts w:cs="Arial"/>
          <w:spacing w:val="14"/>
        </w:rPr>
        <w:t xml:space="preserve"> </w:t>
      </w:r>
      <w:r w:rsidRPr="00906930">
        <w:rPr>
          <w:rFonts w:cs="Arial"/>
          <w:spacing w:val="-2"/>
        </w:rPr>
        <w:t>etc.</w:t>
      </w:r>
      <w:r w:rsidRPr="00906930">
        <w:rPr>
          <w:rFonts w:cs="Arial"/>
          <w:spacing w:val="15"/>
        </w:rPr>
        <w:t xml:space="preserve"> </w:t>
      </w:r>
      <w:r w:rsidRPr="00906930">
        <w:rPr>
          <w:rFonts w:cs="Arial"/>
        </w:rPr>
        <w:t>during</w:t>
      </w:r>
      <w:r w:rsidRPr="00906930">
        <w:rPr>
          <w:rFonts w:cs="Arial"/>
          <w:spacing w:val="21"/>
        </w:rPr>
        <w:t xml:space="preserve"> </w:t>
      </w:r>
      <w:r w:rsidRPr="00906930">
        <w:rPr>
          <w:rFonts w:cs="Arial"/>
          <w:spacing w:val="-2"/>
        </w:rPr>
        <w:t>General,</w:t>
      </w:r>
      <w:r w:rsidRPr="00906930">
        <w:rPr>
          <w:rFonts w:cs="Arial"/>
          <w:spacing w:val="15"/>
        </w:rPr>
        <w:t xml:space="preserve"> </w:t>
      </w:r>
      <w:r w:rsidRPr="00906930">
        <w:rPr>
          <w:rFonts w:cs="Arial"/>
          <w:spacing w:val="-2"/>
        </w:rPr>
        <w:t>European</w:t>
      </w:r>
      <w:r w:rsidRPr="00906930">
        <w:rPr>
          <w:rFonts w:cs="Arial"/>
          <w:spacing w:val="73"/>
          <w:w w:val="101"/>
        </w:rPr>
        <w:t xml:space="preserve"> </w:t>
      </w:r>
      <w:r w:rsidRPr="00906930">
        <w:rPr>
          <w:rFonts w:cs="Arial"/>
        </w:rPr>
        <w:t>Parliament</w:t>
      </w:r>
      <w:r w:rsidRPr="00906930">
        <w:rPr>
          <w:rFonts w:cs="Arial"/>
          <w:spacing w:val="10"/>
        </w:rPr>
        <w:t xml:space="preserve"> </w:t>
      </w:r>
      <w:r w:rsidRPr="00906930">
        <w:rPr>
          <w:rFonts w:cs="Arial"/>
          <w:spacing w:val="-1"/>
        </w:rPr>
        <w:t>or</w:t>
      </w:r>
      <w:r w:rsidRPr="00906930">
        <w:rPr>
          <w:rFonts w:cs="Arial"/>
          <w:spacing w:val="11"/>
        </w:rPr>
        <w:t xml:space="preserve"> </w:t>
      </w:r>
      <w:r w:rsidRPr="00906930">
        <w:rPr>
          <w:rFonts w:cs="Arial"/>
          <w:spacing w:val="-1"/>
        </w:rPr>
        <w:t>Local</w:t>
      </w:r>
      <w:r w:rsidRPr="00906930">
        <w:rPr>
          <w:rFonts w:cs="Arial"/>
          <w:spacing w:val="12"/>
        </w:rPr>
        <w:t xml:space="preserve"> </w:t>
      </w:r>
      <w:r w:rsidRPr="00906930">
        <w:rPr>
          <w:rFonts w:cs="Arial"/>
          <w:spacing w:val="-1"/>
        </w:rPr>
        <w:t>Council</w:t>
      </w:r>
      <w:r w:rsidRPr="00906930">
        <w:rPr>
          <w:rFonts w:cs="Arial"/>
          <w:spacing w:val="12"/>
        </w:rPr>
        <w:t xml:space="preserve"> </w:t>
      </w:r>
      <w:r w:rsidRPr="00906930">
        <w:rPr>
          <w:rFonts w:cs="Arial"/>
          <w:spacing w:val="-1"/>
        </w:rPr>
        <w:t>elections.</w:t>
      </w:r>
    </w:p>
    <w:p w:rsidR="00D75BE7" w:rsidRPr="00906930" w:rsidRDefault="00D75BE7" w:rsidP="00302DAA">
      <w:pPr>
        <w:spacing w:line="245" w:lineRule="auto"/>
        <w:jc w:val="both"/>
        <w:rPr>
          <w:rFonts w:ascii="Arial" w:eastAsia="Arial" w:hAnsi="Arial" w:cs="Arial"/>
          <w:sz w:val="18"/>
          <w:szCs w:val="18"/>
        </w:rPr>
      </w:pPr>
    </w:p>
    <w:p w:rsidR="00D75BE7" w:rsidRPr="00906930" w:rsidRDefault="005366FC" w:rsidP="00302DAA">
      <w:pPr>
        <w:pStyle w:val="BodyText"/>
        <w:spacing w:line="245" w:lineRule="auto"/>
        <w:ind w:left="965"/>
        <w:jc w:val="both"/>
        <w:rPr>
          <w:rFonts w:cs="Arial"/>
        </w:rPr>
      </w:pPr>
      <w:r w:rsidRPr="00906930">
        <w:rPr>
          <w:rFonts w:cs="Arial"/>
          <w:spacing w:val="-1"/>
        </w:rPr>
        <w:t>Employees</w:t>
      </w:r>
      <w:r w:rsidRPr="00906930">
        <w:rPr>
          <w:rFonts w:cs="Arial"/>
          <w:spacing w:val="6"/>
        </w:rPr>
        <w:t xml:space="preserve"> </w:t>
      </w:r>
      <w:r w:rsidRPr="00906930">
        <w:rPr>
          <w:rFonts w:cs="Arial"/>
          <w:spacing w:val="1"/>
        </w:rPr>
        <w:t>may</w:t>
      </w:r>
      <w:r w:rsidRPr="00906930">
        <w:rPr>
          <w:rFonts w:cs="Arial"/>
          <w:spacing w:val="7"/>
        </w:rPr>
        <w:t xml:space="preserve"> </w:t>
      </w:r>
      <w:r w:rsidRPr="00906930">
        <w:rPr>
          <w:rFonts w:cs="Arial"/>
          <w:spacing w:val="-1"/>
        </w:rPr>
        <w:t>opt</w:t>
      </w:r>
      <w:r w:rsidRPr="00906930">
        <w:rPr>
          <w:rFonts w:cs="Arial"/>
          <w:spacing w:val="10"/>
        </w:rPr>
        <w:t xml:space="preserve"> </w:t>
      </w:r>
      <w:r w:rsidRPr="00906930">
        <w:rPr>
          <w:rFonts w:cs="Arial"/>
        </w:rPr>
        <w:t>to</w:t>
      </w:r>
      <w:r w:rsidRPr="00906930">
        <w:rPr>
          <w:rFonts w:cs="Arial"/>
          <w:spacing w:val="5"/>
        </w:rPr>
        <w:t xml:space="preserve"> </w:t>
      </w:r>
      <w:r w:rsidRPr="00906930">
        <w:rPr>
          <w:rFonts w:cs="Arial"/>
        </w:rPr>
        <w:t>take</w:t>
      </w:r>
      <w:r w:rsidRPr="00906930">
        <w:rPr>
          <w:rFonts w:cs="Arial"/>
          <w:spacing w:val="2"/>
        </w:rPr>
        <w:t xml:space="preserve"> </w:t>
      </w:r>
      <w:r w:rsidRPr="00906930">
        <w:rPr>
          <w:rFonts w:cs="Arial"/>
        </w:rPr>
        <w:t>paid</w:t>
      </w:r>
      <w:r w:rsidRPr="00906930">
        <w:rPr>
          <w:rFonts w:cs="Arial"/>
          <w:spacing w:val="6"/>
        </w:rPr>
        <w:t xml:space="preserve"> </w:t>
      </w:r>
      <w:r w:rsidRPr="00906930">
        <w:rPr>
          <w:rFonts w:cs="Arial"/>
        </w:rPr>
        <w:t>vacation</w:t>
      </w:r>
      <w:r w:rsidRPr="00906930">
        <w:rPr>
          <w:rFonts w:cs="Arial"/>
          <w:spacing w:val="6"/>
        </w:rPr>
        <w:t xml:space="preserve"> </w:t>
      </w:r>
      <w:r w:rsidRPr="00906930">
        <w:rPr>
          <w:rFonts w:cs="Arial"/>
          <w:spacing w:val="-1"/>
        </w:rPr>
        <w:t>leave</w:t>
      </w:r>
      <w:r w:rsidRPr="00906930">
        <w:rPr>
          <w:rFonts w:cs="Arial"/>
          <w:spacing w:val="1"/>
        </w:rPr>
        <w:t xml:space="preserve"> </w:t>
      </w:r>
      <w:r w:rsidRPr="00906930">
        <w:rPr>
          <w:rFonts w:cs="Arial"/>
        </w:rPr>
        <w:t>for</w:t>
      </w:r>
      <w:r w:rsidRPr="00906930">
        <w:rPr>
          <w:rFonts w:cs="Arial"/>
          <w:spacing w:val="9"/>
        </w:rPr>
        <w:t xml:space="preserve"> </w:t>
      </w:r>
      <w:r w:rsidRPr="00906930">
        <w:rPr>
          <w:rFonts w:cs="Arial"/>
          <w:spacing w:val="-2"/>
        </w:rPr>
        <w:t>these</w:t>
      </w:r>
      <w:r w:rsidRPr="00906930">
        <w:rPr>
          <w:rFonts w:cs="Arial"/>
          <w:spacing w:val="2"/>
        </w:rPr>
        <w:t xml:space="preserve"> </w:t>
      </w:r>
      <w:r w:rsidRPr="00906930">
        <w:rPr>
          <w:rFonts w:cs="Arial"/>
          <w:spacing w:val="-1"/>
        </w:rPr>
        <w:t>purposes.</w:t>
      </w:r>
    </w:p>
    <w:p w:rsidR="00D75BE7" w:rsidRPr="00906930" w:rsidRDefault="005366FC" w:rsidP="00302DAA">
      <w:pPr>
        <w:pStyle w:val="Heading4"/>
        <w:numPr>
          <w:ilvl w:val="0"/>
          <w:numId w:val="17"/>
        </w:numPr>
        <w:tabs>
          <w:tab w:val="left" w:pos="966"/>
        </w:tabs>
        <w:spacing w:line="245" w:lineRule="auto"/>
        <w:ind w:hanging="398"/>
        <w:jc w:val="both"/>
        <w:rPr>
          <w:rFonts w:cs="Arial"/>
          <w:b w:val="0"/>
          <w:bCs w:val="0"/>
        </w:rPr>
      </w:pPr>
      <w:r w:rsidRPr="00906930">
        <w:rPr>
          <w:rFonts w:cs="Arial"/>
          <w:spacing w:val="-1"/>
        </w:rPr>
        <w:t>Special</w:t>
      </w:r>
      <w:r w:rsidRPr="00906930">
        <w:rPr>
          <w:rFonts w:cs="Arial"/>
          <w:spacing w:val="12"/>
        </w:rPr>
        <w:t xml:space="preserve"> </w:t>
      </w:r>
      <w:r w:rsidRPr="00906930">
        <w:rPr>
          <w:rFonts w:cs="Arial"/>
          <w:spacing w:val="-1"/>
        </w:rPr>
        <w:t>Study</w:t>
      </w:r>
      <w:r w:rsidRPr="00906930">
        <w:rPr>
          <w:rFonts w:cs="Arial"/>
          <w:spacing w:val="5"/>
        </w:rPr>
        <w:t xml:space="preserve"> </w:t>
      </w:r>
      <w:r w:rsidRPr="00906930">
        <w:rPr>
          <w:rFonts w:cs="Arial"/>
          <w:spacing w:val="-1"/>
        </w:rPr>
        <w:t>Leave</w:t>
      </w:r>
    </w:p>
    <w:p w:rsidR="00D75BE7" w:rsidRPr="00906930" w:rsidRDefault="00D75BE7" w:rsidP="00302DAA">
      <w:pPr>
        <w:spacing w:line="245" w:lineRule="auto"/>
        <w:jc w:val="both"/>
        <w:rPr>
          <w:rFonts w:ascii="Arial" w:eastAsia="Arial" w:hAnsi="Arial" w:cs="Arial"/>
          <w:b/>
          <w:bCs/>
          <w:sz w:val="18"/>
          <w:szCs w:val="18"/>
        </w:rPr>
      </w:pPr>
    </w:p>
    <w:p w:rsidR="00D75BE7" w:rsidRPr="00906930" w:rsidRDefault="005366FC" w:rsidP="00302DAA">
      <w:pPr>
        <w:pStyle w:val="BodyText"/>
        <w:spacing w:line="245" w:lineRule="auto"/>
        <w:ind w:left="965" w:right="45"/>
        <w:jc w:val="both"/>
        <w:rPr>
          <w:rFonts w:cs="Arial"/>
        </w:rPr>
      </w:pPr>
      <w:r w:rsidRPr="00906930">
        <w:rPr>
          <w:rFonts w:cs="Arial"/>
        </w:rPr>
        <w:t>A</w:t>
      </w:r>
      <w:r w:rsidRPr="00906930">
        <w:rPr>
          <w:rFonts w:cs="Arial"/>
          <w:spacing w:val="13"/>
        </w:rPr>
        <w:t xml:space="preserve"> </w:t>
      </w:r>
      <w:r w:rsidRPr="00906930">
        <w:rPr>
          <w:rFonts w:cs="Arial"/>
          <w:spacing w:val="-1"/>
        </w:rPr>
        <w:t>period</w:t>
      </w:r>
      <w:r w:rsidRPr="00906930">
        <w:rPr>
          <w:rFonts w:cs="Arial"/>
          <w:spacing w:val="15"/>
        </w:rPr>
        <w:t xml:space="preserve"> </w:t>
      </w:r>
      <w:r w:rsidRPr="00906930">
        <w:rPr>
          <w:rFonts w:cs="Arial"/>
          <w:spacing w:val="-1"/>
        </w:rPr>
        <w:t>of</w:t>
      </w:r>
      <w:r w:rsidRPr="00906930">
        <w:rPr>
          <w:rFonts w:cs="Arial"/>
          <w:spacing w:val="12"/>
        </w:rPr>
        <w:t xml:space="preserve"> </w:t>
      </w:r>
      <w:r w:rsidRPr="00906930">
        <w:rPr>
          <w:rFonts w:cs="Arial"/>
          <w:spacing w:val="-2"/>
        </w:rPr>
        <w:t>absence</w:t>
      </w:r>
      <w:r w:rsidRPr="00906930">
        <w:rPr>
          <w:rFonts w:cs="Arial"/>
          <w:spacing w:val="4"/>
        </w:rPr>
        <w:t xml:space="preserve"> </w:t>
      </w:r>
      <w:r w:rsidRPr="00906930">
        <w:rPr>
          <w:rFonts w:cs="Arial"/>
          <w:spacing w:val="-1"/>
        </w:rPr>
        <w:t>of</w:t>
      </w:r>
      <w:r w:rsidRPr="00906930">
        <w:rPr>
          <w:rFonts w:cs="Arial"/>
          <w:spacing w:val="13"/>
        </w:rPr>
        <w:t xml:space="preserve"> </w:t>
      </w:r>
      <w:r w:rsidRPr="00906930">
        <w:rPr>
          <w:rFonts w:cs="Arial"/>
          <w:spacing w:val="-1"/>
        </w:rPr>
        <w:t>not</w:t>
      </w:r>
      <w:r w:rsidRPr="00906930">
        <w:rPr>
          <w:rFonts w:cs="Arial"/>
          <w:spacing w:val="12"/>
        </w:rPr>
        <w:t xml:space="preserve"> </w:t>
      </w:r>
      <w:r w:rsidRPr="00906930">
        <w:rPr>
          <w:rFonts w:cs="Arial"/>
          <w:spacing w:val="1"/>
        </w:rPr>
        <w:t>more</w:t>
      </w:r>
      <w:r w:rsidRPr="00906930">
        <w:rPr>
          <w:rFonts w:cs="Arial"/>
          <w:spacing w:val="4"/>
        </w:rPr>
        <w:t xml:space="preserve"> </w:t>
      </w:r>
      <w:r w:rsidRPr="00906930">
        <w:rPr>
          <w:rFonts w:cs="Arial"/>
          <w:spacing w:val="-1"/>
        </w:rPr>
        <w:t>than</w:t>
      </w:r>
      <w:r w:rsidRPr="00906930">
        <w:rPr>
          <w:rFonts w:cs="Arial"/>
          <w:spacing w:val="10"/>
        </w:rPr>
        <w:t xml:space="preserve"> </w:t>
      </w:r>
      <w:r w:rsidRPr="00906930">
        <w:rPr>
          <w:rFonts w:cs="Arial"/>
          <w:spacing w:val="-1"/>
        </w:rPr>
        <w:t>three</w:t>
      </w:r>
      <w:r w:rsidRPr="00906930">
        <w:rPr>
          <w:rFonts w:cs="Arial"/>
          <w:spacing w:val="4"/>
        </w:rPr>
        <w:t xml:space="preserve"> </w:t>
      </w:r>
      <w:r w:rsidRPr="00906930">
        <w:rPr>
          <w:rFonts w:cs="Arial"/>
        </w:rPr>
        <w:t>(3)</w:t>
      </w:r>
      <w:r w:rsidRPr="00906930">
        <w:rPr>
          <w:rFonts w:cs="Arial"/>
          <w:spacing w:val="11"/>
        </w:rPr>
        <w:t xml:space="preserve"> </w:t>
      </w:r>
      <w:r w:rsidRPr="00906930">
        <w:rPr>
          <w:rFonts w:cs="Arial"/>
        </w:rPr>
        <w:t>months</w:t>
      </w:r>
      <w:r w:rsidRPr="00906930">
        <w:rPr>
          <w:rFonts w:cs="Arial"/>
          <w:spacing w:val="11"/>
        </w:rPr>
        <w:t xml:space="preserve"> </w:t>
      </w:r>
      <w:r w:rsidRPr="00906930">
        <w:rPr>
          <w:rFonts w:cs="Arial"/>
        </w:rPr>
        <w:t>to</w:t>
      </w:r>
      <w:r w:rsidRPr="00906930">
        <w:rPr>
          <w:rFonts w:cs="Arial"/>
          <w:spacing w:val="9"/>
        </w:rPr>
        <w:t xml:space="preserve"> </w:t>
      </w:r>
      <w:r w:rsidRPr="00906930">
        <w:rPr>
          <w:rFonts w:cs="Arial"/>
          <w:spacing w:val="-2"/>
        </w:rPr>
        <w:t>undergo</w:t>
      </w:r>
      <w:r w:rsidRPr="00906930">
        <w:rPr>
          <w:rFonts w:cs="Arial"/>
          <w:spacing w:val="9"/>
        </w:rPr>
        <w:t xml:space="preserve"> </w:t>
      </w:r>
      <w:r w:rsidRPr="00906930">
        <w:rPr>
          <w:rFonts w:cs="Arial"/>
        </w:rPr>
        <w:t>a</w:t>
      </w:r>
      <w:r w:rsidRPr="00906930">
        <w:rPr>
          <w:rFonts w:cs="Arial"/>
          <w:spacing w:val="10"/>
        </w:rPr>
        <w:t xml:space="preserve"> </w:t>
      </w:r>
      <w:r w:rsidRPr="00906930">
        <w:rPr>
          <w:rFonts w:cs="Arial"/>
          <w:spacing w:val="-1"/>
        </w:rPr>
        <w:t>course</w:t>
      </w:r>
      <w:r w:rsidRPr="00906930">
        <w:rPr>
          <w:rFonts w:cs="Arial"/>
          <w:spacing w:val="4"/>
        </w:rPr>
        <w:t xml:space="preserve"> </w:t>
      </w:r>
      <w:r w:rsidRPr="00906930">
        <w:rPr>
          <w:rFonts w:cs="Arial"/>
          <w:spacing w:val="-1"/>
        </w:rPr>
        <w:t>of</w:t>
      </w:r>
      <w:r w:rsidRPr="00906930">
        <w:rPr>
          <w:rFonts w:cs="Arial"/>
          <w:spacing w:val="12"/>
        </w:rPr>
        <w:t xml:space="preserve"> </w:t>
      </w:r>
      <w:r w:rsidRPr="00906930">
        <w:rPr>
          <w:rFonts w:cs="Arial"/>
          <w:spacing w:val="-1"/>
        </w:rPr>
        <w:t>study</w:t>
      </w:r>
      <w:r w:rsidRPr="00906930">
        <w:rPr>
          <w:rFonts w:cs="Arial"/>
          <w:spacing w:val="19"/>
        </w:rPr>
        <w:t xml:space="preserve"> </w:t>
      </w:r>
      <w:r w:rsidRPr="00906930">
        <w:rPr>
          <w:rFonts w:cs="Arial"/>
          <w:spacing w:val="-2"/>
        </w:rPr>
        <w:t>related</w:t>
      </w:r>
      <w:r w:rsidRPr="00906930">
        <w:rPr>
          <w:rFonts w:eastAsia="Times New Roman" w:cs="Arial"/>
          <w:spacing w:val="79"/>
          <w:w w:val="101"/>
        </w:rPr>
        <w:t xml:space="preserve"> </w:t>
      </w:r>
      <w:r w:rsidRPr="00906930">
        <w:rPr>
          <w:rFonts w:cs="Arial"/>
        </w:rPr>
        <w:t>to</w:t>
      </w:r>
      <w:r w:rsidRPr="00906930">
        <w:rPr>
          <w:rFonts w:cs="Arial"/>
          <w:spacing w:val="39"/>
        </w:rPr>
        <w:t xml:space="preserve"> </w:t>
      </w:r>
      <w:r w:rsidRPr="00906930">
        <w:rPr>
          <w:rFonts w:cs="Arial"/>
        </w:rPr>
        <w:t>the</w:t>
      </w:r>
      <w:r w:rsidRPr="00906930">
        <w:rPr>
          <w:rFonts w:cs="Arial"/>
          <w:spacing w:val="33"/>
        </w:rPr>
        <w:t xml:space="preserve"> </w:t>
      </w:r>
      <w:r w:rsidRPr="00906930">
        <w:rPr>
          <w:rFonts w:cs="Arial"/>
          <w:spacing w:val="-1"/>
        </w:rPr>
        <w:t>Bank’s</w:t>
      </w:r>
      <w:r w:rsidRPr="00906930">
        <w:rPr>
          <w:rFonts w:cs="Arial"/>
          <w:spacing w:val="40"/>
        </w:rPr>
        <w:t xml:space="preserve"> </w:t>
      </w:r>
      <w:r w:rsidRPr="00906930">
        <w:rPr>
          <w:rFonts w:cs="Arial"/>
          <w:spacing w:val="-1"/>
        </w:rPr>
        <w:t>work</w:t>
      </w:r>
      <w:r w:rsidRPr="00906930">
        <w:rPr>
          <w:rFonts w:cs="Arial"/>
          <w:spacing w:val="41"/>
        </w:rPr>
        <w:t xml:space="preserve"> </w:t>
      </w:r>
      <w:r w:rsidRPr="00906930">
        <w:rPr>
          <w:rFonts w:cs="Arial"/>
          <w:spacing w:val="1"/>
        </w:rPr>
        <w:t>may</w:t>
      </w:r>
      <w:r w:rsidRPr="00906930">
        <w:rPr>
          <w:rFonts w:cs="Arial"/>
          <w:spacing w:val="40"/>
        </w:rPr>
        <w:t xml:space="preserve"> </w:t>
      </w:r>
      <w:r w:rsidRPr="00906930">
        <w:rPr>
          <w:rFonts w:cs="Arial"/>
          <w:spacing w:val="-1"/>
        </w:rPr>
        <w:t>be</w:t>
      </w:r>
      <w:r w:rsidRPr="00906930">
        <w:rPr>
          <w:rFonts w:cs="Arial"/>
          <w:spacing w:val="34"/>
        </w:rPr>
        <w:t xml:space="preserve"> </w:t>
      </w:r>
      <w:r w:rsidRPr="00906930">
        <w:rPr>
          <w:rFonts w:cs="Arial"/>
          <w:spacing w:val="-1"/>
        </w:rPr>
        <w:t>granted</w:t>
      </w:r>
      <w:r w:rsidRPr="00906930">
        <w:rPr>
          <w:rFonts w:cs="Arial"/>
          <w:spacing w:val="39"/>
        </w:rPr>
        <w:t xml:space="preserve"> </w:t>
      </w:r>
      <w:r w:rsidRPr="00906930">
        <w:rPr>
          <w:rFonts w:cs="Arial"/>
        </w:rPr>
        <w:t>to</w:t>
      </w:r>
      <w:r w:rsidRPr="00906930">
        <w:rPr>
          <w:rFonts w:cs="Arial"/>
          <w:spacing w:val="39"/>
        </w:rPr>
        <w:t xml:space="preserve"> </w:t>
      </w:r>
      <w:r w:rsidRPr="00906930">
        <w:rPr>
          <w:rFonts w:cs="Arial"/>
          <w:spacing w:val="-2"/>
        </w:rPr>
        <w:t>employees</w:t>
      </w:r>
      <w:r w:rsidRPr="00906930">
        <w:rPr>
          <w:rFonts w:cs="Arial"/>
          <w:spacing w:val="35"/>
        </w:rPr>
        <w:t xml:space="preserve"> </w:t>
      </w:r>
      <w:r w:rsidRPr="00906930">
        <w:rPr>
          <w:rFonts w:cs="Arial"/>
          <w:spacing w:val="-2"/>
        </w:rPr>
        <w:t>who</w:t>
      </w:r>
      <w:r w:rsidRPr="00906930">
        <w:rPr>
          <w:rFonts w:cs="Arial"/>
          <w:spacing w:val="33"/>
        </w:rPr>
        <w:t xml:space="preserve"> </w:t>
      </w:r>
      <w:r w:rsidRPr="00906930">
        <w:rPr>
          <w:rFonts w:cs="Arial"/>
          <w:spacing w:val="-1"/>
        </w:rPr>
        <w:t>have</w:t>
      </w:r>
      <w:r w:rsidRPr="00906930">
        <w:rPr>
          <w:rFonts w:cs="Arial"/>
          <w:spacing w:val="29"/>
        </w:rPr>
        <w:t xml:space="preserve"> </w:t>
      </w:r>
      <w:r w:rsidRPr="00906930">
        <w:rPr>
          <w:rFonts w:cs="Arial"/>
          <w:spacing w:val="-4"/>
        </w:rPr>
        <w:t>been</w:t>
      </w:r>
      <w:r w:rsidRPr="00906930">
        <w:rPr>
          <w:rFonts w:cs="Arial"/>
          <w:spacing w:val="33"/>
        </w:rPr>
        <w:t xml:space="preserve"> </w:t>
      </w:r>
      <w:r w:rsidRPr="00906930">
        <w:rPr>
          <w:rFonts w:cs="Arial"/>
          <w:spacing w:val="1"/>
        </w:rPr>
        <w:t>in</w:t>
      </w:r>
      <w:r w:rsidRPr="00906930">
        <w:rPr>
          <w:rFonts w:cs="Arial"/>
          <w:spacing w:val="34"/>
        </w:rPr>
        <w:t xml:space="preserve"> </w:t>
      </w:r>
      <w:r w:rsidRPr="00906930">
        <w:rPr>
          <w:rFonts w:cs="Arial"/>
        </w:rPr>
        <w:t>full</w:t>
      </w:r>
      <w:r w:rsidRPr="00906930">
        <w:rPr>
          <w:rFonts w:cs="Arial"/>
          <w:spacing w:val="37"/>
        </w:rPr>
        <w:t xml:space="preserve"> </w:t>
      </w:r>
      <w:r w:rsidRPr="00906930">
        <w:rPr>
          <w:rFonts w:cs="Arial"/>
          <w:spacing w:val="-1"/>
        </w:rPr>
        <w:t>and</w:t>
      </w:r>
      <w:r w:rsidRPr="00906930">
        <w:rPr>
          <w:rFonts w:cs="Arial"/>
          <w:spacing w:val="34"/>
        </w:rPr>
        <w:t xml:space="preserve"> </w:t>
      </w:r>
      <w:r w:rsidRPr="00906930">
        <w:rPr>
          <w:rFonts w:cs="Arial"/>
          <w:spacing w:val="-1"/>
        </w:rPr>
        <w:t>continuous</w:t>
      </w:r>
      <w:r w:rsidRPr="00906930">
        <w:rPr>
          <w:rFonts w:eastAsia="Times New Roman" w:cs="Arial"/>
          <w:spacing w:val="61"/>
          <w:w w:val="101"/>
        </w:rPr>
        <w:t xml:space="preserve"> </w:t>
      </w:r>
      <w:r w:rsidRPr="00906930">
        <w:rPr>
          <w:rFonts w:cs="Arial"/>
          <w:spacing w:val="-1"/>
        </w:rPr>
        <w:t>employment</w:t>
      </w:r>
      <w:r w:rsidRPr="00906930">
        <w:rPr>
          <w:rFonts w:cs="Arial"/>
          <w:spacing w:val="21"/>
        </w:rPr>
        <w:t xml:space="preserve"> </w:t>
      </w:r>
      <w:r w:rsidRPr="00906930">
        <w:rPr>
          <w:rFonts w:cs="Arial"/>
        </w:rPr>
        <w:t>for</w:t>
      </w:r>
      <w:r w:rsidRPr="00906930">
        <w:rPr>
          <w:rFonts w:cs="Arial"/>
          <w:spacing w:val="22"/>
        </w:rPr>
        <w:t xml:space="preserve"> </w:t>
      </w:r>
      <w:r w:rsidRPr="00906930">
        <w:rPr>
          <w:rFonts w:cs="Arial"/>
          <w:spacing w:val="-1"/>
        </w:rPr>
        <w:t>at</w:t>
      </w:r>
      <w:r w:rsidRPr="00906930">
        <w:rPr>
          <w:rFonts w:cs="Arial"/>
          <w:spacing w:val="22"/>
        </w:rPr>
        <w:t xml:space="preserve"> </w:t>
      </w:r>
      <w:r w:rsidRPr="00906930">
        <w:rPr>
          <w:rFonts w:cs="Arial"/>
          <w:spacing w:val="-1"/>
        </w:rPr>
        <w:t>least</w:t>
      </w:r>
      <w:r w:rsidRPr="00906930">
        <w:rPr>
          <w:rFonts w:cs="Arial"/>
          <w:spacing w:val="22"/>
        </w:rPr>
        <w:t xml:space="preserve"> </w:t>
      </w:r>
      <w:r w:rsidRPr="00906930">
        <w:rPr>
          <w:rFonts w:cs="Arial"/>
        </w:rPr>
        <w:t>five</w:t>
      </w:r>
      <w:r w:rsidRPr="00906930">
        <w:rPr>
          <w:rFonts w:cs="Arial"/>
          <w:spacing w:val="14"/>
        </w:rPr>
        <w:t xml:space="preserve"> </w:t>
      </w:r>
      <w:r w:rsidRPr="00906930">
        <w:rPr>
          <w:rFonts w:cs="Arial"/>
        </w:rPr>
        <w:t>(5)</w:t>
      </w:r>
      <w:r w:rsidRPr="00906930">
        <w:rPr>
          <w:rFonts w:cs="Arial"/>
          <w:spacing w:val="22"/>
        </w:rPr>
        <w:t xml:space="preserve"> </w:t>
      </w:r>
      <w:r w:rsidRPr="00906930">
        <w:rPr>
          <w:rFonts w:cs="Arial"/>
          <w:spacing w:val="-1"/>
        </w:rPr>
        <w:t>years.</w:t>
      </w:r>
      <w:r w:rsidRPr="00906930">
        <w:rPr>
          <w:rFonts w:cs="Arial"/>
          <w:spacing w:val="45"/>
        </w:rPr>
        <w:t xml:space="preserve"> </w:t>
      </w:r>
      <w:r w:rsidRPr="00906930">
        <w:rPr>
          <w:rFonts w:cs="Arial"/>
          <w:spacing w:val="-1"/>
        </w:rPr>
        <w:t>For</w:t>
      </w:r>
      <w:r w:rsidRPr="00906930">
        <w:rPr>
          <w:rFonts w:cs="Arial"/>
          <w:spacing w:val="17"/>
        </w:rPr>
        <w:t xml:space="preserve"> </w:t>
      </w:r>
      <w:r w:rsidRPr="00906930">
        <w:rPr>
          <w:rFonts w:cs="Arial"/>
          <w:spacing w:val="-1"/>
        </w:rPr>
        <w:t>courses</w:t>
      </w:r>
      <w:r w:rsidRPr="00906930">
        <w:rPr>
          <w:rFonts w:cs="Arial"/>
          <w:spacing w:val="16"/>
        </w:rPr>
        <w:t xml:space="preserve"> </w:t>
      </w:r>
      <w:r w:rsidRPr="00906930">
        <w:rPr>
          <w:rFonts w:cs="Arial"/>
          <w:spacing w:val="-1"/>
        </w:rPr>
        <w:t>not</w:t>
      </w:r>
      <w:r w:rsidRPr="00906930">
        <w:rPr>
          <w:rFonts w:cs="Arial"/>
          <w:spacing w:val="18"/>
        </w:rPr>
        <w:t xml:space="preserve"> </w:t>
      </w:r>
      <w:r w:rsidRPr="00906930">
        <w:rPr>
          <w:rFonts w:cs="Arial"/>
          <w:spacing w:val="-1"/>
        </w:rPr>
        <w:t>directly</w:t>
      </w:r>
      <w:r w:rsidRPr="00906930">
        <w:rPr>
          <w:rFonts w:cs="Arial"/>
          <w:spacing w:val="15"/>
        </w:rPr>
        <w:t xml:space="preserve"> </w:t>
      </w:r>
      <w:r w:rsidRPr="00906930">
        <w:rPr>
          <w:rFonts w:cs="Arial"/>
          <w:spacing w:val="-2"/>
        </w:rPr>
        <w:t>related</w:t>
      </w:r>
      <w:r w:rsidRPr="00906930">
        <w:rPr>
          <w:rFonts w:cs="Arial"/>
          <w:spacing w:val="15"/>
        </w:rPr>
        <w:t xml:space="preserve"> </w:t>
      </w:r>
      <w:r w:rsidRPr="00906930">
        <w:rPr>
          <w:rFonts w:cs="Arial"/>
        </w:rPr>
        <w:t>to</w:t>
      </w:r>
      <w:r w:rsidRPr="00906930">
        <w:rPr>
          <w:rFonts w:cs="Arial"/>
          <w:spacing w:val="14"/>
        </w:rPr>
        <w:t xml:space="preserve"> </w:t>
      </w:r>
      <w:r w:rsidRPr="00906930">
        <w:rPr>
          <w:rFonts w:cs="Arial"/>
        </w:rPr>
        <w:t>the</w:t>
      </w:r>
      <w:r w:rsidRPr="00906930">
        <w:rPr>
          <w:rFonts w:cs="Arial"/>
          <w:spacing w:val="9"/>
        </w:rPr>
        <w:t xml:space="preserve"> </w:t>
      </w:r>
      <w:r w:rsidRPr="00906930">
        <w:rPr>
          <w:rFonts w:cs="Arial"/>
          <w:spacing w:val="-1"/>
        </w:rPr>
        <w:t>Bank’s</w:t>
      </w:r>
      <w:r w:rsidRPr="00906930">
        <w:rPr>
          <w:rFonts w:cs="Arial"/>
          <w:spacing w:val="16"/>
        </w:rPr>
        <w:t xml:space="preserve"> </w:t>
      </w:r>
      <w:r w:rsidRPr="00906930">
        <w:rPr>
          <w:rFonts w:cs="Arial"/>
        </w:rPr>
        <w:t>work,</w:t>
      </w:r>
      <w:r w:rsidRPr="00906930">
        <w:rPr>
          <w:rFonts w:eastAsia="Times New Roman" w:cs="Arial"/>
          <w:spacing w:val="61"/>
          <w:w w:val="101"/>
        </w:rPr>
        <w:t xml:space="preserve"> </w:t>
      </w:r>
      <w:r w:rsidRPr="00906930">
        <w:rPr>
          <w:rFonts w:cs="Arial"/>
          <w:spacing w:val="-2"/>
        </w:rPr>
        <w:t>employees</w:t>
      </w:r>
      <w:r w:rsidRPr="00906930">
        <w:rPr>
          <w:rFonts w:cs="Arial"/>
          <w:spacing w:val="34"/>
        </w:rPr>
        <w:t xml:space="preserve"> </w:t>
      </w:r>
      <w:r w:rsidRPr="00906930">
        <w:rPr>
          <w:rFonts w:cs="Arial"/>
          <w:spacing w:val="1"/>
        </w:rPr>
        <w:t>must</w:t>
      </w:r>
      <w:r w:rsidRPr="00906930">
        <w:rPr>
          <w:rFonts w:cs="Arial"/>
          <w:spacing w:val="37"/>
        </w:rPr>
        <w:t xml:space="preserve"> </w:t>
      </w:r>
      <w:r w:rsidRPr="00906930">
        <w:rPr>
          <w:rFonts w:cs="Arial"/>
          <w:spacing w:val="-1"/>
        </w:rPr>
        <w:t>be</w:t>
      </w:r>
      <w:r w:rsidRPr="00906930">
        <w:rPr>
          <w:rFonts w:cs="Arial"/>
          <w:spacing w:val="29"/>
        </w:rPr>
        <w:t xml:space="preserve"> </w:t>
      </w:r>
      <w:r w:rsidRPr="00906930">
        <w:rPr>
          <w:rFonts w:cs="Arial"/>
          <w:spacing w:val="1"/>
        </w:rPr>
        <w:t>in</w:t>
      </w:r>
      <w:r w:rsidRPr="00906930">
        <w:rPr>
          <w:rFonts w:cs="Arial"/>
          <w:spacing w:val="33"/>
        </w:rPr>
        <w:t xml:space="preserve"> </w:t>
      </w:r>
      <w:r w:rsidRPr="00906930">
        <w:rPr>
          <w:rFonts w:cs="Arial"/>
        </w:rPr>
        <w:t>full</w:t>
      </w:r>
      <w:r w:rsidRPr="00906930">
        <w:rPr>
          <w:rFonts w:cs="Arial"/>
          <w:spacing w:val="37"/>
        </w:rPr>
        <w:t xml:space="preserve"> </w:t>
      </w:r>
      <w:r w:rsidRPr="00906930">
        <w:rPr>
          <w:rFonts w:cs="Arial"/>
          <w:spacing w:val="-1"/>
        </w:rPr>
        <w:t>and</w:t>
      </w:r>
      <w:r w:rsidRPr="00906930">
        <w:rPr>
          <w:rFonts w:cs="Arial"/>
          <w:spacing w:val="34"/>
        </w:rPr>
        <w:t xml:space="preserve"> </w:t>
      </w:r>
      <w:r w:rsidRPr="00906930">
        <w:rPr>
          <w:rFonts w:cs="Arial"/>
          <w:spacing w:val="-1"/>
        </w:rPr>
        <w:t>continuous</w:t>
      </w:r>
      <w:r w:rsidRPr="00906930">
        <w:rPr>
          <w:rFonts w:cs="Arial"/>
          <w:spacing w:val="39"/>
        </w:rPr>
        <w:t xml:space="preserve"> </w:t>
      </w:r>
      <w:r w:rsidRPr="00906930">
        <w:rPr>
          <w:rFonts w:cs="Arial"/>
          <w:spacing w:val="-1"/>
        </w:rPr>
        <w:t>employment</w:t>
      </w:r>
      <w:r w:rsidRPr="00906930">
        <w:rPr>
          <w:rFonts w:cs="Arial"/>
          <w:spacing w:val="37"/>
        </w:rPr>
        <w:t xml:space="preserve"> </w:t>
      </w:r>
      <w:r w:rsidRPr="00906930">
        <w:rPr>
          <w:rFonts w:cs="Arial"/>
        </w:rPr>
        <w:t>for</w:t>
      </w:r>
      <w:r w:rsidRPr="00906930">
        <w:rPr>
          <w:rFonts w:cs="Arial"/>
          <w:spacing w:val="36"/>
        </w:rPr>
        <w:t xml:space="preserve"> </w:t>
      </w:r>
      <w:r w:rsidRPr="00906930">
        <w:rPr>
          <w:rFonts w:cs="Arial"/>
          <w:spacing w:val="-1"/>
        </w:rPr>
        <w:t>at</w:t>
      </w:r>
      <w:r w:rsidRPr="00906930">
        <w:rPr>
          <w:rFonts w:cs="Arial"/>
          <w:spacing w:val="37"/>
        </w:rPr>
        <w:t xml:space="preserve"> </w:t>
      </w:r>
      <w:r w:rsidRPr="00906930">
        <w:rPr>
          <w:rFonts w:cs="Arial"/>
          <w:spacing w:val="-1"/>
        </w:rPr>
        <w:t>least</w:t>
      </w:r>
      <w:r w:rsidRPr="00906930">
        <w:rPr>
          <w:rFonts w:cs="Arial"/>
          <w:spacing w:val="36"/>
        </w:rPr>
        <w:t xml:space="preserve"> </w:t>
      </w:r>
      <w:r w:rsidRPr="00906930">
        <w:rPr>
          <w:rFonts w:cs="Arial"/>
          <w:spacing w:val="-2"/>
        </w:rPr>
        <w:t>eight</w:t>
      </w:r>
      <w:r w:rsidRPr="00906930">
        <w:rPr>
          <w:rFonts w:cs="Arial"/>
          <w:spacing w:val="37"/>
        </w:rPr>
        <w:t xml:space="preserve"> </w:t>
      </w:r>
      <w:r w:rsidRPr="00906930">
        <w:rPr>
          <w:rFonts w:cs="Arial"/>
          <w:spacing w:val="1"/>
        </w:rPr>
        <w:t>(8)</w:t>
      </w:r>
      <w:r w:rsidRPr="00906930">
        <w:rPr>
          <w:rFonts w:cs="Arial"/>
          <w:spacing w:val="32"/>
        </w:rPr>
        <w:t xml:space="preserve"> </w:t>
      </w:r>
      <w:r w:rsidRPr="00906930">
        <w:rPr>
          <w:rFonts w:cs="Arial"/>
          <w:spacing w:val="-1"/>
        </w:rPr>
        <w:t>years.</w:t>
      </w:r>
      <w:r w:rsidRPr="00906930">
        <w:rPr>
          <w:rFonts w:cs="Arial"/>
          <w:spacing w:val="13"/>
        </w:rPr>
        <w:t xml:space="preserve"> </w:t>
      </w:r>
      <w:r w:rsidRPr="00906930">
        <w:rPr>
          <w:rFonts w:cs="Arial"/>
          <w:spacing w:val="-1"/>
        </w:rPr>
        <w:t>This</w:t>
      </w:r>
      <w:r w:rsidRPr="00906930">
        <w:rPr>
          <w:rFonts w:eastAsia="Times New Roman" w:cs="Arial"/>
          <w:spacing w:val="75"/>
          <w:w w:val="101"/>
        </w:rPr>
        <w:t xml:space="preserve"> </w:t>
      </w:r>
      <w:r w:rsidRPr="00906930">
        <w:rPr>
          <w:rFonts w:cs="Arial"/>
          <w:spacing w:val="-1"/>
        </w:rPr>
        <w:t>special</w:t>
      </w:r>
      <w:r w:rsidRPr="00906930">
        <w:rPr>
          <w:rFonts w:cs="Arial"/>
          <w:spacing w:val="8"/>
        </w:rPr>
        <w:t xml:space="preserve"> </w:t>
      </w:r>
      <w:r w:rsidRPr="00906930">
        <w:rPr>
          <w:rFonts w:cs="Arial"/>
          <w:spacing w:val="-1"/>
        </w:rPr>
        <w:t>study</w:t>
      </w:r>
      <w:r w:rsidRPr="00906930">
        <w:rPr>
          <w:rFonts w:cs="Arial"/>
          <w:spacing w:val="6"/>
        </w:rPr>
        <w:t xml:space="preserve"> </w:t>
      </w:r>
      <w:r w:rsidRPr="00906930">
        <w:rPr>
          <w:rFonts w:cs="Arial"/>
          <w:spacing w:val="-1"/>
        </w:rPr>
        <w:t>leave</w:t>
      </w:r>
      <w:r w:rsidRPr="00906930">
        <w:rPr>
          <w:rFonts w:cs="Arial"/>
          <w:spacing w:val="1"/>
        </w:rPr>
        <w:t xml:space="preserve"> </w:t>
      </w:r>
      <w:r w:rsidRPr="00906930">
        <w:rPr>
          <w:rFonts w:cs="Arial"/>
        </w:rPr>
        <w:t>will</w:t>
      </w:r>
      <w:r w:rsidRPr="00906930">
        <w:rPr>
          <w:rFonts w:cs="Arial"/>
          <w:spacing w:val="9"/>
        </w:rPr>
        <w:t xml:space="preserve"> </w:t>
      </w:r>
      <w:r w:rsidRPr="00906930">
        <w:rPr>
          <w:rFonts w:cs="Arial"/>
          <w:spacing w:val="-1"/>
        </w:rPr>
        <w:t>be</w:t>
      </w:r>
      <w:r w:rsidRPr="00906930">
        <w:rPr>
          <w:rFonts w:cs="Arial"/>
        </w:rPr>
        <w:t xml:space="preserve"> </w:t>
      </w:r>
      <w:r w:rsidRPr="00906930">
        <w:rPr>
          <w:rFonts w:cs="Arial"/>
          <w:spacing w:val="1"/>
        </w:rPr>
        <w:t>limited</w:t>
      </w:r>
      <w:r w:rsidRPr="00906930">
        <w:rPr>
          <w:rFonts w:cs="Arial"/>
          <w:spacing w:val="5"/>
        </w:rPr>
        <w:t xml:space="preserve"> </w:t>
      </w:r>
      <w:r w:rsidRPr="00906930">
        <w:rPr>
          <w:rFonts w:cs="Arial"/>
        </w:rPr>
        <w:t>to</w:t>
      </w:r>
      <w:r w:rsidRPr="00906930">
        <w:rPr>
          <w:rFonts w:cs="Arial"/>
          <w:spacing w:val="4"/>
        </w:rPr>
        <w:t xml:space="preserve"> </w:t>
      </w:r>
      <w:r w:rsidRPr="00906930">
        <w:rPr>
          <w:rFonts w:cs="Arial"/>
        </w:rPr>
        <w:t>a</w:t>
      </w:r>
      <w:r w:rsidRPr="00906930">
        <w:rPr>
          <w:rFonts w:cs="Arial"/>
          <w:spacing w:val="5"/>
        </w:rPr>
        <w:t xml:space="preserve"> </w:t>
      </w:r>
      <w:r w:rsidRPr="00906930">
        <w:rPr>
          <w:rFonts w:cs="Arial"/>
          <w:spacing w:val="1"/>
        </w:rPr>
        <w:t>maximum</w:t>
      </w:r>
      <w:r w:rsidRPr="00906930">
        <w:rPr>
          <w:rFonts w:cs="Arial"/>
          <w:spacing w:val="12"/>
        </w:rPr>
        <w:t xml:space="preserve"> </w:t>
      </w:r>
      <w:r w:rsidRPr="00906930">
        <w:rPr>
          <w:rFonts w:cs="Arial"/>
          <w:spacing w:val="-1"/>
        </w:rPr>
        <w:t>of</w:t>
      </w:r>
      <w:r w:rsidRPr="00906930">
        <w:rPr>
          <w:rFonts w:cs="Arial"/>
          <w:spacing w:val="14"/>
        </w:rPr>
        <w:t xml:space="preserve"> </w:t>
      </w:r>
      <w:r w:rsidRPr="00906930">
        <w:rPr>
          <w:rFonts w:cs="Arial"/>
          <w:spacing w:val="-1"/>
        </w:rPr>
        <w:t>two</w:t>
      </w:r>
      <w:r w:rsidRPr="00906930">
        <w:rPr>
          <w:rFonts w:cs="Arial"/>
          <w:spacing w:val="5"/>
        </w:rPr>
        <w:t xml:space="preserve"> </w:t>
      </w:r>
      <w:r w:rsidRPr="00906930">
        <w:rPr>
          <w:rFonts w:cs="Arial"/>
        </w:rPr>
        <w:t>(2)</w:t>
      </w:r>
      <w:r w:rsidRPr="00906930">
        <w:rPr>
          <w:rFonts w:cs="Arial"/>
          <w:spacing w:val="8"/>
        </w:rPr>
        <w:t xml:space="preserve"> </w:t>
      </w:r>
      <w:r w:rsidRPr="00906930">
        <w:rPr>
          <w:rFonts w:cs="Arial"/>
          <w:spacing w:val="-2"/>
        </w:rPr>
        <w:t>employees</w:t>
      </w:r>
      <w:r w:rsidRPr="00906930">
        <w:rPr>
          <w:rFonts w:cs="Arial"/>
          <w:spacing w:val="6"/>
        </w:rPr>
        <w:t xml:space="preserve"> </w:t>
      </w:r>
      <w:r w:rsidRPr="00906930">
        <w:rPr>
          <w:rFonts w:cs="Arial"/>
          <w:spacing w:val="-1"/>
        </w:rPr>
        <w:t>at</w:t>
      </w:r>
      <w:r w:rsidRPr="00906930">
        <w:rPr>
          <w:rFonts w:cs="Arial"/>
          <w:spacing w:val="7"/>
        </w:rPr>
        <w:t xml:space="preserve"> </w:t>
      </w:r>
      <w:r w:rsidRPr="00906930">
        <w:rPr>
          <w:rFonts w:cs="Arial"/>
          <w:spacing w:val="-1"/>
        </w:rPr>
        <w:t>any</w:t>
      </w:r>
      <w:r w:rsidRPr="00906930">
        <w:rPr>
          <w:rFonts w:cs="Arial"/>
          <w:spacing w:val="6"/>
        </w:rPr>
        <w:t xml:space="preserve"> </w:t>
      </w:r>
      <w:r w:rsidRPr="00906930">
        <w:rPr>
          <w:rFonts w:cs="Arial"/>
          <w:spacing w:val="-1"/>
        </w:rPr>
        <w:t>one</w:t>
      </w:r>
      <w:r w:rsidRPr="00906930">
        <w:rPr>
          <w:rFonts w:cs="Arial"/>
          <w:spacing w:val="1"/>
        </w:rPr>
        <w:t xml:space="preserve"> </w:t>
      </w:r>
      <w:r w:rsidRPr="00906930">
        <w:rPr>
          <w:rFonts w:cs="Arial"/>
        </w:rPr>
        <w:t>time.</w:t>
      </w:r>
    </w:p>
    <w:p w:rsidR="00D75BE7" w:rsidRPr="00906930" w:rsidRDefault="00D75BE7" w:rsidP="00302DAA">
      <w:pPr>
        <w:spacing w:line="245" w:lineRule="auto"/>
        <w:jc w:val="both"/>
        <w:rPr>
          <w:rFonts w:ascii="Arial" w:hAnsi="Arial" w:cs="Arial"/>
          <w:sz w:val="18"/>
          <w:szCs w:val="18"/>
        </w:rPr>
      </w:pPr>
    </w:p>
    <w:p w:rsidR="00D75BE7" w:rsidRPr="00906930" w:rsidRDefault="005366FC" w:rsidP="00302DAA">
      <w:pPr>
        <w:pStyle w:val="Heading4"/>
        <w:numPr>
          <w:ilvl w:val="0"/>
          <w:numId w:val="17"/>
        </w:numPr>
        <w:tabs>
          <w:tab w:val="left" w:pos="966"/>
        </w:tabs>
        <w:spacing w:line="245" w:lineRule="auto"/>
        <w:ind w:hanging="398"/>
        <w:jc w:val="both"/>
        <w:rPr>
          <w:rFonts w:cs="Arial"/>
          <w:b w:val="0"/>
          <w:bCs w:val="0"/>
        </w:rPr>
      </w:pPr>
      <w:r w:rsidRPr="00906930">
        <w:rPr>
          <w:rFonts w:cs="Arial"/>
          <w:spacing w:val="-1"/>
        </w:rPr>
        <w:t>Voluntary</w:t>
      </w:r>
      <w:r w:rsidRPr="00906930">
        <w:rPr>
          <w:rFonts w:cs="Arial"/>
          <w:spacing w:val="8"/>
        </w:rPr>
        <w:t xml:space="preserve"> </w:t>
      </w:r>
      <w:r w:rsidRPr="00906930">
        <w:rPr>
          <w:rFonts w:cs="Arial"/>
          <w:spacing w:val="-1"/>
        </w:rPr>
        <w:t>Philanthropic</w:t>
      </w:r>
      <w:r w:rsidRPr="00906930">
        <w:rPr>
          <w:rFonts w:cs="Arial"/>
          <w:spacing w:val="14"/>
        </w:rPr>
        <w:t xml:space="preserve"> </w:t>
      </w:r>
      <w:r w:rsidRPr="00906930">
        <w:rPr>
          <w:rFonts w:cs="Arial"/>
          <w:spacing w:val="-1"/>
        </w:rPr>
        <w:t>Leave</w:t>
      </w:r>
    </w:p>
    <w:p w:rsidR="00D75BE7" w:rsidRPr="00906930" w:rsidRDefault="00D75BE7" w:rsidP="00302DAA">
      <w:pPr>
        <w:spacing w:line="245" w:lineRule="auto"/>
        <w:jc w:val="both"/>
        <w:rPr>
          <w:rFonts w:ascii="Arial" w:eastAsia="Arial" w:hAnsi="Arial" w:cs="Arial"/>
          <w:b/>
          <w:bCs/>
          <w:sz w:val="18"/>
          <w:szCs w:val="18"/>
        </w:rPr>
      </w:pPr>
    </w:p>
    <w:p w:rsidR="00D75BE7" w:rsidRPr="00906930" w:rsidRDefault="005366FC" w:rsidP="00302DAA">
      <w:pPr>
        <w:pStyle w:val="BodyText"/>
        <w:spacing w:line="245" w:lineRule="auto"/>
        <w:ind w:left="836" w:right="45"/>
        <w:jc w:val="both"/>
        <w:rPr>
          <w:rFonts w:cs="Arial"/>
        </w:rPr>
      </w:pPr>
      <w:r w:rsidRPr="00906930">
        <w:rPr>
          <w:rFonts w:cs="Arial"/>
        </w:rPr>
        <w:t>A</w:t>
      </w:r>
      <w:r w:rsidRPr="00906930">
        <w:rPr>
          <w:rFonts w:cs="Arial"/>
          <w:spacing w:val="19"/>
        </w:rPr>
        <w:t xml:space="preserve"> </w:t>
      </w:r>
      <w:r w:rsidRPr="00906930">
        <w:rPr>
          <w:rFonts w:cs="Arial"/>
          <w:spacing w:val="-1"/>
        </w:rPr>
        <w:t>period</w:t>
      </w:r>
      <w:r w:rsidRPr="00906930">
        <w:rPr>
          <w:rFonts w:cs="Arial"/>
          <w:spacing w:val="20"/>
        </w:rPr>
        <w:t xml:space="preserve"> </w:t>
      </w:r>
      <w:r w:rsidRPr="00906930">
        <w:rPr>
          <w:rFonts w:cs="Arial"/>
          <w:spacing w:val="-1"/>
        </w:rPr>
        <w:t>of</w:t>
      </w:r>
      <w:r w:rsidRPr="00906930">
        <w:rPr>
          <w:rFonts w:cs="Arial"/>
          <w:spacing w:val="22"/>
        </w:rPr>
        <w:t xml:space="preserve"> </w:t>
      </w:r>
      <w:r w:rsidRPr="00906930">
        <w:rPr>
          <w:rFonts w:cs="Arial"/>
          <w:spacing w:val="-2"/>
        </w:rPr>
        <w:t>absence</w:t>
      </w:r>
      <w:r w:rsidRPr="00906930">
        <w:rPr>
          <w:rFonts w:cs="Arial"/>
          <w:spacing w:val="15"/>
        </w:rPr>
        <w:t xml:space="preserve"> </w:t>
      </w:r>
      <w:r w:rsidRPr="00906930">
        <w:rPr>
          <w:rFonts w:cs="Arial"/>
          <w:spacing w:val="-1"/>
        </w:rPr>
        <w:t>of</w:t>
      </w:r>
      <w:r w:rsidRPr="00906930">
        <w:rPr>
          <w:rFonts w:cs="Arial"/>
          <w:spacing w:val="22"/>
        </w:rPr>
        <w:t xml:space="preserve"> </w:t>
      </w:r>
      <w:r w:rsidRPr="00906930">
        <w:rPr>
          <w:rFonts w:cs="Arial"/>
          <w:spacing w:val="-1"/>
        </w:rPr>
        <w:t>not</w:t>
      </w:r>
      <w:r w:rsidRPr="00906930">
        <w:rPr>
          <w:rFonts w:cs="Arial"/>
          <w:spacing w:val="22"/>
        </w:rPr>
        <w:t xml:space="preserve"> </w:t>
      </w:r>
      <w:r w:rsidRPr="00906930">
        <w:rPr>
          <w:rFonts w:cs="Arial"/>
          <w:spacing w:val="1"/>
        </w:rPr>
        <w:t>more</w:t>
      </w:r>
      <w:r w:rsidRPr="00906930">
        <w:rPr>
          <w:rFonts w:cs="Arial"/>
          <w:spacing w:val="15"/>
        </w:rPr>
        <w:t xml:space="preserve"> </w:t>
      </w:r>
      <w:r w:rsidRPr="00906930">
        <w:rPr>
          <w:rFonts w:cs="Arial"/>
          <w:spacing w:val="-1"/>
        </w:rPr>
        <w:t>than</w:t>
      </w:r>
      <w:r w:rsidRPr="00906930">
        <w:rPr>
          <w:rFonts w:cs="Arial"/>
          <w:spacing w:val="24"/>
        </w:rPr>
        <w:t xml:space="preserve"> </w:t>
      </w:r>
      <w:r w:rsidRPr="00906930">
        <w:rPr>
          <w:rFonts w:cs="Arial"/>
        </w:rPr>
        <w:t>six</w:t>
      </w:r>
      <w:r w:rsidRPr="00906930">
        <w:rPr>
          <w:rFonts w:cs="Arial"/>
          <w:spacing w:val="16"/>
        </w:rPr>
        <w:t xml:space="preserve"> </w:t>
      </w:r>
      <w:r w:rsidRPr="00906930">
        <w:rPr>
          <w:rFonts w:cs="Arial"/>
        </w:rPr>
        <w:t>(6)</w:t>
      </w:r>
      <w:r w:rsidRPr="00906930">
        <w:rPr>
          <w:rFonts w:cs="Arial"/>
          <w:spacing w:val="17"/>
        </w:rPr>
        <w:t xml:space="preserve"> </w:t>
      </w:r>
      <w:r w:rsidRPr="00906930">
        <w:rPr>
          <w:rFonts w:cs="Arial"/>
        </w:rPr>
        <w:t>months</w:t>
      </w:r>
      <w:r w:rsidRPr="00906930">
        <w:rPr>
          <w:rFonts w:cs="Arial"/>
          <w:spacing w:val="16"/>
        </w:rPr>
        <w:t xml:space="preserve"> </w:t>
      </w:r>
      <w:r w:rsidRPr="00906930">
        <w:rPr>
          <w:rFonts w:cs="Arial"/>
        </w:rPr>
        <w:t>to</w:t>
      </w:r>
      <w:r w:rsidRPr="00906930">
        <w:rPr>
          <w:rFonts w:cs="Arial"/>
          <w:spacing w:val="15"/>
        </w:rPr>
        <w:t xml:space="preserve"> </w:t>
      </w:r>
      <w:r w:rsidRPr="00906930">
        <w:rPr>
          <w:rFonts w:cs="Arial"/>
          <w:spacing w:val="-2"/>
        </w:rPr>
        <w:t>undergo</w:t>
      </w:r>
      <w:r w:rsidRPr="00906930">
        <w:rPr>
          <w:rFonts w:cs="Arial"/>
          <w:spacing w:val="15"/>
        </w:rPr>
        <w:t xml:space="preserve"> </w:t>
      </w:r>
      <w:r w:rsidRPr="00906930">
        <w:rPr>
          <w:rFonts w:cs="Arial"/>
        </w:rPr>
        <w:t>a</w:t>
      </w:r>
      <w:r w:rsidRPr="00906930">
        <w:rPr>
          <w:rFonts w:cs="Arial"/>
          <w:spacing w:val="18"/>
        </w:rPr>
        <w:t xml:space="preserve"> </w:t>
      </w:r>
      <w:r w:rsidRPr="00906930">
        <w:rPr>
          <w:rFonts w:cs="Arial"/>
        </w:rPr>
        <w:t>voluntary</w:t>
      </w:r>
      <w:r w:rsidRPr="00906930">
        <w:rPr>
          <w:rFonts w:cs="Arial"/>
          <w:spacing w:val="16"/>
        </w:rPr>
        <w:t xml:space="preserve"> </w:t>
      </w:r>
      <w:r w:rsidRPr="00906930">
        <w:rPr>
          <w:rFonts w:cs="Arial"/>
          <w:spacing w:val="-1"/>
        </w:rPr>
        <w:t>or</w:t>
      </w:r>
      <w:r w:rsidRPr="00906930">
        <w:rPr>
          <w:rFonts w:cs="Arial"/>
          <w:spacing w:val="17"/>
        </w:rPr>
        <w:t xml:space="preserve"> </w:t>
      </w:r>
      <w:r w:rsidRPr="00906930">
        <w:rPr>
          <w:rFonts w:cs="Arial"/>
        </w:rPr>
        <w:t>philanthropic</w:t>
      </w:r>
      <w:r w:rsidRPr="00906930">
        <w:rPr>
          <w:rFonts w:cs="Arial"/>
          <w:spacing w:val="57"/>
          <w:w w:val="101"/>
        </w:rPr>
        <w:t xml:space="preserve"> </w:t>
      </w:r>
      <w:r w:rsidRPr="00906930">
        <w:rPr>
          <w:rFonts w:cs="Arial"/>
          <w:spacing w:val="-1"/>
        </w:rPr>
        <w:t>work.</w:t>
      </w:r>
    </w:p>
    <w:p w:rsidR="00D75BE7" w:rsidRPr="00906930" w:rsidRDefault="00D75BE7" w:rsidP="00302DAA">
      <w:pPr>
        <w:spacing w:line="245" w:lineRule="auto"/>
        <w:jc w:val="both"/>
        <w:rPr>
          <w:rFonts w:ascii="Arial" w:eastAsia="Arial" w:hAnsi="Arial" w:cs="Arial"/>
          <w:sz w:val="18"/>
          <w:szCs w:val="18"/>
        </w:rPr>
      </w:pPr>
    </w:p>
    <w:p w:rsidR="00D75BE7" w:rsidRPr="00906930" w:rsidRDefault="005366FC" w:rsidP="00302DAA">
      <w:pPr>
        <w:pStyle w:val="BodyText"/>
        <w:spacing w:line="245" w:lineRule="auto"/>
        <w:ind w:left="567"/>
        <w:jc w:val="both"/>
        <w:rPr>
          <w:rFonts w:cs="Arial"/>
        </w:rPr>
      </w:pPr>
      <w:r w:rsidRPr="00906930">
        <w:rPr>
          <w:rFonts w:cs="Arial"/>
        </w:rPr>
        <w:t>All</w:t>
      </w:r>
      <w:r w:rsidRPr="00906930">
        <w:rPr>
          <w:rFonts w:cs="Arial"/>
          <w:spacing w:val="9"/>
        </w:rPr>
        <w:t xml:space="preserve"> </w:t>
      </w:r>
      <w:r w:rsidRPr="00906930">
        <w:rPr>
          <w:rFonts w:cs="Arial"/>
          <w:spacing w:val="-2"/>
        </w:rPr>
        <w:t>Special</w:t>
      </w:r>
      <w:r w:rsidRPr="00906930">
        <w:rPr>
          <w:rFonts w:cs="Arial"/>
          <w:spacing w:val="10"/>
        </w:rPr>
        <w:t xml:space="preserve"> </w:t>
      </w:r>
      <w:r w:rsidRPr="00906930">
        <w:rPr>
          <w:rFonts w:cs="Arial"/>
          <w:spacing w:val="-2"/>
        </w:rPr>
        <w:t>Leave</w:t>
      </w:r>
      <w:r w:rsidRPr="00906930">
        <w:rPr>
          <w:rFonts w:cs="Arial"/>
          <w:spacing w:val="2"/>
        </w:rPr>
        <w:t xml:space="preserve"> </w:t>
      </w:r>
      <w:r w:rsidRPr="00906930">
        <w:rPr>
          <w:rFonts w:cs="Arial"/>
          <w:spacing w:val="-1"/>
        </w:rPr>
        <w:t>without</w:t>
      </w:r>
      <w:r w:rsidRPr="00906930">
        <w:rPr>
          <w:rFonts w:cs="Arial"/>
          <w:spacing w:val="8"/>
        </w:rPr>
        <w:t xml:space="preserve"> </w:t>
      </w:r>
      <w:r w:rsidRPr="00906930">
        <w:rPr>
          <w:rFonts w:cs="Arial"/>
          <w:spacing w:val="-1"/>
        </w:rPr>
        <w:t>Pay</w:t>
      </w:r>
      <w:r w:rsidRPr="00906930">
        <w:rPr>
          <w:rFonts w:cs="Arial"/>
          <w:spacing w:val="7"/>
        </w:rPr>
        <w:t xml:space="preserve"> </w:t>
      </w:r>
      <w:r w:rsidRPr="00906930">
        <w:rPr>
          <w:rFonts w:cs="Arial"/>
          <w:spacing w:val="1"/>
        </w:rPr>
        <w:t>must</w:t>
      </w:r>
      <w:r w:rsidRPr="00906930">
        <w:rPr>
          <w:rFonts w:cs="Arial"/>
          <w:spacing w:val="9"/>
        </w:rPr>
        <w:t xml:space="preserve"> </w:t>
      </w:r>
      <w:r w:rsidRPr="00906930">
        <w:rPr>
          <w:rFonts w:cs="Arial"/>
          <w:spacing w:val="-1"/>
        </w:rPr>
        <w:t>be</w:t>
      </w:r>
      <w:r w:rsidRPr="00906930">
        <w:rPr>
          <w:rFonts w:cs="Arial"/>
          <w:spacing w:val="1"/>
        </w:rPr>
        <w:t xml:space="preserve"> </w:t>
      </w:r>
      <w:r w:rsidRPr="00906930">
        <w:rPr>
          <w:rFonts w:cs="Arial"/>
          <w:spacing w:val="-1"/>
        </w:rPr>
        <w:t>cleared</w:t>
      </w:r>
      <w:r w:rsidRPr="00906930">
        <w:rPr>
          <w:rFonts w:cs="Arial"/>
          <w:spacing w:val="6"/>
        </w:rPr>
        <w:t xml:space="preserve"> </w:t>
      </w:r>
      <w:r w:rsidRPr="00906930">
        <w:rPr>
          <w:rFonts w:cs="Arial"/>
          <w:spacing w:val="-1"/>
        </w:rPr>
        <w:t>by</w:t>
      </w:r>
      <w:r w:rsidRPr="00906930">
        <w:rPr>
          <w:rFonts w:cs="Arial"/>
          <w:spacing w:val="6"/>
        </w:rPr>
        <w:t xml:space="preserve"> </w:t>
      </w:r>
      <w:r w:rsidRPr="00906930">
        <w:rPr>
          <w:rFonts w:cs="Arial"/>
        </w:rPr>
        <w:t>the</w:t>
      </w:r>
      <w:r w:rsidRPr="00906930">
        <w:rPr>
          <w:rFonts w:cs="Arial"/>
          <w:spacing w:val="2"/>
        </w:rPr>
        <w:t xml:space="preserve"> </w:t>
      </w:r>
      <w:r w:rsidRPr="00906930">
        <w:rPr>
          <w:rFonts w:cs="Arial"/>
        </w:rPr>
        <w:t>Human</w:t>
      </w:r>
      <w:r w:rsidRPr="00906930">
        <w:rPr>
          <w:rFonts w:cs="Arial"/>
          <w:spacing w:val="5"/>
        </w:rPr>
        <w:t xml:space="preserve"> </w:t>
      </w:r>
      <w:r w:rsidRPr="00906930">
        <w:rPr>
          <w:rFonts w:cs="Arial"/>
          <w:spacing w:val="-2"/>
        </w:rPr>
        <w:t>Resources</w:t>
      </w:r>
      <w:r w:rsidRPr="00906930">
        <w:rPr>
          <w:rFonts w:cs="Arial"/>
          <w:spacing w:val="7"/>
        </w:rPr>
        <w:t xml:space="preserve"> </w:t>
      </w:r>
      <w:r w:rsidRPr="00906930">
        <w:rPr>
          <w:rFonts w:cs="Arial"/>
          <w:spacing w:val="-1"/>
        </w:rPr>
        <w:t>Unit.</w:t>
      </w:r>
    </w:p>
    <w:p w:rsidR="00D75BE7" w:rsidRPr="00906930" w:rsidRDefault="00D75BE7" w:rsidP="00302DAA">
      <w:pPr>
        <w:spacing w:line="245" w:lineRule="auto"/>
        <w:jc w:val="both"/>
        <w:rPr>
          <w:rFonts w:ascii="Arial" w:eastAsia="Arial" w:hAnsi="Arial" w:cs="Arial"/>
          <w:sz w:val="18"/>
          <w:szCs w:val="18"/>
        </w:rPr>
      </w:pPr>
    </w:p>
    <w:p w:rsidR="00D75BE7" w:rsidRPr="00906930" w:rsidRDefault="00D75BE7" w:rsidP="00302DAA">
      <w:pPr>
        <w:spacing w:line="245" w:lineRule="auto"/>
        <w:jc w:val="both"/>
        <w:rPr>
          <w:rFonts w:ascii="Arial" w:eastAsia="Arial" w:hAnsi="Arial" w:cs="Arial"/>
          <w:sz w:val="18"/>
          <w:szCs w:val="18"/>
        </w:rPr>
      </w:pPr>
    </w:p>
    <w:p w:rsidR="00D75BE7" w:rsidRPr="00906930" w:rsidRDefault="005366FC" w:rsidP="00302DAA">
      <w:pPr>
        <w:pStyle w:val="Heading1"/>
        <w:numPr>
          <w:ilvl w:val="0"/>
          <w:numId w:val="41"/>
        </w:numPr>
        <w:spacing w:before="0" w:line="245" w:lineRule="auto"/>
        <w:ind w:left="567" w:hanging="283"/>
        <w:jc w:val="both"/>
        <w:rPr>
          <w:rFonts w:cs="Arial"/>
          <w:szCs w:val="18"/>
        </w:rPr>
      </w:pPr>
      <w:bookmarkStart w:id="95" w:name="_Toc481065675"/>
      <w:bookmarkStart w:id="96" w:name="_Toc481068221"/>
      <w:r w:rsidRPr="00906930">
        <w:rPr>
          <w:rFonts w:cs="Arial"/>
          <w:szCs w:val="18"/>
        </w:rPr>
        <w:t>Health and Safety</w:t>
      </w:r>
      <w:bookmarkEnd w:id="95"/>
      <w:bookmarkEnd w:id="96"/>
    </w:p>
    <w:p w:rsidR="00D75BE7" w:rsidRPr="00906930" w:rsidRDefault="00D75BE7" w:rsidP="00302DAA">
      <w:pPr>
        <w:spacing w:line="245" w:lineRule="auto"/>
        <w:jc w:val="both"/>
        <w:rPr>
          <w:rFonts w:ascii="Arial" w:eastAsia="Arial" w:hAnsi="Arial" w:cs="Arial"/>
          <w:b/>
          <w:bCs/>
          <w:sz w:val="18"/>
          <w:szCs w:val="18"/>
        </w:rPr>
      </w:pPr>
    </w:p>
    <w:p w:rsidR="00D75BE7" w:rsidRPr="00906930" w:rsidRDefault="005366FC" w:rsidP="00302DAA">
      <w:pPr>
        <w:pStyle w:val="BodyText"/>
        <w:spacing w:line="245" w:lineRule="auto"/>
        <w:ind w:left="567"/>
        <w:jc w:val="both"/>
        <w:rPr>
          <w:rFonts w:cs="Arial"/>
        </w:rPr>
      </w:pPr>
      <w:r w:rsidRPr="00906930">
        <w:rPr>
          <w:rFonts w:cs="Arial"/>
          <w:spacing w:val="-1"/>
        </w:rPr>
        <w:t>The</w:t>
      </w:r>
      <w:r w:rsidRPr="00906930">
        <w:rPr>
          <w:rFonts w:cs="Arial"/>
          <w:spacing w:val="1"/>
        </w:rPr>
        <w:t xml:space="preserve"> </w:t>
      </w:r>
      <w:r w:rsidRPr="00906930">
        <w:rPr>
          <w:rFonts w:cs="Arial"/>
          <w:spacing w:val="-1"/>
        </w:rPr>
        <w:t>Bank</w:t>
      </w:r>
      <w:r w:rsidRPr="00906930">
        <w:rPr>
          <w:rFonts w:cs="Arial"/>
          <w:spacing w:val="6"/>
        </w:rPr>
        <w:t xml:space="preserve"> </w:t>
      </w:r>
      <w:r w:rsidRPr="00906930">
        <w:rPr>
          <w:rFonts w:cs="Arial"/>
        </w:rPr>
        <w:t>shall</w:t>
      </w:r>
      <w:r w:rsidRPr="00906930">
        <w:rPr>
          <w:rFonts w:cs="Arial"/>
          <w:spacing w:val="10"/>
        </w:rPr>
        <w:t xml:space="preserve"> </w:t>
      </w:r>
      <w:r w:rsidRPr="00906930">
        <w:rPr>
          <w:rFonts w:cs="Arial"/>
          <w:spacing w:val="-1"/>
        </w:rPr>
        <w:t>appoint</w:t>
      </w:r>
      <w:r w:rsidRPr="00906930">
        <w:rPr>
          <w:rFonts w:cs="Arial"/>
          <w:spacing w:val="8"/>
        </w:rPr>
        <w:t xml:space="preserve"> </w:t>
      </w:r>
      <w:r w:rsidRPr="00906930">
        <w:rPr>
          <w:rFonts w:cs="Arial"/>
        </w:rPr>
        <w:t>a</w:t>
      </w:r>
      <w:r w:rsidRPr="00906930">
        <w:rPr>
          <w:rFonts w:cs="Arial"/>
          <w:spacing w:val="6"/>
        </w:rPr>
        <w:t xml:space="preserve"> </w:t>
      </w:r>
      <w:r w:rsidRPr="00906930">
        <w:rPr>
          <w:rFonts w:cs="Arial"/>
          <w:spacing w:val="-2"/>
        </w:rPr>
        <w:t>Health</w:t>
      </w:r>
      <w:r w:rsidRPr="00906930">
        <w:rPr>
          <w:rFonts w:cs="Arial"/>
          <w:spacing w:val="8"/>
        </w:rPr>
        <w:t xml:space="preserve"> </w:t>
      </w:r>
      <w:r w:rsidRPr="00906930">
        <w:rPr>
          <w:rFonts w:cs="Arial"/>
          <w:spacing w:val="-1"/>
        </w:rPr>
        <w:t>and</w:t>
      </w:r>
      <w:r w:rsidRPr="00906930">
        <w:rPr>
          <w:rFonts w:cs="Arial"/>
          <w:spacing w:val="7"/>
        </w:rPr>
        <w:t xml:space="preserve"> </w:t>
      </w:r>
      <w:r w:rsidRPr="00906930">
        <w:rPr>
          <w:rFonts w:cs="Arial"/>
          <w:spacing w:val="-2"/>
        </w:rPr>
        <w:t>Safety</w:t>
      </w:r>
      <w:r w:rsidRPr="00906930">
        <w:rPr>
          <w:rFonts w:cs="Arial"/>
          <w:spacing w:val="6"/>
        </w:rPr>
        <w:t xml:space="preserve"> </w:t>
      </w:r>
      <w:r w:rsidRPr="00906930">
        <w:rPr>
          <w:rFonts w:cs="Arial"/>
          <w:spacing w:val="1"/>
        </w:rPr>
        <w:t>Working</w:t>
      </w:r>
      <w:r w:rsidRPr="00906930">
        <w:rPr>
          <w:rFonts w:cs="Arial"/>
          <w:spacing w:val="6"/>
        </w:rPr>
        <w:t xml:space="preserve"> </w:t>
      </w:r>
      <w:r w:rsidRPr="00906930">
        <w:rPr>
          <w:rFonts w:cs="Arial"/>
        </w:rPr>
        <w:t>Group</w:t>
      </w:r>
      <w:r w:rsidRPr="00906930">
        <w:rPr>
          <w:rFonts w:cs="Arial"/>
          <w:spacing w:val="5"/>
        </w:rPr>
        <w:t xml:space="preserve"> </w:t>
      </w:r>
      <w:r w:rsidRPr="00906930">
        <w:rPr>
          <w:rFonts w:cs="Arial"/>
          <w:spacing w:val="-1"/>
        </w:rPr>
        <w:t>that</w:t>
      </w:r>
      <w:r w:rsidRPr="00906930">
        <w:rPr>
          <w:rFonts w:cs="Arial"/>
          <w:spacing w:val="9"/>
        </w:rPr>
        <w:t xml:space="preserve"> </w:t>
      </w:r>
      <w:r w:rsidRPr="00906930">
        <w:rPr>
          <w:rFonts w:cs="Arial"/>
        </w:rPr>
        <w:t>will</w:t>
      </w:r>
      <w:r w:rsidRPr="00906930">
        <w:rPr>
          <w:rFonts w:cs="Arial"/>
          <w:spacing w:val="9"/>
        </w:rPr>
        <w:t xml:space="preserve"> </w:t>
      </w:r>
      <w:r w:rsidRPr="00906930">
        <w:rPr>
          <w:rFonts w:cs="Arial"/>
          <w:spacing w:val="-1"/>
        </w:rPr>
        <w:t>include:</w:t>
      </w:r>
    </w:p>
    <w:p w:rsidR="00D75BE7" w:rsidRPr="00906930" w:rsidRDefault="00D75BE7" w:rsidP="00302DAA">
      <w:pPr>
        <w:spacing w:line="245" w:lineRule="auto"/>
        <w:jc w:val="both"/>
        <w:rPr>
          <w:rFonts w:ascii="Arial" w:eastAsia="Arial" w:hAnsi="Arial" w:cs="Arial"/>
          <w:sz w:val="18"/>
          <w:szCs w:val="18"/>
        </w:rPr>
      </w:pPr>
    </w:p>
    <w:p w:rsidR="00D75BE7" w:rsidRPr="00906930" w:rsidRDefault="005366FC" w:rsidP="00302DAA">
      <w:pPr>
        <w:pStyle w:val="BodyText"/>
        <w:numPr>
          <w:ilvl w:val="0"/>
          <w:numId w:val="16"/>
        </w:numPr>
        <w:tabs>
          <w:tab w:val="left" w:pos="837"/>
        </w:tabs>
        <w:spacing w:line="245" w:lineRule="auto"/>
        <w:jc w:val="both"/>
        <w:rPr>
          <w:rFonts w:cs="Arial"/>
        </w:rPr>
      </w:pPr>
      <w:r w:rsidRPr="00906930">
        <w:rPr>
          <w:rFonts w:cs="Arial"/>
          <w:spacing w:val="-1"/>
        </w:rPr>
        <w:t>The</w:t>
      </w:r>
      <w:r w:rsidRPr="00906930">
        <w:rPr>
          <w:rFonts w:cs="Arial"/>
          <w:spacing w:val="3"/>
        </w:rPr>
        <w:t xml:space="preserve"> </w:t>
      </w:r>
      <w:r w:rsidRPr="00906930">
        <w:rPr>
          <w:rFonts w:cs="Arial"/>
          <w:spacing w:val="-2"/>
        </w:rPr>
        <w:t>Manager</w:t>
      </w:r>
      <w:r w:rsidRPr="00906930">
        <w:rPr>
          <w:rFonts w:cs="Arial"/>
          <w:spacing w:val="12"/>
        </w:rPr>
        <w:t xml:space="preserve"> </w:t>
      </w:r>
      <w:r w:rsidRPr="00906930">
        <w:rPr>
          <w:rFonts w:cs="Arial"/>
          <w:spacing w:val="-1"/>
        </w:rPr>
        <w:t>responsible</w:t>
      </w:r>
      <w:r w:rsidRPr="00906930">
        <w:rPr>
          <w:rFonts w:cs="Arial"/>
          <w:spacing w:val="3"/>
        </w:rPr>
        <w:t xml:space="preserve"> </w:t>
      </w:r>
      <w:r w:rsidRPr="00906930">
        <w:rPr>
          <w:rFonts w:cs="Arial"/>
        </w:rPr>
        <w:t>for</w:t>
      </w:r>
      <w:r w:rsidRPr="00906930">
        <w:rPr>
          <w:rFonts w:cs="Arial"/>
          <w:spacing w:val="12"/>
        </w:rPr>
        <w:t xml:space="preserve"> </w:t>
      </w:r>
      <w:r w:rsidRPr="00906930">
        <w:rPr>
          <w:rFonts w:cs="Arial"/>
        </w:rPr>
        <w:t>Human</w:t>
      </w:r>
      <w:r w:rsidRPr="00906930">
        <w:rPr>
          <w:rFonts w:cs="Arial"/>
          <w:spacing w:val="8"/>
        </w:rPr>
        <w:t xml:space="preserve"> </w:t>
      </w:r>
      <w:r w:rsidRPr="00906930">
        <w:rPr>
          <w:rFonts w:cs="Arial"/>
          <w:spacing w:val="-2"/>
        </w:rPr>
        <w:t>Resources</w:t>
      </w:r>
    </w:p>
    <w:p w:rsidR="00D75BE7" w:rsidRPr="00906930" w:rsidRDefault="005366FC" w:rsidP="00302DAA">
      <w:pPr>
        <w:pStyle w:val="BodyText"/>
        <w:numPr>
          <w:ilvl w:val="0"/>
          <w:numId w:val="16"/>
        </w:numPr>
        <w:tabs>
          <w:tab w:val="left" w:pos="837"/>
        </w:tabs>
        <w:spacing w:line="245" w:lineRule="auto"/>
        <w:jc w:val="both"/>
        <w:rPr>
          <w:rFonts w:cs="Arial"/>
        </w:rPr>
      </w:pPr>
      <w:r w:rsidRPr="00906930">
        <w:rPr>
          <w:rFonts w:cs="Arial"/>
          <w:spacing w:val="-1"/>
        </w:rPr>
        <w:t>The</w:t>
      </w:r>
      <w:r w:rsidRPr="00906930">
        <w:rPr>
          <w:rFonts w:cs="Arial"/>
        </w:rPr>
        <w:t xml:space="preserve"> </w:t>
      </w:r>
      <w:r w:rsidRPr="00906930">
        <w:rPr>
          <w:rFonts w:cs="Arial"/>
          <w:spacing w:val="-2"/>
        </w:rPr>
        <w:t>Health</w:t>
      </w:r>
      <w:r w:rsidRPr="00906930">
        <w:rPr>
          <w:rFonts w:cs="Arial"/>
          <w:spacing w:val="8"/>
        </w:rPr>
        <w:t xml:space="preserve"> </w:t>
      </w:r>
      <w:r w:rsidRPr="00906930">
        <w:rPr>
          <w:rFonts w:cs="Arial"/>
          <w:spacing w:val="-1"/>
        </w:rPr>
        <w:t>and</w:t>
      </w:r>
      <w:r w:rsidRPr="00906930">
        <w:rPr>
          <w:rFonts w:cs="Arial"/>
          <w:spacing w:val="6"/>
        </w:rPr>
        <w:t xml:space="preserve"> </w:t>
      </w:r>
      <w:r w:rsidRPr="00906930">
        <w:rPr>
          <w:rFonts w:cs="Arial"/>
          <w:spacing w:val="-2"/>
        </w:rPr>
        <w:t>Safety</w:t>
      </w:r>
      <w:r w:rsidRPr="00906930">
        <w:rPr>
          <w:rFonts w:cs="Arial"/>
          <w:spacing w:val="6"/>
        </w:rPr>
        <w:t xml:space="preserve"> </w:t>
      </w:r>
      <w:r w:rsidRPr="00906930">
        <w:rPr>
          <w:rFonts w:cs="Arial"/>
          <w:spacing w:val="-1"/>
        </w:rPr>
        <w:t>Officer</w:t>
      </w:r>
      <w:r w:rsidRPr="00906930">
        <w:rPr>
          <w:rFonts w:cs="Arial"/>
          <w:spacing w:val="9"/>
        </w:rPr>
        <w:t xml:space="preserve"> </w:t>
      </w:r>
      <w:r w:rsidRPr="00906930">
        <w:rPr>
          <w:rFonts w:cs="Arial"/>
          <w:spacing w:val="-1"/>
        </w:rPr>
        <w:t>of</w:t>
      </w:r>
      <w:r w:rsidRPr="00906930">
        <w:rPr>
          <w:rFonts w:cs="Arial"/>
          <w:spacing w:val="8"/>
        </w:rPr>
        <w:t xml:space="preserve"> </w:t>
      </w:r>
      <w:r w:rsidRPr="00906930">
        <w:rPr>
          <w:rFonts w:cs="Arial"/>
        </w:rPr>
        <w:t>the</w:t>
      </w:r>
      <w:r w:rsidRPr="00906930">
        <w:rPr>
          <w:rFonts w:cs="Arial"/>
          <w:spacing w:val="1"/>
        </w:rPr>
        <w:t xml:space="preserve"> </w:t>
      </w:r>
      <w:r w:rsidRPr="00906930">
        <w:rPr>
          <w:rFonts w:cs="Arial"/>
          <w:spacing w:val="-1"/>
        </w:rPr>
        <w:t>Bank</w:t>
      </w:r>
    </w:p>
    <w:p w:rsidR="00D75BE7" w:rsidRPr="00906930" w:rsidRDefault="005366FC" w:rsidP="00302DAA">
      <w:pPr>
        <w:pStyle w:val="BodyText"/>
        <w:numPr>
          <w:ilvl w:val="0"/>
          <w:numId w:val="16"/>
        </w:numPr>
        <w:tabs>
          <w:tab w:val="left" w:pos="837"/>
        </w:tabs>
        <w:spacing w:line="245" w:lineRule="auto"/>
        <w:jc w:val="both"/>
        <w:rPr>
          <w:rFonts w:cs="Arial"/>
        </w:rPr>
      </w:pPr>
      <w:r w:rsidRPr="00906930">
        <w:rPr>
          <w:rFonts w:cs="Arial"/>
        </w:rPr>
        <w:t>A</w:t>
      </w:r>
      <w:r w:rsidRPr="00906930">
        <w:rPr>
          <w:rFonts w:cs="Arial"/>
          <w:spacing w:val="4"/>
        </w:rPr>
        <w:t xml:space="preserve"> </w:t>
      </w:r>
      <w:r w:rsidRPr="00906930">
        <w:rPr>
          <w:rFonts w:cs="Arial"/>
          <w:spacing w:val="-2"/>
        </w:rPr>
        <w:t>representative</w:t>
      </w:r>
      <w:r w:rsidRPr="00906930">
        <w:rPr>
          <w:rFonts w:cs="Arial"/>
          <w:spacing w:val="2"/>
        </w:rPr>
        <w:t xml:space="preserve"> </w:t>
      </w:r>
      <w:r w:rsidRPr="00906930">
        <w:rPr>
          <w:rFonts w:cs="Arial"/>
        </w:rPr>
        <w:t>from</w:t>
      </w:r>
      <w:r w:rsidRPr="00906930">
        <w:rPr>
          <w:rFonts w:cs="Arial"/>
          <w:spacing w:val="14"/>
        </w:rPr>
        <w:t xml:space="preserve"> </w:t>
      </w:r>
      <w:r w:rsidRPr="00906930">
        <w:rPr>
          <w:rFonts w:cs="Arial"/>
        </w:rPr>
        <w:t>the</w:t>
      </w:r>
      <w:r w:rsidRPr="00906930">
        <w:rPr>
          <w:rFonts w:cs="Arial"/>
          <w:spacing w:val="1"/>
        </w:rPr>
        <w:t xml:space="preserve"> </w:t>
      </w:r>
      <w:r w:rsidRPr="00906930">
        <w:rPr>
          <w:rFonts w:cs="Arial"/>
          <w:spacing w:val="-1"/>
        </w:rPr>
        <w:t>Union</w:t>
      </w:r>
      <w:r w:rsidRPr="00906930">
        <w:rPr>
          <w:rFonts w:cs="Arial"/>
          <w:spacing w:val="6"/>
        </w:rPr>
        <w:t xml:space="preserve"> </w:t>
      </w:r>
      <w:r w:rsidRPr="00906930">
        <w:rPr>
          <w:rFonts w:cs="Arial"/>
          <w:spacing w:val="-1"/>
        </w:rPr>
        <w:t>employed</w:t>
      </w:r>
      <w:r w:rsidRPr="00906930">
        <w:rPr>
          <w:rFonts w:cs="Arial"/>
          <w:spacing w:val="6"/>
        </w:rPr>
        <w:t xml:space="preserve"> </w:t>
      </w:r>
      <w:r w:rsidRPr="00906930">
        <w:rPr>
          <w:rFonts w:cs="Arial"/>
          <w:spacing w:val="-1"/>
        </w:rPr>
        <w:t>by</w:t>
      </w:r>
      <w:r w:rsidRPr="00906930">
        <w:rPr>
          <w:rFonts w:cs="Arial"/>
          <w:spacing w:val="7"/>
        </w:rPr>
        <w:t xml:space="preserve"> </w:t>
      </w:r>
      <w:r w:rsidRPr="00906930">
        <w:rPr>
          <w:rFonts w:cs="Arial"/>
        </w:rPr>
        <w:t>the</w:t>
      </w:r>
      <w:r w:rsidRPr="00906930">
        <w:rPr>
          <w:rFonts w:cs="Arial"/>
          <w:spacing w:val="2"/>
        </w:rPr>
        <w:t xml:space="preserve"> </w:t>
      </w:r>
      <w:r w:rsidRPr="00906930">
        <w:rPr>
          <w:rFonts w:cs="Arial"/>
          <w:spacing w:val="-1"/>
        </w:rPr>
        <w:t>Bank</w:t>
      </w:r>
    </w:p>
    <w:p w:rsidR="00D75BE7" w:rsidRPr="00906930" w:rsidRDefault="00D75BE7" w:rsidP="00302DAA">
      <w:pPr>
        <w:spacing w:line="245" w:lineRule="auto"/>
        <w:jc w:val="both"/>
        <w:rPr>
          <w:rFonts w:ascii="Arial" w:eastAsia="Arial" w:hAnsi="Arial" w:cs="Arial"/>
          <w:sz w:val="18"/>
          <w:szCs w:val="18"/>
        </w:rPr>
      </w:pPr>
    </w:p>
    <w:p w:rsidR="00D75BE7" w:rsidRPr="00906930" w:rsidRDefault="005366FC" w:rsidP="00302DAA">
      <w:pPr>
        <w:pStyle w:val="BodyText"/>
        <w:spacing w:line="245" w:lineRule="auto"/>
        <w:ind w:left="543"/>
        <w:jc w:val="both"/>
        <w:rPr>
          <w:rFonts w:cs="Arial"/>
        </w:rPr>
      </w:pPr>
      <w:r w:rsidRPr="00906930">
        <w:rPr>
          <w:rFonts w:cs="Arial"/>
          <w:spacing w:val="-1"/>
        </w:rPr>
        <w:t>The</w:t>
      </w:r>
      <w:r w:rsidRPr="00906930">
        <w:rPr>
          <w:rFonts w:cs="Arial"/>
          <w:spacing w:val="40"/>
        </w:rPr>
        <w:t xml:space="preserve"> </w:t>
      </w:r>
      <w:r w:rsidRPr="00906930">
        <w:rPr>
          <w:rFonts w:cs="Arial"/>
          <w:spacing w:val="1"/>
        </w:rPr>
        <w:t>Working</w:t>
      </w:r>
      <w:r w:rsidRPr="00906930">
        <w:rPr>
          <w:rFonts w:cs="Arial"/>
          <w:spacing w:val="45"/>
        </w:rPr>
        <w:t xml:space="preserve"> </w:t>
      </w:r>
      <w:r w:rsidRPr="00906930">
        <w:rPr>
          <w:rFonts w:cs="Arial"/>
        </w:rPr>
        <w:t>Group</w:t>
      </w:r>
      <w:r w:rsidRPr="00906930">
        <w:rPr>
          <w:rFonts w:cs="Arial"/>
          <w:spacing w:val="46"/>
        </w:rPr>
        <w:t xml:space="preserve"> </w:t>
      </w:r>
      <w:r w:rsidRPr="00906930">
        <w:rPr>
          <w:rFonts w:cs="Arial"/>
        </w:rPr>
        <w:t>shall</w:t>
      </w:r>
      <w:r w:rsidRPr="00906930">
        <w:rPr>
          <w:rFonts w:cs="Arial"/>
          <w:spacing w:val="49"/>
        </w:rPr>
        <w:t xml:space="preserve"> </w:t>
      </w:r>
      <w:r w:rsidRPr="00906930">
        <w:rPr>
          <w:rFonts w:cs="Arial"/>
          <w:spacing w:val="-1"/>
        </w:rPr>
        <w:t>propose</w:t>
      </w:r>
      <w:r w:rsidRPr="00906930">
        <w:rPr>
          <w:rFonts w:cs="Arial"/>
          <w:spacing w:val="40"/>
        </w:rPr>
        <w:t xml:space="preserve"> </w:t>
      </w:r>
      <w:r w:rsidRPr="00906930">
        <w:rPr>
          <w:rFonts w:cs="Arial"/>
          <w:spacing w:val="-1"/>
        </w:rPr>
        <w:t>policies</w:t>
      </w:r>
      <w:r w:rsidRPr="00906930">
        <w:rPr>
          <w:rFonts w:cs="Arial"/>
          <w:spacing w:val="47"/>
        </w:rPr>
        <w:t xml:space="preserve"> </w:t>
      </w:r>
      <w:r w:rsidRPr="00906930">
        <w:rPr>
          <w:rFonts w:cs="Arial"/>
          <w:spacing w:val="-1"/>
        </w:rPr>
        <w:t>and</w:t>
      </w:r>
      <w:r w:rsidRPr="00906930">
        <w:rPr>
          <w:rFonts w:cs="Arial"/>
          <w:spacing w:val="46"/>
        </w:rPr>
        <w:t xml:space="preserve"> </w:t>
      </w:r>
      <w:r w:rsidRPr="00906930">
        <w:rPr>
          <w:rFonts w:cs="Arial"/>
          <w:spacing w:val="-1"/>
        </w:rPr>
        <w:t>investigate</w:t>
      </w:r>
      <w:r w:rsidRPr="00906930">
        <w:rPr>
          <w:rFonts w:cs="Arial"/>
          <w:spacing w:val="40"/>
        </w:rPr>
        <w:t xml:space="preserve"> </w:t>
      </w:r>
      <w:r w:rsidRPr="00906930">
        <w:rPr>
          <w:rFonts w:cs="Arial"/>
          <w:spacing w:val="-1"/>
        </w:rPr>
        <w:t>incidents</w:t>
      </w:r>
      <w:r w:rsidRPr="00906930">
        <w:rPr>
          <w:rFonts w:cs="Arial"/>
          <w:spacing w:val="47"/>
        </w:rPr>
        <w:t xml:space="preserve"> </w:t>
      </w:r>
      <w:r w:rsidRPr="00906930">
        <w:rPr>
          <w:rFonts w:cs="Arial"/>
          <w:spacing w:val="-1"/>
        </w:rPr>
        <w:t>that</w:t>
      </w:r>
      <w:r w:rsidRPr="00906930">
        <w:rPr>
          <w:rFonts w:cs="Arial"/>
          <w:spacing w:val="43"/>
        </w:rPr>
        <w:t xml:space="preserve"> </w:t>
      </w:r>
      <w:r w:rsidRPr="00906930">
        <w:rPr>
          <w:rFonts w:cs="Arial"/>
          <w:spacing w:val="-1"/>
        </w:rPr>
        <w:t>concern</w:t>
      </w:r>
      <w:r w:rsidRPr="00906930">
        <w:rPr>
          <w:rFonts w:cs="Arial"/>
          <w:spacing w:val="40"/>
        </w:rPr>
        <w:t xml:space="preserve"> </w:t>
      </w:r>
      <w:r w:rsidRPr="00906930">
        <w:rPr>
          <w:rFonts w:cs="Arial"/>
          <w:spacing w:val="-2"/>
        </w:rPr>
        <w:t>Health</w:t>
      </w:r>
      <w:r w:rsidRPr="00906930">
        <w:rPr>
          <w:rFonts w:cs="Arial"/>
          <w:spacing w:val="49"/>
        </w:rPr>
        <w:t xml:space="preserve"> </w:t>
      </w:r>
      <w:r w:rsidRPr="00906930">
        <w:rPr>
          <w:rFonts w:cs="Arial"/>
          <w:spacing w:val="-1"/>
        </w:rPr>
        <w:t>and</w:t>
      </w:r>
      <w:r w:rsidR="00103F8D" w:rsidRPr="00906930">
        <w:rPr>
          <w:rFonts w:cs="Arial"/>
          <w:spacing w:val="-1"/>
        </w:rPr>
        <w:t xml:space="preserve"> </w:t>
      </w:r>
      <w:r w:rsidRPr="00906930">
        <w:rPr>
          <w:rFonts w:cs="Arial"/>
          <w:spacing w:val="-2"/>
        </w:rPr>
        <w:t>Safety</w:t>
      </w:r>
      <w:r w:rsidRPr="00906930">
        <w:rPr>
          <w:rFonts w:cs="Arial"/>
          <w:spacing w:val="8"/>
        </w:rPr>
        <w:t xml:space="preserve"> </w:t>
      </w:r>
      <w:r w:rsidRPr="00906930">
        <w:rPr>
          <w:rFonts w:cs="Arial"/>
        </w:rPr>
        <w:t>for</w:t>
      </w:r>
      <w:r w:rsidRPr="00906930">
        <w:rPr>
          <w:rFonts w:cs="Arial"/>
          <w:spacing w:val="10"/>
        </w:rPr>
        <w:t xml:space="preserve"> </w:t>
      </w:r>
      <w:r w:rsidRPr="00906930">
        <w:rPr>
          <w:rFonts w:cs="Arial"/>
        </w:rPr>
        <w:t>the</w:t>
      </w:r>
      <w:r w:rsidRPr="00906930">
        <w:rPr>
          <w:rFonts w:cs="Arial"/>
          <w:spacing w:val="3"/>
        </w:rPr>
        <w:t xml:space="preserve"> </w:t>
      </w:r>
      <w:r w:rsidRPr="00906930">
        <w:rPr>
          <w:rFonts w:cs="Arial"/>
          <w:spacing w:val="-1"/>
        </w:rPr>
        <w:t>Bank’s</w:t>
      </w:r>
      <w:r w:rsidRPr="00906930">
        <w:rPr>
          <w:rFonts w:cs="Arial"/>
          <w:spacing w:val="9"/>
        </w:rPr>
        <w:t xml:space="preserve"> </w:t>
      </w:r>
      <w:r w:rsidRPr="00906930">
        <w:rPr>
          <w:rFonts w:cs="Arial"/>
          <w:spacing w:val="-1"/>
        </w:rPr>
        <w:t>consideration.</w:t>
      </w:r>
    </w:p>
    <w:p w:rsidR="00D75BE7" w:rsidRPr="00906930" w:rsidRDefault="00D75BE7" w:rsidP="00302DAA">
      <w:pPr>
        <w:spacing w:line="245" w:lineRule="auto"/>
        <w:jc w:val="both"/>
        <w:rPr>
          <w:rFonts w:ascii="Arial" w:eastAsia="Arial" w:hAnsi="Arial" w:cs="Arial"/>
          <w:sz w:val="18"/>
          <w:szCs w:val="18"/>
        </w:rPr>
      </w:pPr>
    </w:p>
    <w:p w:rsidR="00D75BE7" w:rsidRPr="00906930" w:rsidRDefault="005366FC" w:rsidP="00302DAA">
      <w:pPr>
        <w:pStyle w:val="BodyText"/>
        <w:spacing w:line="245" w:lineRule="auto"/>
        <w:ind w:left="567" w:right="45"/>
        <w:jc w:val="both"/>
        <w:rPr>
          <w:rFonts w:cs="Arial"/>
        </w:rPr>
      </w:pPr>
      <w:r w:rsidRPr="00906930">
        <w:rPr>
          <w:rFonts w:cs="Arial"/>
          <w:spacing w:val="-1"/>
        </w:rPr>
        <w:t>The</w:t>
      </w:r>
      <w:r w:rsidRPr="00906930">
        <w:rPr>
          <w:rFonts w:cs="Arial"/>
          <w:spacing w:val="5"/>
        </w:rPr>
        <w:t xml:space="preserve"> </w:t>
      </w:r>
      <w:r w:rsidRPr="00906930">
        <w:rPr>
          <w:rFonts w:cs="Arial"/>
          <w:spacing w:val="-1"/>
        </w:rPr>
        <w:t>Bank</w:t>
      </w:r>
      <w:r w:rsidRPr="00906930">
        <w:rPr>
          <w:rFonts w:cs="Arial"/>
          <w:spacing w:val="11"/>
        </w:rPr>
        <w:t xml:space="preserve"> </w:t>
      </w:r>
      <w:r w:rsidRPr="00906930">
        <w:rPr>
          <w:rFonts w:cs="Arial"/>
        </w:rPr>
        <w:t>shall</w:t>
      </w:r>
      <w:r w:rsidRPr="00906930">
        <w:rPr>
          <w:rFonts w:cs="Arial"/>
          <w:spacing w:val="14"/>
        </w:rPr>
        <w:t xml:space="preserve"> </w:t>
      </w:r>
      <w:r w:rsidRPr="00906930">
        <w:rPr>
          <w:rFonts w:cs="Arial"/>
        </w:rPr>
        <w:t>provide</w:t>
      </w:r>
      <w:r w:rsidRPr="00906930">
        <w:rPr>
          <w:rFonts w:cs="Arial"/>
          <w:spacing w:val="5"/>
        </w:rPr>
        <w:t xml:space="preserve"> </w:t>
      </w:r>
      <w:r w:rsidRPr="00906930">
        <w:rPr>
          <w:rFonts w:cs="Arial"/>
        </w:rPr>
        <w:t>the</w:t>
      </w:r>
      <w:r w:rsidRPr="00906930">
        <w:rPr>
          <w:rFonts w:cs="Arial"/>
          <w:spacing w:val="5"/>
        </w:rPr>
        <w:t xml:space="preserve"> </w:t>
      </w:r>
      <w:r w:rsidRPr="00906930">
        <w:rPr>
          <w:rFonts w:cs="Arial"/>
          <w:spacing w:val="-2"/>
        </w:rPr>
        <w:t>necessary</w:t>
      </w:r>
      <w:r w:rsidRPr="00906930">
        <w:rPr>
          <w:rFonts w:cs="Arial"/>
          <w:spacing w:val="11"/>
        </w:rPr>
        <w:t xml:space="preserve"> </w:t>
      </w:r>
      <w:r w:rsidRPr="00906930">
        <w:rPr>
          <w:rFonts w:cs="Arial"/>
        </w:rPr>
        <w:t>training</w:t>
      </w:r>
      <w:r w:rsidRPr="00906930">
        <w:rPr>
          <w:rFonts w:cs="Arial"/>
          <w:spacing w:val="11"/>
        </w:rPr>
        <w:t xml:space="preserve"> </w:t>
      </w:r>
      <w:r w:rsidRPr="00906930">
        <w:rPr>
          <w:rFonts w:cs="Arial"/>
        </w:rPr>
        <w:t>to</w:t>
      </w:r>
      <w:r w:rsidRPr="00906930">
        <w:rPr>
          <w:rFonts w:cs="Arial"/>
          <w:spacing w:val="10"/>
        </w:rPr>
        <w:t xml:space="preserve"> </w:t>
      </w:r>
      <w:r w:rsidRPr="00906930">
        <w:rPr>
          <w:rFonts w:cs="Arial"/>
          <w:spacing w:val="-2"/>
        </w:rPr>
        <w:t>ensure</w:t>
      </w:r>
      <w:r w:rsidRPr="00906930">
        <w:rPr>
          <w:rFonts w:cs="Arial"/>
          <w:spacing w:val="5"/>
        </w:rPr>
        <w:t xml:space="preserve"> </w:t>
      </w:r>
      <w:r w:rsidRPr="00906930">
        <w:rPr>
          <w:rFonts w:cs="Arial"/>
          <w:spacing w:val="-1"/>
        </w:rPr>
        <w:t>that</w:t>
      </w:r>
      <w:r w:rsidRPr="00906930">
        <w:rPr>
          <w:rFonts w:cs="Arial"/>
          <w:spacing w:val="14"/>
        </w:rPr>
        <w:t xml:space="preserve"> </w:t>
      </w:r>
      <w:r w:rsidRPr="00906930">
        <w:rPr>
          <w:rFonts w:cs="Arial"/>
          <w:spacing w:val="-2"/>
        </w:rPr>
        <w:t>these</w:t>
      </w:r>
      <w:r w:rsidRPr="00906930">
        <w:rPr>
          <w:rFonts w:cs="Arial"/>
          <w:spacing w:val="5"/>
        </w:rPr>
        <w:t xml:space="preserve"> </w:t>
      </w:r>
      <w:r w:rsidRPr="00906930">
        <w:rPr>
          <w:rFonts w:cs="Arial"/>
          <w:spacing w:val="-1"/>
        </w:rPr>
        <w:t>officers</w:t>
      </w:r>
      <w:r w:rsidRPr="00906930">
        <w:rPr>
          <w:rFonts w:cs="Arial"/>
          <w:spacing w:val="12"/>
        </w:rPr>
        <w:t xml:space="preserve"> </w:t>
      </w:r>
      <w:r w:rsidRPr="00906930">
        <w:rPr>
          <w:rFonts w:cs="Arial"/>
        </w:rPr>
        <w:t>shall</w:t>
      </w:r>
      <w:r w:rsidRPr="00906930">
        <w:rPr>
          <w:rFonts w:cs="Arial"/>
          <w:spacing w:val="13"/>
        </w:rPr>
        <w:t xml:space="preserve"> </w:t>
      </w:r>
      <w:r w:rsidRPr="00906930">
        <w:rPr>
          <w:rFonts w:cs="Arial"/>
          <w:spacing w:val="-1"/>
        </w:rPr>
        <w:t>be</w:t>
      </w:r>
      <w:r w:rsidRPr="00906930">
        <w:rPr>
          <w:rFonts w:cs="Arial"/>
          <w:spacing w:val="1"/>
        </w:rPr>
        <w:t xml:space="preserve"> </w:t>
      </w:r>
      <w:r w:rsidRPr="00906930">
        <w:rPr>
          <w:rFonts w:cs="Arial"/>
        </w:rPr>
        <w:t>fully</w:t>
      </w:r>
      <w:r w:rsidRPr="00906930">
        <w:rPr>
          <w:rFonts w:cs="Arial"/>
          <w:spacing w:val="6"/>
        </w:rPr>
        <w:t xml:space="preserve"> </w:t>
      </w:r>
      <w:r w:rsidRPr="00906930">
        <w:rPr>
          <w:rFonts w:cs="Arial"/>
          <w:spacing w:val="-1"/>
        </w:rPr>
        <w:t>aware</w:t>
      </w:r>
      <w:r w:rsidRPr="00906930">
        <w:rPr>
          <w:rFonts w:cs="Arial"/>
          <w:spacing w:val="1"/>
        </w:rPr>
        <w:t xml:space="preserve"> </w:t>
      </w:r>
      <w:r w:rsidRPr="00906930">
        <w:rPr>
          <w:rFonts w:cs="Arial"/>
          <w:spacing w:val="-1"/>
        </w:rPr>
        <w:t>of</w:t>
      </w:r>
      <w:r w:rsidRPr="00906930">
        <w:rPr>
          <w:rFonts w:cs="Arial"/>
          <w:spacing w:val="69"/>
          <w:w w:val="101"/>
        </w:rPr>
        <w:t xml:space="preserve"> </w:t>
      </w:r>
      <w:r w:rsidRPr="00906930">
        <w:rPr>
          <w:rFonts w:cs="Arial"/>
          <w:spacing w:val="-1"/>
        </w:rPr>
        <w:t>their</w:t>
      </w:r>
      <w:r w:rsidRPr="00906930">
        <w:rPr>
          <w:rFonts w:cs="Arial"/>
          <w:spacing w:val="12"/>
        </w:rPr>
        <w:t xml:space="preserve"> </w:t>
      </w:r>
      <w:r w:rsidRPr="00906930">
        <w:rPr>
          <w:rFonts w:cs="Arial"/>
          <w:spacing w:val="-1"/>
        </w:rPr>
        <w:t>duties</w:t>
      </w:r>
      <w:r w:rsidRPr="00906930">
        <w:rPr>
          <w:rFonts w:cs="Arial"/>
          <w:spacing w:val="9"/>
        </w:rPr>
        <w:t xml:space="preserve"> </w:t>
      </w:r>
      <w:r w:rsidRPr="00906930">
        <w:rPr>
          <w:rFonts w:cs="Arial"/>
          <w:spacing w:val="-1"/>
        </w:rPr>
        <w:t>and</w:t>
      </w:r>
      <w:r w:rsidRPr="00906930">
        <w:rPr>
          <w:rFonts w:cs="Arial"/>
          <w:spacing w:val="9"/>
        </w:rPr>
        <w:t xml:space="preserve"> </w:t>
      </w:r>
      <w:r w:rsidRPr="00906930">
        <w:rPr>
          <w:rFonts w:cs="Arial"/>
          <w:spacing w:val="-1"/>
        </w:rPr>
        <w:t>responsibilities.</w:t>
      </w:r>
    </w:p>
    <w:p w:rsidR="00D75BE7" w:rsidRPr="00906930" w:rsidRDefault="00D75BE7" w:rsidP="00302DAA">
      <w:pPr>
        <w:spacing w:line="245" w:lineRule="auto"/>
        <w:jc w:val="both"/>
        <w:rPr>
          <w:rFonts w:ascii="Arial" w:eastAsia="Arial" w:hAnsi="Arial" w:cs="Arial"/>
          <w:sz w:val="18"/>
          <w:szCs w:val="18"/>
        </w:rPr>
      </w:pPr>
    </w:p>
    <w:p w:rsidR="00D75BE7" w:rsidRPr="00906930" w:rsidRDefault="005366FC" w:rsidP="00302DAA">
      <w:pPr>
        <w:pStyle w:val="BodyText"/>
        <w:spacing w:line="245" w:lineRule="auto"/>
        <w:ind w:left="567" w:right="45"/>
        <w:jc w:val="both"/>
        <w:rPr>
          <w:rFonts w:cs="Arial"/>
        </w:rPr>
      </w:pPr>
      <w:r w:rsidRPr="00906930">
        <w:rPr>
          <w:rFonts w:cs="Arial"/>
          <w:spacing w:val="-1"/>
        </w:rPr>
        <w:t>The</w:t>
      </w:r>
      <w:r w:rsidRPr="00906930">
        <w:rPr>
          <w:rFonts w:cs="Arial"/>
          <w:spacing w:val="38"/>
        </w:rPr>
        <w:t xml:space="preserve"> </w:t>
      </w:r>
      <w:r w:rsidRPr="00906930">
        <w:rPr>
          <w:rFonts w:cs="Arial"/>
          <w:spacing w:val="-1"/>
        </w:rPr>
        <w:t>Bank</w:t>
      </w:r>
      <w:r w:rsidRPr="00906930">
        <w:rPr>
          <w:rFonts w:cs="Arial"/>
          <w:spacing w:val="45"/>
        </w:rPr>
        <w:t xml:space="preserve"> </w:t>
      </w:r>
      <w:r w:rsidRPr="00906930">
        <w:rPr>
          <w:rFonts w:cs="Arial"/>
          <w:spacing w:val="-1"/>
        </w:rPr>
        <w:t>and</w:t>
      </w:r>
      <w:r w:rsidRPr="00906930">
        <w:rPr>
          <w:rFonts w:cs="Arial"/>
          <w:spacing w:val="44"/>
        </w:rPr>
        <w:t xml:space="preserve"> </w:t>
      </w:r>
      <w:r w:rsidRPr="00906930">
        <w:rPr>
          <w:rFonts w:cs="Arial"/>
        </w:rPr>
        <w:t>the</w:t>
      </w:r>
      <w:r w:rsidRPr="00906930">
        <w:rPr>
          <w:rFonts w:cs="Arial"/>
          <w:spacing w:val="39"/>
        </w:rPr>
        <w:t xml:space="preserve"> </w:t>
      </w:r>
      <w:r w:rsidRPr="00906930">
        <w:rPr>
          <w:rFonts w:cs="Arial"/>
          <w:spacing w:val="-1"/>
        </w:rPr>
        <w:t>Union</w:t>
      </w:r>
      <w:r w:rsidRPr="00906930">
        <w:rPr>
          <w:rFonts w:cs="Arial"/>
          <w:spacing w:val="44"/>
        </w:rPr>
        <w:t xml:space="preserve"> </w:t>
      </w:r>
      <w:r w:rsidRPr="00906930">
        <w:rPr>
          <w:rFonts w:cs="Arial"/>
          <w:spacing w:val="-1"/>
        </w:rPr>
        <w:t>agree</w:t>
      </w:r>
      <w:r w:rsidRPr="00906930">
        <w:rPr>
          <w:rFonts w:cs="Arial"/>
          <w:spacing w:val="39"/>
        </w:rPr>
        <w:t xml:space="preserve"> </w:t>
      </w:r>
      <w:r w:rsidRPr="00906930">
        <w:rPr>
          <w:rFonts w:cs="Arial"/>
          <w:spacing w:val="-1"/>
        </w:rPr>
        <w:t>that</w:t>
      </w:r>
      <w:r w:rsidRPr="00906930">
        <w:rPr>
          <w:rFonts w:cs="Arial"/>
          <w:spacing w:val="46"/>
        </w:rPr>
        <w:t xml:space="preserve"> </w:t>
      </w:r>
      <w:r w:rsidRPr="00906930">
        <w:rPr>
          <w:rFonts w:cs="Arial"/>
        </w:rPr>
        <w:t>the</w:t>
      </w:r>
      <w:r w:rsidRPr="00906930">
        <w:rPr>
          <w:rFonts w:cs="Arial"/>
          <w:spacing w:val="39"/>
        </w:rPr>
        <w:t xml:space="preserve"> </w:t>
      </w:r>
      <w:r w:rsidRPr="00906930">
        <w:rPr>
          <w:rFonts w:cs="Arial"/>
          <w:spacing w:val="-1"/>
        </w:rPr>
        <w:t>health</w:t>
      </w:r>
      <w:r w:rsidRPr="00906930">
        <w:rPr>
          <w:rFonts w:cs="Arial"/>
          <w:spacing w:val="44"/>
        </w:rPr>
        <w:t xml:space="preserve"> </w:t>
      </w:r>
      <w:r w:rsidRPr="00906930">
        <w:rPr>
          <w:rFonts w:cs="Arial"/>
          <w:spacing w:val="-1"/>
        </w:rPr>
        <w:t>and</w:t>
      </w:r>
      <w:r w:rsidRPr="00906930">
        <w:rPr>
          <w:rFonts w:cs="Arial"/>
          <w:spacing w:val="44"/>
        </w:rPr>
        <w:t xml:space="preserve"> </w:t>
      </w:r>
      <w:r w:rsidRPr="00906930">
        <w:rPr>
          <w:rFonts w:cs="Arial"/>
          <w:spacing w:val="-1"/>
        </w:rPr>
        <w:t>safety</w:t>
      </w:r>
      <w:r w:rsidRPr="00906930">
        <w:rPr>
          <w:rFonts w:cs="Arial"/>
          <w:spacing w:val="45"/>
        </w:rPr>
        <w:t xml:space="preserve"> </w:t>
      </w:r>
      <w:r w:rsidRPr="00906930">
        <w:rPr>
          <w:rFonts w:cs="Arial"/>
          <w:spacing w:val="-1"/>
        </w:rPr>
        <w:t>of</w:t>
      </w:r>
      <w:r w:rsidRPr="00906930">
        <w:rPr>
          <w:rFonts w:cs="Arial"/>
          <w:spacing w:val="46"/>
        </w:rPr>
        <w:t xml:space="preserve"> </w:t>
      </w:r>
      <w:r w:rsidRPr="00906930">
        <w:rPr>
          <w:rFonts w:cs="Arial"/>
        </w:rPr>
        <w:t>all</w:t>
      </w:r>
      <w:r w:rsidRPr="00906930">
        <w:rPr>
          <w:rFonts w:cs="Arial"/>
          <w:spacing w:val="42"/>
        </w:rPr>
        <w:t xml:space="preserve"> </w:t>
      </w:r>
      <w:r w:rsidRPr="00906930">
        <w:rPr>
          <w:rFonts w:cs="Arial"/>
          <w:spacing w:val="-2"/>
        </w:rPr>
        <w:t>employees</w:t>
      </w:r>
      <w:r w:rsidRPr="00906930">
        <w:rPr>
          <w:rFonts w:cs="Arial"/>
          <w:spacing w:val="40"/>
        </w:rPr>
        <w:t xml:space="preserve"> </w:t>
      </w:r>
      <w:r w:rsidRPr="00906930">
        <w:rPr>
          <w:rFonts w:cs="Arial"/>
          <w:spacing w:val="1"/>
        </w:rPr>
        <w:t>is</w:t>
      </w:r>
      <w:r w:rsidRPr="00906930">
        <w:rPr>
          <w:rFonts w:cs="Arial"/>
          <w:spacing w:val="40"/>
        </w:rPr>
        <w:t xml:space="preserve"> </w:t>
      </w:r>
      <w:r w:rsidRPr="00906930">
        <w:rPr>
          <w:rFonts w:cs="Arial"/>
          <w:spacing w:val="-1"/>
        </w:rPr>
        <w:t>of</w:t>
      </w:r>
      <w:r w:rsidRPr="00906930">
        <w:rPr>
          <w:rFonts w:cs="Arial"/>
          <w:spacing w:val="42"/>
        </w:rPr>
        <w:t xml:space="preserve"> </w:t>
      </w:r>
      <w:r w:rsidRPr="00906930">
        <w:rPr>
          <w:rFonts w:cs="Arial"/>
        </w:rPr>
        <w:t>paramount</w:t>
      </w:r>
      <w:r w:rsidRPr="00906930">
        <w:rPr>
          <w:rFonts w:cs="Arial"/>
          <w:spacing w:val="45"/>
          <w:w w:val="101"/>
        </w:rPr>
        <w:t xml:space="preserve"> </w:t>
      </w:r>
      <w:r w:rsidRPr="00906930">
        <w:rPr>
          <w:rFonts w:cs="Arial"/>
        </w:rPr>
        <w:t>importance.</w:t>
      </w:r>
    </w:p>
    <w:p w:rsidR="00D75BE7" w:rsidRPr="00906930" w:rsidRDefault="00D75BE7" w:rsidP="00302DAA">
      <w:pPr>
        <w:spacing w:line="245" w:lineRule="auto"/>
        <w:jc w:val="both"/>
        <w:rPr>
          <w:rFonts w:ascii="Arial" w:eastAsia="Arial" w:hAnsi="Arial" w:cs="Arial"/>
          <w:sz w:val="18"/>
          <w:szCs w:val="18"/>
        </w:rPr>
      </w:pPr>
    </w:p>
    <w:p w:rsidR="00D75BE7" w:rsidRPr="00906930" w:rsidRDefault="005366FC" w:rsidP="00302DAA">
      <w:pPr>
        <w:pStyle w:val="BodyText"/>
        <w:spacing w:line="245" w:lineRule="auto"/>
        <w:ind w:left="567" w:right="45"/>
        <w:jc w:val="both"/>
        <w:rPr>
          <w:rFonts w:cs="Arial"/>
        </w:rPr>
      </w:pPr>
      <w:r w:rsidRPr="00906930">
        <w:rPr>
          <w:rFonts w:cs="Arial"/>
          <w:spacing w:val="-1"/>
        </w:rPr>
        <w:t>The</w:t>
      </w:r>
      <w:r w:rsidRPr="00906930">
        <w:rPr>
          <w:rFonts w:cs="Arial"/>
          <w:spacing w:val="4"/>
        </w:rPr>
        <w:t xml:space="preserve"> </w:t>
      </w:r>
      <w:r w:rsidRPr="00906930">
        <w:rPr>
          <w:rFonts w:cs="Arial"/>
          <w:spacing w:val="-1"/>
        </w:rPr>
        <w:t>Bank</w:t>
      </w:r>
      <w:r w:rsidRPr="00906930">
        <w:rPr>
          <w:rFonts w:cs="Arial"/>
          <w:spacing w:val="11"/>
        </w:rPr>
        <w:t xml:space="preserve"> </w:t>
      </w:r>
      <w:r w:rsidRPr="00906930">
        <w:rPr>
          <w:rFonts w:cs="Arial"/>
          <w:spacing w:val="-3"/>
        </w:rPr>
        <w:t>agrees</w:t>
      </w:r>
      <w:r w:rsidRPr="00906930">
        <w:rPr>
          <w:rFonts w:cs="Arial"/>
          <w:spacing w:val="11"/>
        </w:rPr>
        <w:t xml:space="preserve"> </w:t>
      </w:r>
      <w:r w:rsidRPr="00906930">
        <w:rPr>
          <w:rFonts w:cs="Arial"/>
        </w:rPr>
        <w:t>to</w:t>
      </w:r>
      <w:r w:rsidRPr="00906930">
        <w:rPr>
          <w:rFonts w:cs="Arial"/>
          <w:spacing w:val="10"/>
        </w:rPr>
        <w:t xml:space="preserve"> </w:t>
      </w:r>
      <w:r w:rsidRPr="00906930">
        <w:rPr>
          <w:rFonts w:cs="Arial"/>
        </w:rPr>
        <w:t>involve</w:t>
      </w:r>
      <w:r w:rsidRPr="00906930">
        <w:rPr>
          <w:rFonts w:cs="Arial"/>
          <w:spacing w:val="4"/>
        </w:rPr>
        <w:t xml:space="preserve"> </w:t>
      </w:r>
      <w:r w:rsidRPr="00906930">
        <w:rPr>
          <w:rFonts w:cs="Arial"/>
          <w:spacing w:val="-1"/>
        </w:rPr>
        <w:t>the</w:t>
      </w:r>
      <w:r w:rsidRPr="00906930">
        <w:rPr>
          <w:rFonts w:cs="Arial"/>
          <w:spacing w:val="5"/>
        </w:rPr>
        <w:t xml:space="preserve"> </w:t>
      </w:r>
      <w:r w:rsidRPr="00906930">
        <w:rPr>
          <w:rFonts w:cs="Arial"/>
          <w:spacing w:val="-1"/>
        </w:rPr>
        <w:t>Union</w:t>
      </w:r>
      <w:r w:rsidRPr="00906930">
        <w:rPr>
          <w:rFonts w:cs="Arial"/>
          <w:spacing w:val="10"/>
        </w:rPr>
        <w:t xml:space="preserve"> </w:t>
      </w:r>
      <w:r w:rsidRPr="00906930">
        <w:rPr>
          <w:rFonts w:cs="Arial"/>
          <w:spacing w:val="1"/>
        </w:rPr>
        <w:t>in</w:t>
      </w:r>
      <w:r w:rsidRPr="00906930">
        <w:rPr>
          <w:rFonts w:cs="Arial"/>
          <w:spacing w:val="10"/>
        </w:rPr>
        <w:t xml:space="preserve"> </w:t>
      </w:r>
      <w:r w:rsidRPr="00906930">
        <w:rPr>
          <w:rFonts w:cs="Arial"/>
          <w:spacing w:val="-1"/>
        </w:rPr>
        <w:t>aspects</w:t>
      </w:r>
      <w:r w:rsidRPr="00906930">
        <w:rPr>
          <w:rFonts w:cs="Arial"/>
          <w:spacing w:val="11"/>
        </w:rPr>
        <w:t xml:space="preserve"> </w:t>
      </w:r>
      <w:r w:rsidRPr="00906930">
        <w:rPr>
          <w:rFonts w:cs="Arial"/>
          <w:spacing w:val="-1"/>
        </w:rPr>
        <w:t>of</w:t>
      </w:r>
      <w:r w:rsidRPr="00906930">
        <w:rPr>
          <w:rFonts w:cs="Arial"/>
          <w:spacing w:val="13"/>
        </w:rPr>
        <w:t xml:space="preserve"> </w:t>
      </w:r>
      <w:r w:rsidRPr="00906930">
        <w:rPr>
          <w:rFonts w:cs="Arial"/>
          <w:spacing w:val="-1"/>
        </w:rPr>
        <w:t>health</w:t>
      </w:r>
      <w:r w:rsidRPr="00906930">
        <w:rPr>
          <w:rFonts w:cs="Arial"/>
          <w:spacing w:val="4"/>
        </w:rPr>
        <w:t xml:space="preserve"> </w:t>
      </w:r>
      <w:r w:rsidRPr="00906930">
        <w:rPr>
          <w:rFonts w:cs="Arial"/>
          <w:spacing w:val="-1"/>
        </w:rPr>
        <w:t>and</w:t>
      </w:r>
      <w:r w:rsidRPr="00906930">
        <w:rPr>
          <w:rFonts w:cs="Arial"/>
          <w:spacing w:val="5"/>
        </w:rPr>
        <w:t xml:space="preserve"> </w:t>
      </w:r>
      <w:r w:rsidRPr="00906930">
        <w:rPr>
          <w:rFonts w:cs="Arial"/>
          <w:spacing w:val="-1"/>
        </w:rPr>
        <w:t>safety,</w:t>
      </w:r>
      <w:r w:rsidRPr="00906930">
        <w:rPr>
          <w:rFonts w:cs="Arial"/>
          <w:spacing w:val="8"/>
        </w:rPr>
        <w:t xml:space="preserve"> </w:t>
      </w:r>
      <w:r w:rsidRPr="00906930">
        <w:rPr>
          <w:rFonts w:cs="Arial"/>
          <w:spacing w:val="1"/>
        </w:rPr>
        <w:t>if</w:t>
      </w:r>
      <w:r w:rsidRPr="00906930">
        <w:rPr>
          <w:rFonts w:cs="Arial"/>
          <w:spacing w:val="8"/>
        </w:rPr>
        <w:t xml:space="preserve"> </w:t>
      </w:r>
      <w:r w:rsidRPr="00906930">
        <w:rPr>
          <w:rFonts w:cs="Arial"/>
          <w:spacing w:val="-1"/>
        </w:rPr>
        <w:t>and</w:t>
      </w:r>
      <w:r w:rsidRPr="00906930">
        <w:rPr>
          <w:rFonts w:cs="Arial"/>
          <w:spacing w:val="4"/>
        </w:rPr>
        <w:t xml:space="preserve"> </w:t>
      </w:r>
      <w:r w:rsidRPr="00906930">
        <w:rPr>
          <w:rFonts w:cs="Arial"/>
          <w:spacing w:val="-3"/>
        </w:rPr>
        <w:t>when,</w:t>
      </w:r>
      <w:r w:rsidRPr="00906930">
        <w:rPr>
          <w:rFonts w:cs="Arial"/>
          <w:spacing w:val="8"/>
        </w:rPr>
        <w:t xml:space="preserve"> </w:t>
      </w:r>
      <w:r w:rsidRPr="00906930">
        <w:rPr>
          <w:rFonts w:cs="Arial"/>
          <w:spacing w:val="-2"/>
        </w:rPr>
        <w:t>required</w:t>
      </w:r>
      <w:r w:rsidRPr="00906930">
        <w:rPr>
          <w:rFonts w:cs="Arial"/>
          <w:spacing w:val="4"/>
        </w:rPr>
        <w:t xml:space="preserve"> </w:t>
      </w:r>
      <w:r w:rsidRPr="00906930">
        <w:rPr>
          <w:rFonts w:cs="Arial"/>
        </w:rPr>
        <w:t>to</w:t>
      </w:r>
      <w:r w:rsidRPr="00906930">
        <w:rPr>
          <w:rFonts w:cs="Arial"/>
          <w:spacing w:val="5"/>
        </w:rPr>
        <w:t xml:space="preserve"> </w:t>
      </w:r>
      <w:r w:rsidRPr="00906930">
        <w:rPr>
          <w:rFonts w:cs="Arial"/>
          <w:spacing w:val="-1"/>
        </w:rPr>
        <w:t>do</w:t>
      </w:r>
      <w:r w:rsidRPr="00906930">
        <w:rPr>
          <w:rFonts w:cs="Arial"/>
          <w:spacing w:val="57"/>
          <w:w w:val="101"/>
        </w:rPr>
        <w:t xml:space="preserve"> </w:t>
      </w:r>
      <w:r w:rsidRPr="00906930">
        <w:rPr>
          <w:rFonts w:cs="Arial"/>
          <w:spacing w:val="-1"/>
        </w:rPr>
        <w:t>so.</w:t>
      </w:r>
    </w:p>
    <w:p w:rsidR="00D75BE7" w:rsidRPr="00906930"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spacing w:line="245" w:lineRule="auto"/>
        <w:ind w:left="567" w:right="45"/>
        <w:jc w:val="both"/>
        <w:rPr>
          <w:rFonts w:cs="Arial"/>
        </w:rPr>
      </w:pPr>
      <w:r w:rsidRPr="00347058">
        <w:rPr>
          <w:rFonts w:cs="Arial"/>
          <w:spacing w:val="-1"/>
        </w:rPr>
        <w:t>Employees</w:t>
      </w:r>
      <w:r w:rsidRPr="00347058">
        <w:rPr>
          <w:rFonts w:cs="Arial"/>
          <w:spacing w:val="21"/>
        </w:rPr>
        <w:t xml:space="preserve"> </w:t>
      </w:r>
      <w:r w:rsidRPr="00347058">
        <w:rPr>
          <w:rFonts w:cs="Arial"/>
        </w:rPr>
        <w:t>are</w:t>
      </w:r>
      <w:r w:rsidRPr="00347058">
        <w:rPr>
          <w:rFonts w:cs="Arial"/>
          <w:spacing w:val="17"/>
        </w:rPr>
        <w:t xml:space="preserve"> </w:t>
      </w:r>
      <w:r w:rsidRPr="00347058">
        <w:rPr>
          <w:rFonts w:cs="Arial"/>
        </w:rPr>
        <w:t>to</w:t>
      </w:r>
      <w:r w:rsidRPr="00347058">
        <w:rPr>
          <w:rFonts w:cs="Arial"/>
          <w:spacing w:val="16"/>
        </w:rPr>
        <w:t xml:space="preserve"> </w:t>
      </w:r>
      <w:r w:rsidRPr="00347058">
        <w:rPr>
          <w:rFonts w:cs="Arial"/>
          <w:spacing w:val="-1"/>
        </w:rPr>
        <w:t>abide</w:t>
      </w:r>
      <w:r w:rsidRPr="00347058">
        <w:rPr>
          <w:rFonts w:cs="Arial"/>
          <w:spacing w:val="11"/>
        </w:rPr>
        <w:t xml:space="preserve"> </w:t>
      </w:r>
      <w:r w:rsidRPr="00347058">
        <w:rPr>
          <w:rFonts w:cs="Arial"/>
          <w:spacing w:val="-1"/>
        </w:rPr>
        <w:t>by</w:t>
      </w:r>
      <w:r w:rsidRPr="00347058">
        <w:rPr>
          <w:rFonts w:cs="Arial"/>
          <w:spacing w:val="17"/>
        </w:rPr>
        <w:t xml:space="preserve"> </w:t>
      </w:r>
      <w:r w:rsidRPr="00347058">
        <w:rPr>
          <w:rFonts w:cs="Arial"/>
          <w:spacing w:val="-2"/>
        </w:rPr>
        <w:t>Health</w:t>
      </w:r>
      <w:r w:rsidRPr="00347058">
        <w:rPr>
          <w:rFonts w:cs="Arial"/>
          <w:spacing w:val="16"/>
        </w:rPr>
        <w:t xml:space="preserve"> </w:t>
      </w:r>
      <w:r w:rsidRPr="00347058">
        <w:rPr>
          <w:rFonts w:cs="Arial"/>
          <w:spacing w:val="-1"/>
        </w:rPr>
        <w:t>and</w:t>
      </w:r>
      <w:r w:rsidRPr="00347058">
        <w:rPr>
          <w:rFonts w:cs="Arial"/>
          <w:spacing w:val="16"/>
        </w:rPr>
        <w:t xml:space="preserve"> </w:t>
      </w:r>
      <w:r w:rsidRPr="00347058">
        <w:rPr>
          <w:rFonts w:cs="Arial"/>
          <w:spacing w:val="-2"/>
        </w:rPr>
        <w:t>Safety</w:t>
      </w:r>
      <w:r w:rsidRPr="00347058">
        <w:rPr>
          <w:rFonts w:cs="Arial"/>
          <w:spacing w:val="17"/>
        </w:rPr>
        <w:t xml:space="preserve"> </w:t>
      </w:r>
      <w:r w:rsidRPr="00347058">
        <w:rPr>
          <w:rFonts w:cs="Arial"/>
          <w:spacing w:val="-1"/>
        </w:rPr>
        <w:t>policies</w:t>
      </w:r>
      <w:r w:rsidRPr="00347058">
        <w:rPr>
          <w:rFonts w:cs="Arial"/>
          <w:spacing w:val="17"/>
        </w:rPr>
        <w:t xml:space="preserve"> </w:t>
      </w:r>
      <w:r w:rsidRPr="00347058">
        <w:rPr>
          <w:rFonts w:cs="Arial"/>
          <w:spacing w:val="-1"/>
        </w:rPr>
        <w:t>and</w:t>
      </w:r>
      <w:r w:rsidRPr="00347058">
        <w:rPr>
          <w:rFonts w:cs="Arial"/>
          <w:spacing w:val="16"/>
        </w:rPr>
        <w:t xml:space="preserve"> </w:t>
      </w:r>
      <w:r w:rsidRPr="00347058">
        <w:rPr>
          <w:rFonts w:cs="Arial"/>
          <w:spacing w:val="-2"/>
        </w:rPr>
        <w:t>procedures</w:t>
      </w:r>
      <w:r w:rsidRPr="00347058">
        <w:rPr>
          <w:rFonts w:cs="Arial"/>
          <w:spacing w:val="17"/>
        </w:rPr>
        <w:t xml:space="preserve"> </w:t>
      </w:r>
      <w:r w:rsidRPr="00347058">
        <w:rPr>
          <w:rFonts w:cs="Arial"/>
          <w:spacing w:val="-2"/>
        </w:rPr>
        <w:t>defined</w:t>
      </w:r>
      <w:r w:rsidRPr="00347058">
        <w:rPr>
          <w:rFonts w:cs="Arial"/>
          <w:spacing w:val="16"/>
        </w:rPr>
        <w:t xml:space="preserve"> </w:t>
      </w:r>
      <w:r w:rsidRPr="00347058">
        <w:rPr>
          <w:rFonts w:cs="Arial"/>
        </w:rPr>
        <w:t>from</w:t>
      </w:r>
      <w:r w:rsidRPr="00347058">
        <w:rPr>
          <w:rFonts w:cs="Arial"/>
          <w:spacing w:val="24"/>
        </w:rPr>
        <w:t xml:space="preserve"> </w:t>
      </w:r>
      <w:r w:rsidRPr="00347058">
        <w:rPr>
          <w:rFonts w:cs="Arial"/>
          <w:spacing w:val="1"/>
        </w:rPr>
        <w:t>time</w:t>
      </w:r>
      <w:r w:rsidRPr="00347058">
        <w:rPr>
          <w:rFonts w:cs="Arial"/>
          <w:spacing w:val="10"/>
        </w:rPr>
        <w:t xml:space="preserve"> </w:t>
      </w:r>
      <w:r w:rsidRPr="00347058">
        <w:rPr>
          <w:rFonts w:cs="Arial"/>
        </w:rPr>
        <w:t>to</w:t>
      </w:r>
      <w:r w:rsidRPr="00347058">
        <w:rPr>
          <w:rFonts w:cs="Arial"/>
          <w:spacing w:val="16"/>
        </w:rPr>
        <w:t xml:space="preserve"> </w:t>
      </w:r>
      <w:r w:rsidRPr="00347058">
        <w:rPr>
          <w:rFonts w:cs="Arial"/>
          <w:spacing w:val="1"/>
        </w:rPr>
        <w:t>time</w:t>
      </w:r>
      <w:r w:rsidRPr="00347058">
        <w:rPr>
          <w:rFonts w:cs="Arial"/>
          <w:spacing w:val="77"/>
          <w:w w:val="101"/>
        </w:rPr>
        <w:t xml:space="preserve"> </w:t>
      </w:r>
      <w:r w:rsidRPr="00347058">
        <w:rPr>
          <w:rFonts w:cs="Arial"/>
          <w:spacing w:val="-1"/>
        </w:rPr>
        <w:t>by</w:t>
      </w:r>
      <w:r w:rsidRPr="00347058">
        <w:rPr>
          <w:rFonts w:cs="Arial"/>
          <w:spacing w:val="6"/>
        </w:rPr>
        <w:t xml:space="preserve"> </w:t>
      </w:r>
      <w:r w:rsidRPr="00347058">
        <w:rPr>
          <w:rFonts w:cs="Arial"/>
        </w:rPr>
        <w:t xml:space="preserve">the </w:t>
      </w:r>
      <w:r w:rsidRPr="00347058">
        <w:rPr>
          <w:rFonts w:cs="Arial"/>
          <w:spacing w:val="-1"/>
        </w:rPr>
        <w:t>Bank,</w:t>
      </w:r>
      <w:r w:rsidRPr="00347058">
        <w:rPr>
          <w:rFonts w:cs="Arial"/>
          <w:spacing w:val="9"/>
        </w:rPr>
        <w:t xml:space="preserve"> </w:t>
      </w:r>
      <w:r w:rsidRPr="00347058">
        <w:rPr>
          <w:rFonts w:cs="Arial"/>
        </w:rPr>
        <w:t>for</w:t>
      </w:r>
      <w:r w:rsidRPr="00347058">
        <w:rPr>
          <w:rFonts w:cs="Arial"/>
          <w:spacing w:val="8"/>
        </w:rPr>
        <w:t xml:space="preserve"> </w:t>
      </w:r>
      <w:r w:rsidRPr="00347058">
        <w:rPr>
          <w:rFonts w:cs="Arial"/>
          <w:spacing w:val="-1"/>
        </w:rPr>
        <w:t>their</w:t>
      </w:r>
      <w:r w:rsidRPr="00347058">
        <w:rPr>
          <w:rFonts w:cs="Arial"/>
          <w:spacing w:val="8"/>
        </w:rPr>
        <w:t xml:space="preserve"> </w:t>
      </w:r>
      <w:r w:rsidRPr="00347058">
        <w:rPr>
          <w:rFonts w:cs="Arial"/>
          <w:spacing w:val="-1"/>
        </w:rPr>
        <w:t>protection</w:t>
      </w:r>
      <w:r w:rsidRPr="00347058">
        <w:rPr>
          <w:rFonts w:cs="Arial"/>
          <w:spacing w:val="5"/>
        </w:rPr>
        <w:t xml:space="preserve"> </w:t>
      </w:r>
      <w:r w:rsidRPr="00347058">
        <w:rPr>
          <w:rFonts w:cs="Arial"/>
          <w:spacing w:val="-1"/>
        </w:rPr>
        <w:t>and</w:t>
      </w:r>
      <w:r w:rsidRPr="00347058">
        <w:rPr>
          <w:rFonts w:cs="Arial"/>
          <w:spacing w:val="5"/>
        </w:rPr>
        <w:t xml:space="preserve"> </w:t>
      </w:r>
      <w:r w:rsidRPr="00347058">
        <w:rPr>
          <w:rFonts w:cs="Arial"/>
          <w:spacing w:val="-2"/>
        </w:rPr>
        <w:t>well</w:t>
      </w:r>
      <w:r w:rsidR="00597FDB" w:rsidRPr="00347058">
        <w:rPr>
          <w:rFonts w:cs="Arial"/>
          <w:spacing w:val="10"/>
        </w:rPr>
        <w:t>-</w:t>
      </w:r>
      <w:r w:rsidRPr="00347058">
        <w:rPr>
          <w:rFonts w:cs="Arial"/>
          <w:spacing w:val="-2"/>
        </w:rPr>
        <w:t>being.</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numPr>
          <w:ilvl w:val="0"/>
          <w:numId w:val="15"/>
        </w:numPr>
        <w:tabs>
          <w:tab w:val="left" w:pos="1019"/>
        </w:tabs>
        <w:spacing w:line="245" w:lineRule="auto"/>
        <w:ind w:hanging="451"/>
        <w:jc w:val="both"/>
        <w:rPr>
          <w:rFonts w:cs="Arial"/>
        </w:rPr>
      </w:pPr>
      <w:r w:rsidRPr="00347058">
        <w:rPr>
          <w:rFonts w:cs="Arial"/>
        </w:rPr>
        <w:t>All</w:t>
      </w:r>
      <w:r w:rsidRPr="00347058">
        <w:rPr>
          <w:rFonts w:cs="Arial"/>
          <w:spacing w:val="24"/>
        </w:rPr>
        <w:t xml:space="preserve"> </w:t>
      </w:r>
      <w:r w:rsidRPr="00347058">
        <w:rPr>
          <w:rFonts w:cs="Arial"/>
          <w:spacing w:val="-3"/>
        </w:rPr>
        <w:t>new</w:t>
      </w:r>
      <w:r w:rsidRPr="00347058">
        <w:rPr>
          <w:rFonts w:cs="Arial"/>
          <w:spacing w:val="18"/>
        </w:rPr>
        <w:t xml:space="preserve"> </w:t>
      </w:r>
      <w:r w:rsidRPr="00347058">
        <w:rPr>
          <w:rFonts w:cs="Arial"/>
          <w:spacing w:val="-2"/>
        </w:rPr>
        <w:t>employees</w:t>
      </w:r>
      <w:r w:rsidRPr="00347058">
        <w:rPr>
          <w:rFonts w:cs="Arial"/>
          <w:spacing w:val="21"/>
        </w:rPr>
        <w:t xml:space="preserve"> </w:t>
      </w:r>
      <w:r w:rsidRPr="00347058">
        <w:rPr>
          <w:rFonts w:cs="Arial"/>
        </w:rPr>
        <w:t>shall</w:t>
      </w:r>
      <w:r w:rsidRPr="00347058">
        <w:rPr>
          <w:rFonts w:cs="Arial"/>
          <w:spacing w:val="19"/>
        </w:rPr>
        <w:t xml:space="preserve"> </w:t>
      </w:r>
      <w:r w:rsidRPr="00347058">
        <w:rPr>
          <w:rFonts w:cs="Arial"/>
          <w:spacing w:val="-1"/>
        </w:rPr>
        <w:t>be</w:t>
      </w:r>
      <w:r w:rsidRPr="00347058">
        <w:rPr>
          <w:rFonts w:cs="Arial"/>
          <w:spacing w:val="10"/>
        </w:rPr>
        <w:t xml:space="preserve"> </w:t>
      </w:r>
      <w:r w:rsidRPr="00347058">
        <w:rPr>
          <w:rFonts w:cs="Arial"/>
          <w:spacing w:val="-2"/>
        </w:rPr>
        <w:t>required</w:t>
      </w:r>
      <w:r w:rsidRPr="00347058">
        <w:rPr>
          <w:rFonts w:cs="Arial"/>
          <w:spacing w:val="16"/>
        </w:rPr>
        <w:t xml:space="preserve"> </w:t>
      </w:r>
      <w:r w:rsidRPr="00347058">
        <w:rPr>
          <w:rFonts w:cs="Arial"/>
        </w:rPr>
        <w:t>to</w:t>
      </w:r>
      <w:r w:rsidRPr="00347058">
        <w:rPr>
          <w:rFonts w:cs="Arial"/>
          <w:spacing w:val="16"/>
        </w:rPr>
        <w:t xml:space="preserve"> </w:t>
      </w:r>
      <w:r w:rsidRPr="00347058">
        <w:rPr>
          <w:rFonts w:cs="Arial"/>
        </w:rPr>
        <w:t>take</w:t>
      </w:r>
      <w:r w:rsidRPr="00347058">
        <w:rPr>
          <w:rFonts w:cs="Arial"/>
          <w:spacing w:val="10"/>
        </w:rPr>
        <w:t xml:space="preserve"> </w:t>
      </w:r>
      <w:r w:rsidRPr="00347058">
        <w:rPr>
          <w:rFonts w:cs="Arial"/>
        </w:rPr>
        <w:t>a</w:t>
      </w:r>
      <w:r w:rsidRPr="00347058">
        <w:rPr>
          <w:rFonts w:cs="Arial"/>
          <w:spacing w:val="15"/>
        </w:rPr>
        <w:t xml:space="preserve"> </w:t>
      </w:r>
      <w:r w:rsidRPr="00347058">
        <w:rPr>
          <w:rFonts w:cs="Arial"/>
        </w:rPr>
        <w:t>medical</w:t>
      </w:r>
      <w:r w:rsidRPr="00347058">
        <w:rPr>
          <w:rFonts w:cs="Arial"/>
          <w:spacing w:val="19"/>
        </w:rPr>
        <w:t xml:space="preserve"> </w:t>
      </w:r>
      <w:r w:rsidRPr="00347058">
        <w:rPr>
          <w:rFonts w:cs="Arial"/>
          <w:spacing w:val="-1"/>
        </w:rPr>
        <w:t>examination</w:t>
      </w:r>
      <w:r w:rsidRPr="00347058">
        <w:rPr>
          <w:rFonts w:cs="Arial"/>
          <w:spacing w:val="16"/>
        </w:rPr>
        <w:t xml:space="preserve"> </w:t>
      </w:r>
      <w:r w:rsidRPr="00347058">
        <w:rPr>
          <w:rFonts w:cs="Arial"/>
          <w:spacing w:val="-1"/>
        </w:rPr>
        <w:t>at</w:t>
      </w:r>
      <w:r w:rsidRPr="00347058">
        <w:rPr>
          <w:rFonts w:cs="Arial"/>
          <w:spacing w:val="19"/>
        </w:rPr>
        <w:t xml:space="preserve"> </w:t>
      </w:r>
      <w:r w:rsidRPr="00347058">
        <w:rPr>
          <w:rFonts w:cs="Arial"/>
        </w:rPr>
        <w:t>the</w:t>
      </w:r>
      <w:r w:rsidRPr="00347058">
        <w:rPr>
          <w:rFonts w:cs="Arial"/>
          <w:spacing w:val="10"/>
        </w:rPr>
        <w:t xml:space="preserve"> </w:t>
      </w:r>
      <w:r w:rsidRPr="00347058">
        <w:rPr>
          <w:rFonts w:cs="Arial"/>
          <w:spacing w:val="-1"/>
        </w:rPr>
        <w:t>Bank’s</w:t>
      </w:r>
      <w:r w:rsidRPr="00347058">
        <w:rPr>
          <w:rFonts w:cs="Arial"/>
          <w:spacing w:val="16"/>
        </w:rPr>
        <w:t xml:space="preserve"> </w:t>
      </w:r>
      <w:r w:rsidRPr="00347058">
        <w:rPr>
          <w:rFonts w:cs="Arial"/>
          <w:spacing w:val="-4"/>
        </w:rPr>
        <w:t>expense.</w:t>
      </w:r>
      <w:r w:rsidR="00103F8D" w:rsidRPr="00347058">
        <w:rPr>
          <w:rFonts w:cs="Arial"/>
          <w:spacing w:val="-4"/>
        </w:rPr>
        <w:t xml:space="preserve"> </w:t>
      </w:r>
      <w:r w:rsidRPr="00347058">
        <w:rPr>
          <w:rFonts w:cs="Arial"/>
          <w:spacing w:val="-1"/>
        </w:rPr>
        <w:t>Additional</w:t>
      </w:r>
      <w:r w:rsidRPr="00347058">
        <w:rPr>
          <w:rFonts w:cs="Arial"/>
          <w:spacing w:val="11"/>
        </w:rPr>
        <w:t xml:space="preserve"> </w:t>
      </w:r>
      <w:r w:rsidRPr="00347058">
        <w:rPr>
          <w:rFonts w:cs="Arial"/>
          <w:spacing w:val="-2"/>
        </w:rPr>
        <w:t>exams</w:t>
      </w:r>
      <w:r w:rsidRPr="00347058">
        <w:rPr>
          <w:rFonts w:cs="Arial"/>
          <w:spacing w:val="9"/>
        </w:rPr>
        <w:t xml:space="preserve"> </w:t>
      </w:r>
      <w:r w:rsidRPr="00347058">
        <w:rPr>
          <w:rFonts w:cs="Arial"/>
          <w:spacing w:val="1"/>
        </w:rPr>
        <w:t>may</w:t>
      </w:r>
      <w:r w:rsidRPr="00347058">
        <w:rPr>
          <w:rFonts w:cs="Arial"/>
          <w:spacing w:val="8"/>
        </w:rPr>
        <w:t xml:space="preserve"> </w:t>
      </w:r>
      <w:r w:rsidRPr="00347058">
        <w:rPr>
          <w:rFonts w:cs="Arial"/>
        </w:rPr>
        <w:t>also</w:t>
      </w:r>
      <w:r w:rsidRPr="00347058">
        <w:rPr>
          <w:rFonts w:cs="Arial"/>
          <w:spacing w:val="7"/>
        </w:rPr>
        <w:t xml:space="preserve"> </w:t>
      </w:r>
      <w:r w:rsidRPr="00347058">
        <w:rPr>
          <w:rFonts w:cs="Arial"/>
          <w:spacing w:val="-1"/>
        </w:rPr>
        <w:t>be</w:t>
      </w:r>
      <w:r w:rsidRPr="00347058">
        <w:rPr>
          <w:rFonts w:cs="Arial"/>
          <w:spacing w:val="6"/>
        </w:rPr>
        <w:t xml:space="preserve"> </w:t>
      </w:r>
      <w:r w:rsidRPr="00347058">
        <w:rPr>
          <w:rFonts w:cs="Arial"/>
          <w:spacing w:val="-2"/>
        </w:rPr>
        <w:t>required</w:t>
      </w:r>
      <w:r w:rsidRPr="00347058">
        <w:rPr>
          <w:rFonts w:cs="Arial"/>
          <w:spacing w:val="7"/>
        </w:rPr>
        <w:t xml:space="preserve"> </w:t>
      </w:r>
      <w:r w:rsidRPr="00347058">
        <w:rPr>
          <w:rFonts w:cs="Arial"/>
          <w:spacing w:val="-1"/>
        </w:rPr>
        <w:t>should</w:t>
      </w:r>
      <w:r w:rsidRPr="00347058">
        <w:rPr>
          <w:rFonts w:cs="Arial"/>
          <w:spacing w:val="7"/>
        </w:rPr>
        <w:t xml:space="preserve"> </w:t>
      </w:r>
      <w:r w:rsidRPr="00347058">
        <w:rPr>
          <w:rFonts w:cs="Arial"/>
        </w:rPr>
        <w:t>circumstances</w:t>
      </w:r>
      <w:r w:rsidRPr="00347058">
        <w:rPr>
          <w:rFonts w:cs="Arial"/>
          <w:spacing w:val="9"/>
        </w:rPr>
        <w:t xml:space="preserve"> </w:t>
      </w:r>
      <w:r w:rsidRPr="00347058">
        <w:rPr>
          <w:rFonts w:cs="Arial"/>
        </w:rPr>
        <w:t>so</w:t>
      </w:r>
      <w:r w:rsidRPr="00347058">
        <w:rPr>
          <w:rFonts w:cs="Arial"/>
          <w:spacing w:val="7"/>
        </w:rPr>
        <w:t xml:space="preserve"> </w:t>
      </w:r>
      <w:r w:rsidRPr="00347058">
        <w:rPr>
          <w:rFonts w:cs="Arial"/>
          <w:spacing w:val="-2"/>
        </w:rPr>
        <w:t>necessitate.</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numPr>
          <w:ilvl w:val="0"/>
          <w:numId w:val="15"/>
        </w:numPr>
        <w:tabs>
          <w:tab w:val="left" w:pos="1019"/>
        </w:tabs>
        <w:spacing w:line="245" w:lineRule="auto"/>
        <w:ind w:hanging="451"/>
        <w:jc w:val="both"/>
        <w:rPr>
          <w:rFonts w:cs="Arial"/>
        </w:rPr>
      </w:pPr>
      <w:r w:rsidRPr="00347058">
        <w:rPr>
          <w:rFonts w:cs="Arial"/>
          <w:spacing w:val="-1"/>
        </w:rPr>
        <w:t>Employees</w:t>
      </w:r>
      <w:r w:rsidRPr="00347058">
        <w:rPr>
          <w:rFonts w:cs="Arial"/>
          <w:spacing w:val="19"/>
        </w:rPr>
        <w:t xml:space="preserve"> </w:t>
      </w:r>
      <w:r w:rsidRPr="00347058">
        <w:rPr>
          <w:rFonts w:cs="Arial"/>
        </w:rPr>
        <w:t>are</w:t>
      </w:r>
      <w:r w:rsidRPr="00347058">
        <w:rPr>
          <w:rFonts w:cs="Arial"/>
          <w:spacing w:val="15"/>
        </w:rPr>
        <w:t xml:space="preserve"> </w:t>
      </w:r>
      <w:r w:rsidRPr="00347058">
        <w:rPr>
          <w:rFonts w:cs="Arial"/>
        </w:rPr>
        <w:t>to</w:t>
      </w:r>
      <w:r w:rsidRPr="00347058">
        <w:rPr>
          <w:rFonts w:cs="Arial"/>
          <w:spacing w:val="20"/>
        </w:rPr>
        <w:t xml:space="preserve"> </w:t>
      </w:r>
      <w:r w:rsidRPr="00347058">
        <w:rPr>
          <w:rFonts w:cs="Arial"/>
          <w:spacing w:val="-2"/>
        </w:rPr>
        <w:t>inform</w:t>
      </w:r>
      <w:r w:rsidRPr="00347058">
        <w:rPr>
          <w:rFonts w:cs="Arial"/>
          <w:spacing w:val="27"/>
        </w:rPr>
        <w:t xml:space="preserve"> </w:t>
      </w:r>
      <w:r w:rsidRPr="00347058">
        <w:rPr>
          <w:rFonts w:cs="Arial"/>
        </w:rPr>
        <w:t>the</w:t>
      </w:r>
      <w:r w:rsidRPr="00347058">
        <w:rPr>
          <w:rFonts w:cs="Arial"/>
          <w:spacing w:val="15"/>
        </w:rPr>
        <w:t xml:space="preserve"> </w:t>
      </w:r>
      <w:r w:rsidRPr="00347058">
        <w:rPr>
          <w:rFonts w:cs="Arial"/>
          <w:spacing w:val="-1"/>
        </w:rPr>
        <w:t>Bank</w:t>
      </w:r>
      <w:r w:rsidRPr="00347058">
        <w:rPr>
          <w:rFonts w:cs="Arial"/>
          <w:spacing w:val="19"/>
        </w:rPr>
        <w:t xml:space="preserve"> </w:t>
      </w:r>
      <w:r w:rsidRPr="00347058">
        <w:rPr>
          <w:rFonts w:cs="Arial"/>
          <w:spacing w:val="-1"/>
        </w:rPr>
        <w:t>of</w:t>
      </w:r>
      <w:r w:rsidRPr="00347058">
        <w:rPr>
          <w:rFonts w:cs="Arial"/>
          <w:spacing w:val="22"/>
        </w:rPr>
        <w:t xml:space="preserve"> </w:t>
      </w:r>
      <w:r w:rsidRPr="00347058">
        <w:rPr>
          <w:rFonts w:cs="Arial"/>
          <w:spacing w:val="-1"/>
        </w:rPr>
        <w:t>any</w:t>
      </w:r>
      <w:r w:rsidRPr="00347058">
        <w:rPr>
          <w:rFonts w:cs="Arial"/>
          <w:spacing w:val="20"/>
        </w:rPr>
        <w:t xml:space="preserve"> </w:t>
      </w:r>
      <w:r w:rsidRPr="00347058">
        <w:rPr>
          <w:rFonts w:cs="Arial"/>
          <w:spacing w:val="-1"/>
        </w:rPr>
        <w:t>health</w:t>
      </w:r>
      <w:r w:rsidRPr="00347058">
        <w:rPr>
          <w:rFonts w:cs="Arial"/>
          <w:spacing w:val="20"/>
        </w:rPr>
        <w:t xml:space="preserve"> </w:t>
      </w:r>
      <w:r w:rsidRPr="00347058">
        <w:rPr>
          <w:rFonts w:cs="Arial"/>
        </w:rPr>
        <w:t>condition</w:t>
      </w:r>
      <w:r w:rsidRPr="00347058">
        <w:rPr>
          <w:rFonts w:cs="Arial"/>
          <w:spacing w:val="20"/>
        </w:rPr>
        <w:t xml:space="preserve"> </w:t>
      </w:r>
      <w:r w:rsidRPr="00347058">
        <w:rPr>
          <w:rFonts w:cs="Arial"/>
          <w:spacing w:val="-1"/>
        </w:rPr>
        <w:t>or</w:t>
      </w:r>
      <w:r w:rsidRPr="00347058">
        <w:rPr>
          <w:rFonts w:cs="Arial"/>
          <w:spacing w:val="22"/>
        </w:rPr>
        <w:t xml:space="preserve"> </w:t>
      </w:r>
      <w:r w:rsidRPr="00347058">
        <w:rPr>
          <w:rFonts w:cs="Arial"/>
          <w:spacing w:val="-1"/>
        </w:rPr>
        <w:t>illness</w:t>
      </w:r>
      <w:r w:rsidRPr="00347058">
        <w:rPr>
          <w:rFonts w:cs="Arial"/>
          <w:spacing w:val="20"/>
        </w:rPr>
        <w:t xml:space="preserve"> </w:t>
      </w:r>
      <w:r w:rsidRPr="00347058">
        <w:rPr>
          <w:rFonts w:cs="Arial"/>
        </w:rPr>
        <w:t>(such</w:t>
      </w:r>
      <w:r w:rsidRPr="00347058">
        <w:rPr>
          <w:rFonts w:cs="Arial"/>
          <w:spacing w:val="20"/>
        </w:rPr>
        <w:t xml:space="preserve"> </w:t>
      </w:r>
      <w:r w:rsidRPr="00347058">
        <w:rPr>
          <w:rFonts w:cs="Arial"/>
          <w:spacing w:val="-1"/>
        </w:rPr>
        <w:t>as</w:t>
      </w:r>
      <w:r w:rsidRPr="00347058">
        <w:rPr>
          <w:rFonts w:cs="Arial"/>
          <w:spacing w:val="15"/>
        </w:rPr>
        <w:t xml:space="preserve"> </w:t>
      </w:r>
      <w:r w:rsidRPr="00347058">
        <w:rPr>
          <w:rFonts w:cs="Arial"/>
          <w:spacing w:val="-1"/>
        </w:rPr>
        <w:t>infectious</w:t>
      </w:r>
      <w:r w:rsidRPr="00347058">
        <w:rPr>
          <w:rFonts w:cs="Arial"/>
          <w:spacing w:val="16"/>
        </w:rPr>
        <w:t xml:space="preserve"> </w:t>
      </w:r>
      <w:r w:rsidRPr="00347058">
        <w:rPr>
          <w:rFonts w:cs="Arial"/>
          <w:spacing w:val="-1"/>
        </w:rPr>
        <w:t>or</w:t>
      </w:r>
      <w:r w:rsidRPr="00347058">
        <w:rPr>
          <w:rFonts w:cs="Arial"/>
          <w:spacing w:val="49"/>
          <w:w w:val="101"/>
        </w:rPr>
        <w:t xml:space="preserve"> </w:t>
      </w:r>
      <w:r w:rsidRPr="00347058">
        <w:rPr>
          <w:rFonts w:cs="Arial"/>
          <w:spacing w:val="-1"/>
        </w:rPr>
        <w:t>contagious</w:t>
      </w:r>
      <w:r w:rsidRPr="00347058">
        <w:rPr>
          <w:rFonts w:cs="Arial"/>
          <w:spacing w:val="25"/>
        </w:rPr>
        <w:t xml:space="preserve"> </w:t>
      </w:r>
      <w:r w:rsidRPr="00347058">
        <w:rPr>
          <w:rFonts w:cs="Arial"/>
          <w:spacing w:val="-2"/>
        </w:rPr>
        <w:t>diseases)</w:t>
      </w:r>
      <w:r w:rsidRPr="00347058">
        <w:rPr>
          <w:rFonts w:cs="Arial"/>
          <w:spacing w:val="28"/>
        </w:rPr>
        <w:t xml:space="preserve"> </w:t>
      </w:r>
      <w:r w:rsidRPr="00347058">
        <w:rPr>
          <w:rFonts w:cs="Arial"/>
          <w:spacing w:val="-1"/>
        </w:rPr>
        <w:t>which</w:t>
      </w:r>
      <w:r w:rsidRPr="00347058">
        <w:rPr>
          <w:rFonts w:cs="Arial"/>
          <w:spacing w:val="25"/>
        </w:rPr>
        <w:t xml:space="preserve"> </w:t>
      </w:r>
      <w:r w:rsidRPr="00347058">
        <w:rPr>
          <w:rFonts w:cs="Arial"/>
        </w:rPr>
        <w:t>could</w:t>
      </w:r>
      <w:r w:rsidRPr="00347058">
        <w:rPr>
          <w:rFonts w:cs="Arial"/>
          <w:spacing w:val="25"/>
        </w:rPr>
        <w:t xml:space="preserve"> </w:t>
      </w:r>
      <w:r w:rsidRPr="00347058">
        <w:rPr>
          <w:rFonts w:cs="Arial"/>
          <w:spacing w:val="-1"/>
        </w:rPr>
        <w:t>affect</w:t>
      </w:r>
      <w:r w:rsidRPr="00347058">
        <w:rPr>
          <w:rFonts w:cs="Arial"/>
          <w:spacing w:val="28"/>
        </w:rPr>
        <w:t xml:space="preserve"> </w:t>
      </w:r>
      <w:r w:rsidRPr="00347058">
        <w:rPr>
          <w:rFonts w:cs="Arial"/>
          <w:spacing w:val="-2"/>
        </w:rPr>
        <w:t>either</w:t>
      </w:r>
      <w:r w:rsidRPr="00347058">
        <w:rPr>
          <w:rFonts w:cs="Arial"/>
          <w:spacing w:val="28"/>
        </w:rPr>
        <w:t xml:space="preserve"> </w:t>
      </w:r>
      <w:r w:rsidRPr="00347058">
        <w:rPr>
          <w:rFonts w:cs="Arial"/>
        </w:rPr>
        <w:t>the</w:t>
      </w:r>
      <w:r w:rsidRPr="00347058">
        <w:rPr>
          <w:rFonts w:cs="Arial"/>
          <w:spacing w:val="20"/>
        </w:rPr>
        <w:t xml:space="preserve"> </w:t>
      </w:r>
      <w:r w:rsidRPr="00347058">
        <w:rPr>
          <w:rFonts w:cs="Arial"/>
        </w:rPr>
        <w:t>safe</w:t>
      </w:r>
      <w:r w:rsidRPr="00347058">
        <w:rPr>
          <w:rFonts w:cs="Arial"/>
          <w:spacing w:val="20"/>
        </w:rPr>
        <w:t xml:space="preserve"> </w:t>
      </w:r>
      <w:r w:rsidRPr="00347058">
        <w:rPr>
          <w:rFonts w:cs="Arial"/>
          <w:spacing w:val="-1"/>
        </w:rPr>
        <w:t>performance</w:t>
      </w:r>
      <w:r w:rsidRPr="00347058">
        <w:rPr>
          <w:rFonts w:cs="Arial"/>
          <w:spacing w:val="20"/>
        </w:rPr>
        <w:t xml:space="preserve"> </w:t>
      </w:r>
      <w:r w:rsidRPr="00347058">
        <w:rPr>
          <w:rFonts w:cs="Arial"/>
          <w:spacing w:val="-1"/>
        </w:rPr>
        <w:t>of</w:t>
      </w:r>
      <w:r w:rsidRPr="00347058">
        <w:rPr>
          <w:rFonts w:cs="Arial"/>
          <w:spacing w:val="28"/>
        </w:rPr>
        <w:t xml:space="preserve"> </w:t>
      </w:r>
      <w:r w:rsidRPr="00347058">
        <w:rPr>
          <w:rFonts w:cs="Arial"/>
          <w:spacing w:val="-1"/>
        </w:rPr>
        <w:t>their</w:t>
      </w:r>
      <w:r w:rsidRPr="00347058">
        <w:rPr>
          <w:rFonts w:cs="Arial"/>
          <w:spacing w:val="27"/>
        </w:rPr>
        <w:t xml:space="preserve"> </w:t>
      </w:r>
      <w:r w:rsidRPr="00347058">
        <w:rPr>
          <w:rFonts w:cs="Arial"/>
          <w:spacing w:val="-1"/>
        </w:rPr>
        <w:t>duties</w:t>
      </w:r>
      <w:r w:rsidRPr="00347058">
        <w:rPr>
          <w:rFonts w:cs="Arial"/>
          <w:spacing w:val="26"/>
        </w:rPr>
        <w:t xml:space="preserve"> </w:t>
      </w:r>
      <w:r w:rsidRPr="00347058">
        <w:rPr>
          <w:rFonts w:cs="Arial"/>
          <w:spacing w:val="-1"/>
        </w:rPr>
        <w:t>or</w:t>
      </w:r>
      <w:r w:rsidRPr="00347058">
        <w:rPr>
          <w:rFonts w:cs="Arial"/>
          <w:spacing w:val="27"/>
        </w:rPr>
        <w:t xml:space="preserve"> </w:t>
      </w:r>
      <w:r w:rsidRPr="00347058">
        <w:rPr>
          <w:rFonts w:cs="Arial"/>
        </w:rPr>
        <w:t>the</w:t>
      </w:r>
      <w:r w:rsidRPr="00347058">
        <w:rPr>
          <w:rFonts w:cs="Arial"/>
          <w:spacing w:val="67"/>
          <w:w w:val="101"/>
        </w:rPr>
        <w:t xml:space="preserve"> </w:t>
      </w:r>
      <w:r w:rsidRPr="00347058">
        <w:rPr>
          <w:rFonts w:cs="Arial"/>
          <w:spacing w:val="-1"/>
        </w:rPr>
        <w:t>health</w:t>
      </w:r>
      <w:r w:rsidRPr="00347058">
        <w:rPr>
          <w:rFonts w:cs="Arial"/>
          <w:spacing w:val="7"/>
        </w:rPr>
        <w:t xml:space="preserve"> </w:t>
      </w:r>
      <w:r w:rsidRPr="00347058">
        <w:rPr>
          <w:rFonts w:cs="Arial"/>
          <w:spacing w:val="-1"/>
        </w:rPr>
        <w:t>of</w:t>
      </w:r>
      <w:r w:rsidRPr="00347058">
        <w:rPr>
          <w:rFonts w:cs="Arial"/>
          <w:spacing w:val="10"/>
        </w:rPr>
        <w:t xml:space="preserve"> </w:t>
      </w:r>
      <w:r w:rsidRPr="00347058">
        <w:rPr>
          <w:rFonts w:cs="Arial"/>
          <w:spacing w:val="-2"/>
        </w:rPr>
        <w:t>other</w:t>
      </w:r>
      <w:r w:rsidRPr="00347058">
        <w:rPr>
          <w:rFonts w:cs="Arial"/>
          <w:spacing w:val="11"/>
        </w:rPr>
        <w:t xml:space="preserve"> </w:t>
      </w:r>
      <w:r w:rsidRPr="00347058">
        <w:rPr>
          <w:rFonts w:cs="Arial"/>
          <w:spacing w:val="-1"/>
        </w:rPr>
        <w:t>employees.</w:t>
      </w:r>
    </w:p>
    <w:p w:rsidR="00D75BE7" w:rsidRPr="00347058" w:rsidRDefault="005366FC" w:rsidP="00302DAA">
      <w:pPr>
        <w:pStyle w:val="BodyText"/>
        <w:numPr>
          <w:ilvl w:val="0"/>
          <w:numId w:val="15"/>
        </w:numPr>
        <w:tabs>
          <w:tab w:val="left" w:pos="1019"/>
        </w:tabs>
        <w:spacing w:line="245" w:lineRule="auto"/>
        <w:ind w:hanging="451"/>
        <w:jc w:val="both"/>
        <w:rPr>
          <w:rFonts w:cs="Arial"/>
        </w:rPr>
      </w:pPr>
      <w:r w:rsidRPr="00347058">
        <w:rPr>
          <w:rFonts w:cs="Arial"/>
          <w:spacing w:val="-1"/>
        </w:rPr>
        <w:t>Employees</w:t>
      </w:r>
      <w:r w:rsidRPr="00347058">
        <w:rPr>
          <w:rFonts w:cs="Arial"/>
          <w:spacing w:val="40"/>
        </w:rPr>
        <w:t xml:space="preserve"> </w:t>
      </w:r>
      <w:r w:rsidRPr="00347058">
        <w:rPr>
          <w:rFonts w:cs="Arial"/>
          <w:spacing w:val="-1"/>
        </w:rPr>
        <w:t>should</w:t>
      </w:r>
      <w:r w:rsidRPr="00347058">
        <w:rPr>
          <w:rFonts w:cs="Arial"/>
          <w:spacing w:val="40"/>
        </w:rPr>
        <w:t xml:space="preserve"> </w:t>
      </w:r>
      <w:r w:rsidRPr="00347058">
        <w:rPr>
          <w:rFonts w:cs="Arial"/>
          <w:spacing w:val="-2"/>
        </w:rPr>
        <w:t>report</w:t>
      </w:r>
      <w:r w:rsidRPr="00347058">
        <w:rPr>
          <w:rFonts w:cs="Arial"/>
          <w:spacing w:val="43"/>
        </w:rPr>
        <w:t xml:space="preserve"> </w:t>
      </w:r>
      <w:r w:rsidRPr="00347058">
        <w:rPr>
          <w:rFonts w:cs="Arial"/>
        </w:rPr>
        <w:t>all</w:t>
      </w:r>
      <w:r w:rsidRPr="00347058">
        <w:rPr>
          <w:rFonts w:cs="Arial"/>
          <w:spacing w:val="43"/>
        </w:rPr>
        <w:t xml:space="preserve"> </w:t>
      </w:r>
      <w:r w:rsidRPr="00347058">
        <w:rPr>
          <w:rFonts w:cs="Arial"/>
          <w:spacing w:val="-1"/>
        </w:rPr>
        <w:t>accidents</w:t>
      </w:r>
      <w:r w:rsidRPr="00347058">
        <w:rPr>
          <w:rFonts w:cs="Arial"/>
          <w:spacing w:val="41"/>
        </w:rPr>
        <w:t xml:space="preserve"> </w:t>
      </w:r>
      <w:r w:rsidRPr="00347058">
        <w:rPr>
          <w:rFonts w:cs="Arial"/>
          <w:spacing w:val="-1"/>
        </w:rPr>
        <w:t>or</w:t>
      </w:r>
      <w:r w:rsidRPr="00347058">
        <w:rPr>
          <w:rFonts w:cs="Arial"/>
          <w:spacing w:val="42"/>
        </w:rPr>
        <w:t xml:space="preserve"> </w:t>
      </w:r>
      <w:r w:rsidRPr="00347058">
        <w:rPr>
          <w:rFonts w:cs="Arial"/>
          <w:spacing w:val="-1"/>
        </w:rPr>
        <w:t>injuries</w:t>
      </w:r>
      <w:r w:rsidRPr="00347058">
        <w:rPr>
          <w:rFonts w:cs="Arial"/>
          <w:spacing w:val="41"/>
        </w:rPr>
        <w:t xml:space="preserve"> </w:t>
      </w:r>
      <w:r w:rsidRPr="00347058">
        <w:rPr>
          <w:rFonts w:cs="Arial"/>
        </w:rPr>
        <w:t>immediately</w:t>
      </w:r>
      <w:r w:rsidRPr="00347058">
        <w:rPr>
          <w:rFonts w:cs="Arial"/>
          <w:spacing w:val="40"/>
        </w:rPr>
        <w:t xml:space="preserve"> </w:t>
      </w:r>
      <w:r w:rsidRPr="00347058">
        <w:rPr>
          <w:rFonts w:cs="Arial"/>
        </w:rPr>
        <w:t>to</w:t>
      </w:r>
      <w:r w:rsidRPr="00347058">
        <w:rPr>
          <w:rFonts w:cs="Arial"/>
          <w:spacing w:val="40"/>
        </w:rPr>
        <w:t xml:space="preserve"> </w:t>
      </w:r>
      <w:r w:rsidRPr="00347058">
        <w:rPr>
          <w:rFonts w:cs="Arial"/>
        </w:rPr>
        <w:t>the</w:t>
      </w:r>
      <w:r w:rsidRPr="00347058">
        <w:rPr>
          <w:rFonts w:cs="Arial"/>
          <w:spacing w:val="29"/>
        </w:rPr>
        <w:t xml:space="preserve"> </w:t>
      </w:r>
      <w:r w:rsidRPr="00347058">
        <w:rPr>
          <w:rFonts w:cs="Arial"/>
          <w:spacing w:val="-1"/>
        </w:rPr>
        <w:t>Unit</w:t>
      </w:r>
      <w:r w:rsidRPr="00347058">
        <w:rPr>
          <w:rFonts w:cs="Arial"/>
          <w:spacing w:val="38"/>
        </w:rPr>
        <w:t xml:space="preserve"> </w:t>
      </w:r>
      <w:r w:rsidRPr="00347058">
        <w:rPr>
          <w:rFonts w:cs="Arial"/>
          <w:spacing w:val="-2"/>
        </w:rPr>
        <w:t>Manager.</w:t>
      </w:r>
      <w:r w:rsidRPr="00347058">
        <w:rPr>
          <w:rFonts w:cs="Arial"/>
        </w:rPr>
        <w:t xml:space="preserve">  </w:t>
      </w:r>
      <w:r w:rsidRPr="00347058">
        <w:rPr>
          <w:rFonts w:cs="Arial"/>
          <w:spacing w:val="23"/>
        </w:rPr>
        <w:t xml:space="preserve"> </w:t>
      </w:r>
      <w:r w:rsidRPr="00347058">
        <w:rPr>
          <w:rFonts w:cs="Arial"/>
          <w:spacing w:val="-1"/>
        </w:rPr>
        <w:t>An</w:t>
      </w:r>
      <w:r w:rsidRPr="00347058">
        <w:rPr>
          <w:rFonts w:cs="Arial"/>
          <w:spacing w:val="59"/>
          <w:w w:val="101"/>
        </w:rPr>
        <w:t xml:space="preserve"> </w:t>
      </w:r>
      <w:r w:rsidRPr="00347058">
        <w:rPr>
          <w:rFonts w:cs="Arial"/>
        </w:rPr>
        <w:t>injury</w:t>
      </w:r>
      <w:r w:rsidRPr="00347058">
        <w:rPr>
          <w:rFonts w:cs="Arial"/>
          <w:spacing w:val="6"/>
        </w:rPr>
        <w:t xml:space="preserve"> </w:t>
      </w:r>
      <w:r w:rsidRPr="00347058">
        <w:rPr>
          <w:rFonts w:cs="Arial"/>
          <w:spacing w:val="-1"/>
        </w:rPr>
        <w:t>report</w:t>
      </w:r>
      <w:r w:rsidRPr="00347058">
        <w:rPr>
          <w:rFonts w:cs="Arial"/>
          <w:spacing w:val="8"/>
        </w:rPr>
        <w:t xml:space="preserve"> </w:t>
      </w:r>
      <w:r w:rsidRPr="00347058">
        <w:rPr>
          <w:rFonts w:cs="Arial"/>
          <w:spacing w:val="1"/>
        </w:rPr>
        <w:t>is</w:t>
      </w:r>
      <w:r w:rsidRPr="00347058">
        <w:rPr>
          <w:rFonts w:cs="Arial"/>
          <w:spacing w:val="7"/>
        </w:rPr>
        <w:t xml:space="preserve"> </w:t>
      </w:r>
      <w:r w:rsidRPr="00347058">
        <w:rPr>
          <w:rFonts w:cs="Arial"/>
        </w:rPr>
        <w:t>to</w:t>
      </w:r>
      <w:r w:rsidRPr="00347058">
        <w:rPr>
          <w:rFonts w:cs="Arial"/>
          <w:spacing w:val="5"/>
        </w:rPr>
        <w:t xml:space="preserve"> </w:t>
      </w:r>
      <w:r w:rsidRPr="00347058">
        <w:rPr>
          <w:rFonts w:cs="Arial"/>
          <w:spacing w:val="-1"/>
        </w:rPr>
        <w:t>be</w:t>
      </w:r>
      <w:r w:rsidRPr="00347058">
        <w:rPr>
          <w:rFonts w:cs="Arial"/>
          <w:spacing w:val="1"/>
        </w:rPr>
        <w:t xml:space="preserve"> </w:t>
      </w:r>
      <w:r w:rsidRPr="00347058">
        <w:rPr>
          <w:rFonts w:cs="Arial"/>
        </w:rPr>
        <w:t>submitted</w:t>
      </w:r>
      <w:r w:rsidRPr="00347058">
        <w:rPr>
          <w:rFonts w:cs="Arial"/>
          <w:spacing w:val="5"/>
        </w:rPr>
        <w:t xml:space="preserve"> </w:t>
      </w:r>
      <w:r w:rsidRPr="00347058">
        <w:rPr>
          <w:rFonts w:cs="Arial"/>
        </w:rPr>
        <w:t>to</w:t>
      </w:r>
      <w:r w:rsidRPr="00347058">
        <w:rPr>
          <w:rFonts w:cs="Arial"/>
          <w:spacing w:val="5"/>
        </w:rPr>
        <w:t xml:space="preserve"> </w:t>
      </w:r>
      <w:r w:rsidRPr="00347058">
        <w:rPr>
          <w:rFonts w:cs="Arial"/>
        </w:rPr>
        <w:t>Human</w:t>
      </w:r>
      <w:r w:rsidRPr="00347058">
        <w:rPr>
          <w:rFonts w:cs="Arial"/>
          <w:spacing w:val="5"/>
        </w:rPr>
        <w:t xml:space="preserve"> </w:t>
      </w:r>
      <w:r w:rsidRPr="00347058">
        <w:rPr>
          <w:rFonts w:cs="Arial"/>
          <w:spacing w:val="-2"/>
        </w:rPr>
        <w:t>Resources</w:t>
      </w:r>
      <w:r w:rsidRPr="00347058">
        <w:rPr>
          <w:rFonts w:cs="Arial"/>
          <w:spacing w:val="7"/>
        </w:rPr>
        <w:t xml:space="preserve"> </w:t>
      </w:r>
      <w:r w:rsidRPr="00347058">
        <w:rPr>
          <w:rFonts w:cs="Arial"/>
          <w:spacing w:val="-1"/>
        </w:rPr>
        <w:t>Unit</w:t>
      </w:r>
      <w:r w:rsidRPr="00347058">
        <w:rPr>
          <w:rFonts w:cs="Arial"/>
          <w:spacing w:val="8"/>
        </w:rPr>
        <w:t xml:space="preserve"> </w:t>
      </w:r>
      <w:r w:rsidRPr="00347058">
        <w:rPr>
          <w:rFonts w:cs="Arial"/>
          <w:spacing w:val="-1"/>
        </w:rPr>
        <w:t>by</w:t>
      </w:r>
      <w:r w:rsidRPr="00347058">
        <w:rPr>
          <w:rFonts w:cs="Arial"/>
          <w:spacing w:val="6"/>
        </w:rPr>
        <w:t xml:space="preserve"> </w:t>
      </w:r>
      <w:r w:rsidRPr="00347058">
        <w:rPr>
          <w:rFonts w:cs="Arial"/>
        </w:rPr>
        <w:t>the</w:t>
      </w:r>
      <w:r w:rsidRPr="00347058">
        <w:rPr>
          <w:rFonts w:cs="Arial"/>
          <w:spacing w:val="1"/>
        </w:rPr>
        <w:t xml:space="preserve"> </w:t>
      </w:r>
      <w:r w:rsidRPr="00347058">
        <w:rPr>
          <w:rFonts w:cs="Arial"/>
        </w:rPr>
        <w:t>following</w:t>
      </w:r>
      <w:r w:rsidRPr="00347058">
        <w:rPr>
          <w:rFonts w:cs="Arial"/>
          <w:spacing w:val="6"/>
        </w:rPr>
        <w:t xml:space="preserve"> </w:t>
      </w:r>
      <w:r w:rsidRPr="00347058">
        <w:rPr>
          <w:rFonts w:cs="Arial"/>
          <w:spacing w:val="-1"/>
        </w:rPr>
        <w:t>day.</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numPr>
          <w:ilvl w:val="0"/>
          <w:numId w:val="15"/>
        </w:numPr>
        <w:tabs>
          <w:tab w:val="left" w:pos="1019"/>
        </w:tabs>
        <w:spacing w:line="245" w:lineRule="auto"/>
        <w:ind w:hanging="451"/>
        <w:jc w:val="both"/>
        <w:rPr>
          <w:rFonts w:cs="Arial"/>
        </w:rPr>
      </w:pPr>
      <w:r w:rsidRPr="00347058">
        <w:rPr>
          <w:rFonts w:cs="Arial"/>
        </w:rPr>
        <w:t>All</w:t>
      </w:r>
      <w:r w:rsidRPr="00347058">
        <w:rPr>
          <w:rFonts w:cs="Arial"/>
          <w:spacing w:val="36"/>
        </w:rPr>
        <w:t xml:space="preserve"> </w:t>
      </w:r>
      <w:r w:rsidRPr="00347058">
        <w:rPr>
          <w:rFonts w:cs="Arial"/>
          <w:spacing w:val="-1"/>
        </w:rPr>
        <w:t>offices</w:t>
      </w:r>
      <w:r w:rsidRPr="00347058">
        <w:rPr>
          <w:rFonts w:cs="Arial"/>
          <w:spacing w:val="34"/>
        </w:rPr>
        <w:t xml:space="preserve"> </w:t>
      </w:r>
      <w:r w:rsidRPr="00347058">
        <w:rPr>
          <w:rFonts w:cs="Arial"/>
          <w:spacing w:val="-1"/>
        </w:rPr>
        <w:t>of</w:t>
      </w:r>
      <w:r w:rsidRPr="00347058">
        <w:rPr>
          <w:rFonts w:cs="Arial"/>
          <w:spacing w:val="36"/>
        </w:rPr>
        <w:t xml:space="preserve"> </w:t>
      </w:r>
      <w:r w:rsidRPr="00347058">
        <w:rPr>
          <w:rFonts w:cs="Arial"/>
        </w:rPr>
        <w:t>the</w:t>
      </w:r>
      <w:r w:rsidRPr="00347058">
        <w:rPr>
          <w:rFonts w:cs="Arial"/>
          <w:spacing w:val="28"/>
        </w:rPr>
        <w:t xml:space="preserve"> </w:t>
      </w:r>
      <w:r w:rsidRPr="00347058">
        <w:rPr>
          <w:rFonts w:cs="Arial"/>
          <w:spacing w:val="-1"/>
        </w:rPr>
        <w:t>Bank</w:t>
      </w:r>
      <w:r w:rsidRPr="00347058">
        <w:rPr>
          <w:rFonts w:cs="Arial"/>
          <w:spacing w:val="34"/>
        </w:rPr>
        <w:t xml:space="preserve"> </w:t>
      </w:r>
      <w:r w:rsidRPr="00347058">
        <w:rPr>
          <w:rFonts w:cs="Arial"/>
          <w:spacing w:val="-2"/>
        </w:rPr>
        <w:t>shall</w:t>
      </w:r>
      <w:r w:rsidRPr="00347058">
        <w:rPr>
          <w:rFonts w:cs="Arial"/>
          <w:spacing w:val="36"/>
        </w:rPr>
        <w:t xml:space="preserve"> </w:t>
      </w:r>
      <w:r w:rsidRPr="00347058">
        <w:rPr>
          <w:rFonts w:cs="Arial"/>
          <w:spacing w:val="-1"/>
        </w:rPr>
        <w:t>be</w:t>
      </w:r>
      <w:r w:rsidRPr="00347058">
        <w:rPr>
          <w:rFonts w:cs="Arial"/>
          <w:spacing w:val="28"/>
        </w:rPr>
        <w:t xml:space="preserve"> </w:t>
      </w:r>
      <w:r w:rsidRPr="00347058">
        <w:rPr>
          <w:rFonts w:cs="Arial"/>
          <w:spacing w:val="-1"/>
        </w:rPr>
        <w:t>provided</w:t>
      </w:r>
      <w:r w:rsidRPr="00347058">
        <w:rPr>
          <w:rFonts w:cs="Arial"/>
          <w:spacing w:val="33"/>
        </w:rPr>
        <w:t xml:space="preserve"> </w:t>
      </w:r>
      <w:r w:rsidRPr="00347058">
        <w:rPr>
          <w:rFonts w:cs="Arial"/>
        </w:rPr>
        <w:t>with</w:t>
      </w:r>
      <w:r w:rsidRPr="00347058">
        <w:rPr>
          <w:rFonts w:cs="Arial"/>
          <w:spacing w:val="33"/>
        </w:rPr>
        <w:t xml:space="preserve"> </w:t>
      </w:r>
      <w:r w:rsidRPr="00347058">
        <w:rPr>
          <w:rFonts w:cs="Arial"/>
        </w:rPr>
        <w:t>a</w:t>
      </w:r>
      <w:r w:rsidRPr="00347058">
        <w:rPr>
          <w:rFonts w:cs="Arial"/>
          <w:spacing w:val="33"/>
        </w:rPr>
        <w:t xml:space="preserve"> </w:t>
      </w:r>
      <w:r w:rsidRPr="00347058">
        <w:rPr>
          <w:rFonts w:cs="Arial"/>
        </w:rPr>
        <w:t>First</w:t>
      </w:r>
      <w:r w:rsidRPr="00347058">
        <w:rPr>
          <w:rFonts w:cs="Arial"/>
          <w:spacing w:val="31"/>
        </w:rPr>
        <w:t xml:space="preserve"> </w:t>
      </w:r>
      <w:r w:rsidRPr="00347058">
        <w:rPr>
          <w:rFonts w:cs="Arial"/>
        </w:rPr>
        <w:t>Aid</w:t>
      </w:r>
      <w:r w:rsidRPr="00347058">
        <w:rPr>
          <w:rFonts w:cs="Arial"/>
          <w:spacing w:val="29"/>
        </w:rPr>
        <w:t xml:space="preserve"> </w:t>
      </w:r>
      <w:r w:rsidRPr="00347058">
        <w:rPr>
          <w:rFonts w:cs="Arial"/>
        </w:rPr>
        <w:t>Kit</w:t>
      </w:r>
      <w:r w:rsidRPr="00347058">
        <w:rPr>
          <w:rFonts w:cs="Arial"/>
          <w:spacing w:val="31"/>
        </w:rPr>
        <w:t xml:space="preserve"> </w:t>
      </w:r>
      <w:r w:rsidRPr="00347058">
        <w:rPr>
          <w:rFonts w:cs="Arial"/>
          <w:spacing w:val="-1"/>
        </w:rPr>
        <w:t>and</w:t>
      </w:r>
      <w:r w:rsidRPr="00347058">
        <w:rPr>
          <w:rFonts w:cs="Arial"/>
          <w:spacing w:val="29"/>
        </w:rPr>
        <w:t xml:space="preserve"> </w:t>
      </w:r>
      <w:r w:rsidRPr="00347058">
        <w:rPr>
          <w:rFonts w:cs="Arial"/>
        </w:rPr>
        <w:t>a</w:t>
      </w:r>
      <w:r w:rsidRPr="00347058">
        <w:rPr>
          <w:rFonts w:cs="Arial"/>
          <w:spacing w:val="29"/>
        </w:rPr>
        <w:t xml:space="preserve"> </w:t>
      </w:r>
      <w:r w:rsidRPr="00347058">
        <w:rPr>
          <w:rFonts w:cs="Arial"/>
          <w:spacing w:val="-1"/>
        </w:rPr>
        <w:t>copy</w:t>
      </w:r>
      <w:r w:rsidRPr="00347058">
        <w:rPr>
          <w:rFonts w:cs="Arial"/>
          <w:spacing w:val="38"/>
        </w:rPr>
        <w:t xml:space="preserve"> </w:t>
      </w:r>
      <w:r w:rsidRPr="00347058">
        <w:rPr>
          <w:rFonts w:cs="Arial"/>
          <w:spacing w:val="-1"/>
        </w:rPr>
        <w:t>of</w:t>
      </w:r>
      <w:r w:rsidRPr="00347058">
        <w:rPr>
          <w:rFonts w:cs="Arial"/>
          <w:spacing w:val="31"/>
        </w:rPr>
        <w:t xml:space="preserve"> </w:t>
      </w:r>
      <w:r w:rsidRPr="00347058">
        <w:rPr>
          <w:rFonts w:cs="Arial"/>
        </w:rPr>
        <w:t>the</w:t>
      </w:r>
      <w:r w:rsidRPr="00347058">
        <w:rPr>
          <w:rFonts w:cs="Arial"/>
          <w:spacing w:val="24"/>
        </w:rPr>
        <w:t xml:space="preserve"> </w:t>
      </w:r>
      <w:r w:rsidRPr="00347058">
        <w:rPr>
          <w:rFonts w:cs="Arial"/>
        </w:rPr>
        <w:t>First</w:t>
      </w:r>
      <w:r w:rsidRPr="00347058">
        <w:rPr>
          <w:rFonts w:cs="Arial"/>
          <w:spacing w:val="31"/>
        </w:rPr>
        <w:t xml:space="preserve"> </w:t>
      </w:r>
      <w:r w:rsidRPr="00347058">
        <w:rPr>
          <w:rFonts w:cs="Arial"/>
        </w:rPr>
        <w:t>Aid</w:t>
      </w:r>
      <w:r w:rsidRPr="00347058">
        <w:rPr>
          <w:rFonts w:cs="Arial"/>
          <w:spacing w:val="29"/>
          <w:w w:val="101"/>
        </w:rPr>
        <w:t xml:space="preserve"> </w:t>
      </w:r>
      <w:r w:rsidRPr="00347058">
        <w:rPr>
          <w:rFonts w:cs="Arial"/>
          <w:spacing w:val="-1"/>
        </w:rPr>
        <w:t>Manual.</w:t>
      </w:r>
      <w:r w:rsidRPr="00347058">
        <w:rPr>
          <w:rFonts w:cs="Arial"/>
        </w:rPr>
        <w:t xml:space="preserve"> </w:t>
      </w:r>
      <w:r w:rsidRPr="00347058">
        <w:rPr>
          <w:rFonts w:cs="Arial"/>
          <w:spacing w:val="14"/>
        </w:rPr>
        <w:t xml:space="preserve"> </w:t>
      </w:r>
      <w:r w:rsidRPr="00347058">
        <w:rPr>
          <w:rFonts w:cs="Arial"/>
          <w:spacing w:val="-1"/>
        </w:rPr>
        <w:t>Employees</w:t>
      </w:r>
      <w:r w:rsidRPr="00347058">
        <w:rPr>
          <w:rFonts w:cs="Arial"/>
          <w:spacing w:val="6"/>
        </w:rPr>
        <w:t xml:space="preserve"> </w:t>
      </w:r>
      <w:r w:rsidRPr="00347058">
        <w:rPr>
          <w:rFonts w:cs="Arial"/>
        </w:rPr>
        <w:t>will,</w:t>
      </w:r>
      <w:r w:rsidRPr="00347058">
        <w:rPr>
          <w:rFonts w:cs="Arial"/>
          <w:spacing w:val="9"/>
        </w:rPr>
        <w:t xml:space="preserve"> </w:t>
      </w:r>
      <w:r w:rsidRPr="00347058">
        <w:rPr>
          <w:rFonts w:cs="Arial"/>
        </w:rPr>
        <w:t>from</w:t>
      </w:r>
      <w:r w:rsidRPr="00347058">
        <w:rPr>
          <w:rFonts w:cs="Arial"/>
          <w:spacing w:val="12"/>
        </w:rPr>
        <w:t xml:space="preserve"> </w:t>
      </w:r>
      <w:r w:rsidRPr="00347058">
        <w:rPr>
          <w:rFonts w:cs="Arial"/>
          <w:spacing w:val="1"/>
        </w:rPr>
        <w:t xml:space="preserve">time </w:t>
      </w:r>
      <w:r w:rsidRPr="00347058">
        <w:rPr>
          <w:rFonts w:cs="Arial"/>
        </w:rPr>
        <w:t>to</w:t>
      </w:r>
      <w:r w:rsidRPr="00347058">
        <w:rPr>
          <w:rFonts w:cs="Arial"/>
          <w:spacing w:val="5"/>
        </w:rPr>
        <w:t xml:space="preserve"> </w:t>
      </w:r>
      <w:r w:rsidRPr="00347058">
        <w:rPr>
          <w:rFonts w:cs="Arial"/>
        </w:rPr>
        <w:t>time,</w:t>
      </w:r>
      <w:r w:rsidRPr="00347058">
        <w:rPr>
          <w:rFonts w:cs="Arial"/>
          <w:spacing w:val="9"/>
        </w:rPr>
        <w:t xml:space="preserve"> </w:t>
      </w:r>
      <w:r w:rsidRPr="00347058">
        <w:rPr>
          <w:rFonts w:cs="Arial"/>
          <w:spacing w:val="-1"/>
        </w:rPr>
        <w:t>be</w:t>
      </w:r>
      <w:r w:rsidRPr="00347058">
        <w:rPr>
          <w:rFonts w:cs="Arial"/>
        </w:rPr>
        <w:t xml:space="preserve"> </w:t>
      </w:r>
      <w:r w:rsidRPr="00347058">
        <w:rPr>
          <w:rFonts w:cs="Arial"/>
          <w:spacing w:val="-2"/>
        </w:rPr>
        <w:t>sent</w:t>
      </w:r>
      <w:r w:rsidRPr="00347058">
        <w:rPr>
          <w:rFonts w:cs="Arial"/>
          <w:spacing w:val="9"/>
        </w:rPr>
        <w:t xml:space="preserve"> </w:t>
      </w:r>
      <w:r w:rsidRPr="00347058">
        <w:rPr>
          <w:rFonts w:cs="Arial"/>
          <w:spacing w:val="-1"/>
        </w:rPr>
        <w:t>on</w:t>
      </w:r>
      <w:r w:rsidRPr="00347058">
        <w:rPr>
          <w:rFonts w:cs="Arial"/>
          <w:spacing w:val="5"/>
        </w:rPr>
        <w:t xml:space="preserve"> </w:t>
      </w:r>
      <w:r w:rsidRPr="00347058">
        <w:rPr>
          <w:rFonts w:cs="Arial"/>
        </w:rPr>
        <w:t>First</w:t>
      </w:r>
      <w:r w:rsidRPr="00347058">
        <w:rPr>
          <w:rFonts w:cs="Arial"/>
          <w:spacing w:val="8"/>
        </w:rPr>
        <w:t xml:space="preserve"> </w:t>
      </w:r>
      <w:r w:rsidRPr="00347058">
        <w:rPr>
          <w:rFonts w:cs="Arial"/>
        </w:rPr>
        <w:t>Aid</w:t>
      </w:r>
      <w:r w:rsidRPr="00347058">
        <w:rPr>
          <w:rFonts w:cs="Arial"/>
          <w:spacing w:val="5"/>
        </w:rPr>
        <w:t xml:space="preserve"> </w:t>
      </w:r>
      <w:r w:rsidRPr="00347058">
        <w:rPr>
          <w:rFonts w:cs="Arial"/>
          <w:spacing w:val="-1"/>
        </w:rPr>
        <w:t>and</w:t>
      </w:r>
      <w:r w:rsidRPr="00347058">
        <w:rPr>
          <w:rFonts w:cs="Arial"/>
          <w:spacing w:val="5"/>
        </w:rPr>
        <w:t xml:space="preserve"> </w:t>
      </w:r>
      <w:r w:rsidRPr="00347058">
        <w:rPr>
          <w:rFonts w:cs="Arial"/>
        </w:rPr>
        <w:t>Fire</w:t>
      </w:r>
      <w:r w:rsidRPr="00347058">
        <w:rPr>
          <w:rFonts w:cs="Arial"/>
          <w:spacing w:val="1"/>
        </w:rPr>
        <w:t xml:space="preserve"> </w:t>
      </w:r>
      <w:r w:rsidRPr="00347058">
        <w:rPr>
          <w:rFonts w:cs="Arial"/>
        </w:rPr>
        <w:t>Fighting</w:t>
      </w:r>
      <w:r w:rsidRPr="00347058">
        <w:rPr>
          <w:rFonts w:cs="Arial"/>
          <w:spacing w:val="5"/>
        </w:rPr>
        <w:t xml:space="preserve"> </w:t>
      </w:r>
      <w:r w:rsidRPr="00347058">
        <w:rPr>
          <w:rFonts w:cs="Arial"/>
          <w:spacing w:val="-1"/>
        </w:rPr>
        <w:t>courses.</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numPr>
          <w:ilvl w:val="0"/>
          <w:numId w:val="15"/>
        </w:numPr>
        <w:tabs>
          <w:tab w:val="left" w:pos="1019"/>
        </w:tabs>
        <w:spacing w:line="245" w:lineRule="auto"/>
        <w:ind w:hanging="451"/>
        <w:jc w:val="both"/>
        <w:rPr>
          <w:rFonts w:cs="Arial"/>
        </w:rPr>
      </w:pPr>
      <w:r w:rsidRPr="00347058">
        <w:rPr>
          <w:rFonts w:cs="Arial"/>
          <w:spacing w:val="-1"/>
        </w:rPr>
        <w:t>The</w:t>
      </w:r>
      <w:r w:rsidRPr="00347058">
        <w:rPr>
          <w:rFonts w:cs="Arial"/>
          <w:spacing w:val="25"/>
        </w:rPr>
        <w:t xml:space="preserve"> </w:t>
      </w:r>
      <w:r w:rsidRPr="00347058">
        <w:rPr>
          <w:rFonts w:cs="Arial"/>
          <w:spacing w:val="-1"/>
        </w:rPr>
        <w:t>Bank</w:t>
      </w:r>
      <w:r w:rsidRPr="00347058">
        <w:rPr>
          <w:rFonts w:cs="Arial"/>
          <w:spacing w:val="30"/>
        </w:rPr>
        <w:t xml:space="preserve"> </w:t>
      </w:r>
      <w:r w:rsidRPr="00347058">
        <w:rPr>
          <w:rFonts w:cs="Arial"/>
        </w:rPr>
        <w:t>will</w:t>
      </w:r>
      <w:r w:rsidRPr="00347058">
        <w:rPr>
          <w:rFonts w:cs="Arial"/>
          <w:spacing w:val="33"/>
        </w:rPr>
        <w:t xml:space="preserve"> </w:t>
      </w:r>
      <w:r w:rsidRPr="00347058">
        <w:rPr>
          <w:rFonts w:cs="Arial"/>
        </w:rPr>
        <w:t>subscribe</w:t>
      </w:r>
      <w:r w:rsidRPr="00347058">
        <w:rPr>
          <w:rFonts w:cs="Arial"/>
          <w:spacing w:val="25"/>
        </w:rPr>
        <w:t xml:space="preserve"> </w:t>
      </w:r>
      <w:r w:rsidRPr="00347058">
        <w:rPr>
          <w:rFonts w:cs="Arial"/>
        </w:rPr>
        <w:t>to</w:t>
      </w:r>
      <w:r w:rsidRPr="00347058">
        <w:rPr>
          <w:rFonts w:cs="Arial"/>
          <w:spacing w:val="31"/>
        </w:rPr>
        <w:t xml:space="preserve"> </w:t>
      </w:r>
      <w:r w:rsidRPr="00347058">
        <w:rPr>
          <w:rFonts w:cs="Arial"/>
        </w:rPr>
        <w:t>a</w:t>
      </w:r>
      <w:r w:rsidRPr="00347058">
        <w:rPr>
          <w:rFonts w:cs="Arial"/>
          <w:spacing w:val="30"/>
        </w:rPr>
        <w:t xml:space="preserve"> </w:t>
      </w:r>
      <w:r w:rsidRPr="00347058">
        <w:rPr>
          <w:rFonts w:cs="Arial"/>
          <w:spacing w:val="-2"/>
        </w:rPr>
        <w:t>Health</w:t>
      </w:r>
      <w:r w:rsidRPr="00347058">
        <w:rPr>
          <w:rFonts w:cs="Arial"/>
          <w:spacing w:val="30"/>
        </w:rPr>
        <w:t xml:space="preserve"> </w:t>
      </w:r>
      <w:r w:rsidRPr="00347058">
        <w:rPr>
          <w:rFonts w:cs="Arial"/>
          <w:spacing w:val="-1"/>
        </w:rPr>
        <w:t>Insurance</w:t>
      </w:r>
      <w:r w:rsidRPr="00347058">
        <w:rPr>
          <w:rFonts w:cs="Arial"/>
          <w:spacing w:val="20"/>
        </w:rPr>
        <w:t xml:space="preserve"> </w:t>
      </w:r>
      <w:r w:rsidRPr="00347058">
        <w:rPr>
          <w:rFonts w:cs="Arial"/>
        </w:rPr>
        <w:t>Scheme</w:t>
      </w:r>
      <w:r w:rsidRPr="00347058">
        <w:rPr>
          <w:rFonts w:cs="Arial"/>
          <w:spacing w:val="20"/>
        </w:rPr>
        <w:t xml:space="preserve"> </w:t>
      </w:r>
      <w:r w:rsidRPr="00347058">
        <w:rPr>
          <w:rFonts w:cs="Arial"/>
          <w:spacing w:val="1"/>
        </w:rPr>
        <w:t>in</w:t>
      </w:r>
      <w:r w:rsidRPr="00347058">
        <w:rPr>
          <w:rFonts w:cs="Arial"/>
          <w:spacing w:val="25"/>
        </w:rPr>
        <w:t xml:space="preserve"> </w:t>
      </w:r>
      <w:r w:rsidRPr="00347058">
        <w:rPr>
          <w:rFonts w:cs="Arial"/>
          <w:spacing w:val="-2"/>
        </w:rPr>
        <w:t>respect</w:t>
      </w:r>
      <w:r w:rsidRPr="00347058">
        <w:rPr>
          <w:rFonts w:cs="Arial"/>
          <w:spacing w:val="27"/>
        </w:rPr>
        <w:t xml:space="preserve"> </w:t>
      </w:r>
      <w:r w:rsidRPr="00347058">
        <w:rPr>
          <w:rFonts w:cs="Arial"/>
          <w:spacing w:val="-1"/>
        </w:rPr>
        <w:t>of</w:t>
      </w:r>
      <w:r w:rsidRPr="00347058">
        <w:rPr>
          <w:rFonts w:cs="Arial"/>
          <w:spacing w:val="27"/>
        </w:rPr>
        <w:t xml:space="preserve"> </w:t>
      </w:r>
      <w:r w:rsidRPr="00347058">
        <w:rPr>
          <w:rFonts w:cs="Arial"/>
        </w:rPr>
        <w:t>local</w:t>
      </w:r>
      <w:r w:rsidRPr="00347058">
        <w:rPr>
          <w:rFonts w:cs="Arial"/>
          <w:spacing w:val="28"/>
        </w:rPr>
        <w:t xml:space="preserve"> </w:t>
      </w:r>
      <w:r w:rsidRPr="00347058">
        <w:rPr>
          <w:rFonts w:cs="Arial"/>
          <w:spacing w:val="-2"/>
        </w:rPr>
        <w:t>benefits</w:t>
      </w:r>
      <w:r w:rsidRPr="00347058">
        <w:rPr>
          <w:rFonts w:cs="Arial"/>
          <w:spacing w:val="25"/>
        </w:rPr>
        <w:t xml:space="preserve"> </w:t>
      </w:r>
      <w:r w:rsidRPr="00347058">
        <w:rPr>
          <w:rFonts w:cs="Arial"/>
          <w:spacing w:val="-1"/>
        </w:rPr>
        <w:t>and</w:t>
      </w:r>
      <w:r w:rsidRPr="00347058">
        <w:rPr>
          <w:rFonts w:cs="Arial"/>
          <w:spacing w:val="25"/>
        </w:rPr>
        <w:t xml:space="preserve"> </w:t>
      </w:r>
      <w:r w:rsidRPr="00347058">
        <w:rPr>
          <w:rFonts w:cs="Arial"/>
        </w:rPr>
        <w:t>a</w:t>
      </w:r>
      <w:r w:rsidRPr="00347058">
        <w:rPr>
          <w:rFonts w:cs="Arial"/>
          <w:spacing w:val="51"/>
          <w:w w:val="101"/>
        </w:rPr>
        <w:t xml:space="preserve"> </w:t>
      </w:r>
      <w:r w:rsidRPr="00347058">
        <w:rPr>
          <w:rFonts w:cs="Arial"/>
          <w:spacing w:val="-1"/>
        </w:rPr>
        <w:t>free</w:t>
      </w:r>
      <w:r w:rsidRPr="00347058">
        <w:rPr>
          <w:rFonts w:cs="Arial"/>
          <w:spacing w:val="10"/>
        </w:rPr>
        <w:t xml:space="preserve"> </w:t>
      </w:r>
      <w:r w:rsidRPr="00347058">
        <w:rPr>
          <w:rFonts w:cs="Arial"/>
        </w:rPr>
        <w:t>nursing</w:t>
      </w:r>
      <w:r w:rsidRPr="00347058">
        <w:rPr>
          <w:rFonts w:cs="Arial"/>
          <w:spacing w:val="15"/>
        </w:rPr>
        <w:t xml:space="preserve"> </w:t>
      </w:r>
      <w:r w:rsidRPr="00347058">
        <w:rPr>
          <w:rFonts w:cs="Arial"/>
          <w:spacing w:val="-1"/>
        </w:rPr>
        <w:t>service</w:t>
      </w:r>
      <w:r w:rsidRPr="00347058">
        <w:rPr>
          <w:rFonts w:cs="Arial"/>
          <w:spacing w:val="11"/>
        </w:rPr>
        <w:t xml:space="preserve"> </w:t>
      </w:r>
      <w:r w:rsidRPr="00347058">
        <w:rPr>
          <w:rFonts w:cs="Arial"/>
          <w:spacing w:val="-2"/>
        </w:rPr>
        <w:t>covering</w:t>
      </w:r>
      <w:r w:rsidRPr="00347058">
        <w:rPr>
          <w:rFonts w:cs="Arial"/>
          <w:spacing w:val="10"/>
        </w:rPr>
        <w:t xml:space="preserve"> </w:t>
      </w:r>
      <w:r w:rsidRPr="00347058">
        <w:rPr>
          <w:rFonts w:cs="Arial"/>
        </w:rPr>
        <w:t>all</w:t>
      </w:r>
      <w:r w:rsidRPr="00347058">
        <w:rPr>
          <w:rFonts w:cs="Arial"/>
          <w:spacing w:val="13"/>
        </w:rPr>
        <w:t xml:space="preserve"> </w:t>
      </w:r>
      <w:r w:rsidRPr="00347058">
        <w:rPr>
          <w:rFonts w:cs="Arial"/>
          <w:spacing w:val="-2"/>
        </w:rPr>
        <w:t>employees.</w:t>
      </w:r>
      <w:r w:rsidRPr="00347058">
        <w:rPr>
          <w:rFonts w:cs="Arial"/>
        </w:rPr>
        <w:t xml:space="preserve"> </w:t>
      </w:r>
      <w:r w:rsidRPr="00347058">
        <w:rPr>
          <w:rFonts w:cs="Arial"/>
          <w:spacing w:val="25"/>
        </w:rPr>
        <w:t xml:space="preserve"> </w:t>
      </w:r>
      <w:r w:rsidRPr="00347058">
        <w:rPr>
          <w:rFonts w:cs="Arial"/>
          <w:spacing w:val="-1"/>
        </w:rPr>
        <w:t>Any</w:t>
      </w:r>
      <w:r w:rsidRPr="00347058">
        <w:rPr>
          <w:rFonts w:cs="Arial"/>
          <w:spacing w:val="11"/>
        </w:rPr>
        <w:t xml:space="preserve"> </w:t>
      </w:r>
      <w:r w:rsidRPr="00347058">
        <w:rPr>
          <w:rFonts w:cs="Arial"/>
          <w:spacing w:val="-2"/>
        </w:rPr>
        <w:t>dependants</w:t>
      </w:r>
      <w:r w:rsidRPr="00347058">
        <w:rPr>
          <w:rFonts w:cs="Arial"/>
          <w:spacing w:val="12"/>
        </w:rPr>
        <w:t xml:space="preserve"> </w:t>
      </w:r>
      <w:r w:rsidRPr="00347058">
        <w:rPr>
          <w:rFonts w:cs="Arial"/>
          <w:spacing w:val="-1"/>
        </w:rPr>
        <w:t>(i.e.</w:t>
      </w:r>
      <w:r w:rsidRPr="00347058">
        <w:rPr>
          <w:rFonts w:cs="Arial"/>
          <w:spacing w:val="13"/>
        </w:rPr>
        <w:t xml:space="preserve"> </w:t>
      </w:r>
      <w:r w:rsidRPr="00347058">
        <w:rPr>
          <w:rFonts w:cs="Arial"/>
          <w:spacing w:val="-1"/>
        </w:rPr>
        <w:t>children</w:t>
      </w:r>
      <w:r w:rsidRPr="00347058">
        <w:rPr>
          <w:rFonts w:cs="Arial"/>
          <w:spacing w:val="11"/>
        </w:rPr>
        <w:t xml:space="preserve"> </w:t>
      </w:r>
      <w:r w:rsidRPr="00347058">
        <w:rPr>
          <w:rFonts w:cs="Arial"/>
          <w:spacing w:val="-1"/>
        </w:rPr>
        <w:t>up</w:t>
      </w:r>
      <w:r w:rsidRPr="00347058">
        <w:rPr>
          <w:rFonts w:cs="Arial"/>
          <w:spacing w:val="10"/>
        </w:rPr>
        <w:t xml:space="preserve"> </w:t>
      </w:r>
      <w:r w:rsidRPr="00347058">
        <w:rPr>
          <w:rFonts w:cs="Arial"/>
        </w:rPr>
        <w:t>to</w:t>
      </w:r>
      <w:r w:rsidRPr="00347058">
        <w:rPr>
          <w:rFonts w:cs="Arial"/>
          <w:spacing w:val="10"/>
        </w:rPr>
        <w:t xml:space="preserve"> </w:t>
      </w:r>
      <w:r w:rsidRPr="00347058">
        <w:rPr>
          <w:rFonts w:cs="Arial"/>
        </w:rPr>
        <w:t>the</w:t>
      </w:r>
      <w:r w:rsidRPr="00347058">
        <w:rPr>
          <w:rFonts w:cs="Arial"/>
          <w:spacing w:val="5"/>
        </w:rPr>
        <w:t xml:space="preserve"> </w:t>
      </w:r>
      <w:r w:rsidRPr="00347058">
        <w:rPr>
          <w:rFonts w:cs="Arial"/>
          <w:spacing w:val="-1"/>
        </w:rPr>
        <w:t>age</w:t>
      </w:r>
      <w:r w:rsidRPr="00347058">
        <w:rPr>
          <w:rFonts w:cs="Arial"/>
          <w:spacing w:val="5"/>
        </w:rPr>
        <w:t xml:space="preserve"> </w:t>
      </w:r>
      <w:r w:rsidRPr="00347058">
        <w:rPr>
          <w:rFonts w:cs="Arial"/>
          <w:spacing w:val="-1"/>
        </w:rPr>
        <w:t>of</w:t>
      </w:r>
    </w:p>
    <w:p w:rsidR="00D75BE7" w:rsidRPr="00347058" w:rsidRDefault="005366FC" w:rsidP="00302DAA">
      <w:pPr>
        <w:pStyle w:val="BodyText"/>
        <w:spacing w:line="245" w:lineRule="auto"/>
        <w:jc w:val="both"/>
        <w:rPr>
          <w:rFonts w:cs="Arial"/>
        </w:rPr>
      </w:pPr>
      <w:r w:rsidRPr="00347058">
        <w:rPr>
          <w:rFonts w:cs="Arial"/>
          <w:spacing w:val="-1"/>
        </w:rPr>
        <w:t>18</w:t>
      </w:r>
      <w:r w:rsidRPr="00347058">
        <w:rPr>
          <w:rFonts w:cs="Arial"/>
          <w:spacing w:val="7"/>
        </w:rPr>
        <w:t xml:space="preserve"> </w:t>
      </w:r>
      <w:r w:rsidRPr="00347058">
        <w:rPr>
          <w:rFonts w:cs="Arial"/>
          <w:spacing w:val="-1"/>
        </w:rPr>
        <w:t>or</w:t>
      </w:r>
      <w:r w:rsidRPr="00347058">
        <w:rPr>
          <w:rFonts w:cs="Arial"/>
          <w:spacing w:val="10"/>
        </w:rPr>
        <w:t xml:space="preserve"> </w:t>
      </w:r>
      <w:r w:rsidRPr="00347058">
        <w:rPr>
          <w:rFonts w:cs="Arial"/>
          <w:spacing w:val="-2"/>
        </w:rPr>
        <w:t>who</w:t>
      </w:r>
      <w:r w:rsidRPr="00347058">
        <w:rPr>
          <w:rFonts w:cs="Arial"/>
          <w:spacing w:val="8"/>
        </w:rPr>
        <w:t xml:space="preserve"> </w:t>
      </w:r>
      <w:r w:rsidRPr="00347058">
        <w:rPr>
          <w:rFonts w:cs="Arial"/>
        </w:rPr>
        <w:t>are</w:t>
      </w:r>
      <w:r w:rsidRPr="00347058">
        <w:rPr>
          <w:rFonts w:cs="Arial"/>
          <w:spacing w:val="3"/>
        </w:rPr>
        <w:t xml:space="preserve"> </w:t>
      </w:r>
      <w:r w:rsidRPr="00347058">
        <w:rPr>
          <w:rFonts w:cs="Arial"/>
          <w:spacing w:val="-1"/>
        </w:rPr>
        <w:t>not</w:t>
      </w:r>
      <w:r w:rsidRPr="00347058">
        <w:rPr>
          <w:rFonts w:cs="Arial"/>
          <w:spacing w:val="11"/>
        </w:rPr>
        <w:t xml:space="preserve"> </w:t>
      </w:r>
      <w:r w:rsidRPr="00347058">
        <w:rPr>
          <w:rFonts w:cs="Arial"/>
        </w:rPr>
        <w:t>gainfully</w:t>
      </w:r>
      <w:r w:rsidRPr="00347058">
        <w:rPr>
          <w:rFonts w:cs="Arial"/>
          <w:spacing w:val="9"/>
        </w:rPr>
        <w:t xml:space="preserve"> </w:t>
      </w:r>
      <w:r w:rsidRPr="00347058">
        <w:rPr>
          <w:rFonts w:cs="Arial"/>
          <w:spacing w:val="-1"/>
        </w:rPr>
        <w:t>employed</w:t>
      </w:r>
      <w:r w:rsidRPr="00347058">
        <w:rPr>
          <w:rFonts w:cs="Arial"/>
          <w:spacing w:val="8"/>
        </w:rPr>
        <w:t xml:space="preserve"> </w:t>
      </w:r>
      <w:r w:rsidRPr="00347058">
        <w:rPr>
          <w:rFonts w:cs="Arial"/>
          <w:spacing w:val="-1"/>
        </w:rPr>
        <w:t>and</w:t>
      </w:r>
      <w:r w:rsidRPr="00347058">
        <w:rPr>
          <w:rFonts w:cs="Arial"/>
          <w:spacing w:val="8"/>
        </w:rPr>
        <w:t xml:space="preserve"> </w:t>
      </w:r>
      <w:r w:rsidRPr="00347058">
        <w:rPr>
          <w:rFonts w:cs="Arial"/>
          <w:spacing w:val="-1"/>
        </w:rPr>
        <w:t>spouses)</w:t>
      </w:r>
      <w:r w:rsidRPr="00347058">
        <w:rPr>
          <w:rFonts w:cs="Arial"/>
          <w:spacing w:val="10"/>
        </w:rPr>
        <w:t xml:space="preserve"> </w:t>
      </w:r>
      <w:r w:rsidRPr="00347058">
        <w:rPr>
          <w:rFonts w:cs="Arial"/>
        </w:rPr>
        <w:t>shall</w:t>
      </w:r>
      <w:r w:rsidRPr="00347058">
        <w:rPr>
          <w:rFonts w:cs="Arial"/>
          <w:spacing w:val="11"/>
        </w:rPr>
        <w:t xml:space="preserve"> </w:t>
      </w:r>
      <w:r w:rsidRPr="00347058">
        <w:rPr>
          <w:rFonts w:cs="Arial"/>
        </w:rPr>
        <w:t>also</w:t>
      </w:r>
      <w:r w:rsidRPr="00347058">
        <w:rPr>
          <w:rFonts w:cs="Arial"/>
          <w:spacing w:val="8"/>
        </w:rPr>
        <w:t xml:space="preserve"> </w:t>
      </w:r>
      <w:r w:rsidRPr="00347058">
        <w:rPr>
          <w:rFonts w:cs="Arial"/>
        </w:rPr>
        <w:t>qualify</w:t>
      </w:r>
      <w:r w:rsidRPr="00347058">
        <w:rPr>
          <w:rFonts w:cs="Arial"/>
          <w:spacing w:val="4"/>
        </w:rPr>
        <w:t xml:space="preserve"> </w:t>
      </w:r>
      <w:r w:rsidRPr="00347058">
        <w:rPr>
          <w:rFonts w:cs="Arial"/>
        </w:rPr>
        <w:t>for</w:t>
      </w:r>
      <w:r w:rsidRPr="00347058">
        <w:rPr>
          <w:rFonts w:cs="Arial"/>
          <w:spacing w:val="6"/>
        </w:rPr>
        <w:t xml:space="preserve"> </w:t>
      </w:r>
      <w:r w:rsidRPr="00347058">
        <w:rPr>
          <w:rFonts w:cs="Arial"/>
        </w:rPr>
        <w:t>the</w:t>
      </w:r>
      <w:r w:rsidRPr="00347058">
        <w:rPr>
          <w:rFonts w:cs="Arial"/>
          <w:spacing w:val="48"/>
        </w:rPr>
        <w:t xml:space="preserve"> </w:t>
      </w:r>
      <w:r w:rsidRPr="00347058">
        <w:rPr>
          <w:rFonts w:cs="Arial"/>
          <w:spacing w:val="-2"/>
        </w:rPr>
        <w:t>Health</w:t>
      </w:r>
      <w:r w:rsidRPr="00347058">
        <w:rPr>
          <w:rFonts w:cs="Arial"/>
          <w:spacing w:val="43"/>
          <w:w w:val="101"/>
        </w:rPr>
        <w:t xml:space="preserve"> </w:t>
      </w:r>
      <w:r w:rsidRPr="00347058">
        <w:rPr>
          <w:rFonts w:cs="Arial"/>
          <w:spacing w:val="-1"/>
        </w:rPr>
        <w:t>Insurance</w:t>
      </w:r>
      <w:r w:rsidRPr="00347058">
        <w:rPr>
          <w:rFonts w:cs="Arial"/>
          <w:spacing w:val="2"/>
        </w:rPr>
        <w:t xml:space="preserve"> </w:t>
      </w:r>
      <w:r w:rsidRPr="00347058">
        <w:rPr>
          <w:rFonts w:cs="Arial"/>
          <w:spacing w:val="-1"/>
        </w:rPr>
        <w:t>Scheme</w:t>
      </w:r>
      <w:r w:rsidRPr="00347058">
        <w:rPr>
          <w:rFonts w:cs="Arial"/>
          <w:spacing w:val="3"/>
        </w:rPr>
        <w:t xml:space="preserve"> </w:t>
      </w:r>
      <w:r w:rsidRPr="00347058">
        <w:rPr>
          <w:rFonts w:cs="Arial"/>
          <w:spacing w:val="-1"/>
        </w:rPr>
        <w:t>and</w:t>
      </w:r>
      <w:r w:rsidRPr="00347058">
        <w:rPr>
          <w:rFonts w:cs="Arial"/>
          <w:spacing w:val="7"/>
        </w:rPr>
        <w:t xml:space="preserve"> </w:t>
      </w:r>
      <w:r w:rsidRPr="00347058">
        <w:rPr>
          <w:rFonts w:cs="Arial"/>
        </w:rPr>
        <w:t>the</w:t>
      </w:r>
      <w:r w:rsidRPr="00347058">
        <w:rPr>
          <w:rFonts w:cs="Arial"/>
          <w:spacing w:val="3"/>
        </w:rPr>
        <w:t xml:space="preserve"> </w:t>
      </w:r>
      <w:r w:rsidRPr="00347058">
        <w:rPr>
          <w:rFonts w:cs="Arial"/>
          <w:spacing w:val="-1"/>
        </w:rPr>
        <w:t>free</w:t>
      </w:r>
      <w:r w:rsidRPr="00347058">
        <w:rPr>
          <w:rFonts w:cs="Arial"/>
          <w:spacing w:val="2"/>
        </w:rPr>
        <w:t xml:space="preserve"> </w:t>
      </w:r>
      <w:r w:rsidRPr="00347058">
        <w:rPr>
          <w:rFonts w:cs="Arial"/>
        </w:rPr>
        <w:t>nursing</w:t>
      </w:r>
      <w:r w:rsidRPr="00347058">
        <w:rPr>
          <w:rFonts w:cs="Arial"/>
          <w:spacing w:val="7"/>
        </w:rPr>
        <w:t xml:space="preserve"> </w:t>
      </w:r>
      <w:r w:rsidRPr="00347058">
        <w:rPr>
          <w:rFonts w:cs="Arial"/>
          <w:spacing w:val="-2"/>
        </w:rPr>
        <w:t>service.</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numPr>
          <w:ilvl w:val="0"/>
          <w:numId w:val="15"/>
        </w:numPr>
        <w:tabs>
          <w:tab w:val="left" w:pos="966"/>
        </w:tabs>
        <w:spacing w:line="245" w:lineRule="auto"/>
        <w:ind w:left="965" w:hanging="422"/>
        <w:jc w:val="both"/>
        <w:rPr>
          <w:rFonts w:cs="Arial"/>
        </w:rPr>
      </w:pPr>
      <w:r w:rsidRPr="00347058">
        <w:rPr>
          <w:rFonts w:cs="Arial"/>
          <w:spacing w:val="-1"/>
        </w:rPr>
        <w:t>Guidelines</w:t>
      </w:r>
      <w:r w:rsidRPr="00347058">
        <w:rPr>
          <w:rFonts w:cs="Arial"/>
          <w:spacing w:val="6"/>
        </w:rPr>
        <w:t xml:space="preserve"> </w:t>
      </w:r>
      <w:r w:rsidRPr="00347058">
        <w:rPr>
          <w:rFonts w:cs="Arial"/>
        </w:rPr>
        <w:t>for</w:t>
      </w:r>
      <w:r w:rsidRPr="00347058">
        <w:rPr>
          <w:rFonts w:cs="Arial"/>
          <w:spacing w:val="8"/>
        </w:rPr>
        <w:t xml:space="preserve"> </w:t>
      </w:r>
      <w:r w:rsidRPr="00347058">
        <w:rPr>
          <w:rFonts w:cs="Arial"/>
          <w:spacing w:val="-1"/>
        </w:rPr>
        <w:t>operators</w:t>
      </w:r>
      <w:r w:rsidRPr="00347058">
        <w:rPr>
          <w:rFonts w:cs="Arial"/>
          <w:spacing w:val="6"/>
        </w:rPr>
        <w:t xml:space="preserve"> </w:t>
      </w:r>
      <w:r w:rsidRPr="00347058">
        <w:rPr>
          <w:rFonts w:cs="Arial"/>
          <w:spacing w:val="-1"/>
        </w:rPr>
        <w:t>of</w:t>
      </w:r>
      <w:r w:rsidRPr="00347058">
        <w:rPr>
          <w:rFonts w:cs="Arial"/>
          <w:spacing w:val="9"/>
        </w:rPr>
        <w:t xml:space="preserve"> </w:t>
      </w:r>
      <w:r w:rsidRPr="00347058">
        <w:rPr>
          <w:rFonts w:cs="Arial"/>
          <w:spacing w:val="-2"/>
        </w:rPr>
        <w:t>VDU’s</w:t>
      </w:r>
      <w:r w:rsidRPr="00347058">
        <w:rPr>
          <w:rFonts w:cs="Arial"/>
          <w:spacing w:val="6"/>
        </w:rPr>
        <w:t xml:space="preserve"> </w:t>
      </w:r>
      <w:r w:rsidRPr="00347058">
        <w:rPr>
          <w:rFonts w:cs="Arial"/>
        </w:rPr>
        <w:t>are</w:t>
      </w:r>
      <w:r w:rsidRPr="00347058">
        <w:rPr>
          <w:rFonts w:cs="Arial"/>
          <w:spacing w:val="1"/>
        </w:rPr>
        <w:t xml:space="preserve"> </w:t>
      </w:r>
      <w:r w:rsidRPr="00347058">
        <w:rPr>
          <w:rFonts w:cs="Arial"/>
        </w:rPr>
        <w:t>to</w:t>
      </w:r>
      <w:r w:rsidRPr="00347058">
        <w:rPr>
          <w:rFonts w:cs="Arial"/>
          <w:spacing w:val="6"/>
        </w:rPr>
        <w:t xml:space="preserve"> </w:t>
      </w:r>
      <w:r w:rsidRPr="00347058">
        <w:rPr>
          <w:rFonts w:cs="Arial"/>
          <w:spacing w:val="-1"/>
        </w:rPr>
        <w:t>be</w:t>
      </w:r>
      <w:r w:rsidRPr="00347058">
        <w:rPr>
          <w:rFonts w:cs="Arial"/>
          <w:spacing w:val="1"/>
        </w:rPr>
        <w:t xml:space="preserve"> </w:t>
      </w:r>
      <w:r w:rsidRPr="00347058">
        <w:rPr>
          <w:rFonts w:cs="Arial"/>
          <w:spacing w:val="-2"/>
        </w:rPr>
        <w:t>adhered</w:t>
      </w:r>
      <w:r w:rsidRPr="00347058">
        <w:rPr>
          <w:rFonts w:cs="Arial"/>
          <w:spacing w:val="5"/>
        </w:rPr>
        <w:t xml:space="preserve"> </w:t>
      </w:r>
      <w:r w:rsidRPr="00347058">
        <w:rPr>
          <w:rFonts w:cs="Arial"/>
        </w:rPr>
        <w:t>to</w:t>
      </w:r>
      <w:r w:rsidRPr="00347058">
        <w:rPr>
          <w:rFonts w:cs="Arial"/>
          <w:spacing w:val="6"/>
        </w:rPr>
        <w:t xml:space="preserve"> </w:t>
      </w:r>
      <w:r w:rsidRPr="00347058">
        <w:rPr>
          <w:rFonts w:cs="Arial"/>
          <w:spacing w:val="-1"/>
        </w:rPr>
        <w:t>as</w:t>
      </w:r>
      <w:r w:rsidRPr="00347058">
        <w:rPr>
          <w:rFonts w:cs="Arial"/>
          <w:spacing w:val="6"/>
        </w:rPr>
        <w:t xml:space="preserve"> </w:t>
      </w:r>
      <w:r w:rsidRPr="00347058">
        <w:rPr>
          <w:rFonts w:cs="Arial"/>
          <w:spacing w:val="-1"/>
        </w:rPr>
        <w:t>specified</w:t>
      </w:r>
      <w:r w:rsidRPr="00347058">
        <w:rPr>
          <w:rFonts w:cs="Arial"/>
          <w:spacing w:val="5"/>
        </w:rPr>
        <w:t xml:space="preserve"> </w:t>
      </w:r>
      <w:r w:rsidRPr="00347058">
        <w:rPr>
          <w:rFonts w:cs="Arial"/>
          <w:spacing w:val="1"/>
        </w:rPr>
        <w:t>in</w:t>
      </w:r>
      <w:r w:rsidRPr="00347058">
        <w:rPr>
          <w:rFonts w:cs="Arial"/>
          <w:spacing w:val="6"/>
        </w:rPr>
        <w:t xml:space="preserve"> </w:t>
      </w:r>
      <w:r w:rsidRPr="00347058">
        <w:rPr>
          <w:rFonts w:cs="Arial"/>
        </w:rPr>
        <w:t>the</w:t>
      </w:r>
      <w:r w:rsidRPr="00347058">
        <w:rPr>
          <w:rFonts w:cs="Arial"/>
          <w:spacing w:val="1"/>
        </w:rPr>
        <w:t xml:space="preserve"> </w:t>
      </w:r>
      <w:r w:rsidRPr="00347058">
        <w:rPr>
          <w:rFonts w:cs="Arial"/>
        </w:rPr>
        <w:t>current</w:t>
      </w:r>
      <w:r w:rsidRPr="00347058">
        <w:rPr>
          <w:rFonts w:cs="Arial"/>
          <w:spacing w:val="9"/>
        </w:rPr>
        <w:t xml:space="preserve"> </w:t>
      </w:r>
      <w:r w:rsidRPr="00347058">
        <w:rPr>
          <w:rFonts w:cs="Arial"/>
          <w:spacing w:val="-1"/>
        </w:rPr>
        <w:t>legislation.</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spacing w:line="245" w:lineRule="auto"/>
        <w:jc w:val="both"/>
        <w:rPr>
          <w:rFonts w:cs="Arial"/>
        </w:rPr>
      </w:pPr>
      <w:r w:rsidRPr="00347058">
        <w:rPr>
          <w:rFonts w:cs="Arial"/>
          <w:spacing w:val="1"/>
        </w:rPr>
        <w:t>Full-time</w:t>
      </w:r>
      <w:r w:rsidRPr="00347058">
        <w:rPr>
          <w:rFonts w:cs="Arial"/>
          <w:spacing w:val="31"/>
        </w:rPr>
        <w:t xml:space="preserve"> </w:t>
      </w:r>
      <w:r w:rsidRPr="00347058">
        <w:rPr>
          <w:rFonts w:cs="Arial"/>
          <w:spacing w:val="-2"/>
        </w:rPr>
        <w:t>VDU</w:t>
      </w:r>
      <w:r w:rsidRPr="00347058">
        <w:rPr>
          <w:rFonts w:cs="Arial"/>
          <w:spacing w:val="35"/>
        </w:rPr>
        <w:t xml:space="preserve"> </w:t>
      </w:r>
      <w:r w:rsidRPr="00347058">
        <w:rPr>
          <w:rFonts w:cs="Arial"/>
          <w:spacing w:val="-1"/>
        </w:rPr>
        <w:t>operators</w:t>
      </w:r>
      <w:r w:rsidRPr="00347058">
        <w:rPr>
          <w:rFonts w:cs="Arial"/>
          <w:spacing w:val="38"/>
        </w:rPr>
        <w:t xml:space="preserve"> </w:t>
      </w:r>
      <w:r w:rsidRPr="00347058">
        <w:rPr>
          <w:rFonts w:cs="Arial"/>
        </w:rPr>
        <w:t>are</w:t>
      </w:r>
      <w:r w:rsidRPr="00347058">
        <w:rPr>
          <w:rFonts w:cs="Arial"/>
          <w:spacing w:val="31"/>
        </w:rPr>
        <w:t xml:space="preserve"> </w:t>
      </w:r>
      <w:r w:rsidRPr="00347058">
        <w:rPr>
          <w:rFonts w:cs="Arial"/>
          <w:spacing w:val="-2"/>
        </w:rPr>
        <w:t>defined</w:t>
      </w:r>
      <w:r w:rsidRPr="00347058">
        <w:rPr>
          <w:rFonts w:cs="Arial"/>
          <w:spacing w:val="32"/>
        </w:rPr>
        <w:t xml:space="preserve"> </w:t>
      </w:r>
      <w:r w:rsidRPr="00347058">
        <w:rPr>
          <w:rFonts w:cs="Arial"/>
          <w:spacing w:val="-1"/>
        </w:rPr>
        <w:t>as</w:t>
      </w:r>
      <w:r w:rsidRPr="00347058">
        <w:rPr>
          <w:rFonts w:cs="Arial"/>
          <w:spacing w:val="32"/>
        </w:rPr>
        <w:t xml:space="preserve"> </w:t>
      </w:r>
      <w:r w:rsidRPr="00347058">
        <w:rPr>
          <w:rFonts w:cs="Arial"/>
          <w:spacing w:val="-1"/>
        </w:rPr>
        <w:t>cashiers,</w:t>
      </w:r>
      <w:r w:rsidRPr="00347058">
        <w:rPr>
          <w:rFonts w:cs="Arial"/>
          <w:spacing w:val="35"/>
        </w:rPr>
        <w:t xml:space="preserve"> </w:t>
      </w:r>
      <w:r w:rsidRPr="00347058">
        <w:rPr>
          <w:rFonts w:cs="Arial"/>
          <w:spacing w:val="-2"/>
        </w:rPr>
        <w:t>referral</w:t>
      </w:r>
      <w:r w:rsidRPr="00347058">
        <w:rPr>
          <w:rFonts w:cs="Arial"/>
          <w:spacing w:val="35"/>
        </w:rPr>
        <w:t xml:space="preserve"> </w:t>
      </w:r>
      <w:r w:rsidRPr="00347058">
        <w:rPr>
          <w:rFonts w:cs="Arial"/>
          <w:spacing w:val="-1"/>
        </w:rPr>
        <w:t>supervisors,</w:t>
      </w:r>
      <w:r w:rsidRPr="00347058">
        <w:rPr>
          <w:rFonts w:cs="Arial"/>
          <w:spacing w:val="34"/>
        </w:rPr>
        <w:t xml:space="preserve"> </w:t>
      </w:r>
      <w:r w:rsidRPr="00347058">
        <w:rPr>
          <w:rFonts w:cs="Arial"/>
          <w:spacing w:val="-1"/>
        </w:rPr>
        <w:t>secretaries/typists,</w:t>
      </w:r>
      <w:r w:rsidRPr="00347058">
        <w:rPr>
          <w:rFonts w:eastAsia="Times New Roman" w:cs="Arial"/>
          <w:spacing w:val="76"/>
          <w:w w:val="101"/>
        </w:rPr>
        <w:t xml:space="preserve"> </w:t>
      </w:r>
      <w:r w:rsidRPr="00347058">
        <w:rPr>
          <w:rFonts w:cs="Arial"/>
        </w:rPr>
        <w:t>back-office</w:t>
      </w:r>
      <w:r w:rsidRPr="00347058">
        <w:rPr>
          <w:rFonts w:cs="Arial"/>
          <w:spacing w:val="49"/>
        </w:rPr>
        <w:t xml:space="preserve"> </w:t>
      </w:r>
      <w:r w:rsidRPr="00347058">
        <w:rPr>
          <w:rFonts w:cs="Arial"/>
          <w:spacing w:val="-1"/>
        </w:rPr>
        <w:t>operators,</w:t>
      </w:r>
      <w:r w:rsidRPr="00347058">
        <w:rPr>
          <w:rFonts w:cs="Arial"/>
          <w:spacing w:val="6"/>
        </w:rPr>
        <w:t xml:space="preserve"> </w:t>
      </w:r>
      <w:r w:rsidRPr="00347058">
        <w:rPr>
          <w:rFonts w:cs="Arial"/>
        </w:rPr>
        <w:t>IT</w:t>
      </w:r>
      <w:r w:rsidRPr="00347058">
        <w:rPr>
          <w:rFonts w:cs="Arial"/>
          <w:spacing w:val="3"/>
        </w:rPr>
        <w:t xml:space="preserve"> </w:t>
      </w:r>
      <w:r w:rsidRPr="00347058">
        <w:rPr>
          <w:rFonts w:cs="Arial"/>
          <w:spacing w:val="-2"/>
        </w:rPr>
        <w:t>services</w:t>
      </w:r>
      <w:r w:rsidRPr="00347058">
        <w:rPr>
          <w:rFonts w:cs="Arial"/>
          <w:spacing w:val="5"/>
        </w:rPr>
        <w:t xml:space="preserve"> </w:t>
      </w:r>
      <w:r w:rsidRPr="00347058">
        <w:rPr>
          <w:rFonts w:cs="Arial"/>
        </w:rPr>
        <w:t>staff</w:t>
      </w:r>
      <w:r w:rsidRPr="00347058">
        <w:rPr>
          <w:rFonts w:cs="Arial"/>
          <w:spacing w:val="6"/>
        </w:rPr>
        <w:t xml:space="preserve"> </w:t>
      </w:r>
      <w:r w:rsidRPr="00347058">
        <w:rPr>
          <w:rFonts w:cs="Arial"/>
          <w:spacing w:val="-1"/>
        </w:rPr>
        <w:t>and</w:t>
      </w:r>
      <w:r w:rsidRPr="00347058">
        <w:rPr>
          <w:rFonts w:cs="Arial"/>
          <w:spacing w:val="5"/>
        </w:rPr>
        <w:t xml:space="preserve"> </w:t>
      </w:r>
      <w:r w:rsidRPr="00347058">
        <w:rPr>
          <w:rFonts w:cs="Arial"/>
        </w:rPr>
        <w:t>all</w:t>
      </w:r>
      <w:r w:rsidRPr="00347058">
        <w:rPr>
          <w:rFonts w:cs="Arial"/>
          <w:spacing w:val="7"/>
        </w:rPr>
        <w:t xml:space="preserve"> </w:t>
      </w:r>
      <w:r w:rsidRPr="00347058">
        <w:rPr>
          <w:rFonts w:cs="Arial"/>
          <w:spacing w:val="-2"/>
        </w:rPr>
        <w:t>other</w:t>
      </w:r>
      <w:r w:rsidRPr="00347058">
        <w:rPr>
          <w:rFonts w:cs="Arial"/>
          <w:spacing w:val="7"/>
        </w:rPr>
        <w:t xml:space="preserve"> </w:t>
      </w:r>
      <w:r w:rsidRPr="00347058">
        <w:rPr>
          <w:rFonts w:cs="Arial"/>
          <w:spacing w:val="-2"/>
        </w:rPr>
        <w:t>employees</w:t>
      </w:r>
      <w:r w:rsidRPr="00347058">
        <w:rPr>
          <w:rFonts w:cs="Arial"/>
          <w:spacing w:val="4"/>
        </w:rPr>
        <w:t xml:space="preserve"> </w:t>
      </w:r>
      <w:r w:rsidRPr="00347058">
        <w:rPr>
          <w:rFonts w:cs="Arial"/>
          <w:spacing w:val="-1"/>
        </w:rPr>
        <w:t>who</w:t>
      </w:r>
      <w:r w:rsidRPr="00347058">
        <w:rPr>
          <w:rFonts w:cs="Arial"/>
          <w:spacing w:val="4"/>
        </w:rPr>
        <w:t xml:space="preserve"> </w:t>
      </w:r>
      <w:r w:rsidRPr="00347058">
        <w:rPr>
          <w:rFonts w:cs="Arial"/>
          <w:spacing w:val="-1"/>
        </w:rPr>
        <w:t>use</w:t>
      </w:r>
      <w:r w:rsidRPr="00347058">
        <w:rPr>
          <w:rFonts w:cs="Arial"/>
          <w:spacing w:val="50"/>
        </w:rPr>
        <w:t xml:space="preserve"> </w:t>
      </w:r>
      <w:r w:rsidRPr="00347058">
        <w:rPr>
          <w:rFonts w:cs="Arial"/>
          <w:spacing w:val="-2"/>
        </w:rPr>
        <w:t>VDU’s</w:t>
      </w:r>
      <w:r w:rsidRPr="00347058">
        <w:rPr>
          <w:rFonts w:cs="Arial"/>
          <w:spacing w:val="4"/>
        </w:rPr>
        <w:t xml:space="preserve"> </w:t>
      </w:r>
      <w:r w:rsidRPr="00347058">
        <w:rPr>
          <w:rFonts w:cs="Arial"/>
        </w:rPr>
        <w:t>for</w:t>
      </w:r>
      <w:r w:rsidRPr="00347058">
        <w:rPr>
          <w:rFonts w:cs="Arial"/>
          <w:spacing w:val="6"/>
        </w:rPr>
        <w:t xml:space="preserve"> </w:t>
      </w:r>
      <w:r w:rsidRPr="00347058">
        <w:rPr>
          <w:rFonts w:cs="Arial"/>
        </w:rPr>
        <w:t>a</w:t>
      </w:r>
      <w:r w:rsidRPr="00347058">
        <w:rPr>
          <w:rFonts w:cs="Arial"/>
          <w:spacing w:val="59"/>
          <w:w w:val="101"/>
        </w:rPr>
        <w:t xml:space="preserve"> </w:t>
      </w:r>
      <w:r w:rsidRPr="00347058">
        <w:rPr>
          <w:rFonts w:cs="Arial"/>
          <w:spacing w:val="-1"/>
        </w:rPr>
        <w:t>substantial</w:t>
      </w:r>
      <w:r w:rsidRPr="00347058">
        <w:rPr>
          <w:rFonts w:cs="Arial"/>
          <w:spacing w:val="47"/>
        </w:rPr>
        <w:t xml:space="preserve"> </w:t>
      </w:r>
      <w:r w:rsidRPr="00347058">
        <w:rPr>
          <w:rFonts w:cs="Arial"/>
        </w:rPr>
        <w:t>amount</w:t>
      </w:r>
      <w:r w:rsidRPr="00347058">
        <w:rPr>
          <w:rFonts w:cs="Arial"/>
          <w:spacing w:val="43"/>
        </w:rPr>
        <w:t xml:space="preserve"> </w:t>
      </w:r>
      <w:r w:rsidRPr="00347058">
        <w:rPr>
          <w:rFonts w:cs="Arial"/>
          <w:spacing w:val="-1"/>
        </w:rPr>
        <w:t>of</w:t>
      </w:r>
      <w:r w:rsidRPr="00347058">
        <w:rPr>
          <w:rFonts w:cs="Arial"/>
          <w:spacing w:val="43"/>
        </w:rPr>
        <w:t xml:space="preserve"> </w:t>
      </w:r>
      <w:r w:rsidRPr="00347058">
        <w:rPr>
          <w:rFonts w:cs="Arial"/>
          <w:spacing w:val="1"/>
        </w:rPr>
        <w:t>time</w:t>
      </w:r>
      <w:r w:rsidRPr="00347058">
        <w:rPr>
          <w:rFonts w:cs="Arial"/>
          <w:spacing w:val="34"/>
        </w:rPr>
        <w:t xml:space="preserve"> </w:t>
      </w:r>
      <w:r w:rsidRPr="00347058">
        <w:rPr>
          <w:rFonts w:cs="Arial"/>
          <w:spacing w:val="-1"/>
        </w:rPr>
        <w:t>(provided</w:t>
      </w:r>
      <w:r w:rsidRPr="00347058">
        <w:rPr>
          <w:rFonts w:cs="Arial"/>
          <w:spacing w:val="39"/>
        </w:rPr>
        <w:t xml:space="preserve"> </w:t>
      </w:r>
      <w:r w:rsidRPr="00347058">
        <w:rPr>
          <w:rFonts w:cs="Arial"/>
          <w:spacing w:val="-1"/>
        </w:rPr>
        <w:t>that</w:t>
      </w:r>
      <w:r w:rsidRPr="00347058">
        <w:rPr>
          <w:rFonts w:cs="Arial"/>
          <w:spacing w:val="43"/>
        </w:rPr>
        <w:t xml:space="preserve"> </w:t>
      </w:r>
      <w:r w:rsidRPr="00347058">
        <w:rPr>
          <w:rFonts w:cs="Arial"/>
        </w:rPr>
        <w:t>a</w:t>
      </w:r>
      <w:r w:rsidRPr="00347058">
        <w:rPr>
          <w:rFonts w:cs="Arial"/>
          <w:spacing w:val="40"/>
        </w:rPr>
        <w:t xml:space="preserve"> </w:t>
      </w:r>
      <w:r w:rsidRPr="00347058">
        <w:rPr>
          <w:rFonts w:cs="Arial"/>
          <w:spacing w:val="-1"/>
        </w:rPr>
        <w:t>substantial</w:t>
      </w:r>
      <w:r w:rsidRPr="00347058">
        <w:rPr>
          <w:rFonts w:cs="Arial"/>
          <w:spacing w:val="49"/>
        </w:rPr>
        <w:t xml:space="preserve"> </w:t>
      </w:r>
      <w:r w:rsidRPr="00347058">
        <w:rPr>
          <w:rFonts w:cs="Arial"/>
        </w:rPr>
        <w:t>amount</w:t>
      </w:r>
      <w:r w:rsidRPr="00347058">
        <w:rPr>
          <w:rFonts w:cs="Arial"/>
          <w:spacing w:val="42"/>
        </w:rPr>
        <w:t xml:space="preserve"> </w:t>
      </w:r>
      <w:r w:rsidRPr="00347058">
        <w:rPr>
          <w:rFonts w:cs="Arial"/>
          <w:spacing w:val="-1"/>
        </w:rPr>
        <w:t>of</w:t>
      </w:r>
      <w:r w:rsidRPr="00347058">
        <w:rPr>
          <w:rFonts w:cs="Arial"/>
          <w:spacing w:val="43"/>
        </w:rPr>
        <w:t xml:space="preserve"> </w:t>
      </w:r>
      <w:r w:rsidRPr="00347058">
        <w:rPr>
          <w:rFonts w:cs="Arial"/>
          <w:spacing w:val="-1"/>
        </w:rPr>
        <w:t>their</w:t>
      </w:r>
      <w:r w:rsidRPr="00347058">
        <w:rPr>
          <w:rFonts w:cs="Arial"/>
          <w:spacing w:val="42"/>
        </w:rPr>
        <w:t xml:space="preserve"> </w:t>
      </w:r>
      <w:r w:rsidRPr="00347058">
        <w:rPr>
          <w:rFonts w:cs="Arial"/>
          <w:spacing w:val="-1"/>
        </w:rPr>
        <w:t>work</w:t>
      </w:r>
      <w:r w:rsidRPr="00347058">
        <w:rPr>
          <w:rFonts w:cs="Arial"/>
          <w:spacing w:val="40"/>
        </w:rPr>
        <w:t xml:space="preserve"> </w:t>
      </w:r>
      <w:r w:rsidRPr="00347058">
        <w:rPr>
          <w:rFonts w:cs="Arial"/>
          <w:spacing w:val="1"/>
        </w:rPr>
        <w:t>is</w:t>
      </w:r>
      <w:r w:rsidRPr="00347058">
        <w:rPr>
          <w:rFonts w:cs="Arial"/>
          <w:spacing w:val="41"/>
        </w:rPr>
        <w:t xml:space="preserve"> </w:t>
      </w:r>
      <w:r w:rsidRPr="00347058">
        <w:rPr>
          <w:rFonts w:cs="Arial"/>
          <w:spacing w:val="-2"/>
        </w:rPr>
        <w:t>screen-</w:t>
      </w:r>
      <w:r w:rsidRPr="00347058">
        <w:rPr>
          <w:rFonts w:eastAsia="Times New Roman" w:cs="Arial"/>
          <w:spacing w:val="85"/>
          <w:w w:val="101"/>
        </w:rPr>
        <w:t xml:space="preserve"> </w:t>
      </w:r>
      <w:r w:rsidRPr="00347058">
        <w:rPr>
          <w:rFonts w:cs="Arial"/>
          <w:spacing w:val="-2"/>
        </w:rPr>
        <w:t>based),</w:t>
      </w:r>
      <w:r w:rsidRPr="00347058">
        <w:rPr>
          <w:rFonts w:cs="Arial"/>
          <w:spacing w:val="8"/>
        </w:rPr>
        <w:t xml:space="preserve"> </w:t>
      </w:r>
      <w:r w:rsidRPr="00347058">
        <w:rPr>
          <w:rFonts w:cs="Arial"/>
          <w:spacing w:val="-1"/>
        </w:rPr>
        <w:t>and</w:t>
      </w:r>
      <w:r w:rsidRPr="00347058">
        <w:rPr>
          <w:rFonts w:cs="Arial"/>
          <w:spacing w:val="5"/>
        </w:rPr>
        <w:t xml:space="preserve"> </w:t>
      </w:r>
      <w:r w:rsidRPr="00347058">
        <w:rPr>
          <w:rFonts w:cs="Arial"/>
          <w:spacing w:val="-1"/>
        </w:rPr>
        <w:t>any</w:t>
      </w:r>
      <w:r w:rsidRPr="00347058">
        <w:rPr>
          <w:rFonts w:cs="Arial"/>
          <w:spacing w:val="7"/>
        </w:rPr>
        <w:t xml:space="preserve"> </w:t>
      </w:r>
      <w:r w:rsidRPr="00347058">
        <w:rPr>
          <w:rFonts w:cs="Arial"/>
          <w:spacing w:val="-2"/>
        </w:rPr>
        <w:t>other</w:t>
      </w:r>
      <w:r w:rsidRPr="00347058">
        <w:rPr>
          <w:rFonts w:cs="Arial"/>
          <w:spacing w:val="9"/>
        </w:rPr>
        <w:t xml:space="preserve"> </w:t>
      </w:r>
      <w:r w:rsidRPr="00347058">
        <w:rPr>
          <w:rFonts w:cs="Arial"/>
          <w:spacing w:val="-1"/>
        </w:rPr>
        <w:t>employee</w:t>
      </w:r>
      <w:r w:rsidRPr="00347058">
        <w:rPr>
          <w:rFonts w:cs="Arial"/>
          <w:spacing w:val="1"/>
        </w:rPr>
        <w:t xml:space="preserve"> </w:t>
      </w:r>
      <w:r w:rsidRPr="00347058">
        <w:rPr>
          <w:rFonts w:cs="Arial"/>
          <w:spacing w:val="-1"/>
        </w:rPr>
        <w:t>as</w:t>
      </w:r>
      <w:r w:rsidRPr="00347058">
        <w:rPr>
          <w:rFonts w:cs="Arial"/>
          <w:spacing w:val="6"/>
        </w:rPr>
        <w:t xml:space="preserve"> </w:t>
      </w:r>
      <w:r w:rsidRPr="00347058">
        <w:rPr>
          <w:rFonts w:cs="Arial"/>
          <w:spacing w:val="-3"/>
        </w:rPr>
        <w:t>agreed</w:t>
      </w:r>
      <w:r w:rsidRPr="00347058">
        <w:rPr>
          <w:rFonts w:cs="Arial"/>
          <w:spacing w:val="5"/>
        </w:rPr>
        <w:t xml:space="preserve"> </w:t>
      </w:r>
      <w:r w:rsidRPr="00347058">
        <w:rPr>
          <w:rFonts w:cs="Arial"/>
        </w:rPr>
        <w:t>to</w:t>
      </w:r>
      <w:r w:rsidRPr="00347058">
        <w:rPr>
          <w:rFonts w:cs="Arial"/>
          <w:spacing w:val="6"/>
        </w:rPr>
        <w:t xml:space="preserve"> </w:t>
      </w:r>
      <w:r w:rsidRPr="00347058">
        <w:rPr>
          <w:rFonts w:cs="Arial"/>
          <w:spacing w:val="-3"/>
        </w:rPr>
        <w:t>between</w:t>
      </w:r>
      <w:r w:rsidRPr="00347058">
        <w:rPr>
          <w:rFonts w:cs="Arial"/>
          <w:spacing w:val="5"/>
        </w:rPr>
        <w:t xml:space="preserve"> </w:t>
      </w:r>
      <w:r w:rsidRPr="00347058">
        <w:rPr>
          <w:rFonts w:cs="Arial"/>
        </w:rPr>
        <w:t>the</w:t>
      </w:r>
      <w:r w:rsidRPr="00347058">
        <w:rPr>
          <w:rFonts w:cs="Arial"/>
          <w:spacing w:val="1"/>
        </w:rPr>
        <w:t xml:space="preserve"> </w:t>
      </w:r>
      <w:r w:rsidRPr="00347058">
        <w:rPr>
          <w:rFonts w:cs="Arial"/>
          <w:spacing w:val="-1"/>
        </w:rPr>
        <w:t>Bank</w:t>
      </w:r>
      <w:r w:rsidRPr="00347058">
        <w:rPr>
          <w:rFonts w:cs="Arial"/>
          <w:spacing w:val="7"/>
        </w:rPr>
        <w:t xml:space="preserve"> </w:t>
      </w:r>
      <w:r w:rsidRPr="00347058">
        <w:rPr>
          <w:rFonts w:cs="Arial"/>
          <w:spacing w:val="-1"/>
        </w:rPr>
        <w:t>and</w:t>
      </w:r>
      <w:r w:rsidRPr="00347058">
        <w:rPr>
          <w:rFonts w:cs="Arial"/>
          <w:spacing w:val="5"/>
        </w:rPr>
        <w:t xml:space="preserve"> </w:t>
      </w:r>
      <w:r w:rsidRPr="00347058">
        <w:rPr>
          <w:rFonts w:cs="Arial"/>
        </w:rPr>
        <w:t>the</w:t>
      </w:r>
      <w:r w:rsidRPr="00347058">
        <w:rPr>
          <w:rFonts w:cs="Arial"/>
          <w:spacing w:val="1"/>
        </w:rPr>
        <w:t xml:space="preserve"> </w:t>
      </w:r>
      <w:r w:rsidRPr="00347058">
        <w:rPr>
          <w:rFonts w:cs="Arial"/>
          <w:spacing w:val="-1"/>
        </w:rPr>
        <w:t>Union.</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spacing w:line="245" w:lineRule="auto"/>
        <w:jc w:val="both"/>
        <w:rPr>
          <w:rFonts w:cs="Arial"/>
        </w:rPr>
      </w:pPr>
      <w:r w:rsidRPr="00347058">
        <w:rPr>
          <w:rFonts w:cs="Arial"/>
        </w:rPr>
        <w:t>If,</w:t>
      </w:r>
      <w:r w:rsidRPr="00347058">
        <w:rPr>
          <w:rFonts w:cs="Arial"/>
          <w:spacing w:val="22"/>
        </w:rPr>
        <w:t xml:space="preserve"> </w:t>
      </w:r>
      <w:r w:rsidRPr="00347058">
        <w:rPr>
          <w:rFonts w:cs="Arial"/>
          <w:spacing w:val="-1"/>
        </w:rPr>
        <w:t>after</w:t>
      </w:r>
      <w:r w:rsidRPr="00347058">
        <w:rPr>
          <w:rFonts w:cs="Arial"/>
          <w:spacing w:val="22"/>
        </w:rPr>
        <w:t xml:space="preserve"> </w:t>
      </w:r>
      <w:r w:rsidRPr="00347058">
        <w:rPr>
          <w:rFonts w:cs="Arial"/>
          <w:spacing w:val="-2"/>
        </w:rPr>
        <w:t>being</w:t>
      </w:r>
      <w:r w:rsidRPr="00347058">
        <w:rPr>
          <w:rFonts w:cs="Arial"/>
          <w:spacing w:val="20"/>
        </w:rPr>
        <w:t xml:space="preserve"> </w:t>
      </w:r>
      <w:r w:rsidRPr="00347058">
        <w:rPr>
          <w:rFonts w:cs="Arial"/>
          <w:spacing w:val="-2"/>
        </w:rPr>
        <w:t>subjected</w:t>
      </w:r>
      <w:r w:rsidRPr="00347058">
        <w:rPr>
          <w:rFonts w:cs="Arial"/>
          <w:spacing w:val="20"/>
        </w:rPr>
        <w:t xml:space="preserve"> </w:t>
      </w:r>
      <w:r w:rsidRPr="00347058">
        <w:rPr>
          <w:rFonts w:cs="Arial"/>
        </w:rPr>
        <w:t>to</w:t>
      </w:r>
      <w:r w:rsidRPr="00347058">
        <w:rPr>
          <w:rFonts w:cs="Arial"/>
          <w:spacing w:val="20"/>
        </w:rPr>
        <w:t xml:space="preserve"> </w:t>
      </w:r>
      <w:r w:rsidRPr="00347058">
        <w:rPr>
          <w:rFonts w:cs="Arial"/>
          <w:spacing w:val="-1"/>
        </w:rPr>
        <w:t>an</w:t>
      </w:r>
      <w:r w:rsidRPr="00347058">
        <w:rPr>
          <w:rFonts w:cs="Arial"/>
          <w:spacing w:val="20"/>
        </w:rPr>
        <w:t xml:space="preserve"> </w:t>
      </w:r>
      <w:r w:rsidRPr="00347058">
        <w:rPr>
          <w:rFonts w:cs="Arial"/>
          <w:spacing w:val="-2"/>
        </w:rPr>
        <w:t>eye</w:t>
      </w:r>
      <w:r w:rsidRPr="00347058">
        <w:rPr>
          <w:rFonts w:cs="Arial"/>
          <w:spacing w:val="14"/>
        </w:rPr>
        <w:t xml:space="preserve"> </w:t>
      </w:r>
      <w:r w:rsidRPr="00347058">
        <w:rPr>
          <w:rFonts w:cs="Arial"/>
          <w:spacing w:val="-2"/>
        </w:rPr>
        <w:t>test</w:t>
      </w:r>
      <w:r w:rsidRPr="00347058">
        <w:rPr>
          <w:rFonts w:cs="Arial"/>
          <w:spacing w:val="22"/>
        </w:rPr>
        <w:t xml:space="preserve"> </w:t>
      </w:r>
      <w:r w:rsidRPr="00347058">
        <w:rPr>
          <w:rFonts w:cs="Arial"/>
          <w:spacing w:val="-1"/>
        </w:rPr>
        <w:t>by</w:t>
      </w:r>
      <w:r w:rsidRPr="00347058">
        <w:rPr>
          <w:rFonts w:cs="Arial"/>
          <w:spacing w:val="20"/>
        </w:rPr>
        <w:t xml:space="preserve"> </w:t>
      </w:r>
      <w:r w:rsidRPr="00347058">
        <w:rPr>
          <w:rFonts w:cs="Arial"/>
        </w:rPr>
        <w:t>a</w:t>
      </w:r>
      <w:r w:rsidRPr="00347058">
        <w:rPr>
          <w:rFonts w:cs="Arial"/>
          <w:spacing w:val="15"/>
        </w:rPr>
        <w:t xml:space="preserve"> </w:t>
      </w:r>
      <w:r w:rsidRPr="00347058">
        <w:rPr>
          <w:rFonts w:cs="Arial"/>
          <w:spacing w:val="-1"/>
        </w:rPr>
        <w:t>doctor</w:t>
      </w:r>
      <w:r w:rsidRPr="00347058">
        <w:rPr>
          <w:rFonts w:cs="Arial"/>
          <w:spacing w:val="17"/>
        </w:rPr>
        <w:t xml:space="preserve"> </w:t>
      </w:r>
      <w:r w:rsidRPr="00347058">
        <w:rPr>
          <w:rFonts w:cs="Arial"/>
          <w:spacing w:val="-1"/>
        </w:rPr>
        <w:t>appointed</w:t>
      </w:r>
      <w:r w:rsidRPr="00347058">
        <w:rPr>
          <w:rFonts w:cs="Arial"/>
          <w:spacing w:val="15"/>
        </w:rPr>
        <w:t xml:space="preserve"> </w:t>
      </w:r>
      <w:r w:rsidRPr="00347058">
        <w:rPr>
          <w:rFonts w:cs="Arial"/>
          <w:spacing w:val="-1"/>
        </w:rPr>
        <w:t>by</w:t>
      </w:r>
      <w:r w:rsidRPr="00347058">
        <w:rPr>
          <w:rFonts w:cs="Arial"/>
          <w:spacing w:val="15"/>
        </w:rPr>
        <w:t xml:space="preserve"> </w:t>
      </w:r>
      <w:r w:rsidRPr="00347058">
        <w:rPr>
          <w:rFonts w:cs="Arial"/>
        </w:rPr>
        <w:t>the</w:t>
      </w:r>
      <w:r w:rsidRPr="00347058">
        <w:rPr>
          <w:rFonts w:cs="Arial"/>
          <w:spacing w:val="10"/>
        </w:rPr>
        <w:t xml:space="preserve"> </w:t>
      </w:r>
      <w:r w:rsidRPr="00347058">
        <w:rPr>
          <w:rFonts w:cs="Arial"/>
          <w:spacing w:val="-1"/>
        </w:rPr>
        <w:t>Bank,</w:t>
      </w:r>
      <w:r w:rsidRPr="00347058">
        <w:rPr>
          <w:rFonts w:cs="Arial"/>
          <w:spacing w:val="18"/>
        </w:rPr>
        <w:t xml:space="preserve"> </w:t>
      </w:r>
      <w:r w:rsidRPr="00347058">
        <w:rPr>
          <w:rFonts w:cs="Arial"/>
        </w:rPr>
        <w:t>a</w:t>
      </w:r>
      <w:r w:rsidRPr="00347058">
        <w:rPr>
          <w:rFonts w:cs="Arial"/>
          <w:spacing w:val="14"/>
        </w:rPr>
        <w:t xml:space="preserve"> </w:t>
      </w:r>
      <w:r w:rsidRPr="00347058">
        <w:rPr>
          <w:rFonts w:cs="Arial"/>
          <w:spacing w:val="1"/>
        </w:rPr>
        <w:t>full-time</w:t>
      </w:r>
      <w:r w:rsidRPr="00347058">
        <w:rPr>
          <w:rFonts w:cs="Arial"/>
          <w:spacing w:val="10"/>
        </w:rPr>
        <w:t xml:space="preserve"> </w:t>
      </w:r>
      <w:r w:rsidRPr="00347058">
        <w:rPr>
          <w:rFonts w:cs="Arial"/>
          <w:spacing w:val="-2"/>
        </w:rPr>
        <w:t>VDU</w:t>
      </w:r>
      <w:r w:rsidRPr="00347058">
        <w:rPr>
          <w:rFonts w:eastAsia="Times New Roman" w:cs="Arial"/>
          <w:spacing w:val="67"/>
          <w:w w:val="101"/>
        </w:rPr>
        <w:t xml:space="preserve"> </w:t>
      </w:r>
      <w:r w:rsidRPr="00347058">
        <w:rPr>
          <w:rFonts w:cs="Arial"/>
          <w:spacing w:val="-1"/>
        </w:rPr>
        <w:t>operator</w:t>
      </w:r>
      <w:r w:rsidRPr="00347058">
        <w:rPr>
          <w:rFonts w:cs="Arial"/>
          <w:spacing w:val="12"/>
        </w:rPr>
        <w:t xml:space="preserve"> </w:t>
      </w:r>
      <w:r w:rsidRPr="00347058">
        <w:rPr>
          <w:rFonts w:cs="Arial"/>
          <w:spacing w:val="1"/>
        </w:rPr>
        <w:t>is</w:t>
      </w:r>
      <w:r w:rsidRPr="00347058">
        <w:rPr>
          <w:rFonts w:cs="Arial"/>
          <w:spacing w:val="11"/>
        </w:rPr>
        <w:t xml:space="preserve"> </w:t>
      </w:r>
      <w:r w:rsidRPr="00347058">
        <w:rPr>
          <w:rFonts w:cs="Arial"/>
          <w:spacing w:val="-1"/>
        </w:rPr>
        <w:t>prescribed</w:t>
      </w:r>
      <w:r w:rsidRPr="00347058">
        <w:rPr>
          <w:rFonts w:cs="Arial"/>
          <w:spacing w:val="10"/>
        </w:rPr>
        <w:t xml:space="preserve"> </w:t>
      </w:r>
      <w:r w:rsidRPr="00347058">
        <w:rPr>
          <w:rFonts w:cs="Arial"/>
          <w:spacing w:val="-1"/>
        </w:rPr>
        <w:t>special</w:t>
      </w:r>
      <w:r w:rsidRPr="00347058">
        <w:rPr>
          <w:rFonts w:cs="Arial"/>
          <w:spacing w:val="13"/>
        </w:rPr>
        <w:t xml:space="preserve"> </w:t>
      </w:r>
      <w:r w:rsidRPr="00347058">
        <w:rPr>
          <w:rFonts w:cs="Arial"/>
          <w:spacing w:val="-2"/>
        </w:rPr>
        <w:t>lenses,</w:t>
      </w:r>
      <w:r w:rsidRPr="00347058">
        <w:rPr>
          <w:rFonts w:cs="Arial"/>
          <w:spacing w:val="13"/>
        </w:rPr>
        <w:t xml:space="preserve"> </w:t>
      </w:r>
      <w:r w:rsidRPr="00347058">
        <w:rPr>
          <w:rFonts w:cs="Arial"/>
        </w:rPr>
        <w:t>the</w:t>
      </w:r>
      <w:r w:rsidRPr="00347058">
        <w:rPr>
          <w:rFonts w:cs="Arial"/>
          <w:spacing w:val="5"/>
        </w:rPr>
        <w:t xml:space="preserve"> </w:t>
      </w:r>
      <w:r w:rsidRPr="00347058">
        <w:rPr>
          <w:rFonts w:cs="Arial"/>
          <w:spacing w:val="-1"/>
        </w:rPr>
        <w:t>Bank</w:t>
      </w:r>
      <w:r w:rsidRPr="00347058">
        <w:rPr>
          <w:rFonts w:cs="Arial"/>
          <w:spacing w:val="11"/>
        </w:rPr>
        <w:t xml:space="preserve"> </w:t>
      </w:r>
      <w:r w:rsidRPr="00347058">
        <w:rPr>
          <w:rFonts w:cs="Arial"/>
        </w:rPr>
        <w:t>will</w:t>
      </w:r>
      <w:r w:rsidRPr="00347058">
        <w:rPr>
          <w:rFonts w:cs="Arial"/>
          <w:spacing w:val="13"/>
        </w:rPr>
        <w:t xml:space="preserve"> </w:t>
      </w:r>
      <w:r w:rsidRPr="00347058">
        <w:rPr>
          <w:rFonts w:cs="Arial"/>
        </w:rPr>
        <w:t xml:space="preserve">reimburse </w:t>
      </w:r>
      <w:r w:rsidRPr="00347058">
        <w:rPr>
          <w:rFonts w:cs="Arial"/>
          <w:spacing w:val="-1"/>
        </w:rPr>
        <w:t>cost</w:t>
      </w:r>
      <w:r w:rsidRPr="00347058">
        <w:rPr>
          <w:rFonts w:cs="Arial"/>
          <w:spacing w:val="8"/>
        </w:rPr>
        <w:t xml:space="preserve"> </w:t>
      </w:r>
      <w:r w:rsidRPr="00347058">
        <w:rPr>
          <w:rFonts w:cs="Arial"/>
          <w:spacing w:val="-1"/>
        </w:rPr>
        <w:t>up</w:t>
      </w:r>
      <w:r w:rsidRPr="00347058">
        <w:rPr>
          <w:rFonts w:cs="Arial"/>
          <w:spacing w:val="5"/>
        </w:rPr>
        <w:t xml:space="preserve"> </w:t>
      </w:r>
      <w:r w:rsidRPr="00347058">
        <w:rPr>
          <w:rFonts w:cs="Arial"/>
        </w:rPr>
        <w:t>to</w:t>
      </w:r>
      <w:r w:rsidRPr="00347058">
        <w:rPr>
          <w:rFonts w:cs="Arial"/>
          <w:spacing w:val="4"/>
        </w:rPr>
        <w:t xml:space="preserve"> </w:t>
      </w:r>
      <w:r w:rsidRPr="00347058">
        <w:rPr>
          <w:rFonts w:cs="Arial"/>
        </w:rPr>
        <w:t>a</w:t>
      </w:r>
      <w:r w:rsidRPr="00347058">
        <w:rPr>
          <w:rFonts w:cs="Arial"/>
          <w:spacing w:val="5"/>
        </w:rPr>
        <w:t xml:space="preserve"> </w:t>
      </w:r>
      <w:r w:rsidRPr="00347058">
        <w:rPr>
          <w:rFonts w:cs="Arial"/>
          <w:spacing w:val="1"/>
        </w:rPr>
        <w:t>maximum</w:t>
      </w:r>
      <w:r w:rsidRPr="00347058">
        <w:rPr>
          <w:rFonts w:cs="Arial"/>
          <w:spacing w:val="12"/>
        </w:rPr>
        <w:t xml:space="preserve"> </w:t>
      </w:r>
      <w:r w:rsidRPr="00347058">
        <w:rPr>
          <w:rFonts w:cs="Arial"/>
          <w:spacing w:val="-1"/>
        </w:rPr>
        <w:t>of</w:t>
      </w:r>
      <w:r w:rsidRPr="00347058">
        <w:rPr>
          <w:rFonts w:cs="Arial"/>
          <w:spacing w:val="12"/>
        </w:rPr>
        <w:t xml:space="preserve"> </w:t>
      </w:r>
      <w:r w:rsidRPr="00347058">
        <w:rPr>
          <w:rFonts w:cs="Arial"/>
          <w:spacing w:val="-1"/>
        </w:rPr>
        <w:t>€58</w:t>
      </w:r>
      <w:r w:rsidRPr="00347058">
        <w:rPr>
          <w:rFonts w:cs="Arial"/>
          <w:spacing w:val="38"/>
          <w:w w:val="101"/>
        </w:rPr>
        <w:t xml:space="preserve"> </w:t>
      </w:r>
      <w:r w:rsidRPr="00347058">
        <w:rPr>
          <w:rFonts w:cs="Arial"/>
          <w:spacing w:val="1"/>
        </w:rPr>
        <w:t>if</w:t>
      </w:r>
      <w:r w:rsidRPr="00347058">
        <w:rPr>
          <w:rFonts w:cs="Arial"/>
        </w:rPr>
        <w:t>:</w:t>
      </w:r>
    </w:p>
    <w:p w:rsidR="00D75BE7" w:rsidRPr="00347058" w:rsidRDefault="005366FC" w:rsidP="00302DAA">
      <w:pPr>
        <w:pStyle w:val="BodyText"/>
        <w:numPr>
          <w:ilvl w:val="1"/>
          <w:numId w:val="15"/>
        </w:numPr>
        <w:tabs>
          <w:tab w:val="left" w:pos="1177"/>
        </w:tabs>
        <w:spacing w:line="245" w:lineRule="auto"/>
        <w:ind w:hanging="184"/>
        <w:jc w:val="both"/>
        <w:rPr>
          <w:rFonts w:cs="Arial"/>
        </w:rPr>
      </w:pPr>
      <w:r w:rsidRPr="00347058">
        <w:rPr>
          <w:rFonts w:cs="Arial"/>
          <w:spacing w:val="-2"/>
        </w:rPr>
        <w:t>These</w:t>
      </w:r>
      <w:r w:rsidRPr="00347058">
        <w:rPr>
          <w:rFonts w:cs="Arial"/>
        </w:rPr>
        <w:t xml:space="preserve"> </w:t>
      </w:r>
      <w:r w:rsidRPr="00347058">
        <w:rPr>
          <w:rFonts w:cs="Arial"/>
          <w:spacing w:val="-2"/>
        </w:rPr>
        <w:t>lenses</w:t>
      </w:r>
      <w:r w:rsidRPr="00347058">
        <w:rPr>
          <w:rFonts w:cs="Arial"/>
          <w:spacing w:val="6"/>
        </w:rPr>
        <w:t xml:space="preserve"> </w:t>
      </w:r>
      <w:r w:rsidRPr="00347058">
        <w:rPr>
          <w:rFonts w:cs="Arial"/>
        </w:rPr>
        <w:t>are</w:t>
      </w:r>
      <w:r w:rsidRPr="00347058">
        <w:rPr>
          <w:rFonts w:cs="Arial"/>
          <w:spacing w:val="1"/>
        </w:rPr>
        <w:t xml:space="preserve"> </w:t>
      </w:r>
      <w:r w:rsidRPr="00347058">
        <w:rPr>
          <w:rFonts w:cs="Arial"/>
          <w:spacing w:val="-1"/>
        </w:rPr>
        <w:t>of</w:t>
      </w:r>
      <w:r w:rsidRPr="00347058">
        <w:rPr>
          <w:rFonts w:cs="Arial"/>
          <w:spacing w:val="8"/>
        </w:rPr>
        <w:t xml:space="preserve"> </w:t>
      </w:r>
      <w:r w:rsidRPr="00347058">
        <w:rPr>
          <w:rFonts w:cs="Arial"/>
        </w:rPr>
        <w:t>a</w:t>
      </w:r>
      <w:r w:rsidRPr="00347058">
        <w:rPr>
          <w:rFonts w:cs="Arial"/>
          <w:spacing w:val="5"/>
        </w:rPr>
        <w:t xml:space="preserve"> </w:t>
      </w:r>
      <w:r w:rsidRPr="00347058">
        <w:rPr>
          <w:rFonts w:cs="Arial"/>
          <w:spacing w:val="-1"/>
        </w:rPr>
        <w:t>different</w:t>
      </w:r>
      <w:r w:rsidRPr="00347058">
        <w:rPr>
          <w:rFonts w:cs="Arial"/>
          <w:spacing w:val="8"/>
        </w:rPr>
        <w:t xml:space="preserve"> </w:t>
      </w:r>
      <w:r w:rsidRPr="00347058">
        <w:rPr>
          <w:rFonts w:cs="Arial"/>
          <w:spacing w:val="-1"/>
        </w:rPr>
        <w:t>prescription</w:t>
      </w:r>
      <w:r w:rsidRPr="00347058">
        <w:rPr>
          <w:rFonts w:cs="Arial"/>
          <w:spacing w:val="5"/>
        </w:rPr>
        <w:t xml:space="preserve"> </w:t>
      </w:r>
      <w:r w:rsidRPr="00347058">
        <w:rPr>
          <w:rFonts w:cs="Arial"/>
        </w:rPr>
        <w:t>to</w:t>
      </w:r>
      <w:r w:rsidRPr="00347058">
        <w:rPr>
          <w:rFonts w:cs="Arial"/>
          <w:spacing w:val="5"/>
        </w:rPr>
        <w:t xml:space="preserve"> </w:t>
      </w:r>
      <w:r w:rsidRPr="00347058">
        <w:rPr>
          <w:rFonts w:cs="Arial"/>
        </w:rPr>
        <w:t>the</w:t>
      </w:r>
      <w:r w:rsidRPr="00347058">
        <w:rPr>
          <w:rFonts w:cs="Arial"/>
          <w:spacing w:val="1"/>
        </w:rPr>
        <w:t xml:space="preserve"> </w:t>
      </w:r>
      <w:r w:rsidRPr="00347058">
        <w:rPr>
          <w:rFonts w:cs="Arial"/>
          <w:spacing w:val="-2"/>
        </w:rPr>
        <w:t>ones</w:t>
      </w:r>
      <w:r w:rsidRPr="00347058">
        <w:rPr>
          <w:rFonts w:cs="Arial"/>
          <w:spacing w:val="6"/>
        </w:rPr>
        <w:t xml:space="preserve"> </w:t>
      </w:r>
      <w:r w:rsidRPr="00347058">
        <w:rPr>
          <w:rFonts w:cs="Arial"/>
          <w:spacing w:val="-2"/>
        </w:rPr>
        <w:t>used</w:t>
      </w:r>
      <w:r w:rsidRPr="00347058">
        <w:rPr>
          <w:rFonts w:cs="Arial"/>
          <w:spacing w:val="5"/>
        </w:rPr>
        <w:t xml:space="preserve"> </w:t>
      </w:r>
      <w:r w:rsidRPr="00347058">
        <w:rPr>
          <w:rFonts w:cs="Arial"/>
          <w:spacing w:val="-1"/>
        </w:rPr>
        <w:t>by</w:t>
      </w:r>
      <w:r w:rsidRPr="00347058">
        <w:rPr>
          <w:rFonts w:cs="Arial"/>
          <w:spacing w:val="6"/>
        </w:rPr>
        <w:t xml:space="preserve"> </w:t>
      </w:r>
      <w:r w:rsidRPr="00347058">
        <w:rPr>
          <w:rFonts w:cs="Arial"/>
        </w:rPr>
        <w:t>the</w:t>
      </w:r>
      <w:r w:rsidRPr="00347058">
        <w:rPr>
          <w:rFonts w:cs="Arial"/>
          <w:spacing w:val="1"/>
        </w:rPr>
        <w:t xml:space="preserve"> </w:t>
      </w:r>
      <w:r w:rsidRPr="00347058">
        <w:rPr>
          <w:rFonts w:cs="Arial"/>
          <w:spacing w:val="-1"/>
        </w:rPr>
        <w:t>operator;</w:t>
      </w:r>
      <w:r w:rsidRPr="00347058">
        <w:rPr>
          <w:rFonts w:cs="Arial"/>
          <w:spacing w:val="8"/>
        </w:rPr>
        <w:t xml:space="preserve"> </w:t>
      </w:r>
      <w:r w:rsidRPr="00347058">
        <w:rPr>
          <w:rFonts w:cs="Arial"/>
          <w:spacing w:val="-1"/>
        </w:rPr>
        <w:t>or</w:t>
      </w:r>
    </w:p>
    <w:p w:rsidR="00D75BE7" w:rsidRPr="00347058" w:rsidRDefault="005366FC" w:rsidP="00302DAA">
      <w:pPr>
        <w:pStyle w:val="BodyText"/>
        <w:numPr>
          <w:ilvl w:val="1"/>
          <w:numId w:val="15"/>
        </w:numPr>
        <w:tabs>
          <w:tab w:val="left" w:pos="1197"/>
        </w:tabs>
        <w:spacing w:line="245" w:lineRule="auto"/>
        <w:ind w:left="1196" w:hanging="202"/>
        <w:jc w:val="both"/>
        <w:rPr>
          <w:rFonts w:cs="Arial"/>
        </w:rPr>
      </w:pPr>
      <w:r w:rsidRPr="00347058">
        <w:rPr>
          <w:rFonts w:cs="Arial"/>
          <w:spacing w:val="-2"/>
        </w:rPr>
        <w:t>Up</w:t>
      </w:r>
      <w:r w:rsidRPr="00347058">
        <w:rPr>
          <w:rFonts w:cs="Arial"/>
          <w:spacing w:val="5"/>
        </w:rPr>
        <w:t xml:space="preserve"> </w:t>
      </w:r>
      <w:r w:rsidRPr="00347058">
        <w:rPr>
          <w:rFonts w:cs="Arial"/>
        </w:rPr>
        <w:t>to</w:t>
      </w:r>
      <w:r w:rsidRPr="00347058">
        <w:rPr>
          <w:rFonts w:cs="Arial"/>
          <w:spacing w:val="5"/>
        </w:rPr>
        <w:t xml:space="preserve"> </w:t>
      </w:r>
      <w:r w:rsidRPr="00347058">
        <w:rPr>
          <w:rFonts w:cs="Arial"/>
        </w:rPr>
        <w:t xml:space="preserve">the </w:t>
      </w:r>
      <w:r w:rsidRPr="00347058">
        <w:rPr>
          <w:rFonts w:cs="Arial"/>
          <w:spacing w:val="1"/>
        </w:rPr>
        <w:t>time</w:t>
      </w:r>
      <w:r w:rsidRPr="00347058">
        <w:rPr>
          <w:rFonts w:cs="Arial"/>
        </w:rPr>
        <w:t xml:space="preserve"> </w:t>
      </w:r>
      <w:r w:rsidRPr="00347058">
        <w:rPr>
          <w:rFonts w:cs="Arial"/>
          <w:spacing w:val="-1"/>
        </w:rPr>
        <w:t>of</w:t>
      </w:r>
      <w:r w:rsidRPr="00347058">
        <w:rPr>
          <w:rFonts w:cs="Arial"/>
          <w:spacing w:val="8"/>
        </w:rPr>
        <w:t xml:space="preserve"> </w:t>
      </w:r>
      <w:r w:rsidRPr="00347058">
        <w:rPr>
          <w:rFonts w:cs="Arial"/>
        </w:rPr>
        <w:t>the</w:t>
      </w:r>
      <w:r w:rsidRPr="00347058">
        <w:rPr>
          <w:rFonts w:cs="Arial"/>
          <w:spacing w:val="1"/>
        </w:rPr>
        <w:t xml:space="preserve"> </w:t>
      </w:r>
      <w:r w:rsidRPr="00347058">
        <w:rPr>
          <w:rFonts w:cs="Arial"/>
          <w:spacing w:val="-2"/>
        </w:rPr>
        <w:t>eye</w:t>
      </w:r>
      <w:r w:rsidRPr="00347058">
        <w:rPr>
          <w:rFonts w:cs="Arial"/>
        </w:rPr>
        <w:t xml:space="preserve"> </w:t>
      </w:r>
      <w:r w:rsidRPr="00347058">
        <w:rPr>
          <w:rFonts w:cs="Arial"/>
          <w:spacing w:val="-2"/>
        </w:rPr>
        <w:t>test</w:t>
      </w:r>
      <w:r w:rsidRPr="00347058">
        <w:rPr>
          <w:rFonts w:cs="Arial"/>
          <w:spacing w:val="8"/>
        </w:rPr>
        <w:t xml:space="preserve"> </w:t>
      </w:r>
      <w:r w:rsidRPr="00347058">
        <w:rPr>
          <w:rFonts w:cs="Arial"/>
          <w:spacing w:val="-1"/>
        </w:rPr>
        <w:t>no</w:t>
      </w:r>
      <w:r w:rsidRPr="00347058">
        <w:rPr>
          <w:rFonts w:cs="Arial"/>
          <w:spacing w:val="4"/>
        </w:rPr>
        <w:t xml:space="preserve"> </w:t>
      </w:r>
      <w:r w:rsidRPr="00347058">
        <w:rPr>
          <w:rFonts w:cs="Arial"/>
          <w:spacing w:val="-2"/>
        </w:rPr>
        <w:t>lenses</w:t>
      </w:r>
      <w:r w:rsidRPr="00347058">
        <w:rPr>
          <w:rFonts w:cs="Arial"/>
          <w:spacing w:val="6"/>
        </w:rPr>
        <w:t xml:space="preserve"> </w:t>
      </w:r>
      <w:r w:rsidRPr="00347058">
        <w:rPr>
          <w:rFonts w:cs="Arial"/>
          <w:spacing w:val="-2"/>
        </w:rPr>
        <w:t>were</w:t>
      </w:r>
      <w:r w:rsidRPr="00347058">
        <w:rPr>
          <w:rFonts w:cs="Arial"/>
        </w:rPr>
        <w:t xml:space="preserve"> </w:t>
      </w:r>
      <w:r w:rsidRPr="00347058">
        <w:rPr>
          <w:rFonts w:cs="Arial"/>
          <w:spacing w:val="-2"/>
        </w:rPr>
        <w:t>used</w:t>
      </w:r>
      <w:r w:rsidRPr="00347058">
        <w:rPr>
          <w:rFonts w:cs="Arial"/>
          <w:spacing w:val="5"/>
        </w:rPr>
        <w:t xml:space="preserve"> </w:t>
      </w:r>
      <w:r w:rsidRPr="00347058">
        <w:rPr>
          <w:rFonts w:cs="Arial"/>
          <w:spacing w:val="-1"/>
        </w:rPr>
        <w:t>by</w:t>
      </w:r>
      <w:r w:rsidRPr="00347058">
        <w:rPr>
          <w:rFonts w:cs="Arial"/>
          <w:spacing w:val="6"/>
        </w:rPr>
        <w:t xml:space="preserve"> </w:t>
      </w:r>
      <w:r w:rsidRPr="00347058">
        <w:rPr>
          <w:rFonts w:cs="Arial"/>
        </w:rPr>
        <w:t xml:space="preserve">the </w:t>
      </w:r>
      <w:r w:rsidRPr="00347058">
        <w:rPr>
          <w:rFonts w:cs="Arial"/>
          <w:spacing w:val="-1"/>
        </w:rPr>
        <w:t>operator.</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numPr>
          <w:ilvl w:val="0"/>
          <w:numId w:val="15"/>
        </w:numPr>
        <w:tabs>
          <w:tab w:val="left" w:pos="1019"/>
        </w:tabs>
        <w:spacing w:line="245" w:lineRule="auto"/>
        <w:ind w:right="45" w:hanging="475"/>
        <w:jc w:val="both"/>
        <w:rPr>
          <w:rFonts w:cs="Arial"/>
        </w:rPr>
      </w:pPr>
      <w:r w:rsidRPr="00347058">
        <w:rPr>
          <w:rFonts w:cs="Arial"/>
          <w:spacing w:val="-1"/>
        </w:rPr>
        <w:t>The</w:t>
      </w:r>
      <w:r w:rsidRPr="00347058">
        <w:rPr>
          <w:rFonts w:cs="Arial"/>
        </w:rPr>
        <w:t xml:space="preserve"> </w:t>
      </w:r>
      <w:r w:rsidRPr="00347058">
        <w:rPr>
          <w:rFonts w:cs="Arial"/>
          <w:spacing w:val="3"/>
        </w:rPr>
        <w:t xml:space="preserve"> </w:t>
      </w:r>
      <w:r w:rsidRPr="00347058">
        <w:rPr>
          <w:rFonts w:cs="Arial"/>
          <w:spacing w:val="-1"/>
        </w:rPr>
        <w:t>Bank</w:t>
      </w:r>
      <w:r w:rsidRPr="00347058">
        <w:rPr>
          <w:rFonts w:cs="Arial"/>
        </w:rPr>
        <w:t xml:space="preserve"> </w:t>
      </w:r>
      <w:r w:rsidRPr="00347058">
        <w:rPr>
          <w:rFonts w:cs="Arial"/>
          <w:spacing w:val="9"/>
        </w:rPr>
        <w:t xml:space="preserve"> </w:t>
      </w:r>
      <w:r w:rsidRPr="00347058">
        <w:rPr>
          <w:rFonts w:cs="Arial"/>
          <w:spacing w:val="1"/>
        </w:rPr>
        <w:t>is</w:t>
      </w:r>
      <w:r w:rsidRPr="00347058">
        <w:rPr>
          <w:rFonts w:cs="Arial"/>
        </w:rPr>
        <w:t xml:space="preserve"> </w:t>
      </w:r>
      <w:r w:rsidRPr="00347058">
        <w:rPr>
          <w:rFonts w:cs="Arial"/>
          <w:spacing w:val="9"/>
        </w:rPr>
        <w:t xml:space="preserve"> </w:t>
      </w:r>
      <w:r w:rsidRPr="00347058">
        <w:rPr>
          <w:rFonts w:cs="Arial"/>
        </w:rPr>
        <w:t xml:space="preserve">to </w:t>
      </w:r>
      <w:r w:rsidRPr="00347058">
        <w:rPr>
          <w:rFonts w:cs="Arial"/>
          <w:spacing w:val="8"/>
        </w:rPr>
        <w:t xml:space="preserve"> </w:t>
      </w:r>
      <w:r w:rsidRPr="00347058">
        <w:rPr>
          <w:rFonts w:cs="Arial"/>
          <w:spacing w:val="-2"/>
        </w:rPr>
        <w:t>ensure</w:t>
      </w:r>
      <w:r w:rsidRPr="00347058">
        <w:rPr>
          <w:rFonts w:cs="Arial"/>
        </w:rPr>
        <w:t xml:space="preserve"> </w:t>
      </w:r>
      <w:r w:rsidRPr="00347058">
        <w:rPr>
          <w:rFonts w:cs="Arial"/>
          <w:spacing w:val="3"/>
        </w:rPr>
        <w:t xml:space="preserve"> </w:t>
      </w:r>
      <w:r w:rsidRPr="00347058">
        <w:rPr>
          <w:rFonts w:cs="Arial"/>
          <w:spacing w:val="-1"/>
        </w:rPr>
        <w:t>that</w:t>
      </w:r>
      <w:r w:rsidRPr="00347058">
        <w:rPr>
          <w:rFonts w:cs="Arial"/>
        </w:rPr>
        <w:t xml:space="preserve"> </w:t>
      </w:r>
      <w:r w:rsidRPr="00347058">
        <w:rPr>
          <w:rFonts w:cs="Arial"/>
          <w:spacing w:val="12"/>
        </w:rPr>
        <w:t xml:space="preserve"> </w:t>
      </w:r>
      <w:r w:rsidRPr="00347058">
        <w:rPr>
          <w:rFonts w:cs="Arial"/>
        </w:rPr>
        <w:t xml:space="preserve">all </w:t>
      </w:r>
      <w:r w:rsidRPr="00347058">
        <w:rPr>
          <w:rFonts w:cs="Arial"/>
          <w:spacing w:val="11"/>
        </w:rPr>
        <w:t xml:space="preserve"> </w:t>
      </w:r>
      <w:r w:rsidRPr="00347058">
        <w:rPr>
          <w:rFonts w:cs="Arial"/>
          <w:spacing w:val="-1"/>
        </w:rPr>
        <w:t>offices</w:t>
      </w:r>
      <w:r w:rsidRPr="00347058">
        <w:rPr>
          <w:rFonts w:cs="Arial"/>
        </w:rPr>
        <w:t xml:space="preserve"> </w:t>
      </w:r>
      <w:r w:rsidRPr="00347058">
        <w:rPr>
          <w:rFonts w:cs="Arial"/>
          <w:spacing w:val="9"/>
        </w:rPr>
        <w:t xml:space="preserve"> </w:t>
      </w:r>
      <w:r w:rsidRPr="00347058">
        <w:rPr>
          <w:rFonts w:cs="Arial"/>
        </w:rPr>
        <w:t xml:space="preserve">are </w:t>
      </w:r>
      <w:r w:rsidRPr="00347058">
        <w:rPr>
          <w:rFonts w:cs="Arial"/>
          <w:spacing w:val="3"/>
        </w:rPr>
        <w:t xml:space="preserve"> </w:t>
      </w:r>
      <w:r w:rsidRPr="00347058">
        <w:rPr>
          <w:rFonts w:cs="Arial"/>
          <w:spacing w:val="-1"/>
        </w:rPr>
        <w:t>adequately</w:t>
      </w:r>
      <w:r w:rsidRPr="00347058">
        <w:rPr>
          <w:rFonts w:cs="Arial"/>
        </w:rPr>
        <w:t xml:space="preserve"> </w:t>
      </w:r>
      <w:r w:rsidRPr="00347058">
        <w:rPr>
          <w:rFonts w:cs="Arial"/>
          <w:spacing w:val="4"/>
        </w:rPr>
        <w:t xml:space="preserve"> </w:t>
      </w:r>
      <w:r w:rsidRPr="00347058">
        <w:rPr>
          <w:rFonts w:cs="Arial"/>
          <w:spacing w:val="-1"/>
        </w:rPr>
        <w:t>ventilated</w:t>
      </w:r>
      <w:r w:rsidRPr="00347058">
        <w:rPr>
          <w:rFonts w:cs="Arial"/>
        </w:rPr>
        <w:t xml:space="preserve"> </w:t>
      </w:r>
      <w:r w:rsidRPr="00347058">
        <w:rPr>
          <w:rFonts w:cs="Arial"/>
          <w:spacing w:val="4"/>
        </w:rPr>
        <w:t xml:space="preserve"> </w:t>
      </w:r>
      <w:r w:rsidRPr="00347058">
        <w:rPr>
          <w:rFonts w:cs="Arial"/>
          <w:spacing w:val="-1"/>
        </w:rPr>
        <w:t>and</w:t>
      </w:r>
      <w:r w:rsidRPr="00347058">
        <w:rPr>
          <w:rFonts w:cs="Arial"/>
        </w:rPr>
        <w:t xml:space="preserve"> </w:t>
      </w:r>
      <w:r w:rsidRPr="00347058">
        <w:rPr>
          <w:rFonts w:cs="Arial"/>
          <w:spacing w:val="4"/>
        </w:rPr>
        <w:t xml:space="preserve"> </w:t>
      </w:r>
      <w:r w:rsidRPr="00347058">
        <w:rPr>
          <w:rFonts w:cs="Arial"/>
          <w:spacing w:val="-1"/>
        </w:rPr>
        <w:t>that</w:t>
      </w:r>
      <w:r w:rsidRPr="00347058">
        <w:rPr>
          <w:rFonts w:cs="Arial"/>
        </w:rPr>
        <w:t xml:space="preserve"> </w:t>
      </w:r>
      <w:r w:rsidRPr="00347058">
        <w:rPr>
          <w:rFonts w:cs="Arial"/>
          <w:spacing w:val="6"/>
        </w:rPr>
        <w:t xml:space="preserve"> </w:t>
      </w:r>
      <w:r w:rsidRPr="00347058">
        <w:rPr>
          <w:rFonts w:cs="Arial"/>
          <w:spacing w:val="-1"/>
        </w:rPr>
        <w:t>no</w:t>
      </w:r>
      <w:r w:rsidRPr="00347058">
        <w:rPr>
          <w:rFonts w:cs="Arial"/>
        </w:rPr>
        <w:t xml:space="preserve"> </w:t>
      </w:r>
      <w:r w:rsidRPr="00347058">
        <w:rPr>
          <w:rFonts w:cs="Arial"/>
          <w:spacing w:val="5"/>
        </w:rPr>
        <w:t xml:space="preserve"> </w:t>
      </w:r>
      <w:r w:rsidRPr="00347058">
        <w:rPr>
          <w:rFonts w:cs="Arial"/>
          <w:spacing w:val="-2"/>
        </w:rPr>
        <w:t>extreme</w:t>
      </w:r>
      <w:r w:rsidRPr="00347058">
        <w:rPr>
          <w:rFonts w:cs="Arial"/>
          <w:spacing w:val="55"/>
          <w:w w:val="101"/>
        </w:rPr>
        <w:t xml:space="preserve"> </w:t>
      </w:r>
      <w:r w:rsidRPr="00347058">
        <w:rPr>
          <w:rFonts w:cs="Arial"/>
          <w:spacing w:val="-1"/>
        </w:rPr>
        <w:t>temperature</w:t>
      </w:r>
      <w:r w:rsidRPr="00347058">
        <w:rPr>
          <w:rFonts w:cs="Arial"/>
          <w:spacing w:val="2"/>
        </w:rPr>
        <w:t xml:space="preserve"> </w:t>
      </w:r>
      <w:r w:rsidRPr="00347058">
        <w:rPr>
          <w:rFonts w:cs="Arial"/>
        </w:rPr>
        <w:t>conditions</w:t>
      </w:r>
      <w:r w:rsidRPr="00347058">
        <w:rPr>
          <w:rFonts w:cs="Arial"/>
          <w:spacing w:val="8"/>
        </w:rPr>
        <w:t xml:space="preserve"> </w:t>
      </w:r>
      <w:r w:rsidRPr="00347058">
        <w:rPr>
          <w:rFonts w:cs="Arial"/>
          <w:spacing w:val="-2"/>
        </w:rPr>
        <w:t>exist.</w:t>
      </w:r>
      <w:r w:rsidRPr="00347058">
        <w:rPr>
          <w:rFonts w:cs="Arial"/>
          <w:spacing w:val="11"/>
        </w:rPr>
        <w:t xml:space="preserve"> </w:t>
      </w:r>
      <w:r w:rsidRPr="00347058">
        <w:rPr>
          <w:rFonts w:cs="Arial"/>
        </w:rPr>
        <w:t>All</w:t>
      </w:r>
      <w:r w:rsidRPr="00347058">
        <w:rPr>
          <w:rFonts w:cs="Arial"/>
          <w:spacing w:val="11"/>
        </w:rPr>
        <w:t xml:space="preserve"> </w:t>
      </w:r>
      <w:r w:rsidRPr="00347058">
        <w:rPr>
          <w:rFonts w:cs="Arial"/>
          <w:spacing w:val="-2"/>
        </w:rPr>
        <w:t>employees</w:t>
      </w:r>
      <w:r w:rsidRPr="00347058">
        <w:rPr>
          <w:rFonts w:cs="Arial"/>
          <w:spacing w:val="8"/>
        </w:rPr>
        <w:t xml:space="preserve"> </w:t>
      </w:r>
      <w:r w:rsidRPr="00347058">
        <w:rPr>
          <w:rFonts w:cs="Arial"/>
          <w:spacing w:val="-1"/>
        </w:rPr>
        <w:t>should</w:t>
      </w:r>
      <w:r w:rsidRPr="00347058">
        <w:rPr>
          <w:rFonts w:cs="Arial"/>
          <w:spacing w:val="7"/>
        </w:rPr>
        <w:t xml:space="preserve"> </w:t>
      </w:r>
      <w:r w:rsidRPr="00347058">
        <w:rPr>
          <w:rFonts w:cs="Arial"/>
          <w:spacing w:val="-1"/>
        </w:rPr>
        <w:t>be</w:t>
      </w:r>
      <w:r w:rsidRPr="00347058">
        <w:rPr>
          <w:rFonts w:cs="Arial"/>
          <w:spacing w:val="3"/>
        </w:rPr>
        <w:t xml:space="preserve"> </w:t>
      </w:r>
      <w:r w:rsidRPr="00347058">
        <w:rPr>
          <w:rFonts w:cs="Arial"/>
          <w:spacing w:val="-1"/>
        </w:rPr>
        <w:t>allocated</w:t>
      </w:r>
      <w:r w:rsidRPr="00347058">
        <w:rPr>
          <w:rFonts w:cs="Arial"/>
          <w:spacing w:val="7"/>
        </w:rPr>
        <w:t xml:space="preserve"> </w:t>
      </w:r>
      <w:r w:rsidRPr="00347058">
        <w:rPr>
          <w:rFonts w:cs="Arial"/>
          <w:spacing w:val="-2"/>
        </w:rPr>
        <w:t>adequate</w:t>
      </w:r>
      <w:r w:rsidRPr="00347058">
        <w:rPr>
          <w:rFonts w:cs="Arial"/>
          <w:spacing w:val="2"/>
        </w:rPr>
        <w:t xml:space="preserve"> </w:t>
      </w:r>
      <w:r w:rsidRPr="00347058">
        <w:rPr>
          <w:rFonts w:cs="Arial"/>
          <w:spacing w:val="-1"/>
        </w:rPr>
        <w:t>space</w:t>
      </w:r>
      <w:r w:rsidRPr="00347058">
        <w:rPr>
          <w:rFonts w:cs="Arial"/>
          <w:spacing w:val="3"/>
        </w:rPr>
        <w:t xml:space="preserve"> </w:t>
      </w:r>
      <w:r w:rsidRPr="00347058">
        <w:rPr>
          <w:rFonts w:cs="Arial"/>
        </w:rPr>
        <w:t>for</w:t>
      </w:r>
      <w:r w:rsidRPr="00347058">
        <w:rPr>
          <w:rFonts w:cs="Arial"/>
          <w:spacing w:val="10"/>
        </w:rPr>
        <w:t xml:space="preserve"> </w:t>
      </w:r>
      <w:r w:rsidRPr="00347058">
        <w:rPr>
          <w:rFonts w:cs="Arial"/>
          <w:spacing w:val="-1"/>
        </w:rPr>
        <w:t>work.</w:t>
      </w:r>
    </w:p>
    <w:p w:rsidR="00D75BE7" w:rsidRPr="00D10FB2" w:rsidRDefault="00D75BE7" w:rsidP="00302DAA">
      <w:pPr>
        <w:spacing w:line="245" w:lineRule="auto"/>
        <w:jc w:val="both"/>
        <w:rPr>
          <w:rFonts w:ascii="Arial" w:eastAsia="Arial" w:hAnsi="Arial" w:cs="Arial"/>
          <w:sz w:val="16"/>
          <w:szCs w:val="16"/>
        </w:rPr>
      </w:pP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97" w:name="_Toc481065676"/>
      <w:bookmarkStart w:id="98" w:name="_Toc481068222"/>
      <w:r w:rsidRPr="00347058">
        <w:rPr>
          <w:rFonts w:cs="Arial"/>
          <w:szCs w:val="18"/>
        </w:rPr>
        <w:t>Employer Insurance Cover</w:t>
      </w:r>
      <w:bookmarkEnd w:id="97"/>
      <w:bookmarkEnd w:id="98"/>
    </w:p>
    <w:p w:rsidR="00D75BE7" w:rsidRPr="00D10FB2" w:rsidRDefault="00D75BE7" w:rsidP="00302DAA">
      <w:pPr>
        <w:spacing w:line="245" w:lineRule="auto"/>
        <w:jc w:val="both"/>
        <w:rPr>
          <w:rFonts w:ascii="Arial" w:eastAsia="Arial" w:hAnsi="Arial" w:cs="Arial"/>
          <w:b/>
          <w:bCs/>
          <w:sz w:val="16"/>
          <w:szCs w:val="16"/>
        </w:rPr>
      </w:pPr>
    </w:p>
    <w:p w:rsidR="00D75BE7" w:rsidRPr="00347058" w:rsidRDefault="005366FC" w:rsidP="00302DAA">
      <w:pPr>
        <w:pStyle w:val="ListParagraph"/>
        <w:numPr>
          <w:ilvl w:val="0"/>
          <w:numId w:val="58"/>
        </w:numPr>
        <w:spacing w:line="245" w:lineRule="auto"/>
        <w:ind w:left="993"/>
        <w:jc w:val="both"/>
        <w:rPr>
          <w:rFonts w:ascii="Arial" w:eastAsia="Arial" w:hAnsi="Arial" w:cs="Arial"/>
          <w:b/>
          <w:sz w:val="18"/>
          <w:szCs w:val="18"/>
        </w:rPr>
      </w:pPr>
      <w:r w:rsidRPr="00347058">
        <w:rPr>
          <w:rFonts w:ascii="Arial" w:hAnsi="Arial" w:cs="Arial"/>
          <w:b/>
          <w:spacing w:val="-2"/>
          <w:sz w:val="18"/>
          <w:szCs w:val="18"/>
        </w:rPr>
        <w:t>Personal</w:t>
      </w:r>
      <w:r w:rsidRPr="00347058">
        <w:rPr>
          <w:rFonts w:ascii="Arial" w:hAnsi="Arial" w:cs="Arial"/>
          <w:b/>
          <w:spacing w:val="14"/>
          <w:sz w:val="18"/>
          <w:szCs w:val="18"/>
        </w:rPr>
        <w:t xml:space="preserve"> </w:t>
      </w:r>
      <w:r w:rsidRPr="00347058">
        <w:rPr>
          <w:rFonts w:ascii="Arial" w:hAnsi="Arial" w:cs="Arial"/>
          <w:b/>
          <w:spacing w:val="-2"/>
          <w:sz w:val="18"/>
          <w:szCs w:val="18"/>
        </w:rPr>
        <w:t>Accident</w:t>
      </w:r>
      <w:r w:rsidRPr="00347058">
        <w:rPr>
          <w:rFonts w:ascii="Arial" w:hAnsi="Arial" w:cs="Arial"/>
          <w:b/>
          <w:spacing w:val="14"/>
          <w:sz w:val="18"/>
          <w:szCs w:val="18"/>
        </w:rPr>
        <w:t xml:space="preserve"> </w:t>
      </w:r>
      <w:r w:rsidRPr="00347058">
        <w:rPr>
          <w:rFonts w:ascii="Arial" w:hAnsi="Arial" w:cs="Arial"/>
          <w:b/>
          <w:spacing w:val="-1"/>
          <w:sz w:val="18"/>
          <w:szCs w:val="18"/>
        </w:rPr>
        <w:t>Insurance</w:t>
      </w:r>
      <w:r w:rsidRPr="00347058">
        <w:rPr>
          <w:rFonts w:ascii="Arial" w:hAnsi="Arial" w:cs="Arial"/>
          <w:b/>
          <w:spacing w:val="11"/>
          <w:sz w:val="18"/>
          <w:szCs w:val="18"/>
        </w:rPr>
        <w:t xml:space="preserve"> </w:t>
      </w:r>
      <w:r w:rsidRPr="00347058">
        <w:rPr>
          <w:rFonts w:ascii="Arial" w:hAnsi="Arial" w:cs="Arial"/>
          <w:b/>
          <w:spacing w:val="-1"/>
          <w:sz w:val="18"/>
          <w:szCs w:val="18"/>
        </w:rPr>
        <w:t>Scheme</w:t>
      </w:r>
    </w:p>
    <w:p w:rsidR="00D75BE7" w:rsidRPr="00D10FB2" w:rsidRDefault="00D75BE7" w:rsidP="00302DAA">
      <w:pPr>
        <w:spacing w:line="245" w:lineRule="auto"/>
        <w:jc w:val="both"/>
        <w:rPr>
          <w:rFonts w:ascii="Arial" w:eastAsia="Arial" w:hAnsi="Arial" w:cs="Arial"/>
          <w:b/>
          <w:bCs/>
          <w:sz w:val="16"/>
          <w:szCs w:val="16"/>
        </w:rPr>
      </w:pPr>
    </w:p>
    <w:p w:rsidR="00D75BE7" w:rsidRPr="00347058" w:rsidRDefault="005366FC" w:rsidP="00302DAA">
      <w:pPr>
        <w:pStyle w:val="BodyText"/>
        <w:spacing w:line="245" w:lineRule="auto"/>
        <w:jc w:val="both"/>
        <w:rPr>
          <w:rFonts w:cs="Arial"/>
        </w:rPr>
      </w:pPr>
      <w:r w:rsidRPr="00347058">
        <w:rPr>
          <w:rFonts w:cs="Arial"/>
          <w:spacing w:val="-1"/>
        </w:rPr>
        <w:t>The</w:t>
      </w:r>
      <w:r w:rsidRPr="00347058">
        <w:rPr>
          <w:rFonts w:cs="Arial"/>
          <w:spacing w:val="10"/>
        </w:rPr>
        <w:t xml:space="preserve"> </w:t>
      </w:r>
      <w:r w:rsidRPr="00347058">
        <w:rPr>
          <w:rFonts w:cs="Arial"/>
          <w:spacing w:val="-1"/>
        </w:rPr>
        <w:t>Bank</w:t>
      </w:r>
      <w:r w:rsidRPr="00347058">
        <w:rPr>
          <w:rFonts w:cs="Arial"/>
          <w:spacing w:val="17"/>
        </w:rPr>
        <w:t xml:space="preserve"> </w:t>
      </w:r>
      <w:r w:rsidRPr="00347058">
        <w:rPr>
          <w:rFonts w:cs="Arial"/>
        </w:rPr>
        <w:t>shall</w:t>
      </w:r>
      <w:r w:rsidRPr="00347058">
        <w:rPr>
          <w:rFonts w:cs="Arial"/>
          <w:spacing w:val="20"/>
        </w:rPr>
        <w:t xml:space="preserve"> </w:t>
      </w:r>
      <w:r w:rsidRPr="00347058">
        <w:rPr>
          <w:rFonts w:cs="Arial"/>
        </w:rPr>
        <w:t>insure</w:t>
      </w:r>
      <w:r w:rsidRPr="00347058">
        <w:rPr>
          <w:rFonts w:cs="Arial"/>
          <w:spacing w:val="10"/>
        </w:rPr>
        <w:t xml:space="preserve"> </w:t>
      </w:r>
      <w:r w:rsidRPr="00347058">
        <w:rPr>
          <w:rFonts w:cs="Arial"/>
        </w:rPr>
        <w:t>all</w:t>
      </w:r>
      <w:r w:rsidRPr="00347058">
        <w:rPr>
          <w:rFonts w:cs="Arial"/>
          <w:spacing w:val="19"/>
        </w:rPr>
        <w:t xml:space="preserve"> </w:t>
      </w:r>
      <w:r w:rsidRPr="00347058">
        <w:rPr>
          <w:rFonts w:cs="Arial"/>
          <w:spacing w:val="-2"/>
        </w:rPr>
        <w:t>employees</w:t>
      </w:r>
      <w:r w:rsidRPr="00347058">
        <w:rPr>
          <w:rFonts w:cs="Arial"/>
          <w:spacing w:val="18"/>
        </w:rPr>
        <w:t xml:space="preserve"> </w:t>
      </w:r>
      <w:r w:rsidRPr="00347058">
        <w:rPr>
          <w:rFonts w:cs="Arial"/>
          <w:spacing w:val="-2"/>
        </w:rPr>
        <w:t>covered</w:t>
      </w:r>
      <w:r w:rsidRPr="00347058">
        <w:rPr>
          <w:rFonts w:cs="Arial"/>
          <w:spacing w:val="16"/>
        </w:rPr>
        <w:t xml:space="preserve"> </w:t>
      </w:r>
      <w:r w:rsidRPr="00347058">
        <w:rPr>
          <w:rFonts w:cs="Arial"/>
          <w:spacing w:val="-1"/>
        </w:rPr>
        <w:t>by</w:t>
      </w:r>
      <w:r w:rsidRPr="00347058">
        <w:rPr>
          <w:rFonts w:cs="Arial"/>
          <w:spacing w:val="17"/>
        </w:rPr>
        <w:t xml:space="preserve"> </w:t>
      </w:r>
      <w:r w:rsidRPr="00347058">
        <w:rPr>
          <w:rFonts w:cs="Arial"/>
          <w:spacing w:val="1"/>
        </w:rPr>
        <w:t>this</w:t>
      </w:r>
      <w:r w:rsidRPr="00347058">
        <w:rPr>
          <w:rFonts w:cs="Arial"/>
          <w:spacing w:val="17"/>
        </w:rPr>
        <w:t xml:space="preserve"> </w:t>
      </w:r>
      <w:r w:rsidRPr="00347058">
        <w:rPr>
          <w:rFonts w:cs="Arial"/>
          <w:spacing w:val="-2"/>
        </w:rPr>
        <w:t>Agreement</w:t>
      </w:r>
      <w:r w:rsidRPr="00347058">
        <w:rPr>
          <w:rFonts w:cs="Arial"/>
          <w:spacing w:val="19"/>
        </w:rPr>
        <w:t xml:space="preserve"> </w:t>
      </w:r>
      <w:r w:rsidRPr="00347058">
        <w:rPr>
          <w:rFonts w:cs="Arial"/>
          <w:spacing w:val="-2"/>
        </w:rPr>
        <w:t>under</w:t>
      </w:r>
      <w:r w:rsidRPr="00347058">
        <w:rPr>
          <w:rFonts w:cs="Arial"/>
          <w:spacing w:val="18"/>
        </w:rPr>
        <w:t xml:space="preserve"> </w:t>
      </w:r>
      <w:r w:rsidRPr="00347058">
        <w:rPr>
          <w:rFonts w:cs="Arial"/>
        </w:rPr>
        <w:t>the</w:t>
      </w:r>
      <w:r w:rsidRPr="00347058">
        <w:rPr>
          <w:rFonts w:cs="Arial"/>
          <w:spacing w:val="11"/>
        </w:rPr>
        <w:t xml:space="preserve"> </w:t>
      </w:r>
      <w:r w:rsidRPr="00347058">
        <w:rPr>
          <w:rFonts w:cs="Arial"/>
          <w:spacing w:val="-1"/>
        </w:rPr>
        <w:t>Bank’s</w:t>
      </w:r>
      <w:r w:rsidRPr="00347058">
        <w:rPr>
          <w:rFonts w:cs="Arial"/>
          <w:spacing w:val="12"/>
        </w:rPr>
        <w:t xml:space="preserve"> </w:t>
      </w:r>
      <w:r w:rsidRPr="00347058">
        <w:rPr>
          <w:rFonts w:cs="Arial"/>
          <w:spacing w:val="-1"/>
        </w:rPr>
        <w:t>Accident</w:t>
      </w:r>
    </w:p>
    <w:p w:rsidR="00D75BE7" w:rsidRPr="00347058" w:rsidRDefault="005366FC" w:rsidP="00302DAA">
      <w:pPr>
        <w:pStyle w:val="BodyText"/>
        <w:spacing w:line="245" w:lineRule="auto"/>
        <w:jc w:val="both"/>
        <w:rPr>
          <w:rFonts w:cs="Arial"/>
        </w:rPr>
      </w:pPr>
      <w:r w:rsidRPr="00347058">
        <w:rPr>
          <w:rFonts w:cs="Arial"/>
          <w:spacing w:val="-1"/>
        </w:rPr>
        <w:t>Insurance</w:t>
      </w:r>
      <w:r w:rsidRPr="00347058">
        <w:rPr>
          <w:rFonts w:cs="Arial"/>
          <w:spacing w:val="11"/>
        </w:rPr>
        <w:t xml:space="preserve"> </w:t>
      </w:r>
      <w:r w:rsidRPr="00347058">
        <w:rPr>
          <w:rFonts w:cs="Arial"/>
          <w:spacing w:val="-2"/>
        </w:rPr>
        <w:t>Scheme.</w:t>
      </w:r>
    </w:p>
    <w:p w:rsidR="00D75BE7" w:rsidRPr="00D10FB2" w:rsidRDefault="00D75BE7" w:rsidP="00302DAA">
      <w:pPr>
        <w:spacing w:line="245" w:lineRule="auto"/>
        <w:jc w:val="both"/>
        <w:rPr>
          <w:rFonts w:ascii="Arial" w:eastAsia="Arial" w:hAnsi="Arial" w:cs="Arial"/>
          <w:sz w:val="16"/>
          <w:szCs w:val="16"/>
        </w:rPr>
      </w:pPr>
    </w:p>
    <w:p w:rsidR="00D75BE7" w:rsidRPr="00347058" w:rsidRDefault="005366FC" w:rsidP="00302DAA">
      <w:pPr>
        <w:pStyle w:val="BodyText"/>
        <w:spacing w:line="245" w:lineRule="auto"/>
        <w:ind w:right="45"/>
        <w:jc w:val="both"/>
        <w:rPr>
          <w:rFonts w:cs="Arial"/>
        </w:rPr>
      </w:pPr>
      <w:r w:rsidRPr="00347058">
        <w:rPr>
          <w:rFonts w:cs="Arial"/>
          <w:spacing w:val="-1"/>
        </w:rPr>
        <w:t>The</w:t>
      </w:r>
      <w:r w:rsidRPr="00347058">
        <w:rPr>
          <w:rFonts w:cs="Arial"/>
          <w:spacing w:val="4"/>
        </w:rPr>
        <w:t xml:space="preserve"> </w:t>
      </w:r>
      <w:r w:rsidRPr="00347058">
        <w:rPr>
          <w:rFonts w:cs="Arial"/>
          <w:spacing w:val="-2"/>
        </w:rPr>
        <w:t>benefits</w:t>
      </w:r>
      <w:r w:rsidRPr="00347058">
        <w:rPr>
          <w:rFonts w:cs="Arial"/>
          <w:spacing w:val="11"/>
        </w:rPr>
        <w:t xml:space="preserve"> </w:t>
      </w:r>
      <w:r w:rsidRPr="00347058">
        <w:rPr>
          <w:rFonts w:cs="Arial"/>
          <w:spacing w:val="-2"/>
        </w:rPr>
        <w:t>derived,</w:t>
      </w:r>
      <w:r w:rsidRPr="00347058">
        <w:rPr>
          <w:rFonts w:cs="Arial"/>
          <w:spacing w:val="13"/>
        </w:rPr>
        <w:t xml:space="preserve"> </w:t>
      </w:r>
      <w:r w:rsidRPr="00347058">
        <w:rPr>
          <w:rFonts w:cs="Arial"/>
          <w:spacing w:val="-1"/>
        </w:rPr>
        <w:t>which</w:t>
      </w:r>
      <w:r w:rsidRPr="00347058">
        <w:rPr>
          <w:rFonts w:cs="Arial"/>
          <w:spacing w:val="10"/>
        </w:rPr>
        <w:t xml:space="preserve"> </w:t>
      </w:r>
      <w:r w:rsidRPr="00347058">
        <w:rPr>
          <w:rFonts w:cs="Arial"/>
        </w:rPr>
        <w:t>are</w:t>
      </w:r>
      <w:r w:rsidRPr="00347058">
        <w:rPr>
          <w:rFonts w:cs="Arial"/>
          <w:spacing w:val="5"/>
        </w:rPr>
        <w:t xml:space="preserve"> </w:t>
      </w:r>
      <w:r w:rsidRPr="00347058">
        <w:rPr>
          <w:rFonts w:cs="Arial"/>
          <w:spacing w:val="-1"/>
        </w:rPr>
        <w:t>not</w:t>
      </w:r>
      <w:r w:rsidRPr="00347058">
        <w:rPr>
          <w:rFonts w:cs="Arial"/>
          <w:spacing w:val="13"/>
        </w:rPr>
        <w:t xml:space="preserve"> </w:t>
      </w:r>
      <w:r w:rsidRPr="00347058">
        <w:rPr>
          <w:rFonts w:cs="Arial"/>
        </w:rPr>
        <w:t>to</w:t>
      </w:r>
      <w:r w:rsidRPr="00347058">
        <w:rPr>
          <w:rFonts w:cs="Arial"/>
          <w:spacing w:val="10"/>
        </w:rPr>
        <w:t xml:space="preserve"> </w:t>
      </w:r>
      <w:r w:rsidRPr="00347058">
        <w:rPr>
          <w:rFonts w:cs="Arial"/>
          <w:spacing w:val="-1"/>
        </w:rPr>
        <w:t>be</w:t>
      </w:r>
      <w:r w:rsidRPr="00347058">
        <w:rPr>
          <w:rFonts w:cs="Arial"/>
          <w:spacing w:val="4"/>
        </w:rPr>
        <w:t xml:space="preserve"> </w:t>
      </w:r>
      <w:r w:rsidRPr="00347058">
        <w:rPr>
          <w:rFonts w:cs="Arial"/>
          <w:spacing w:val="-1"/>
        </w:rPr>
        <w:t>less</w:t>
      </w:r>
      <w:r w:rsidRPr="00347058">
        <w:rPr>
          <w:rFonts w:cs="Arial"/>
          <w:spacing w:val="11"/>
        </w:rPr>
        <w:t xml:space="preserve"> </w:t>
      </w:r>
      <w:r w:rsidRPr="00347058">
        <w:rPr>
          <w:rFonts w:cs="Arial"/>
          <w:spacing w:val="-1"/>
        </w:rPr>
        <w:t>than</w:t>
      </w:r>
      <w:r w:rsidRPr="00347058">
        <w:rPr>
          <w:rFonts w:cs="Arial"/>
          <w:spacing w:val="10"/>
        </w:rPr>
        <w:t xml:space="preserve"> </w:t>
      </w:r>
      <w:r w:rsidRPr="00347058">
        <w:rPr>
          <w:rFonts w:cs="Arial"/>
          <w:spacing w:val="-1"/>
        </w:rPr>
        <w:t>those</w:t>
      </w:r>
      <w:r w:rsidRPr="00347058">
        <w:rPr>
          <w:rFonts w:cs="Arial"/>
          <w:spacing w:val="5"/>
        </w:rPr>
        <w:t xml:space="preserve"> </w:t>
      </w:r>
      <w:r w:rsidRPr="00347058">
        <w:rPr>
          <w:rFonts w:cs="Arial"/>
          <w:spacing w:val="-1"/>
        </w:rPr>
        <w:t>currently</w:t>
      </w:r>
      <w:r w:rsidRPr="00347058">
        <w:rPr>
          <w:rFonts w:cs="Arial"/>
          <w:spacing w:val="11"/>
        </w:rPr>
        <w:t xml:space="preserve"> </w:t>
      </w:r>
      <w:r w:rsidRPr="00347058">
        <w:rPr>
          <w:rFonts w:cs="Arial"/>
          <w:spacing w:val="-1"/>
        </w:rPr>
        <w:t>prevailing,</w:t>
      </w:r>
      <w:r w:rsidRPr="00347058">
        <w:rPr>
          <w:rFonts w:cs="Arial"/>
          <w:spacing w:val="13"/>
        </w:rPr>
        <w:t xml:space="preserve"> </w:t>
      </w:r>
      <w:r w:rsidRPr="00347058">
        <w:rPr>
          <w:rFonts w:cs="Arial"/>
        </w:rPr>
        <w:t xml:space="preserve">are </w:t>
      </w:r>
      <w:r w:rsidRPr="00347058">
        <w:rPr>
          <w:rFonts w:cs="Arial"/>
          <w:spacing w:val="-1"/>
        </w:rPr>
        <w:t>subject</w:t>
      </w:r>
      <w:r w:rsidRPr="00347058">
        <w:rPr>
          <w:rFonts w:cs="Arial"/>
          <w:spacing w:val="8"/>
        </w:rPr>
        <w:t xml:space="preserve"> </w:t>
      </w:r>
      <w:r w:rsidRPr="00347058">
        <w:rPr>
          <w:rFonts w:cs="Arial"/>
        </w:rPr>
        <w:t>to</w:t>
      </w:r>
      <w:r w:rsidRPr="00347058">
        <w:rPr>
          <w:rFonts w:cs="Arial"/>
          <w:spacing w:val="81"/>
          <w:w w:val="101"/>
        </w:rPr>
        <w:t xml:space="preserve"> </w:t>
      </w:r>
      <w:r w:rsidRPr="00347058">
        <w:rPr>
          <w:rFonts w:cs="Arial"/>
        </w:rPr>
        <w:t>the</w:t>
      </w:r>
      <w:r w:rsidRPr="00347058">
        <w:rPr>
          <w:rFonts w:cs="Arial"/>
          <w:spacing w:val="2"/>
        </w:rPr>
        <w:t xml:space="preserve"> </w:t>
      </w:r>
      <w:r w:rsidRPr="00347058">
        <w:rPr>
          <w:rFonts w:cs="Arial"/>
        </w:rPr>
        <w:t>terms,</w:t>
      </w:r>
      <w:r w:rsidRPr="00347058">
        <w:rPr>
          <w:rFonts w:cs="Arial"/>
          <w:spacing w:val="9"/>
        </w:rPr>
        <w:t xml:space="preserve"> </w:t>
      </w:r>
      <w:r w:rsidRPr="00347058">
        <w:rPr>
          <w:rFonts w:cs="Arial"/>
        </w:rPr>
        <w:t>conditions,</w:t>
      </w:r>
      <w:r w:rsidRPr="00347058">
        <w:rPr>
          <w:rFonts w:cs="Arial"/>
          <w:spacing w:val="10"/>
        </w:rPr>
        <w:t xml:space="preserve"> </w:t>
      </w:r>
      <w:r w:rsidRPr="00347058">
        <w:rPr>
          <w:rFonts w:cs="Arial"/>
          <w:spacing w:val="1"/>
        </w:rPr>
        <w:t>limitations</w:t>
      </w:r>
      <w:r w:rsidRPr="00347058">
        <w:rPr>
          <w:rFonts w:cs="Arial"/>
          <w:spacing w:val="8"/>
        </w:rPr>
        <w:t xml:space="preserve"> </w:t>
      </w:r>
      <w:r w:rsidRPr="00347058">
        <w:rPr>
          <w:rFonts w:cs="Arial"/>
          <w:spacing w:val="-1"/>
        </w:rPr>
        <w:t>and</w:t>
      </w:r>
      <w:r w:rsidRPr="00347058">
        <w:rPr>
          <w:rFonts w:cs="Arial"/>
          <w:spacing w:val="6"/>
        </w:rPr>
        <w:t xml:space="preserve"> </w:t>
      </w:r>
      <w:r w:rsidRPr="00347058">
        <w:rPr>
          <w:rFonts w:cs="Arial"/>
          <w:spacing w:val="-1"/>
        </w:rPr>
        <w:t>exclusions</w:t>
      </w:r>
      <w:r w:rsidRPr="00347058">
        <w:rPr>
          <w:rFonts w:cs="Arial"/>
          <w:spacing w:val="8"/>
        </w:rPr>
        <w:t xml:space="preserve"> </w:t>
      </w:r>
      <w:r w:rsidRPr="00347058">
        <w:rPr>
          <w:rFonts w:cs="Arial"/>
          <w:spacing w:val="-1"/>
        </w:rPr>
        <w:t>of</w:t>
      </w:r>
      <w:r w:rsidRPr="00347058">
        <w:rPr>
          <w:rFonts w:cs="Arial"/>
          <w:spacing w:val="10"/>
        </w:rPr>
        <w:t xml:space="preserve"> </w:t>
      </w:r>
      <w:r w:rsidRPr="00347058">
        <w:rPr>
          <w:rFonts w:cs="Arial"/>
        </w:rPr>
        <w:t>the</w:t>
      </w:r>
      <w:r w:rsidRPr="00347058">
        <w:rPr>
          <w:rFonts w:cs="Arial"/>
          <w:spacing w:val="2"/>
        </w:rPr>
        <w:t xml:space="preserve"> </w:t>
      </w:r>
      <w:r w:rsidRPr="00347058">
        <w:rPr>
          <w:rFonts w:cs="Arial"/>
        </w:rPr>
        <w:t>policy.</w:t>
      </w:r>
    </w:p>
    <w:p w:rsidR="00D75BE7" w:rsidRPr="00D10FB2" w:rsidRDefault="00D75BE7" w:rsidP="00302DAA">
      <w:pPr>
        <w:spacing w:line="245" w:lineRule="auto"/>
        <w:jc w:val="both"/>
        <w:rPr>
          <w:rFonts w:ascii="Arial" w:eastAsia="Arial" w:hAnsi="Arial" w:cs="Arial"/>
          <w:sz w:val="16"/>
          <w:szCs w:val="16"/>
        </w:rPr>
      </w:pPr>
    </w:p>
    <w:p w:rsidR="00D75BE7" w:rsidRPr="00347058" w:rsidRDefault="005366FC" w:rsidP="00302DAA">
      <w:pPr>
        <w:pStyle w:val="BodyText"/>
        <w:spacing w:line="245" w:lineRule="auto"/>
        <w:ind w:right="45"/>
        <w:jc w:val="both"/>
        <w:rPr>
          <w:rFonts w:cs="Arial"/>
        </w:rPr>
      </w:pPr>
      <w:r w:rsidRPr="00347058">
        <w:rPr>
          <w:rFonts w:cs="Arial"/>
          <w:spacing w:val="-1"/>
        </w:rPr>
        <w:t>The</w:t>
      </w:r>
      <w:r w:rsidRPr="00347058">
        <w:rPr>
          <w:rFonts w:cs="Arial"/>
          <w:spacing w:val="15"/>
        </w:rPr>
        <w:t xml:space="preserve"> </w:t>
      </w:r>
      <w:r w:rsidRPr="00347058">
        <w:rPr>
          <w:rFonts w:cs="Arial"/>
          <w:spacing w:val="-1"/>
        </w:rPr>
        <w:t>Scheme</w:t>
      </w:r>
      <w:r w:rsidRPr="00347058">
        <w:rPr>
          <w:rFonts w:cs="Arial"/>
          <w:spacing w:val="15"/>
        </w:rPr>
        <w:t xml:space="preserve"> </w:t>
      </w:r>
      <w:r w:rsidRPr="00347058">
        <w:rPr>
          <w:rFonts w:cs="Arial"/>
          <w:spacing w:val="-1"/>
        </w:rPr>
        <w:t>includes</w:t>
      </w:r>
      <w:r w:rsidRPr="00347058">
        <w:rPr>
          <w:rFonts w:cs="Arial"/>
          <w:spacing w:val="16"/>
        </w:rPr>
        <w:t xml:space="preserve"> </w:t>
      </w:r>
      <w:r w:rsidRPr="00347058">
        <w:rPr>
          <w:rFonts w:cs="Arial"/>
          <w:spacing w:val="-2"/>
        </w:rPr>
        <w:t>cover</w:t>
      </w:r>
      <w:r w:rsidRPr="00347058">
        <w:rPr>
          <w:rFonts w:cs="Arial"/>
          <w:spacing w:val="17"/>
        </w:rPr>
        <w:t xml:space="preserve"> </w:t>
      </w:r>
      <w:r w:rsidRPr="00347058">
        <w:rPr>
          <w:rFonts w:cs="Arial"/>
          <w:spacing w:val="-1"/>
        </w:rPr>
        <w:t>on</w:t>
      </w:r>
      <w:r w:rsidRPr="00347058">
        <w:rPr>
          <w:rFonts w:cs="Arial"/>
          <w:spacing w:val="15"/>
        </w:rPr>
        <w:t xml:space="preserve"> </w:t>
      </w:r>
      <w:r w:rsidRPr="00347058">
        <w:rPr>
          <w:rFonts w:cs="Arial"/>
        </w:rPr>
        <w:t>a</w:t>
      </w:r>
      <w:r w:rsidRPr="00347058">
        <w:rPr>
          <w:rFonts w:cs="Arial"/>
          <w:spacing w:val="16"/>
        </w:rPr>
        <w:t xml:space="preserve"> </w:t>
      </w:r>
      <w:r w:rsidRPr="00347058">
        <w:rPr>
          <w:rFonts w:cs="Arial"/>
          <w:spacing w:val="-1"/>
        </w:rPr>
        <w:t>24-hour</w:t>
      </w:r>
      <w:r w:rsidRPr="00347058">
        <w:rPr>
          <w:rFonts w:cs="Arial"/>
          <w:spacing w:val="17"/>
        </w:rPr>
        <w:t xml:space="preserve"> </w:t>
      </w:r>
      <w:r w:rsidRPr="00347058">
        <w:rPr>
          <w:rFonts w:cs="Arial"/>
        </w:rPr>
        <w:t>basis</w:t>
      </w:r>
      <w:r w:rsidRPr="00347058">
        <w:rPr>
          <w:rFonts w:cs="Arial"/>
          <w:spacing w:val="16"/>
        </w:rPr>
        <w:t xml:space="preserve"> </w:t>
      </w:r>
      <w:r w:rsidRPr="00347058">
        <w:rPr>
          <w:rFonts w:cs="Arial"/>
          <w:spacing w:val="1"/>
        </w:rPr>
        <w:t>limited</w:t>
      </w:r>
      <w:r w:rsidRPr="00347058">
        <w:rPr>
          <w:rFonts w:cs="Arial"/>
          <w:spacing w:val="15"/>
        </w:rPr>
        <w:t xml:space="preserve"> </w:t>
      </w:r>
      <w:r w:rsidRPr="00347058">
        <w:rPr>
          <w:rFonts w:cs="Arial"/>
        </w:rPr>
        <w:t>to</w:t>
      </w:r>
      <w:r w:rsidRPr="00347058">
        <w:rPr>
          <w:rFonts w:cs="Arial"/>
          <w:spacing w:val="15"/>
        </w:rPr>
        <w:t xml:space="preserve"> </w:t>
      </w:r>
      <w:r w:rsidRPr="00347058">
        <w:rPr>
          <w:rFonts w:cs="Arial"/>
        </w:rPr>
        <w:t>the</w:t>
      </w:r>
      <w:r w:rsidRPr="00347058">
        <w:rPr>
          <w:rFonts w:cs="Arial"/>
          <w:spacing w:val="10"/>
        </w:rPr>
        <w:t xml:space="preserve"> </w:t>
      </w:r>
      <w:r w:rsidRPr="00347058">
        <w:rPr>
          <w:rFonts w:cs="Arial"/>
          <w:spacing w:val="-2"/>
        </w:rPr>
        <w:t>Maltese</w:t>
      </w:r>
      <w:r w:rsidRPr="00347058">
        <w:rPr>
          <w:rFonts w:cs="Arial"/>
          <w:spacing w:val="10"/>
        </w:rPr>
        <w:t xml:space="preserve"> </w:t>
      </w:r>
      <w:r w:rsidRPr="00347058">
        <w:rPr>
          <w:rFonts w:cs="Arial"/>
        </w:rPr>
        <w:t>Islands,</w:t>
      </w:r>
      <w:r w:rsidRPr="00347058">
        <w:rPr>
          <w:rFonts w:cs="Arial"/>
          <w:spacing w:val="18"/>
        </w:rPr>
        <w:t xml:space="preserve"> </w:t>
      </w:r>
      <w:r w:rsidRPr="00347058">
        <w:rPr>
          <w:rFonts w:cs="Arial"/>
          <w:spacing w:val="-3"/>
        </w:rPr>
        <w:t>whether</w:t>
      </w:r>
      <w:r w:rsidRPr="00347058">
        <w:rPr>
          <w:rFonts w:cs="Arial"/>
          <w:spacing w:val="18"/>
        </w:rPr>
        <w:t xml:space="preserve"> </w:t>
      </w:r>
      <w:r w:rsidRPr="00347058">
        <w:rPr>
          <w:rFonts w:cs="Arial"/>
        </w:rPr>
        <w:t>the</w:t>
      </w:r>
      <w:r w:rsidRPr="00347058">
        <w:rPr>
          <w:rFonts w:cs="Arial"/>
          <w:spacing w:val="57"/>
          <w:w w:val="101"/>
        </w:rPr>
        <w:t xml:space="preserve"> </w:t>
      </w:r>
      <w:r w:rsidRPr="00347058">
        <w:rPr>
          <w:rFonts w:cs="Arial"/>
          <w:spacing w:val="-2"/>
        </w:rPr>
        <w:t>employees</w:t>
      </w:r>
      <w:r w:rsidRPr="00347058">
        <w:rPr>
          <w:rFonts w:cs="Arial"/>
          <w:spacing w:val="9"/>
        </w:rPr>
        <w:t xml:space="preserve"> </w:t>
      </w:r>
      <w:r w:rsidRPr="00347058">
        <w:rPr>
          <w:rFonts w:cs="Arial"/>
        </w:rPr>
        <w:t>are</w:t>
      </w:r>
      <w:r w:rsidRPr="00347058">
        <w:rPr>
          <w:rFonts w:cs="Arial"/>
          <w:spacing w:val="2"/>
        </w:rPr>
        <w:t xml:space="preserve"> </w:t>
      </w:r>
      <w:r w:rsidRPr="00347058">
        <w:rPr>
          <w:rFonts w:cs="Arial"/>
          <w:spacing w:val="-1"/>
        </w:rPr>
        <w:t>on</w:t>
      </w:r>
      <w:r w:rsidRPr="00347058">
        <w:rPr>
          <w:rFonts w:cs="Arial"/>
          <w:spacing w:val="8"/>
        </w:rPr>
        <w:t xml:space="preserve"> </w:t>
      </w:r>
      <w:r w:rsidRPr="00347058">
        <w:rPr>
          <w:rFonts w:cs="Arial"/>
          <w:spacing w:val="-1"/>
        </w:rPr>
        <w:t>or</w:t>
      </w:r>
      <w:r w:rsidRPr="00347058">
        <w:rPr>
          <w:rFonts w:cs="Arial"/>
          <w:spacing w:val="10"/>
        </w:rPr>
        <w:t xml:space="preserve"> </w:t>
      </w:r>
      <w:r w:rsidRPr="00347058">
        <w:rPr>
          <w:rFonts w:cs="Arial"/>
        </w:rPr>
        <w:t>off</w:t>
      </w:r>
      <w:r w:rsidRPr="00347058">
        <w:rPr>
          <w:rFonts w:cs="Arial"/>
          <w:spacing w:val="11"/>
        </w:rPr>
        <w:t xml:space="preserve"> </w:t>
      </w:r>
      <w:r w:rsidRPr="00347058">
        <w:rPr>
          <w:rFonts w:cs="Arial"/>
          <w:spacing w:val="-1"/>
        </w:rPr>
        <w:t>duty.</w:t>
      </w:r>
      <w:r w:rsidRPr="00347058">
        <w:rPr>
          <w:rFonts w:cs="Arial"/>
          <w:spacing w:val="21"/>
        </w:rPr>
        <w:t xml:space="preserve"> </w:t>
      </w:r>
      <w:r w:rsidRPr="00347058">
        <w:rPr>
          <w:rFonts w:cs="Arial"/>
          <w:spacing w:val="-1"/>
        </w:rPr>
        <w:t>Employees</w:t>
      </w:r>
      <w:r w:rsidRPr="00347058">
        <w:rPr>
          <w:rFonts w:cs="Arial"/>
          <w:spacing w:val="3"/>
        </w:rPr>
        <w:t xml:space="preserve"> </w:t>
      </w:r>
      <w:r w:rsidRPr="00347058">
        <w:rPr>
          <w:rFonts w:cs="Arial"/>
        </w:rPr>
        <w:t>shall</w:t>
      </w:r>
      <w:r w:rsidRPr="00347058">
        <w:rPr>
          <w:rFonts w:cs="Arial"/>
          <w:spacing w:val="7"/>
        </w:rPr>
        <w:t xml:space="preserve"> </w:t>
      </w:r>
      <w:r w:rsidRPr="00347058">
        <w:rPr>
          <w:rFonts w:cs="Arial"/>
          <w:spacing w:val="-1"/>
        </w:rPr>
        <w:t>be</w:t>
      </w:r>
      <w:r w:rsidRPr="00347058">
        <w:rPr>
          <w:rFonts w:cs="Arial"/>
          <w:spacing w:val="49"/>
        </w:rPr>
        <w:t xml:space="preserve"> </w:t>
      </w:r>
      <w:r w:rsidRPr="00347058">
        <w:rPr>
          <w:rFonts w:cs="Arial"/>
          <w:spacing w:val="1"/>
        </w:rPr>
        <w:t>similarly</w:t>
      </w:r>
      <w:r w:rsidRPr="00347058">
        <w:rPr>
          <w:rFonts w:cs="Arial"/>
          <w:spacing w:val="4"/>
        </w:rPr>
        <w:t xml:space="preserve"> </w:t>
      </w:r>
      <w:r w:rsidRPr="00347058">
        <w:rPr>
          <w:rFonts w:cs="Arial"/>
          <w:spacing w:val="-2"/>
        </w:rPr>
        <w:t>covered</w:t>
      </w:r>
      <w:r w:rsidRPr="00347058">
        <w:rPr>
          <w:rFonts w:cs="Arial"/>
          <w:spacing w:val="4"/>
        </w:rPr>
        <w:t xml:space="preserve"> </w:t>
      </w:r>
      <w:r w:rsidRPr="00347058">
        <w:rPr>
          <w:rFonts w:cs="Arial"/>
        </w:rPr>
        <w:t xml:space="preserve">whilst </w:t>
      </w:r>
      <w:r w:rsidRPr="00347058">
        <w:rPr>
          <w:rFonts w:cs="Arial"/>
          <w:spacing w:val="-1"/>
        </w:rPr>
        <w:t>on</w:t>
      </w:r>
      <w:r w:rsidRPr="00347058">
        <w:rPr>
          <w:rFonts w:cs="Arial"/>
        </w:rPr>
        <w:t xml:space="preserve"> </w:t>
      </w:r>
      <w:r w:rsidRPr="00347058">
        <w:rPr>
          <w:rFonts w:cs="Arial"/>
          <w:spacing w:val="-1"/>
        </w:rPr>
        <w:t>Bank</w:t>
      </w:r>
      <w:r w:rsidRPr="00347058">
        <w:rPr>
          <w:rFonts w:cs="Arial"/>
          <w:spacing w:val="45"/>
          <w:w w:val="101"/>
        </w:rPr>
        <w:t xml:space="preserve"> </w:t>
      </w:r>
      <w:r w:rsidRPr="00347058">
        <w:rPr>
          <w:rFonts w:cs="Arial"/>
          <w:spacing w:val="-1"/>
        </w:rPr>
        <w:t>business</w:t>
      </w:r>
      <w:r w:rsidRPr="00347058">
        <w:rPr>
          <w:rFonts w:cs="Arial"/>
          <w:spacing w:val="15"/>
        </w:rPr>
        <w:t xml:space="preserve"> </w:t>
      </w:r>
      <w:r w:rsidRPr="00347058">
        <w:rPr>
          <w:rFonts w:cs="Arial"/>
          <w:spacing w:val="-1"/>
        </w:rPr>
        <w:t>abroad.</w:t>
      </w:r>
    </w:p>
    <w:p w:rsidR="00D75BE7" w:rsidRPr="00D10FB2" w:rsidRDefault="00D75BE7" w:rsidP="00302DAA">
      <w:pPr>
        <w:spacing w:line="245" w:lineRule="auto"/>
        <w:jc w:val="both"/>
        <w:rPr>
          <w:rFonts w:ascii="Arial" w:eastAsia="Arial" w:hAnsi="Arial" w:cs="Arial"/>
          <w:sz w:val="16"/>
          <w:szCs w:val="16"/>
        </w:rPr>
      </w:pPr>
    </w:p>
    <w:p w:rsidR="00D75BE7" w:rsidRPr="00347058" w:rsidRDefault="005366FC" w:rsidP="00302DAA">
      <w:pPr>
        <w:pStyle w:val="BodyText"/>
        <w:spacing w:line="245" w:lineRule="auto"/>
        <w:ind w:left="1047"/>
        <w:jc w:val="both"/>
        <w:rPr>
          <w:rFonts w:cs="Arial"/>
        </w:rPr>
      </w:pPr>
      <w:r w:rsidRPr="00347058">
        <w:rPr>
          <w:rFonts w:cs="Arial"/>
          <w:spacing w:val="-1"/>
        </w:rPr>
        <w:t>Details</w:t>
      </w:r>
      <w:r w:rsidRPr="00347058">
        <w:rPr>
          <w:rFonts w:cs="Arial"/>
          <w:spacing w:val="6"/>
        </w:rPr>
        <w:t xml:space="preserve"> </w:t>
      </w:r>
      <w:r w:rsidRPr="00347058">
        <w:rPr>
          <w:rFonts w:cs="Arial"/>
          <w:spacing w:val="-1"/>
        </w:rPr>
        <w:t>of</w:t>
      </w:r>
      <w:r w:rsidRPr="00347058">
        <w:rPr>
          <w:rFonts w:cs="Arial"/>
          <w:spacing w:val="9"/>
        </w:rPr>
        <w:t xml:space="preserve"> </w:t>
      </w:r>
      <w:r w:rsidRPr="00347058">
        <w:rPr>
          <w:rFonts w:cs="Arial"/>
          <w:spacing w:val="-1"/>
        </w:rPr>
        <w:t>such</w:t>
      </w:r>
      <w:r w:rsidRPr="00347058">
        <w:rPr>
          <w:rFonts w:cs="Arial"/>
          <w:spacing w:val="5"/>
        </w:rPr>
        <w:t xml:space="preserve"> </w:t>
      </w:r>
      <w:r w:rsidRPr="00347058">
        <w:rPr>
          <w:rFonts w:cs="Arial"/>
          <w:spacing w:val="-1"/>
        </w:rPr>
        <w:t>insurances</w:t>
      </w:r>
      <w:r w:rsidRPr="00347058">
        <w:rPr>
          <w:rFonts w:cs="Arial"/>
          <w:spacing w:val="6"/>
        </w:rPr>
        <w:t xml:space="preserve"> </w:t>
      </w:r>
      <w:r w:rsidRPr="00347058">
        <w:rPr>
          <w:rFonts w:cs="Arial"/>
        </w:rPr>
        <w:t>will</w:t>
      </w:r>
      <w:r w:rsidRPr="00347058">
        <w:rPr>
          <w:rFonts w:cs="Arial"/>
          <w:spacing w:val="10"/>
        </w:rPr>
        <w:t xml:space="preserve"> </w:t>
      </w:r>
      <w:r w:rsidRPr="00347058">
        <w:rPr>
          <w:rFonts w:cs="Arial"/>
          <w:spacing w:val="-1"/>
        </w:rPr>
        <w:t>be</w:t>
      </w:r>
      <w:r w:rsidRPr="00347058">
        <w:rPr>
          <w:rFonts w:cs="Arial"/>
          <w:spacing w:val="1"/>
        </w:rPr>
        <w:t xml:space="preserve"> made </w:t>
      </w:r>
      <w:r w:rsidRPr="00347058">
        <w:rPr>
          <w:rFonts w:cs="Arial"/>
        </w:rPr>
        <w:t>available</w:t>
      </w:r>
      <w:r w:rsidRPr="00347058">
        <w:rPr>
          <w:rFonts w:cs="Arial"/>
          <w:spacing w:val="1"/>
        </w:rPr>
        <w:t xml:space="preserve"> </w:t>
      </w:r>
      <w:r w:rsidRPr="00347058">
        <w:rPr>
          <w:rFonts w:cs="Arial"/>
        </w:rPr>
        <w:t>to</w:t>
      </w:r>
      <w:r w:rsidRPr="00347058">
        <w:rPr>
          <w:rFonts w:cs="Arial"/>
          <w:spacing w:val="5"/>
        </w:rPr>
        <w:t xml:space="preserve"> </w:t>
      </w:r>
      <w:r w:rsidRPr="00347058">
        <w:rPr>
          <w:rFonts w:cs="Arial"/>
        </w:rPr>
        <w:t>all</w:t>
      </w:r>
      <w:r w:rsidRPr="00347058">
        <w:rPr>
          <w:rFonts w:cs="Arial"/>
          <w:spacing w:val="10"/>
        </w:rPr>
        <w:t xml:space="preserve"> </w:t>
      </w:r>
      <w:r w:rsidR="00153169" w:rsidRPr="00347058">
        <w:rPr>
          <w:rFonts w:cs="Arial"/>
        </w:rPr>
        <w:t>employees</w:t>
      </w:r>
      <w:r w:rsidRPr="00347058">
        <w:rPr>
          <w:rFonts w:cs="Arial"/>
          <w:spacing w:val="8"/>
        </w:rPr>
        <w:t xml:space="preserve"> </w:t>
      </w:r>
      <w:r w:rsidRPr="00347058">
        <w:rPr>
          <w:rFonts w:cs="Arial"/>
          <w:spacing w:val="-1"/>
        </w:rPr>
        <w:t>on</w:t>
      </w:r>
      <w:r w:rsidRPr="00347058">
        <w:rPr>
          <w:rFonts w:cs="Arial"/>
          <w:spacing w:val="5"/>
        </w:rPr>
        <w:t xml:space="preserve"> </w:t>
      </w:r>
      <w:r w:rsidRPr="00347058">
        <w:rPr>
          <w:rFonts w:cs="Arial"/>
          <w:spacing w:val="-2"/>
        </w:rPr>
        <w:t>request.</w:t>
      </w:r>
    </w:p>
    <w:p w:rsidR="00D75BE7" w:rsidRPr="00D10FB2" w:rsidRDefault="00D75BE7" w:rsidP="00302DAA">
      <w:pPr>
        <w:spacing w:line="245" w:lineRule="auto"/>
        <w:jc w:val="both"/>
        <w:rPr>
          <w:rFonts w:ascii="Arial" w:eastAsia="Arial" w:hAnsi="Arial" w:cs="Arial"/>
          <w:sz w:val="16"/>
          <w:szCs w:val="16"/>
        </w:rPr>
      </w:pPr>
    </w:p>
    <w:p w:rsidR="00D75BE7" w:rsidRPr="00347058" w:rsidRDefault="005366FC" w:rsidP="00302DAA">
      <w:pPr>
        <w:pStyle w:val="ListParagraph"/>
        <w:numPr>
          <w:ilvl w:val="0"/>
          <w:numId w:val="58"/>
        </w:numPr>
        <w:spacing w:line="245" w:lineRule="auto"/>
        <w:ind w:left="993"/>
        <w:jc w:val="both"/>
        <w:rPr>
          <w:rFonts w:ascii="Arial" w:hAnsi="Arial" w:cs="Arial"/>
          <w:b/>
          <w:spacing w:val="-2"/>
          <w:sz w:val="18"/>
          <w:szCs w:val="18"/>
        </w:rPr>
      </w:pPr>
      <w:r w:rsidRPr="00347058">
        <w:rPr>
          <w:rFonts w:ascii="Arial" w:hAnsi="Arial" w:cs="Arial"/>
          <w:b/>
          <w:spacing w:val="-2"/>
          <w:sz w:val="18"/>
          <w:szCs w:val="18"/>
        </w:rPr>
        <w:t>Death in Service</w:t>
      </w:r>
    </w:p>
    <w:p w:rsidR="00D75BE7" w:rsidRPr="00347058" w:rsidRDefault="00D75BE7" w:rsidP="00302DAA">
      <w:pPr>
        <w:spacing w:line="245" w:lineRule="auto"/>
        <w:jc w:val="both"/>
        <w:rPr>
          <w:rFonts w:ascii="Arial" w:eastAsia="Arial" w:hAnsi="Arial" w:cs="Arial"/>
          <w:b/>
          <w:bCs/>
          <w:sz w:val="18"/>
          <w:szCs w:val="18"/>
        </w:rPr>
      </w:pPr>
    </w:p>
    <w:p w:rsidR="00D75BE7" w:rsidRPr="00347058" w:rsidRDefault="005366FC" w:rsidP="00302DAA">
      <w:pPr>
        <w:pStyle w:val="BodyText"/>
        <w:spacing w:line="245" w:lineRule="auto"/>
        <w:ind w:left="965" w:right="45"/>
        <w:jc w:val="both"/>
        <w:rPr>
          <w:rFonts w:cs="Arial"/>
        </w:rPr>
      </w:pPr>
      <w:r w:rsidRPr="00347058">
        <w:rPr>
          <w:rFonts w:cs="Arial"/>
        </w:rPr>
        <w:t>If</w:t>
      </w:r>
      <w:r w:rsidRPr="00347058">
        <w:rPr>
          <w:rFonts w:cs="Arial"/>
          <w:spacing w:val="21"/>
        </w:rPr>
        <w:t xml:space="preserve"> </w:t>
      </w:r>
      <w:r w:rsidRPr="00347058">
        <w:rPr>
          <w:rFonts w:cs="Arial"/>
          <w:spacing w:val="-1"/>
        </w:rPr>
        <w:t>any</w:t>
      </w:r>
      <w:r w:rsidRPr="00347058">
        <w:rPr>
          <w:rFonts w:cs="Arial"/>
          <w:spacing w:val="19"/>
        </w:rPr>
        <w:t xml:space="preserve"> </w:t>
      </w:r>
      <w:r w:rsidRPr="00347058">
        <w:rPr>
          <w:rFonts w:cs="Arial"/>
          <w:spacing w:val="-1"/>
        </w:rPr>
        <w:t>employee</w:t>
      </w:r>
      <w:r w:rsidRPr="00347058">
        <w:rPr>
          <w:rFonts w:cs="Arial"/>
          <w:spacing w:val="15"/>
        </w:rPr>
        <w:t xml:space="preserve"> </w:t>
      </w:r>
      <w:r w:rsidRPr="00347058">
        <w:rPr>
          <w:rFonts w:cs="Arial"/>
          <w:spacing w:val="-2"/>
        </w:rPr>
        <w:t>dies</w:t>
      </w:r>
      <w:r w:rsidRPr="00347058">
        <w:rPr>
          <w:rFonts w:cs="Arial"/>
          <w:spacing w:val="19"/>
        </w:rPr>
        <w:t xml:space="preserve"> </w:t>
      </w:r>
      <w:r w:rsidRPr="00347058">
        <w:rPr>
          <w:rFonts w:cs="Arial"/>
        </w:rPr>
        <w:t>while</w:t>
      </w:r>
      <w:r w:rsidRPr="00347058">
        <w:rPr>
          <w:rFonts w:cs="Arial"/>
          <w:spacing w:val="14"/>
        </w:rPr>
        <w:t xml:space="preserve"> </w:t>
      </w:r>
      <w:r w:rsidRPr="00347058">
        <w:rPr>
          <w:rFonts w:cs="Arial"/>
          <w:spacing w:val="1"/>
        </w:rPr>
        <w:t>in</w:t>
      </w:r>
      <w:r w:rsidRPr="00347058">
        <w:rPr>
          <w:rFonts w:cs="Arial"/>
          <w:spacing w:val="20"/>
        </w:rPr>
        <w:t xml:space="preserve"> </w:t>
      </w:r>
      <w:r w:rsidRPr="00347058">
        <w:rPr>
          <w:rFonts w:cs="Arial"/>
        </w:rPr>
        <w:t>the</w:t>
      </w:r>
      <w:r w:rsidRPr="00347058">
        <w:rPr>
          <w:rFonts w:cs="Arial"/>
          <w:spacing w:val="14"/>
        </w:rPr>
        <w:t xml:space="preserve"> </w:t>
      </w:r>
      <w:r w:rsidRPr="00347058">
        <w:rPr>
          <w:rFonts w:cs="Arial"/>
          <w:spacing w:val="-1"/>
        </w:rPr>
        <w:t>service</w:t>
      </w:r>
      <w:r w:rsidRPr="00347058">
        <w:rPr>
          <w:rFonts w:cs="Arial"/>
          <w:spacing w:val="14"/>
        </w:rPr>
        <w:t xml:space="preserve"> </w:t>
      </w:r>
      <w:r w:rsidRPr="00347058">
        <w:rPr>
          <w:rFonts w:cs="Arial"/>
          <w:spacing w:val="-1"/>
        </w:rPr>
        <w:t>of</w:t>
      </w:r>
      <w:r w:rsidRPr="00347058">
        <w:rPr>
          <w:rFonts w:cs="Arial"/>
          <w:spacing w:val="21"/>
        </w:rPr>
        <w:t xml:space="preserve"> </w:t>
      </w:r>
      <w:r w:rsidRPr="00347058">
        <w:rPr>
          <w:rFonts w:cs="Arial"/>
        </w:rPr>
        <w:t>the</w:t>
      </w:r>
      <w:r w:rsidRPr="00347058">
        <w:rPr>
          <w:rFonts w:cs="Arial"/>
          <w:spacing w:val="14"/>
        </w:rPr>
        <w:t xml:space="preserve"> </w:t>
      </w:r>
      <w:r w:rsidRPr="00347058">
        <w:rPr>
          <w:rFonts w:cs="Arial"/>
          <w:spacing w:val="-1"/>
        </w:rPr>
        <w:t>Bank,</w:t>
      </w:r>
      <w:r w:rsidRPr="00347058">
        <w:rPr>
          <w:rFonts w:cs="Arial"/>
          <w:spacing w:val="22"/>
        </w:rPr>
        <w:t xml:space="preserve"> </w:t>
      </w:r>
      <w:r w:rsidRPr="00347058">
        <w:rPr>
          <w:rFonts w:cs="Arial"/>
          <w:spacing w:val="-1"/>
        </w:rPr>
        <w:t>an</w:t>
      </w:r>
      <w:r w:rsidRPr="00347058">
        <w:rPr>
          <w:rFonts w:cs="Arial"/>
          <w:spacing w:val="19"/>
        </w:rPr>
        <w:t xml:space="preserve"> </w:t>
      </w:r>
      <w:r w:rsidRPr="00347058">
        <w:rPr>
          <w:rFonts w:cs="Arial"/>
        </w:rPr>
        <w:t>amount</w:t>
      </w:r>
      <w:r w:rsidRPr="00347058">
        <w:rPr>
          <w:rFonts w:cs="Arial"/>
          <w:spacing w:val="22"/>
        </w:rPr>
        <w:t xml:space="preserve"> </w:t>
      </w:r>
      <w:r w:rsidRPr="00347058">
        <w:rPr>
          <w:rFonts w:cs="Arial"/>
          <w:spacing w:val="-2"/>
        </w:rPr>
        <w:t>equivalent</w:t>
      </w:r>
      <w:r w:rsidRPr="00347058">
        <w:rPr>
          <w:rFonts w:cs="Arial"/>
          <w:spacing w:val="21"/>
        </w:rPr>
        <w:t xml:space="preserve"> </w:t>
      </w:r>
      <w:r w:rsidRPr="00347058">
        <w:rPr>
          <w:rFonts w:cs="Arial"/>
        </w:rPr>
        <w:t xml:space="preserve">to </w:t>
      </w:r>
      <w:r w:rsidR="00173385" w:rsidRPr="00347058">
        <w:rPr>
          <w:rFonts w:cs="Arial"/>
        </w:rPr>
        <w:t xml:space="preserve">five </w:t>
      </w:r>
      <w:r w:rsidRPr="00347058">
        <w:rPr>
          <w:rFonts w:cs="Arial"/>
        </w:rPr>
        <w:t>(</w:t>
      </w:r>
      <w:r w:rsidR="00173385" w:rsidRPr="00347058">
        <w:rPr>
          <w:rFonts w:cs="Arial"/>
        </w:rPr>
        <w:t>5</w:t>
      </w:r>
      <w:r w:rsidRPr="00347058">
        <w:rPr>
          <w:rFonts w:cs="Arial"/>
        </w:rPr>
        <w:t>)</w:t>
      </w:r>
      <w:r w:rsidRPr="00347058">
        <w:rPr>
          <w:rFonts w:cs="Arial"/>
          <w:spacing w:val="12"/>
        </w:rPr>
        <w:t xml:space="preserve"> </w:t>
      </w:r>
      <w:r w:rsidRPr="00347058">
        <w:rPr>
          <w:rFonts w:cs="Arial"/>
          <w:spacing w:val="-2"/>
        </w:rPr>
        <w:t>years</w:t>
      </w:r>
      <w:r w:rsidRPr="00347058">
        <w:rPr>
          <w:rFonts w:cs="Arial"/>
          <w:spacing w:val="5"/>
        </w:rPr>
        <w:t xml:space="preserve"> </w:t>
      </w:r>
      <w:r w:rsidRPr="00347058">
        <w:rPr>
          <w:rFonts w:cs="Arial"/>
        </w:rPr>
        <w:t>basic</w:t>
      </w:r>
      <w:r w:rsidRPr="00347058">
        <w:rPr>
          <w:rFonts w:cs="Arial"/>
          <w:spacing w:val="5"/>
        </w:rPr>
        <w:t xml:space="preserve"> </w:t>
      </w:r>
      <w:r w:rsidRPr="00347058">
        <w:rPr>
          <w:rFonts w:cs="Arial"/>
        </w:rPr>
        <w:t>salary</w:t>
      </w:r>
      <w:r w:rsidRPr="00347058">
        <w:rPr>
          <w:rFonts w:cs="Arial"/>
          <w:spacing w:val="6"/>
        </w:rPr>
        <w:t xml:space="preserve"> </w:t>
      </w:r>
      <w:r w:rsidRPr="00347058">
        <w:rPr>
          <w:rFonts w:cs="Arial"/>
          <w:spacing w:val="-1"/>
        </w:rPr>
        <w:t>as</w:t>
      </w:r>
      <w:r w:rsidRPr="00347058">
        <w:rPr>
          <w:rFonts w:cs="Arial"/>
          <w:spacing w:val="5"/>
        </w:rPr>
        <w:t xml:space="preserve"> </w:t>
      </w:r>
      <w:r w:rsidRPr="00347058">
        <w:rPr>
          <w:rFonts w:cs="Arial"/>
          <w:spacing w:val="-2"/>
        </w:rPr>
        <w:t>denoted</w:t>
      </w:r>
      <w:r w:rsidRPr="00347058">
        <w:rPr>
          <w:rFonts w:cs="Arial"/>
          <w:spacing w:val="4"/>
        </w:rPr>
        <w:t xml:space="preserve"> </w:t>
      </w:r>
      <w:r w:rsidRPr="00347058">
        <w:rPr>
          <w:rFonts w:cs="Arial"/>
          <w:spacing w:val="1"/>
        </w:rPr>
        <w:t>in</w:t>
      </w:r>
      <w:r w:rsidRPr="00347058">
        <w:rPr>
          <w:rFonts w:cs="Arial"/>
          <w:spacing w:val="5"/>
        </w:rPr>
        <w:t xml:space="preserve"> </w:t>
      </w:r>
      <w:r w:rsidRPr="00347058">
        <w:rPr>
          <w:rFonts w:cs="Arial"/>
          <w:spacing w:val="-2"/>
        </w:rPr>
        <w:t>Appendix</w:t>
      </w:r>
      <w:r w:rsidRPr="00347058">
        <w:rPr>
          <w:rFonts w:cs="Arial"/>
        </w:rPr>
        <w:t xml:space="preserve"> C</w:t>
      </w:r>
      <w:r w:rsidRPr="00347058">
        <w:rPr>
          <w:rFonts w:cs="Arial"/>
          <w:spacing w:val="3"/>
        </w:rPr>
        <w:t xml:space="preserve"> </w:t>
      </w:r>
      <w:r w:rsidRPr="00347058">
        <w:rPr>
          <w:rFonts w:cs="Arial"/>
          <w:spacing w:val="-1"/>
        </w:rPr>
        <w:t>of</w:t>
      </w:r>
      <w:r w:rsidRPr="00347058">
        <w:rPr>
          <w:rFonts w:cs="Arial"/>
          <w:spacing w:val="7"/>
        </w:rPr>
        <w:t xml:space="preserve"> </w:t>
      </w:r>
      <w:r w:rsidRPr="00347058">
        <w:rPr>
          <w:rFonts w:cs="Arial"/>
        </w:rPr>
        <w:t>the</w:t>
      </w:r>
      <w:r w:rsidRPr="00347058">
        <w:rPr>
          <w:rFonts w:cs="Arial"/>
          <w:spacing w:val="1"/>
        </w:rPr>
        <w:t xml:space="preserve"> </w:t>
      </w:r>
      <w:r w:rsidRPr="00347058">
        <w:rPr>
          <w:rFonts w:cs="Arial"/>
          <w:spacing w:val="-1"/>
        </w:rPr>
        <w:t>current</w:t>
      </w:r>
      <w:r w:rsidRPr="00347058">
        <w:rPr>
          <w:rFonts w:cs="Arial"/>
          <w:spacing w:val="7"/>
        </w:rPr>
        <w:t xml:space="preserve"> </w:t>
      </w:r>
      <w:r w:rsidRPr="00347058">
        <w:rPr>
          <w:rFonts w:cs="Arial"/>
          <w:spacing w:val="-1"/>
        </w:rPr>
        <w:t>Collective</w:t>
      </w:r>
      <w:r w:rsidRPr="00347058">
        <w:rPr>
          <w:rFonts w:cs="Arial"/>
        </w:rPr>
        <w:t xml:space="preserve"> </w:t>
      </w:r>
      <w:r w:rsidRPr="00347058">
        <w:rPr>
          <w:rFonts w:cs="Arial"/>
          <w:spacing w:val="-2"/>
        </w:rPr>
        <w:t>Agreement</w:t>
      </w:r>
      <w:r w:rsidRPr="00347058">
        <w:rPr>
          <w:rFonts w:cs="Arial"/>
          <w:spacing w:val="51"/>
          <w:w w:val="101"/>
        </w:rPr>
        <w:t xml:space="preserve"> </w:t>
      </w:r>
      <w:r w:rsidRPr="00347058">
        <w:rPr>
          <w:rFonts w:cs="Arial"/>
        </w:rPr>
        <w:t>will</w:t>
      </w:r>
      <w:r w:rsidRPr="00347058">
        <w:rPr>
          <w:rFonts w:cs="Arial"/>
          <w:spacing w:val="8"/>
        </w:rPr>
        <w:t xml:space="preserve"> </w:t>
      </w:r>
      <w:r w:rsidRPr="00347058">
        <w:rPr>
          <w:rFonts w:cs="Arial"/>
          <w:spacing w:val="-1"/>
        </w:rPr>
        <w:t>be</w:t>
      </w:r>
      <w:r w:rsidRPr="00347058">
        <w:rPr>
          <w:rFonts w:cs="Arial"/>
        </w:rPr>
        <w:t xml:space="preserve"> paid</w:t>
      </w:r>
      <w:r w:rsidRPr="00347058">
        <w:rPr>
          <w:rFonts w:cs="Arial"/>
          <w:spacing w:val="4"/>
        </w:rPr>
        <w:t xml:space="preserve"> </w:t>
      </w:r>
      <w:r w:rsidRPr="00347058">
        <w:rPr>
          <w:rFonts w:cs="Arial"/>
          <w:spacing w:val="-1"/>
        </w:rPr>
        <w:t>by</w:t>
      </w:r>
      <w:r w:rsidRPr="00347058">
        <w:rPr>
          <w:rFonts w:cs="Arial"/>
          <w:spacing w:val="6"/>
        </w:rPr>
        <w:t xml:space="preserve"> </w:t>
      </w:r>
      <w:r w:rsidRPr="00347058">
        <w:rPr>
          <w:rFonts w:cs="Arial"/>
        </w:rPr>
        <w:t xml:space="preserve">the </w:t>
      </w:r>
      <w:r w:rsidRPr="00347058">
        <w:rPr>
          <w:rFonts w:cs="Arial"/>
          <w:spacing w:val="-1"/>
        </w:rPr>
        <w:t>Bank</w:t>
      </w:r>
      <w:r w:rsidRPr="00347058">
        <w:rPr>
          <w:rFonts w:cs="Arial"/>
          <w:spacing w:val="5"/>
        </w:rPr>
        <w:t xml:space="preserve"> </w:t>
      </w:r>
      <w:r w:rsidRPr="00347058">
        <w:rPr>
          <w:rFonts w:cs="Arial"/>
        </w:rPr>
        <w:t>to</w:t>
      </w:r>
      <w:r w:rsidRPr="00347058">
        <w:rPr>
          <w:rFonts w:cs="Arial"/>
          <w:spacing w:val="5"/>
        </w:rPr>
        <w:t xml:space="preserve"> </w:t>
      </w:r>
      <w:r w:rsidRPr="00347058">
        <w:rPr>
          <w:rFonts w:cs="Arial"/>
        </w:rPr>
        <w:t xml:space="preserve">the </w:t>
      </w:r>
      <w:r w:rsidRPr="00347058">
        <w:rPr>
          <w:rFonts w:cs="Arial"/>
          <w:spacing w:val="-1"/>
        </w:rPr>
        <w:t>heirs</w:t>
      </w:r>
      <w:r w:rsidRPr="00347058">
        <w:rPr>
          <w:rFonts w:cs="Arial"/>
          <w:spacing w:val="5"/>
        </w:rPr>
        <w:t xml:space="preserve"> </w:t>
      </w:r>
      <w:r w:rsidRPr="00347058">
        <w:rPr>
          <w:rFonts w:cs="Arial"/>
          <w:spacing w:val="-1"/>
        </w:rPr>
        <w:t>of</w:t>
      </w:r>
      <w:r w:rsidRPr="00347058">
        <w:rPr>
          <w:rFonts w:cs="Arial"/>
          <w:spacing w:val="8"/>
        </w:rPr>
        <w:t xml:space="preserve"> </w:t>
      </w:r>
      <w:r w:rsidRPr="00347058">
        <w:rPr>
          <w:rFonts w:cs="Arial"/>
        </w:rPr>
        <w:t xml:space="preserve">the </w:t>
      </w:r>
      <w:r w:rsidRPr="00347058">
        <w:rPr>
          <w:rFonts w:cs="Arial"/>
          <w:spacing w:val="-3"/>
        </w:rPr>
        <w:t>deceased.</w:t>
      </w:r>
      <w:r w:rsidR="006D1BC3" w:rsidRPr="00347058">
        <w:rPr>
          <w:rFonts w:cs="Arial"/>
          <w:spacing w:val="-3"/>
        </w:rPr>
        <w:t xml:space="preserve"> This will apply up to the statutory retirement age.</w:t>
      </w:r>
    </w:p>
    <w:p w:rsidR="00D75BE7" w:rsidRPr="00347058" w:rsidRDefault="00D75BE7" w:rsidP="00302DAA">
      <w:pPr>
        <w:spacing w:line="245" w:lineRule="auto"/>
        <w:jc w:val="both"/>
        <w:rPr>
          <w:rFonts w:ascii="Arial" w:eastAsia="Arial" w:hAnsi="Arial" w:cs="Arial"/>
          <w:sz w:val="18"/>
          <w:szCs w:val="18"/>
        </w:rPr>
      </w:pPr>
    </w:p>
    <w:p w:rsidR="00D75BE7" w:rsidRPr="00D10FB2" w:rsidRDefault="00D75BE7" w:rsidP="00302DAA">
      <w:pPr>
        <w:spacing w:line="245" w:lineRule="auto"/>
        <w:jc w:val="both"/>
        <w:rPr>
          <w:rFonts w:ascii="Arial" w:eastAsia="Arial" w:hAnsi="Arial" w:cs="Arial"/>
          <w:sz w:val="16"/>
          <w:szCs w:val="16"/>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99" w:name="_Toc481065677"/>
      <w:bookmarkStart w:id="100" w:name="_Toc481068223"/>
      <w:r w:rsidRPr="00347058">
        <w:rPr>
          <w:rFonts w:cs="Arial"/>
          <w:szCs w:val="18"/>
        </w:rPr>
        <w:t>Housing Subsidy</w:t>
      </w:r>
      <w:bookmarkEnd w:id="99"/>
      <w:bookmarkEnd w:id="100"/>
    </w:p>
    <w:p w:rsidR="00D75BE7" w:rsidRPr="00D10FB2" w:rsidRDefault="00D75BE7" w:rsidP="00302DAA">
      <w:pPr>
        <w:spacing w:line="245" w:lineRule="auto"/>
        <w:jc w:val="both"/>
        <w:rPr>
          <w:rFonts w:ascii="Arial" w:eastAsia="Arial" w:hAnsi="Arial" w:cs="Arial"/>
          <w:b/>
          <w:bCs/>
          <w:sz w:val="16"/>
          <w:szCs w:val="16"/>
        </w:rPr>
      </w:pPr>
    </w:p>
    <w:p w:rsidR="00D75BE7" w:rsidRPr="00347058" w:rsidRDefault="00173385" w:rsidP="00302DAA">
      <w:pPr>
        <w:pStyle w:val="BodyText"/>
        <w:spacing w:line="245" w:lineRule="auto"/>
        <w:ind w:left="543" w:right="45"/>
        <w:jc w:val="both"/>
        <w:rPr>
          <w:rFonts w:cs="Arial"/>
        </w:rPr>
      </w:pPr>
      <w:r w:rsidRPr="00347058">
        <w:rPr>
          <w:rFonts w:cs="Arial"/>
          <w:spacing w:val="-1"/>
        </w:rPr>
        <w:t xml:space="preserve">Employees of the Bank are eligible to a facility, after the successful completion of their probationary period in terms of the Bank’s policy. Applicable rates and criteria are included in the Bank’s staff lending policy. </w:t>
      </w:r>
    </w:p>
    <w:p w:rsidR="00D75BE7" w:rsidRPr="00D10FB2" w:rsidRDefault="00D75BE7" w:rsidP="00302DAA">
      <w:pPr>
        <w:spacing w:line="245" w:lineRule="auto"/>
        <w:jc w:val="both"/>
        <w:rPr>
          <w:rFonts w:ascii="Arial" w:eastAsia="Arial" w:hAnsi="Arial" w:cs="Arial"/>
          <w:sz w:val="16"/>
          <w:szCs w:val="16"/>
        </w:rPr>
      </w:pPr>
    </w:p>
    <w:p w:rsidR="00D75BE7" w:rsidRPr="00347058" w:rsidRDefault="005366FC" w:rsidP="00302DAA">
      <w:pPr>
        <w:pStyle w:val="BodyText"/>
        <w:spacing w:line="245" w:lineRule="auto"/>
        <w:ind w:left="567" w:right="45"/>
        <w:jc w:val="both"/>
        <w:rPr>
          <w:rFonts w:cs="Arial"/>
        </w:rPr>
      </w:pPr>
      <w:r w:rsidRPr="00347058">
        <w:rPr>
          <w:rFonts w:cs="Arial"/>
          <w:spacing w:val="-1"/>
        </w:rPr>
        <w:t>Employees</w:t>
      </w:r>
      <w:r w:rsidRPr="00347058">
        <w:rPr>
          <w:rFonts w:cs="Arial"/>
          <w:spacing w:val="11"/>
        </w:rPr>
        <w:t xml:space="preserve"> </w:t>
      </w:r>
      <w:r w:rsidRPr="00347058">
        <w:rPr>
          <w:rFonts w:cs="Arial"/>
          <w:spacing w:val="-2"/>
        </w:rPr>
        <w:t>who</w:t>
      </w:r>
      <w:r w:rsidRPr="00347058">
        <w:rPr>
          <w:rFonts w:cs="Arial"/>
          <w:spacing w:val="10"/>
        </w:rPr>
        <w:t xml:space="preserve"> </w:t>
      </w:r>
      <w:r w:rsidRPr="00347058">
        <w:rPr>
          <w:rFonts w:cs="Arial"/>
        </w:rPr>
        <w:t>for</w:t>
      </w:r>
      <w:r w:rsidRPr="00347058">
        <w:rPr>
          <w:rFonts w:cs="Arial"/>
          <w:spacing w:val="12"/>
        </w:rPr>
        <w:t xml:space="preserve"> </w:t>
      </w:r>
      <w:r w:rsidRPr="00347058">
        <w:rPr>
          <w:rFonts w:cs="Arial"/>
          <w:spacing w:val="1"/>
        </w:rPr>
        <w:t>some</w:t>
      </w:r>
      <w:r w:rsidRPr="00347058">
        <w:rPr>
          <w:rFonts w:cs="Arial"/>
          <w:spacing w:val="4"/>
        </w:rPr>
        <w:t xml:space="preserve"> </w:t>
      </w:r>
      <w:r w:rsidRPr="00347058">
        <w:rPr>
          <w:rFonts w:cs="Arial"/>
          <w:spacing w:val="-2"/>
        </w:rPr>
        <w:t>reason</w:t>
      </w:r>
      <w:r w:rsidRPr="00347058">
        <w:rPr>
          <w:rFonts w:cs="Arial"/>
          <w:spacing w:val="10"/>
        </w:rPr>
        <w:t xml:space="preserve"> </w:t>
      </w:r>
      <w:r w:rsidRPr="00347058">
        <w:rPr>
          <w:rFonts w:cs="Arial"/>
          <w:spacing w:val="-1"/>
        </w:rPr>
        <w:t>or</w:t>
      </w:r>
      <w:r w:rsidRPr="00347058">
        <w:rPr>
          <w:rFonts w:cs="Arial"/>
          <w:spacing w:val="11"/>
        </w:rPr>
        <w:t xml:space="preserve"> </w:t>
      </w:r>
      <w:r w:rsidRPr="00347058">
        <w:rPr>
          <w:rFonts w:cs="Arial"/>
          <w:spacing w:val="-2"/>
        </w:rPr>
        <w:t>other</w:t>
      </w:r>
      <w:r w:rsidRPr="00347058">
        <w:rPr>
          <w:rFonts w:cs="Arial"/>
          <w:spacing w:val="12"/>
        </w:rPr>
        <w:t xml:space="preserve"> </w:t>
      </w:r>
      <w:r w:rsidRPr="00347058">
        <w:rPr>
          <w:rFonts w:cs="Arial"/>
        </w:rPr>
        <w:t>are</w:t>
      </w:r>
      <w:r w:rsidRPr="00347058">
        <w:rPr>
          <w:rFonts w:cs="Arial"/>
          <w:spacing w:val="5"/>
        </w:rPr>
        <w:t xml:space="preserve"> </w:t>
      </w:r>
      <w:r w:rsidRPr="00347058">
        <w:rPr>
          <w:rFonts w:cs="Arial"/>
          <w:spacing w:val="-2"/>
        </w:rPr>
        <w:t>required</w:t>
      </w:r>
      <w:r w:rsidRPr="00347058">
        <w:rPr>
          <w:rFonts w:cs="Arial"/>
          <w:spacing w:val="9"/>
        </w:rPr>
        <w:t xml:space="preserve"> </w:t>
      </w:r>
      <w:r w:rsidRPr="00347058">
        <w:rPr>
          <w:rFonts w:cs="Arial"/>
        </w:rPr>
        <w:t>to</w:t>
      </w:r>
      <w:r w:rsidRPr="00347058">
        <w:rPr>
          <w:rFonts w:cs="Arial"/>
          <w:spacing w:val="15"/>
        </w:rPr>
        <w:t xml:space="preserve"> </w:t>
      </w:r>
      <w:r w:rsidRPr="00347058">
        <w:rPr>
          <w:rFonts w:cs="Arial"/>
          <w:spacing w:val="-1"/>
        </w:rPr>
        <w:t>borrow</w:t>
      </w:r>
      <w:r w:rsidRPr="00347058">
        <w:rPr>
          <w:rFonts w:cs="Arial"/>
          <w:spacing w:val="3"/>
        </w:rPr>
        <w:t xml:space="preserve"> </w:t>
      </w:r>
      <w:r w:rsidRPr="00347058">
        <w:rPr>
          <w:rFonts w:cs="Arial"/>
        </w:rPr>
        <w:t>from</w:t>
      </w:r>
      <w:r w:rsidRPr="00347058">
        <w:rPr>
          <w:rFonts w:cs="Arial"/>
          <w:spacing w:val="12"/>
        </w:rPr>
        <w:t xml:space="preserve"> </w:t>
      </w:r>
      <w:r w:rsidRPr="00347058">
        <w:rPr>
          <w:rFonts w:cs="Arial"/>
          <w:spacing w:val="-1"/>
        </w:rPr>
        <w:t>any</w:t>
      </w:r>
      <w:r w:rsidRPr="00347058">
        <w:rPr>
          <w:rFonts w:cs="Arial"/>
          <w:spacing w:val="6"/>
        </w:rPr>
        <w:t xml:space="preserve"> </w:t>
      </w:r>
      <w:r w:rsidRPr="00347058">
        <w:rPr>
          <w:rFonts w:cs="Arial"/>
          <w:spacing w:val="-2"/>
        </w:rPr>
        <w:t>other</w:t>
      </w:r>
      <w:r w:rsidRPr="00347058">
        <w:rPr>
          <w:rFonts w:cs="Arial"/>
          <w:spacing w:val="7"/>
        </w:rPr>
        <w:t xml:space="preserve"> </w:t>
      </w:r>
      <w:r w:rsidRPr="00347058">
        <w:rPr>
          <w:rFonts w:cs="Arial"/>
          <w:spacing w:val="-1"/>
        </w:rPr>
        <w:t>bank</w:t>
      </w:r>
      <w:r w:rsidRPr="00347058">
        <w:rPr>
          <w:rFonts w:cs="Arial"/>
          <w:spacing w:val="6"/>
        </w:rPr>
        <w:t xml:space="preserve"> </w:t>
      </w:r>
      <w:r w:rsidRPr="00347058">
        <w:rPr>
          <w:rFonts w:cs="Arial"/>
        </w:rPr>
        <w:t>will</w:t>
      </w:r>
      <w:r w:rsidRPr="00347058">
        <w:rPr>
          <w:rFonts w:cs="Arial"/>
          <w:spacing w:val="8"/>
        </w:rPr>
        <w:t xml:space="preserve"> </w:t>
      </w:r>
      <w:r w:rsidRPr="00347058">
        <w:rPr>
          <w:rFonts w:cs="Arial"/>
          <w:spacing w:val="-2"/>
        </w:rPr>
        <w:t>enjoy</w:t>
      </w:r>
      <w:r w:rsidRPr="00347058">
        <w:rPr>
          <w:rFonts w:cs="Arial"/>
          <w:spacing w:val="5"/>
        </w:rPr>
        <w:t xml:space="preserve"> </w:t>
      </w:r>
      <w:r w:rsidRPr="00347058">
        <w:rPr>
          <w:rFonts w:cs="Arial"/>
        </w:rPr>
        <w:t>a</w:t>
      </w:r>
      <w:r w:rsidRPr="00347058">
        <w:rPr>
          <w:rFonts w:cs="Arial"/>
          <w:spacing w:val="73"/>
          <w:w w:val="101"/>
        </w:rPr>
        <w:t xml:space="preserve"> </w:t>
      </w:r>
      <w:r w:rsidRPr="00347058">
        <w:rPr>
          <w:rFonts w:cs="Arial"/>
          <w:spacing w:val="-1"/>
        </w:rPr>
        <w:t>subsidy</w:t>
      </w:r>
      <w:r w:rsidRPr="00347058">
        <w:rPr>
          <w:rFonts w:cs="Arial"/>
          <w:spacing w:val="16"/>
        </w:rPr>
        <w:t xml:space="preserve"> </w:t>
      </w:r>
      <w:r w:rsidRPr="00347058">
        <w:rPr>
          <w:rFonts w:cs="Arial"/>
        </w:rPr>
        <w:t>from</w:t>
      </w:r>
      <w:r w:rsidRPr="00347058">
        <w:rPr>
          <w:rFonts w:cs="Arial"/>
          <w:spacing w:val="23"/>
        </w:rPr>
        <w:t xml:space="preserve"> </w:t>
      </w:r>
      <w:r w:rsidRPr="00347058">
        <w:rPr>
          <w:rFonts w:cs="Arial"/>
        </w:rPr>
        <w:t>the</w:t>
      </w:r>
      <w:r w:rsidRPr="00347058">
        <w:rPr>
          <w:rFonts w:cs="Arial"/>
          <w:spacing w:val="10"/>
        </w:rPr>
        <w:t xml:space="preserve"> </w:t>
      </w:r>
      <w:r w:rsidRPr="00347058">
        <w:rPr>
          <w:rFonts w:cs="Arial"/>
          <w:spacing w:val="-1"/>
        </w:rPr>
        <w:t>Bank</w:t>
      </w:r>
      <w:r w:rsidRPr="00347058">
        <w:rPr>
          <w:rFonts w:cs="Arial"/>
          <w:spacing w:val="11"/>
        </w:rPr>
        <w:t xml:space="preserve"> </w:t>
      </w:r>
      <w:r w:rsidRPr="00347058">
        <w:rPr>
          <w:rFonts w:cs="Arial"/>
        </w:rPr>
        <w:t>for</w:t>
      </w:r>
      <w:r w:rsidRPr="00347058">
        <w:rPr>
          <w:rFonts w:cs="Arial"/>
          <w:spacing w:val="13"/>
        </w:rPr>
        <w:t xml:space="preserve"> </w:t>
      </w:r>
      <w:r w:rsidRPr="00347058">
        <w:rPr>
          <w:rFonts w:cs="Arial"/>
        </w:rPr>
        <w:t>the</w:t>
      </w:r>
      <w:r w:rsidRPr="00347058">
        <w:rPr>
          <w:rFonts w:cs="Arial"/>
          <w:spacing w:val="4"/>
        </w:rPr>
        <w:t xml:space="preserve"> </w:t>
      </w:r>
      <w:r w:rsidRPr="00347058">
        <w:rPr>
          <w:rFonts w:cs="Arial"/>
          <w:spacing w:val="-1"/>
        </w:rPr>
        <w:t>difference</w:t>
      </w:r>
      <w:r w:rsidRPr="00347058">
        <w:rPr>
          <w:rFonts w:cs="Arial"/>
          <w:spacing w:val="5"/>
        </w:rPr>
        <w:t xml:space="preserve"> </w:t>
      </w:r>
      <w:r w:rsidRPr="00347058">
        <w:rPr>
          <w:rFonts w:cs="Arial"/>
          <w:spacing w:val="-3"/>
        </w:rPr>
        <w:t>between</w:t>
      </w:r>
      <w:r w:rsidRPr="00347058">
        <w:rPr>
          <w:rFonts w:cs="Arial"/>
          <w:spacing w:val="10"/>
        </w:rPr>
        <w:t xml:space="preserve"> </w:t>
      </w:r>
      <w:r w:rsidRPr="00347058">
        <w:rPr>
          <w:rFonts w:cs="Arial"/>
        </w:rPr>
        <w:t>the</w:t>
      </w:r>
      <w:r w:rsidRPr="00347058">
        <w:rPr>
          <w:rFonts w:cs="Arial"/>
          <w:spacing w:val="5"/>
        </w:rPr>
        <w:t xml:space="preserve"> </w:t>
      </w:r>
      <w:r w:rsidRPr="00347058">
        <w:rPr>
          <w:rFonts w:cs="Arial"/>
          <w:spacing w:val="-2"/>
        </w:rPr>
        <w:t>interest</w:t>
      </w:r>
      <w:r w:rsidRPr="00347058">
        <w:rPr>
          <w:rFonts w:cs="Arial"/>
          <w:spacing w:val="13"/>
        </w:rPr>
        <w:t xml:space="preserve"> </w:t>
      </w:r>
      <w:r w:rsidRPr="00347058">
        <w:rPr>
          <w:rFonts w:cs="Arial"/>
        </w:rPr>
        <w:t>rate</w:t>
      </w:r>
      <w:r w:rsidRPr="00347058">
        <w:rPr>
          <w:rFonts w:cs="Arial"/>
          <w:spacing w:val="5"/>
        </w:rPr>
        <w:t xml:space="preserve"> </w:t>
      </w:r>
      <w:r w:rsidRPr="00347058">
        <w:rPr>
          <w:rFonts w:cs="Arial"/>
          <w:spacing w:val="-1"/>
        </w:rPr>
        <w:t>applied</w:t>
      </w:r>
      <w:r w:rsidRPr="00347058">
        <w:rPr>
          <w:rFonts w:cs="Arial"/>
          <w:spacing w:val="10"/>
        </w:rPr>
        <w:t xml:space="preserve"> </w:t>
      </w:r>
      <w:r w:rsidRPr="00347058">
        <w:rPr>
          <w:rFonts w:cs="Arial"/>
          <w:spacing w:val="-1"/>
        </w:rPr>
        <w:t>by</w:t>
      </w:r>
      <w:r w:rsidRPr="00347058">
        <w:rPr>
          <w:rFonts w:cs="Arial"/>
          <w:spacing w:val="11"/>
        </w:rPr>
        <w:t xml:space="preserve"> </w:t>
      </w:r>
      <w:r w:rsidRPr="00347058">
        <w:rPr>
          <w:rFonts w:cs="Arial"/>
        </w:rPr>
        <w:t>the</w:t>
      </w:r>
      <w:r w:rsidRPr="00347058">
        <w:rPr>
          <w:rFonts w:cs="Arial"/>
          <w:spacing w:val="5"/>
        </w:rPr>
        <w:t xml:space="preserve"> </w:t>
      </w:r>
      <w:r w:rsidRPr="00347058">
        <w:rPr>
          <w:rFonts w:cs="Arial"/>
          <w:spacing w:val="-1"/>
        </w:rPr>
        <w:t>respective</w:t>
      </w:r>
      <w:r w:rsidRPr="00347058">
        <w:rPr>
          <w:rFonts w:cs="Arial"/>
          <w:spacing w:val="5"/>
        </w:rPr>
        <w:t xml:space="preserve"> </w:t>
      </w:r>
      <w:r w:rsidRPr="00347058">
        <w:rPr>
          <w:rFonts w:cs="Arial"/>
          <w:spacing w:val="-1"/>
        </w:rPr>
        <w:t>bank</w:t>
      </w:r>
      <w:r w:rsidRPr="00347058">
        <w:rPr>
          <w:rFonts w:cs="Arial"/>
          <w:spacing w:val="43"/>
          <w:w w:val="101"/>
        </w:rPr>
        <w:t xml:space="preserve"> </w:t>
      </w:r>
      <w:r w:rsidRPr="00347058">
        <w:rPr>
          <w:rFonts w:cs="Arial"/>
          <w:spacing w:val="-1"/>
        </w:rPr>
        <w:t>and</w:t>
      </w:r>
      <w:r w:rsidRPr="00347058">
        <w:rPr>
          <w:rFonts w:cs="Arial"/>
          <w:spacing w:val="25"/>
        </w:rPr>
        <w:t xml:space="preserve"> </w:t>
      </w:r>
      <w:r w:rsidRPr="00347058">
        <w:rPr>
          <w:rFonts w:cs="Arial"/>
        </w:rPr>
        <w:t>the</w:t>
      </w:r>
      <w:r w:rsidRPr="00347058">
        <w:rPr>
          <w:rFonts w:cs="Arial"/>
          <w:spacing w:val="20"/>
        </w:rPr>
        <w:t xml:space="preserve"> </w:t>
      </w:r>
      <w:r w:rsidRPr="00347058">
        <w:rPr>
          <w:rFonts w:cs="Arial"/>
          <w:spacing w:val="-1"/>
        </w:rPr>
        <w:t>prevailing</w:t>
      </w:r>
      <w:r w:rsidRPr="00347058">
        <w:rPr>
          <w:rFonts w:cs="Arial"/>
          <w:spacing w:val="25"/>
        </w:rPr>
        <w:t xml:space="preserve"> </w:t>
      </w:r>
      <w:r w:rsidRPr="00347058">
        <w:rPr>
          <w:rFonts w:cs="Arial"/>
        </w:rPr>
        <w:t>staff</w:t>
      </w:r>
      <w:r w:rsidRPr="00347058">
        <w:rPr>
          <w:rFonts w:cs="Arial"/>
          <w:spacing w:val="27"/>
        </w:rPr>
        <w:t xml:space="preserve"> </w:t>
      </w:r>
      <w:r w:rsidRPr="00347058">
        <w:rPr>
          <w:rFonts w:cs="Arial"/>
          <w:spacing w:val="-1"/>
        </w:rPr>
        <w:t>house</w:t>
      </w:r>
      <w:r w:rsidRPr="00347058">
        <w:rPr>
          <w:rFonts w:cs="Arial"/>
          <w:spacing w:val="20"/>
        </w:rPr>
        <w:t xml:space="preserve"> </w:t>
      </w:r>
      <w:r w:rsidRPr="00347058">
        <w:rPr>
          <w:rFonts w:cs="Arial"/>
        </w:rPr>
        <w:t>loan</w:t>
      </w:r>
      <w:r w:rsidRPr="00347058">
        <w:rPr>
          <w:rFonts w:cs="Arial"/>
          <w:spacing w:val="25"/>
        </w:rPr>
        <w:t xml:space="preserve"> </w:t>
      </w:r>
      <w:r w:rsidRPr="00347058">
        <w:rPr>
          <w:rFonts w:cs="Arial"/>
          <w:spacing w:val="-2"/>
        </w:rPr>
        <w:t>interest</w:t>
      </w:r>
      <w:r w:rsidRPr="00347058">
        <w:rPr>
          <w:rFonts w:cs="Arial"/>
          <w:spacing w:val="28"/>
        </w:rPr>
        <w:t xml:space="preserve"> </w:t>
      </w:r>
      <w:r w:rsidRPr="00347058">
        <w:rPr>
          <w:rFonts w:cs="Arial"/>
          <w:spacing w:val="-1"/>
        </w:rPr>
        <w:t>rate.</w:t>
      </w:r>
      <w:r w:rsidRPr="00347058">
        <w:rPr>
          <w:rFonts w:cs="Arial"/>
          <w:spacing w:val="48"/>
        </w:rPr>
        <w:t xml:space="preserve"> </w:t>
      </w:r>
      <w:r w:rsidRPr="00347058">
        <w:rPr>
          <w:rFonts w:cs="Arial"/>
          <w:spacing w:val="-1"/>
        </w:rPr>
        <w:t>This</w:t>
      </w:r>
      <w:r w:rsidRPr="00347058">
        <w:rPr>
          <w:rFonts w:cs="Arial"/>
          <w:spacing w:val="20"/>
        </w:rPr>
        <w:t xml:space="preserve"> </w:t>
      </w:r>
      <w:r w:rsidRPr="00347058">
        <w:rPr>
          <w:rFonts w:cs="Arial"/>
          <w:spacing w:val="-1"/>
        </w:rPr>
        <w:t>subsidy</w:t>
      </w:r>
      <w:r w:rsidRPr="00347058">
        <w:rPr>
          <w:rFonts w:cs="Arial"/>
          <w:spacing w:val="20"/>
        </w:rPr>
        <w:t xml:space="preserve"> </w:t>
      </w:r>
      <w:r w:rsidRPr="00347058">
        <w:rPr>
          <w:rFonts w:cs="Arial"/>
          <w:spacing w:val="1"/>
        </w:rPr>
        <w:t>is</w:t>
      </w:r>
      <w:r w:rsidRPr="00347058">
        <w:rPr>
          <w:rFonts w:cs="Arial"/>
          <w:spacing w:val="20"/>
        </w:rPr>
        <w:t xml:space="preserve"> </w:t>
      </w:r>
      <w:r w:rsidRPr="00347058">
        <w:rPr>
          <w:rFonts w:cs="Arial"/>
        </w:rPr>
        <w:t>only</w:t>
      </w:r>
      <w:r w:rsidRPr="00347058">
        <w:rPr>
          <w:rFonts w:cs="Arial"/>
          <w:spacing w:val="28"/>
        </w:rPr>
        <w:t xml:space="preserve"> </w:t>
      </w:r>
      <w:r w:rsidRPr="00347058">
        <w:rPr>
          <w:rFonts w:cs="Arial"/>
        </w:rPr>
        <w:t>applicable</w:t>
      </w:r>
      <w:r w:rsidRPr="00347058">
        <w:rPr>
          <w:rFonts w:cs="Arial"/>
          <w:spacing w:val="15"/>
        </w:rPr>
        <w:t xml:space="preserve"> </w:t>
      </w:r>
      <w:r w:rsidRPr="00347058">
        <w:rPr>
          <w:rFonts w:cs="Arial"/>
          <w:spacing w:val="-1"/>
        </w:rPr>
        <w:t>provided</w:t>
      </w:r>
      <w:r w:rsidRPr="00347058">
        <w:rPr>
          <w:rFonts w:cs="Arial"/>
          <w:spacing w:val="20"/>
        </w:rPr>
        <w:t xml:space="preserve"> </w:t>
      </w:r>
      <w:r w:rsidRPr="00347058">
        <w:rPr>
          <w:rFonts w:cs="Arial"/>
          <w:spacing w:val="-1"/>
        </w:rPr>
        <w:t>such</w:t>
      </w:r>
      <w:r w:rsidRPr="00347058">
        <w:rPr>
          <w:rFonts w:cs="Arial"/>
          <w:spacing w:val="68"/>
          <w:w w:val="101"/>
        </w:rPr>
        <w:t xml:space="preserve"> </w:t>
      </w:r>
      <w:r w:rsidRPr="00347058">
        <w:rPr>
          <w:rFonts w:cs="Arial"/>
          <w:spacing w:val="-2"/>
        </w:rPr>
        <w:t>employees</w:t>
      </w:r>
      <w:r w:rsidRPr="00347058">
        <w:rPr>
          <w:rFonts w:cs="Arial"/>
          <w:spacing w:val="7"/>
        </w:rPr>
        <w:t xml:space="preserve"> </w:t>
      </w:r>
      <w:r w:rsidRPr="00347058">
        <w:rPr>
          <w:rFonts w:cs="Arial"/>
        </w:rPr>
        <w:t>satisfy</w:t>
      </w:r>
      <w:r w:rsidRPr="00347058">
        <w:rPr>
          <w:rFonts w:cs="Arial"/>
          <w:spacing w:val="8"/>
        </w:rPr>
        <w:t xml:space="preserve"> </w:t>
      </w:r>
      <w:r w:rsidRPr="00347058">
        <w:rPr>
          <w:rFonts w:cs="Arial"/>
        </w:rPr>
        <w:t>the</w:t>
      </w:r>
      <w:r w:rsidRPr="00347058">
        <w:rPr>
          <w:rFonts w:cs="Arial"/>
          <w:spacing w:val="2"/>
        </w:rPr>
        <w:t xml:space="preserve"> </w:t>
      </w:r>
      <w:r w:rsidRPr="00347058">
        <w:rPr>
          <w:rFonts w:cs="Arial"/>
        </w:rPr>
        <w:t>conditions</w:t>
      </w:r>
      <w:r w:rsidRPr="00347058">
        <w:rPr>
          <w:rFonts w:cs="Arial"/>
          <w:spacing w:val="8"/>
        </w:rPr>
        <w:t xml:space="preserve"> </w:t>
      </w:r>
      <w:r w:rsidRPr="00347058">
        <w:rPr>
          <w:rFonts w:cs="Arial"/>
          <w:spacing w:val="-2"/>
        </w:rPr>
        <w:t>under</w:t>
      </w:r>
      <w:r w:rsidRPr="00347058">
        <w:rPr>
          <w:rFonts w:cs="Arial"/>
          <w:spacing w:val="10"/>
        </w:rPr>
        <w:t xml:space="preserve"> </w:t>
      </w:r>
      <w:r w:rsidRPr="00347058">
        <w:rPr>
          <w:rFonts w:cs="Arial"/>
        </w:rPr>
        <w:t>the</w:t>
      </w:r>
      <w:r w:rsidRPr="00347058">
        <w:rPr>
          <w:rFonts w:cs="Arial"/>
          <w:spacing w:val="2"/>
        </w:rPr>
        <w:t xml:space="preserve"> </w:t>
      </w:r>
      <w:r w:rsidRPr="00347058">
        <w:rPr>
          <w:rFonts w:cs="Arial"/>
          <w:spacing w:val="-1"/>
        </w:rPr>
        <w:t>Bank's</w:t>
      </w:r>
      <w:r w:rsidRPr="00347058">
        <w:rPr>
          <w:rFonts w:cs="Arial"/>
          <w:spacing w:val="8"/>
        </w:rPr>
        <w:t xml:space="preserve"> </w:t>
      </w:r>
      <w:r w:rsidRPr="00347058">
        <w:rPr>
          <w:rFonts w:cs="Arial"/>
          <w:spacing w:val="-1"/>
        </w:rPr>
        <w:t>Staff</w:t>
      </w:r>
      <w:r w:rsidRPr="00347058">
        <w:rPr>
          <w:rFonts w:cs="Arial"/>
          <w:spacing w:val="10"/>
        </w:rPr>
        <w:t xml:space="preserve"> </w:t>
      </w:r>
      <w:r w:rsidRPr="00347058">
        <w:rPr>
          <w:rFonts w:cs="Arial"/>
          <w:spacing w:val="-1"/>
        </w:rPr>
        <w:t>House</w:t>
      </w:r>
      <w:r w:rsidRPr="00347058">
        <w:rPr>
          <w:rFonts w:cs="Arial"/>
          <w:spacing w:val="2"/>
        </w:rPr>
        <w:t xml:space="preserve"> </w:t>
      </w:r>
      <w:r w:rsidRPr="00347058">
        <w:rPr>
          <w:rFonts w:cs="Arial"/>
          <w:spacing w:val="-1"/>
        </w:rPr>
        <w:t>Loan</w:t>
      </w:r>
      <w:r w:rsidRPr="00347058">
        <w:rPr>
          <w:rFonts w:cs="Arial"/>
          <w:spacing w:val="7"/>
        </w:rPr>
        <w:t xml:space="preserve"> </w:t>
      </w:r>
      <w:r w:rsidRPr="00347058">
        <w:rPr>
          <w:rFonts w:cs="Arial"/>
          <w:spacing w:val="-2"/>
        </w:rPr>
        <w:t>Scheme.</w:t>
      </w:r>
    </w:p>
    <w:p w:rsidR="005945B0" w:rsidRDefault="005945B0" w:rsidP="00302DAA">
      <w:pPr>
        <w:spacing w:line="245" w:lineRule="auto"/>
        <w:jc w:val="both"/>
        <w:rPr>
          <w:rFonts w:ascii="Arial" w:eastAsia="Arial" w:hAnsi="Arial" w:cs="Arial"/>
          <w:sz w:val="18"/>
          <w:szCs w:val="18"/>
        </w:rPr>
      </w:pPr>
    </w:p>
    <w:p w:rsidR="005945B0" w:rsidRPr="00347058" w:rsidRDefault="005945B0" w:rsidP="00302DAA">
      <w:pPr>
        <w:spacing w:line="245" w:lineRule="auto"/>
        <w:jc w:val="both"/>
        <w:rPr>
          <w:rFonts w:ascii="Arial" w:eastAsia="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101" w:name="_Toc481065678"/>
      <w:bookmarkStart w:id="102" w:name="_Toc481068224"/>
      <w:r w:rsidRPr="00347058">
        <w:rPr>
          <w:rFonts w:cs="Arial"/>
          <w:szCs w:val="18"/>
        </w:rPr>
        <w:t>Special Retirement Scheme</w:t>
      </w:r>
      <w:bookmarkEnd w:id="101"/>
      <w:bookmarkEnd w:id="102"/>
    </w:p>
    <w:p w:rsidR="00D75BE7" w:rsidRPr="00347058" w:rsidRDefault="00D75BE7" w:rsidP="00302DAA">
      <w:pPr>
        <w:spacing w:line="245" w:lineRule="auto"/>
        <w:jc w:val="both"/>
        <w:rPr>
          <w:rFonts w:ascii="Arial" w:eastAsia="Arial" w:hAnsi="Arial" w:cs="Arial"/>
          <w:b/>
          <w:bCs/>
          <w:sz w:val="18"/>
          <w:szCs w:val="18"/>
        </w:rPr>
      </w:pPr>
    </w:p>
    <w:p w:rsidR="00D75BE7" w:rsidRPr="00347058" w:rsidRDefault="005366FC" w:rsidP="00302DAA">
      <w:pPr>
        <w:pStyle w:val="BodyText"/>
        <w:numPr>
          <w:ilvl w:val="0"/>
          <w:numId w:val="14"/>
        </w:numPr>
        <w:tabs>
          <w:tab w:val="left" w:pos="837"/>
        </w:tabs>
        <w:spacing w:line="245" w:lineRule="auto"/>
        <w:ind w:right="45"/>
        <w:jc w:val="both"/>
        <w:rPr>
          <w:rFonts w:cs="Arial"/>
        </w:rPr>
      </w:pPr>
      <w:r w:rsidRPr="00347058">
        <w:rPr>
          <w:rFonts w:cs="Arial"/>
          <w:spacing w:val="-1"/>
        </w:rPr>
        <w:t>Employees</w:t>
      </w:r>
      <w:r w:rsidRPr="00347058">
        <w:rPr>
          <w:rFonts w:cs="Arial"/>
          <w:spacing w:val="20"/>
        </w:rPr>
        <w:t xml:space="preserve"> </w:t>
      </w:r>
      <w:r w:rsidRPr="00347058">
        <w:rPr>
          <w:rFonts w:cs="Arial"/>
          <w:spacing w:val="-2"/>
        </w:rPr>
        <w:t>who</w:t>
      </w:r>
      <w:r w:rsidRPr="00347058">
        <w:rPr>
          <w:rFonts w:cs="Arial"/>
          <w:spacing w:val="20"/>
        </w:rPr>
        <w:t xml:space="preserve"> </w:t>
      </w:r>
      <w:r w:rsidRPr="00347058">
        <w:rPr>
          <w:rFonts w:cs="Arial"/>
          <w:spacing w:val="-1"/>
        </w:rPr>
        <w:t>have</w:t>
      </w:r>
      <w:r w:rsidRPr="00347058">
        <w:rPr>
          <w:rFonts w:cs="Arial"/>
          <w:spacing w:val="10"/>
        </w:rPr>
        <w:t xml:space="preserve"> </w:t>
      </w:r>
      <w:r w:rsidRPr="00347058">
        <w:rPr>
          <w:rFonts w:cs="Arial"/>
          <w:spacing w:val="-2"/>
        </w:rPr>
        <w:t>reached</w:t>
      </w:r>
      <w:r w:rsidRPr="00347058">
        <w:rPr>
          <w:rFonts w:cs="Arial"/>
          <w:spacing w:val="15"/>
        </w:rPr>
        <w:t xml:space="preserve"> </w:t>
      </w:r>
      <w:r w:rsidRPr="00347058">
        <w:rPr>
          <w:rFonts w:cs="Arial"/>
        </w:rPr>
        <w:t>the</w:t>
      </w:r>
      <w:r w:rsidRPr="00347058">
        <w:rPr>
          <w:rFonts w:cs="Arial"/>
          <w:spacing w:val="10"/>
        </w:rPr>
        <w:t xml:space="preserve"> </w:t>
      </w:r>
      <w:r w:rsidRPr="00347058">
        <w:rPr>
          <w:rFonts w:cs="Arial"/>
          <w:spacing w:val="-1"/>
        </w:rPr>
        <w:t>age</w:t>
      </w:r>
      <w:r w:rsidRPr="00347058">
        <w:rPr>
          <w:rFonts w:cs="Arial"/>
          <w:spacing w:val="10"/>
        </w:rPr>
        <w:t xml:space="preserve"> </w:t>
      </w:r>
      <w:r w:rsidRPr="00347058">
        <w:rPr>
          <w:rFonts w:cs="Arial"/>
          <w:spacing w:val="-1"/>
        </w:rPr>
        <w:t>of</w:t>
      </w:r>
      <w:r w:rsidRPr="00347058">
        <w:rPr>
          <w:rFonts w:cs="Arial"/>
          <w:spacing w:val="18"/>
        </w:rPr>
        <w:t xml:space="preserve"> </w:t>
      </w:r>
      <w:r w:rsidRPr="00347058">
        <w:rPr>
          <w:rFonts w:cs="Arial"/>
          <w:spacing w:val="1"/>
        </w:rPr>
        <w:t>fifty</w:t>
      </w:r>
      <w:r w:rsidRPr="00347058">
        <w:rPr>
          <w:rFonts w:cs="Arial"/>
          <w:spacing w:val="16"/>
        </w:rPr>
        <w:t xml:space="preserve"> </w:t>
      </w:r>
      <w:r w:rsidRPr="00347058">
        <w:rPr>
          <w:rFonts w:cs="Arial"/>
          <w:spacing w:val="-1"/>
        </w:rPr>
        <w:t>(50)</w:t>
      </w:r>
      <w:r w:rsidRPr="00347058">
        <w:rPr>
          <w:rFonts w:cs="Arial"/>
          <w:spacing w:val="17"/>
        </w:rPr>
        <w:t xml:space="preserve"> </w:t>
      </w:r>
      <w:r w:rsidRPr="00347058">
        <w:rPr>
          <w:rFonts w:cs="Arial"/>
          <w:spacing w:val="-1"/>
        </w:rPr>
        <w:t>and</w:t>
      </w:r>
      <w:r w:rsidRPr="00347058">
        <w:rPr>
          <w:rFonts w:cs="Arial"/>
          <w:spacing w:val="15"/>
        </w:rPr>
        <w:t xml:space="preserve"> </w:t>
      </w:r>
      <w:r w:rsidRPr="00347058">
        <w:rPr>
          <w:rFonts w:cs="Arial"/>
          <w:spacing w:val="-1"/>
        </w:rPr>
        <w:t>have</w:t>
      </w:r>
      <w:r w:rsidRPr="00347058">
        <w:rPr>
          <w:rFonts w:cs="Arial"/>
          <w:spacing w:val="10"/>
        </w:rPr>
        <w:t xml:space="preserve"> </w:t>
      </w:r>
      <w:r w:rsidRPr="00347058">
        <w:rPr>
          <w:rFonts w:cs="Arial"/>
        </w:rPr>
        <w:t>a</w:t>
      </w:r>
      <w:r w:rsidRPr="00347058">
        <w:rPr>
          <w:rFonts w:cs="Arial"/>
          <w:spacing w:val="15"/>
        </w:rPr>
        <w:t xml:space="preserve"> </w:t>
      </w:r>
      <w:r w:rsidRPr="00347058">
        <w:rPr>
          <w:rFonts w:cs="Arial"/>
          <w:spacing w:val="1"/>
        </w:rPr>
        <w:t>minimum</w:t>
      </w:r>
      <w:r w:rsidRPr="00347058">
        <w:rPr>
          <w:rFonts w:cs="Arial"/>
          <w:spacing w:val="23"/>
        </w:rPr>
        <w:t xml:space="preserve"> </w:t>
      </w:r>
      <w:r w:rsidRPr="00347058">
        <w:rPr>
          <w:rFonts w:cs="Arial"/>
          <w:spacing w:val="-1"/>
        </w:rPr>
        <w:t>of</w:t>
      </w:r>
      <w:r w:rsidRPr="00347058">
        <w:rPr>
          <w:rFonts w:cs="Arial"/>
          <w:spacing w:val="18"/>
        </w:rPr>
        <w:t xml:space="preserve"> </w:t>
      </w:r>
      <w:r w:rsidRPr="00347058">
        <w:rPr>
          <w:rFonts w:cs="Arial"/>
          <w:spacing w:val="-2"/>
        </w:rPr>
        <w:t>twenty</w:t>
      </w:r>
      <w:r w:rsidRPr="00347058">
        <w:rPr>
          <w:rFonts w:cs="Arial"/>
          <w:spacing w:val="16"/>
        </w:rPr>
        <w:t xml:space="preserve"> </w:t>
      </w:r>
      <w:r w:rsidRPr="00347058">
        <w:rPr>
          <w:rFonts w:cs="Arial"/>
          <w:spacing w:val="-1"/>
        </w:rPr>
        <w:t>(20)</w:t>
      </w:r>
      <w:r w:rsidRPr="00347058">
        <w:rPr>
          <w:rFonts w:cs="Arial"/>
          <w:spacing w:val="17"/>
        </w:rPr>
        <w:t xml:space="preserve"> </w:t>
      </w:r>
      <w:r w:rsidR="00597FDB" w:rsidRPr="00347058">
        <w:rPr>
          <w:rFonts w:cs="Arial"/>
          <w:spacing w:val="-2"/>
        </w:rPr>
        <w:t>years</w:t>
      </w:r>
      <w:r w:rsidR="00597FDB" w:rsidRPr="00347058">
        <w:rPr>
          <w:rFonts w:cs="Arial"/>
          <w:spacing w:val="53"/>
          <w:w w:val="101"/>
        </w:rPr>
        <w:t>’</w:t>
      </w:r>
      <w:r w:rsidR="00597FDB" w:rsidRPr="00347058">
        <w:rPr>
          <w:rFonts w:cs="Arial"/>
          <w:spacing w:val="-1"/>
        </w:rPr>
        <w:t xml:space="preserve"> service</w:t>
      </w:r>
      <w:r w:rsidRPr="00347058">
        <w:rPr>
          <w:rFonts w:cs="Arial"/>
          <w:spacing w:val="9"/>
        </w:rPr>
        <w:t xml:space="preserve"> </w:t>
      </w:r>
      <w:r w:rsidRPr="00347058">
        <w:rPr>
          <w:rFonts w:cs="Arial"/>
          <w:spacing w:val="1"/>
        </w:rPr>
        <w:t>may</w:t>
      </w:r>
      <w:r w:rsidRPr="00347058">
        <w:rPr>
          <w:rFonts w:cs="Arial"/>
          <w:spacing w:val="16"/>
        </w:rPr>
        <w:t xml:space="preserve"> </w:t>
      </w:r>
      <w:r w:rsidRPr="00347058">
        <w:rPr>
          <w:rFonts w:cs="Arial"/>
          <w:spacing w:val="-1"/>
        </w:rPr>
        <w:t>apply</w:t>
      </w:r>
      <w:r w:rsidRPr="00347058">
        <w:rPr>
          <w:rFonts w:cs="Arial"/>
          <w:spacing w:val="16"/>
        </w:rPr>
        <w:t xml:space="preserve"> </w:t>
      </w:r>
      <w:r w:rsidRPr="00347058">
        <w:rPr>
          <w:rFonts w:cs="Arial"/>
        </w:rPr>
        <w:t>for</w:t>
      </w:r>
      <w:r w:rsidRPr="00347058">
        <w:rPr>
          <w:rFonts w:cs="Arial"/>
          <w:spacing w:val="17"/>
        </w:rPr>
        <w:t xml:space="preserve"> </w:t>
      </w:r>
      <w:r w:rsidRPr="00347058">
        <w:rPr>
          <w:rFonts w:cs="Arial"/>
          <w:spacing w:val="-1"/>
        </w:rPr>
        <w:t>early</w:t>
      </w:r>
      <w:r w:rsidRPr="00347058">
        <w:rPr>
          <w:rFonts w:cs="Arial"/>
          <w:spacing w:val="16"/>
        </w:rPr>
        <w:t xml:space="preserve"> </w:t>
      </w:r>
      <w:r w:rsidRPr="00347058">
        <w:rPr>
          <w:rFonts w:cs="Arial"/>
          <w:spacing w:val="-1"/>
        </w:rPr>
        <w:t>retirement.</w:t>
      </w:r>
      <w:r w:rsidRPr="00347058">
        <w:rPr>
          <w:rFonts w:cs="Arial"/>
          <w:spacing w:val="35"/>
        </w:rPr>
        <w:t xml:space="preserve"> </w:t>
      </w:r>
      <w:r w:rsidRPr="00347058">
        <w:rPr>
          <w:rFonts w:cs="Arial"/>
          <w:spacing w:val="-1"/>
        </w:rPr>
        <w:t>The</w:t>
      </w:r>
      <w:r w:rsidRPr="00347058">
        <w:rPr>
          <w:rFonts w:cs="Arial"/>
          <w:spacing w:val="9"/>
        </w:rPr>
        <w:t xml:space="preserve"> </w:t>
      </w:r>
      <w:r w:rsidRPr="00347058">
        <w:rPr>
          <w:rFonts w:cs="Arial"/>
          <w:spacing w:val="-1"/>
        </w:rPr>
        <w:t>Bank</w:t>
      </w:r>
      <w:r w:rsidRPr="00347058">
        <w:rPr>
          <w:rFonts w:cs="Arial"/>
          <w:spacing w:val="16"/>
        </w:rPr>
        <w:t xml:space="preserve"> </w:t>
      </w:r>
      <w:r w:rsidRPr="00347058">
        <w:rPr>
          <w:rFonts w:cs="Arial"/>
          <w:spacing w:val="1"/>
        </w:rPr>
        <w:t>may</w:t>
      </w:r>
      <w:r w:rsidRPr="00347058">
        <w:rPr>
          <w:rFonts w:cs="Arial"/>
          <w:spacing w:val="16"/>
        </w:rPr>
        <w:t xml:space="preserve"> </w:t>
      </w:r>
      <w:r w:rsidRPr="00347058">
        <w:rPr>
          <w:rFonts w:cs="Arial"/>
          <w:spacing w:val="-2"/>
        </w:rPr>
        <w:t>accept</w:t>
      </w:r>
      <w:r w:rsidRPr="00347058">
        <w:rPr>
          <w:rFonts w:cs="Arial"/>
          <w:spacing w:val="19"/>
        </w:rPr>
        <w:t xml:space="preserve"> </w:t>
      </w:r>
      <w:r w:rsidRPr="00347058">
        <w:rPr>
          <w:rFonts w:cs="Arial"/>
          <w:spacing w:val="-1"/>
        </w:rPr>
        <w:t>or</w:t>
      </w:r>
      <w:r w:rsidRPr="00347058">
        <w:rPr>
          <w:rFonts w:cs="Arial"/>
          <w:spacing w:val="17"/>
        </w:rPr>
        <w:t xml:space="preserve"> </w:t>
      </w:r>
      <w:r w:rsidRPr="00347058">
        <w:rPr>
          <w:rFonts w:cs="Arial"/>
          <w:spacing w:val="-1"/>
        </w:rPr>
        <w:t>refuse</w:t>
      </w:r>
      <w:r w:rsidRPr="00347058">
        <w:rPr>
          <w:rFonts w:cs="Arial"/>
          <w:spacing w:val="9"/>
        </w:rPr>
        <w:t xml:space="preserve"> </w:t>
      </w:r>
      <w:r w:rsidRPr="00347058">
        <w:rPr>
          <w:rFonts w:cs="Arial"/>
          <w:spacing w:val="-1"/>
        </w:rPr>
        <w:t>any</w:t>
      </w:r>
      <w:r w:rsidRPr="00347058">
        <w:rPr>
          <w:rFonts w:cs="Arial"/>
          <w:spacing w:val="16"/>
        </w:rPr>
        <w:t xml:space="preserve"> </w:t>
      </w:r>
      <w:r w:rsidRPr="00347058">
        <w:rPr>
          <w:rFonts w:cs="Arial"/>
          <w:spacing w:val="-1"/>
        </w:rPr>
        <w:t>such</w:t>
      </w:r>
      <w:r w:rsidRPr="00347058">
        <w:rPr>
          <w:rFonts w:cs="Arial"/>
          <w:spacing w:val="10"/>
        </w:rPr>
        <w:t xml:space="preserve"> </w:t>
      </w:r>
      <w:r w:rsidRPr="00347058">
        <w:rPr>
          <w:rFonts w:cs="Arial"/>
        </w:rPr>
        <w:t>application</w:t>
      </w:r>
      <w:r w:rsidRPr="00347058">
        <w:rPr>
          <w:rFonts w:cs="Arial"/>
          <w:spacing w:val="67"/>
          <w:w w:val="101"/>
        </w:rPr>
        <w:t xml:space="preserve"> </w:t>
      </w:r>
      <w:r w:rsidRPr="00347058">
        <w:rPr>
          <w:rFonts w:cs="Arial"/>
          <w:spacing w:val="-1"/>
        </w:rPr>
        <w:t>at</w:t>
      </w:r>
      <w:r w:rsidRPr="00347058">
        <w:rPr>
          <w:rFonts w:cs="Arial"/>
          <w:spacing w:val="8"/>
        </w:rPr>
        <w:t xml:space="preserve"> </w:t>
      </w:r>
      <w:r w:rsidRPr="00347058">
        <w:rPr>
          <w:rFonts w:cs="Arial"/>
          <w:spacing w:val="1"/>
        </w:rPr>
        <w:t>its</w:t>
      </w:r>
      <w:r w:rsidRPr="00347058">
        <w:rPr>
          <w:rFonts w:cs="Arial"/>
          <w:spacing w:val="7"/>
        </w:rPr>
        <w:t xml:space="preserve"> </w:t>
      </w:r>
      <w:r w:rsidRPr="00347058">
        <w:rPr>
          <w:rFonts w:cs="Arial"/>
        </w:rPr>
        <w:t>sole</w:t>
      </w:r>
      <w:r w:rsidRPr="00347058">
        <w:rPr>
          <w:rFonts w:cs="Arial"/>
          <w:spacing w:val="1"/>
        </w:rPr>
        <w:t xml:space="preserve"> </w:t>
      </w:r>
      <w:r w:rsidRPr="00347058">
        <w:rPr>
          <w:rFonts w:cs="Arial"/>
          <w:spacing w:val="-1"/>
        </w:rPr>
        <w:t>discretion.</w:t>
      </w:r>
      <w:r w:rsidRPr="00347058">
        <w:rPr>
          <w:rFonts w:cs="Arial"/>
        </w:rPr>
        <w:t xml:space="preserve"> </w:t>
      </w:r>
      <w:r w:rsidRPr="00347058">
        <w:rPr>
          <w:rFonts w:cs="Arial"/>
          <w:spacing w:val="15"/>
        </w:rPr>
        <w:t xml:space="preserve"> </w:t>
      </w:r>
      <w:r w:rsidRPr="00347058">
        <w:rPr>
          <w:rFonts w:cs="Arial"/>
          <w:spacing w:val="-1"/>
        </w:rPr>
        <w:t>Employees</w:t>
      </w:r>
      <w:r w:rsidRPr="00347058">
        <w:rPr>
          <w:rFonts w:cs="Arial"/>
          <w:spacing w:val="7"/>
        </w:rPr>
        <w:t xml:space="preserve"> </w:t>
      </w:r>
      <w:r w:rsidRPr="00347058">
        <w:rPr>
          <w:rFonts w:cs="Arial"/>
          <w:spacing w:val="-1"/>
        </w:rPr>
        <w:t>whose</w:t>
      </w:r>
      <w:r w:rsidRPr="00347058">
        <w:rPr>
          <w:rFonts w:cs="Arial"/>
          <w:spacing w:val="1"/>
        </w:rPr>
        <w:t xml:space="preserve"> </w:t>
      </w:r>
      <w:r w:rsidRPr="00347058">
        <w:rPr>
          <w:rFonts w:cs="Arial"/>
        </w:rPr>
        <w:t>application</w:t>
      </w:r>
      <w:r w:rsidRPr="00347058">
        <w:rPr>
          <w:rFonts w:cs="Arial"/>
          <w:spacing w:val="5"/>
        </w:rPr>
        <w:t xml:space="preserve"> </w:t>
      </w:r>
      <w:r w:rsidRPr="00347058">
        <w:rPr>
          <w:rFonts w:cs="Arial"/>
          <w:spacing w:val="1"/>
        </w:rPr>
        <w:t>is</w:t>
      </w:r>
      <w:r w:rsidRPr="00347058">
        <w:rPr>
          <w:rFonts w:cs="Arial"/>
          <w:spacing w:val="7"/>
        </w:rPr>
        <w:t xml:space="preserve"> </w:t>
      </w:r>
      <w:r w:rsidRPr="00347058">
        <w:rPr>
          <w:rFonts w:cs="Arial"/>
          <w:spacing w:val="-2"/>
        </w:rPr>
        <w:t>accepted</w:t>
      </w:r>
      <w:r w:rsidRPr="00347058">
        <w:rPr>
          <w:rFonts w:cs="Arial"/>
          <w:spacing w:val="5"/>
        </w:rPr>
        <w:t xml:space="preserve"> </w:t>
      </w:r>
      <w:r w:rsidRPr="00347058">
        <w:rPr>
          <w:rFonts w:cs="Arial"/>
          <w:spacing w:val="1"/>
        </w:rPr>
        <w:t>may</w:t>
      </w:r>
      <w:r w:rsidRPr="00347058">
        <w:rPr>
          <w:rFonts w:cs="Arial"/>
          <w:spacing w:val="7"/>
        </w:rPr>
        <w:t xml:space="preserve"> </w:t>
      </w:r>
      <w:r w:rsidRPr="00347058">
        <w:rPr>
          <w:rFonts w:cs="Arial"/>
          <w:spacing w:val="-1"/>
        </w:rPr>
        <w:t>opt</w:t>
      </w:r>
      <w:r w:rsidRPr="00347058">
        <w:rPr>
          <w:rFonts w:cs="Arial"/>
          <w:spacing w:val="8"/>
        </w:rPr>
        <w:t xml:space="preserve"> </w:t>
      </w:r>
      <w:r w:rsidRPr="00347058">
        <w:rPr>
          <w:rFonts w:cs="Arial"/>
        </w:rPr>
        <w:t>for</w:t>
      </w:r>
      <w:r w:rsidRPr="00347058">
        <w:rPr>
          <w:rFonts w:cs="Arial"/>
          <w:spacing w:val="9"/>
        </w:rPr>
        <w:t xml:space="preserve"> </w:t>
      </w:r>
      <w:r w:rsidRPr="00347058">
        <w:rPr>
          <w:rFonts w:cs="Arial"/>
        </w:rPr>
        <w:t>either:</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numPr>
          <w:ilvl w:val="1"/>
          <w:numId w:val="14"/>
        </w:numPr>
        <w:tabs>
          <w:tab w:val="left" w:pos="1346"/>
        </w:tabs>
        <w:spacing w:line="245" w:lineRule="auto"/>
        <w:ind w:right="45" w:firstLine="0"/>
        <w:jc w:val="both"/>
        <w:rPr>
          <w:rFonts w:cs="Arial"/>
        </w:rPr>
      </w:pPr>
      <w:r w:rsidRPr="00347058">
        <w:rPr>
          <w:rFonts w:cs="Arial"/>
          <w:spacing w:val="-1"/>
        </w:rPr>
        <w:t>An</w:t>
      </w:r>
      <w:r w:rsidRPr="00347058">
        <w:rPr>
          <w:rFonts w:cs="Arial"/>
          <w:spacing w:val="30"/>
        </w:rPr>
        <w:t xml:space="preserve"> </w:t>
      </w:r>
      <w:r w:rsidRPr="00347058">
        <w:rPr>
          <w:rFonts w:cs="Arial"/>
          <w:spacing w:val="-1"/>
        </w:rPr>
        <w:t>annuity</w:t>
      </w:r>
      <w:r w:rsidRPr="00347058">
        <w:rPr>
          <w:rFonts w:cs="Arial"/>
          <w:spacing w:val="31"/>
        </w:rPr>
        <w:t xml:space="preserve"> </w:t>
      </w:r>
      <w:r w:rsidRPr="00347058">
        <w:rPr>
          <w:rFonts w:cs="Arial"/>
        </w:rPr>
        <w:t>paid</w:t>
      </w:r>
      <w:r w:rsidRPr="00347058">
        <w:rPr>
          <w:rFonts w:cs="Arial"/>
          <w:spacing w:val="31"/>
        </w:rPr>
        <w:t xml:space="preserve"> </w:t>
      </w:r>
      <w:r w:rsidRPr="00347058">
        <w:rPr>
          <w:rFonts w:cs="Arial"/>
        </w:rPr>
        <w:t>monthly</w:t>
      </w:r>
      <w:r w:rsidRPr="00347058">
        <w:rPr>
          <w:rFonts w:cs="Arial"/>
          <w:spacing w:val="31"/>
        </w:rPr>
        <w:t xml:space="preserve"> </w:t>
      </w:r>
      <w:r w:rsidRPr="00347058">
        <w:rPr>
          <w:rFonts w:cs="Arial"/>
          <w:spacing w:val="-1"/>
        </w:rPr>
        <w:t>computed</w:t>
      </w:r>
      <w:r w:rsidRPr="00347058">
        <w:rPr>
          <w:rFonts w:cs="Arial"/>
          <w:spacing w:val="31"/>
        </w:rPr>
        <w:t xml:space="preserve"> </w:t>
      </w:r>
      <w:r w:rsidRPr="00347058">
        <w:rPr>
          <w:rFonts w:cs="Arial"/>
          <w:spacing w:val="-1"/>
        </w:rPr>
        <w:t>at</w:t>
      </w:r>
      <w:r w:rsidRPr="00347058">
        <w:rPr>
          <w:rFonts w:cs="Arial"/>
          <w:spacing w:val="33"/>
        </w:rPr>
        <w:t xml:space="preserve"> </w:t>
      </w:r>
      <w:r w:rsidRPr="00347058">
        <w:rPr>
          <w:rFonts w:cs="Arial"/>
          <w:spacing w:val="-1"/>
        </w:rPr>
        <w:t>one</w:t>
      </w:r>
      <w:r w:rsidRPr="00347058">
        <w:rPr>
          <w:rFonts w:cs="Arial"/>
          <w:spacing w:val="25"/>
        </w:rPr>
        <w:t xml:space="preserve"> </w:t>
      </w:r>
      <w:r w:rsidRPr="00347058">
        <w:rPr>
          <w:rFonts w:cs="Arial"/>
          <w:spacing w:val="-1"/>
        </w:rPr>
        <w:t>five-hundredth</w:t>
      </w:r>
      <w:r w:rsidRPr="00347058">
        <w:rPr>
          <w:rFonts w:cs="Arial"/>
          <w:spacing w:val="31"/>
        </w:rPr>
        <w:t xml:space="preserve"> </w:t>
      </w:r>
      <w:r w:rsidRPr="00347058">
        <w:rPr>
          <w:rFonts w:cs="Arial"/>
          <w:spacing w:val="-1"/>
        </w:rPr>
        <w:t>(1/500</w:t>
      </w:r>
      <w:r w:rsidRPr="00347058">
        <w:rPr>
          <w:rFonts w:cs="Arial"/>
          <w:spacing w:val="-1"/>
          <w:position w:val="9"/>
        </w:rPr>
        <w:t>th</w:t>
      </w:r>
      <w:r w:rsidRPr="00347058">
        <w:rPr>
          <w:rFonts w:cs="Arial"/>
          <w:spacing w:val="-1"/>
        </w:rPr>
        <w:t>)</w:t>
      </w:r>
      <w:r w:rsidRPr="00347058">
        <w:rPr>
          <w:rFonts w:cs="Arial"/>
          <w:spacing w:val="28"/>
        </w:rPr>
        <w:t xml:space="preserve"> </w:t>
      </w:r>
      <w:r w:rsidRPr="00347058">
        <w:rPr>
          <w:rFonts w:cs="Arial"/>
          <w:spacing w:val="-1"/>
        </w:rPr>
        <w:t>of</w:t>
      </w:r>
      <w:r w:rsidRPr="00347058">
        <w:rPr>
          <w:rFonts w:cs="Arial"/>
          <w:spacing w:val="28"/>
        </w:rPr>
        <w:t xml:space="preserve"> </w:t>
      </w:r>
      <w:r w:rsidRPr="00347058">
        <w:rPr>
          <w:rFonts w:cs="Arial"/>
        </w:rPr>
        <w:t>terminal</w:t>
      </w:r>
      <w:r w:rsidRPr="00347058">
        <w:rPr>
          <w:rFonts w:cs="Arial"/>
          <w:spacing w:val="28"/>
        </w:rPr>
        <w:t xml:space="preserve"> </w:t>
      </w:r>
      <w:r w:rsidRPr="00347058">
        <w:rPr>
          <w:rFonts w:cs="Arial"/>
        </w:rPr>
        <w:t>salary,</w:t>
      </w:r>
      <w:r w:rsidRPr="00347058">
        <w:rPr>
          <w:rFonts w:cs="Arial"/>
          <w:spacing w:val="79"/>
          <w:w w:val="101"/>
        </w:rPr>
        <w:t xml:space="preserve"> </w:t>
      </w:r>
      <w:r w:rsidRPr="00347058">
        <w:rPr>
          <w:rFonts w:cs="Arial"/>
          <w:spacing w:val="-1"/>
        </w:rPr>
        <w:t>adjusted</w:t>
      </w:r>
      <w:r w:rsidRPr="00347058">
        <w:rPr>
          <w:rFonts w:cs="Arial"/>
          <w:spacing w:val="39"/>
        </w:rPr>
        <w:t xml:space="preserve"> </w:t>
      </w:r>
      <w:r w:rsidRPr="00347058">
        <w:rPr>
          <w:rFonts w:cs="Arial"/>
        </w:rPr>
        <w:t>periodically</w:t>
      </w:r>
      <w:r w:rsidRPr="00347058">
        <w:rPr>
          <w:rFonts w:cs="Arial"/>
          <w:spacing w:val="40"/>
        </w:rPr>
        <w:t xml:space="preserve"> </w:t>
      </w:r>
      <w:r w:rsidRPr="00347058">
        <w:rPr>
          <w:rFonts w:cs="Arial"/>
        </w:rPr>
        <w:t>to</w:t>
      </w:r>
      <w:r w:rsidRPr="00347058">
        <w:rPr>
          <w:rFonts w:cs="Arial"/>
          <w:spacing w:val="39"/>
        </w:rPr>
        <w:t xml:space="preserve"> </w:t>
      </w:r>
      <w:r w:rsidRPr="00347058">
        <w:rPr>
          <w:rFonts w:cs="Arial"/>
          <w:spacing w:val="-2"/>
        </w:rPr>
        <w:t>reflect</w:t>
      </w:r>
      <w:r w:rsidRPr="00347058">
        <w:rPr>
          <w:rFonts w:cs="Arial"/>
          <w:spacing w:val="42"/>
        </w:rPr>
        <w:t xml:space="preserve"> </w:t>
      </w:r>
      <w:r w:rsidRPr="00347058">
        <w:rPr>
          <w:rFonts w:cs="Arial"/>
          <w:spacing w:val="-1"/>
        </w:rPr>
        <w:t>current</w:t>
      </w:r>
      <w:r w:rsidRPr="00347058">
        <w:rPr>
          <w:rFonts w:cs="Arial"/>
          <w:spacing w:val="42"/>
        </w:rPr>
        <w:t xml:space="preserve"> </w:t>
      </w:r>
      <w:r w:rsidRPr="00347058">
        <w:rPr>
          <w:rFonts w:cs="Arial"/>
        </w:rPr>
        <w:t>salary</w:t>
      </w:r>
      <w:r w:rsidRPr="00347058">
        <w:rPr>
          <w:rFonts w:cs="Arial"/>
          <w:spacing w:val="35"/>
        </w:rPr>
        <w:t xml:space="preserve"> </w:t>
      </w:r>
      <w:r w:rsidRPr="00347058">
        <w:rPr>
          <w:rFonts w:cs="Arial"/>
          <w:spacing w:val="-1"/>
        </w:rPr>
        <w:t>of</w:t>
      </w:r>
      <w:r w:rsidRPr="00347058">
        <w:rPr>
          <w:rFonts w:cs="Arial"/>
          <w:spacing w:val="37"/>
        </w:rPr>
        <w:t xml:space="preserve"> </w:t>
      </w:r>
      <w:r w:rsidRPr="00347058">
        <w:rPr>
          <w:rFonts w:cs="Arial"/>
          <w:spacing w:val="-1"/>
        </w:rPr>
        <w:t>post</w:t>
      </w:r>
      <w:r w:rsidRPr="00347058">
        <w:rPr>
          <w:rFonts w:cs="Arial"/>
          <w:spacing w:val="41"/>
        </w:rPr>
        <w:t xml:space="preserve"> </w:t>
      </w:r>
      <w:r w:rsidRPr="00347058">
        <w:rPr>
          <w:rFonts w:cs="Arial"/>
        </w:rPr>
        <w:t>(or</w:t>
      </w:r>
      <w:r w:rsidRPr="00347058">
        <w:rPr>
          <w:rFonts w:cs="Arial"/>
          <w:spacing w:val="36"/>
        </w:rPr>
        <w:t xml:space="preserve"> </w:t>
      </w:r>
      <w:r w:rsidRPr="00347058">
        <w:rPr>
          <w:rFonts w:cs="Arial"/>
          <w:spacing w:val="-2"/>
        </w:rPr>
        <w:t>equivalent</w:t>
      </w:r>
      <w:r w:rsidRPr="00347058">
        <w:rPr>
          <w:rFonts w:cs="Arial"/>
          <w:spacing w:val="37"/>
        </w:rPr>
        <w:t xml:space="preserve"> </w:t>
      </w:r>
      <w:r w:rsidRPr="00347058">
        <w:rPr>
          <w:rFonts w:cs="Arial"/>
          <w:spacing w:val="-1"/>
        </w:rPr>
        <w:t>post</w:t>
      </w:r>
      <w:r w:rsidRPr="00347058">
        <w:rPr>
          <w:rFonts w:cs="Arial"/>
          <w:spacing w:val="37"/>
        </w:rPr>
        <w:t xml:space="preserve"> </w:t>
      </w:r>
      <w:r w:rsidRPr="00347058">
        <w:rPr>
          <w:rFonts w:cs="Arial"/>
          <w:spacing w:val="1"/>
        </w:rPr>
        <w:t>if</w:t>
      </w:r>
      <w:r w:rsidRPr="00347058">
        <w:rPr>
          <w:rFonts w:cs="Arial"/>
          <w:spacing w:val="37"/>
        </w:rPr>
        <w:t xml:space="preserve"> </w:t>
      </w:r>
      <w:r w:rsidRPr="00347058">
        <w:rPr>
          <w:rFonts w:cs="Arial"/>
          <w:spacing w:val="-1"/>
        </w:rPr>
        <w:t>that</w:t>
      </w:r>
      <w:r w:rsidRPr="00347058">
        <w:rPr>
          <w:rFonts w:cs="Arial"/>
          <w:spacing w:val="37"/>
        </w:rPr>
        <w:t xml:space="preserve"> </w:t>
      </w:r>
      <w:r w:rsidRPr="00347058">
        <w:rPr>
          <w:rFonts w:cs="Arial"/>
          <w:spacing w:val="-1"/>
        </w:rPr>
        <w:t>post</w:t>
      </w:r>
      <w:r w:rsidRPr="00347058">
        <w:rPr>
          <w:rFonts w:cs="Arial"/>
          <w:spacing w:val="37"/>
        </w:rPr>
        <w:t xml:space="preserve"> </w:t>
      </w:r>
      <w:r w:rsidRPr="00347058">
        <w:rPr>
          <w:rFonts w:cs="Arial"/>
          <w:spacing w:val="-1"/>
        </w:rPr>
        <w:t>has</w:t>
      </w:r>
      <w:r w:rsidRPr="00347058">
        <w:rPr>
          <w:rFonts w:cs="Arial"/>
          <w:spacing w:val="62"/>
          <w:w w:val="101"/>
        </w:rPr>
        <w:t xml:space="preserve"> </w:t>
      </w:r>
      <w:r w:rsidRPr="00347058">
        <w:rPr>
          <w:rFonts w:cs="Arial"/>
          <w:spacing w:val="-4"/>
        </w:rPr>
        <w:t>been</w:t>
      </w:r>
      <w:r w:rsidRPr="00347058">
        <w:rPr>
          <w:rFonts w:cs="Arial"/>
          <w:spacing w:val="20"/>
        </w:rPr>
        <w:t xml:space="preserve"> </w:t>
      </w:r>
      <w:r w:rsidRPr="00347058">
        <w:rPr>
          <w:rFonts w:cs="Arial"/>
          <w:spacing w:val="-1"/>
        </w:rPr>
        <w:t>abolished,</w:t>
      </w:r>
      <w:r w:rsidRPr="00347058">
        <w:rPr>
          <w:rFonts w:cs="Arial"/>
          <w:spacing w:val="22"/>
        </w:rPr>
        <w:t xml:space="preserve"> </w:t>
      </w:r>
      <w:r w:rsidRPr="00347058">
        <w:rPr>
          <w:rFonts w:cs="Arial"/>
          <w:spacing w:val="-2"/>
        </w:rPr>
        <w:t>changed</w:t>
      </w:r>
      <w:r w:rsidRPr="00347058">
        <w:rPr>
          <w:rFonts w:cs="Arial"/>
          <w:spacing w:val="21"/>
        </w:rPr>
        <w:t xml:space="preserve"> </w:t>
      </w:r>
      <w:r w:rsidRPr="00347058">
        <w:rPr>
          <w:rFonts w:cs="Arial"/>
        </w:rPr>
        <w:t>to</w:t>
      </w:r>
      <w:r w:rsidRPr="00347058">
        <w:rPr>
          <w:rFonts w:cs="Arial"/>
          <w:spacing w:val="15"/>
        </w:rPr>
        <w:t xml:space="preserve"> </w:t>
      </w:r>
      <w:r w:rsidRPr="00347058">
        <w:rPr>
          <w:rFonts w:cs="Arial"/>
          <w:spacing w:val="-1"/>
        </w:rPr>
        <w:t>or</w:t>
      </w:r>
      <w:r w:rsidRPr="00347058">
        <w:rPr>
          <w:rFonts w:cs="Arial"/>
          <w:spacing w:val="17"/>
        </w:rPr>
        <w:t xml:space="preserve"> </w:t>
      </w:r>
      <w:r w:rsidRPr="00347058">
        <w:rPr>
          <w:rFonts w:cs="Arial"/>
          <w:spacing w:val="-1"/>
        </w:rPr>
        <w:t>incorporated</w:t>
      </w:r>
      <w:r w:rsidRPr="00347058">
        <w:rPr>
          <w:rFonts w:cs="Arial"/>
          <w:spacing w:val="15"/>
        </w:rPr>
        <w:t xml:space="preserve"> </w:t>
      </w:r>
      <w:r w:rsidRPr="00347058">
        <w:rPr>
          <w:rFonts w:cs="Arial"/>
          <w:spacing w:val="1"/>
        </w:rPr>
        <w:t>in</w:t>
      </w:r>
      <w:r w:rsidRPr="00347058">
        <w:rPr>
          <w:rFonts w:cs="Arial"/>
          <w:spacing w:val="15"/>
        </w:rPr>
        <w:t xml:space="preserve"> </w:t>
      </w:r>
      <w:r w:rsidRPr="00347058">
        <w:rPr>
          <w:rFonts w:cs="Arial"/>
          <w:spacing w:val="-1"/>
        </w:rPr>
        <w:t>any</w:t>
      </w:r>
      <w:r w:rsidRPr="00347058">
        <w:rPr>
          <w:rFonts w:cs="Arial"/>
          <w:spacing w:val="16"/>
        </w:rPr>
        <w:t xml:space="preserve"> </w:t>
      </w:r>
      <w:r w:rsidRPr="00347058">
        <w:rPr>
          <w:rFonts w:cs="Arial"/>
          <w:spacing w:val="-2"/>
        </w:rPr>
        <w:t>other</w:t>
      </w:r>
      <w:r w:rsidRPr="00347058">
        <w:rPr>
          <w:rFonts w:cs="Arial"/>
          <w:spacing w:val="17"/>
        </w:rPr>
        <w:t xml:space="preserve"> </w:t>
      </w:r>
      <w:r w:rsidRPr="00347058">
        <w:rPr>
          <w:rFonts w:cs="Arial"/>
          <w:spacing w:val="-1"/>
        </w:rPr>
        <w:t>post)</w:t>
      </w:r>
      <w:r w:rsidRPr="00347058">
        <w:rPr>
          <w:rFonts w:cs="Arial"/>
          <w:spacing w:val="23"/>
        </w:rPr>
        <w:t xml:space="preserve"> </w:t>
      </w:r>
      <w:r w:rsidRPr="00347058">
        <w:rPr>
          <w:rFonts w:cs="Arial"/>
        </w:rPr>
        <w:t>-</w:t>
      </w:r>
      <w:r w:rsidRPr="00347058">
        <w:rPr>
          <w:rFonts w:cs="Arial"/>
          <w:spacing w:val="19"/>
        </w:rPr>
        <w:t xml:space="preserve"> </w:t>
      </w:r>
      <w:r w:rsidRPr="00347058">
        <w:rPr>
          <w:rFonts w:cs="Arial"/>
        </w:rPr>
        <w:t>for</w:t>
      </w:r>
      <w:r w:rsidRPr="00347058">
        <w:rPr>
          <w:rFonts w:cs="Arial"/>
          <w:spacing w:val="17"/>
        </w:rPr>
        <w:t xml:space="preserve"> </w:t>
      </w:r>
      <w:r w:rsidRPr="00347058">
        <w:rPr>
          <w:rFonts w:cs="Arial"/>
          <w:spacing w:val="-2"/>
        </w:rPr>
        <w:t>each</w:t>
      </w:r>
      <w:r w:rsidRPr="00347058">
        <w:rPr>
          <w:rFonts w:cs="Arial"/>
          <w:spacing w:val="15"/>
        </w:rPr>
        <w:t xml:space="preserve"> </w:t>
      </w:r>
      <w:r w:rsidRPr="00347058">
        <w:rPr>
          <w:rFonts w:cs="Arial"/>
          <w:spacing w:val="-1"/>
        </w:rPr>
        <w:t>completed</w:t>
      </w:r>
      <w:r w:rsidRPr="00347058">
        <w:rPr>
          <w:rFonts w:cs="Arial"/>
          <w:spacing w:val="15"/>
        </w:rPr>
        <w:t xml:space="preserve"> </w:t>
      </w:r>
      <w:r w:rsidRPr="00347058">
        <w:rPr>
          <w:rFonts w:cs="Arial"/>
          <w:spacing w:val="1"/>
        </w:rPr>
        <w:t>month</w:t>
      </w:r>
      <w:r w:rsidRPr="00347058">
        <w:rPr>
          <w:rFonts w:cs="Arial"/>
          <w:spacing w:val="63"/>
          <w:w w:val="101"/>
        </w:rPr>
        <w:t xml:space="preserve"> </w:t>
      </w:r>
      <w:r w:rsidRPr="00347058">
        <w:rPr>
          <w:rFonts w:cs="Arial"/>
          <w:spacing w:val="-1"/>
        </w:rPr>
        <w:t>of</w:t>
      </w:r>
      <w:r w:rsidRPr="00347058">
        <w:rPr>
          <w:rFonts w:cs="Arial"/>
          <w:spacing w:val="8"/>
        </w:rPr>
        <w:t xml:space="preserve"> </w:t>
      </w:r>
      <w:r w:rsidRPr="00347058">
        <w:rPr>
          <w:rFonts w:cs="Arial"/>
          <w:spacing w:val="-2"/>
        </w:rPr>
        <w:t>service,</w:t>
      </w:r>
      <w:r w:rsidRPr="00347058">
        <w:rPr>
          <w:rFonts w:cs="Arial"/>
          <w:spacing w:val="9"/>
        </w:rPr>
        <w:t xml:space="preserve"> </w:t>
      </w:r>
      <w:r w:rsidRPr="00347058">
        <w:rPr>
          <w:rFonts w:cs="Arial"/>
          <w:spacing w:val="-1"/>
        </w:rPr>
        <w:t>or</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numPr>
          <w:ilvl w:val="1"/>
          <w:numId w:val="14"/>
        </w:numPr>
        <w:tabs>
          <w:tab w:val="left" w:pos="1351"/>
        </w:tabs>
        <w:spacing w:line="245" w:lineRule="auto"/>
        <w:ind w:right="45" w:firstLine="0"/>
        <w:jc w:val="both"/>
        <w:rPr>
          <w:rFonts w:cs="Arial"/>
        </w:rPr>
      </w:pPr>
      <w:r w:rsidRPr="00347058">
        <w:rPr>
          <w:rFonts w:cs="Arial"/>
        </w:rPr>
        <w:t>A</w:t>
      </w:r>
      <w:r w:rsidRPr="00347058">
        <w:rPr>
          <w:rFonts w:cs="Arial"/>
          <w:spacing w:val="19"/>
        </w:rPr>
        <w:t xml:space="preserve"> </w:t>
      </w:r>
      <w:r w:rsidRPr="00347058">
        <w:rPr>
          <w:rFonts w:cs="Arial"/>
          <w:spacing w:val="1"/>
        </w:rPr>
        <w:t>lump</w:t>
      </w:r>
      <w:r w:rsidRPr="00347058">
        <w:rPr>
          <w:rFonts w:cs="Arial"/>
          <w:spacing w:val="21"/>
        </w:rPr>
        <w:t xml:space="preserve"> </w:t>
      </w:r>
      <w:r w:rsidRPr="00347058">
        <w:rPr>
          <w:rFonts w:cs="Arial"/>
          <w:spacing w:val="-1"/>
        </w:rPr>
        <w:t>sum</w:t>
      </w:r>
      <w:r w:rsidRPr="00347058">
        <w:rPr>
          <w:rFonts w:cs="Arial"/>
          <w:spacing w:val="28"/>
        </w:rPr>
        <w:t xml:space="preserve"> </w:t>
      </w:r>
      <w:r w:rsidRPr="00347058">
        <w:rPr>
          <w:rFonts w:cs="Arial"/>
          <w:spacing w:val="-1"/>
        </w:rPr>
        <w:t>payment</w:t>
      </w:r>
      <w:r w:rsidRPr="00347058">
        <w:rPr>
          <w:rFonts w:cs="Arial"/>
          <w:spacing w:val="23"/>
        </w:rPr>
        <w:t xml:space="preserve"> </w:t>
      </w:r>
      <w:r w:rsidRPr="00347058">
        <w:rPr>
          <w:rFonts w:cs="Arial"/>
          <w:spacing w:val="-2"/>
        </w:rPr>
        <w:t>equivalent</w:t>
      </w:r>
      <w:r w:rsidRPr="00347058">
        <w:rPr>
          <w:rFonts w:cs="Arial"/>
          <w:spacing w:val="19"/>
        </w:rPr>
        <w:t xml:space="preserve"> </w:t>
      </w:r>
      <w:r w:rsidRPr="00347058">
        <w:rPr>
          <w:rFonts w:cs="Arial"/>
        </w:rPr>
        <w:t>to</w:t>
      </w:r>
      <w:r w:rsidRPr="00347058">
        <w:rPr>
          <w:rFonts w:cs="Arial"/>
          <w:spacing w:val="16"/>
        </w:rPr>
        <w:t xml:space="preserve"> </w:t>
      </w:r>
      <w:r w:rsidRPr="00347058">
        <w:rPr>
          <w:rFonts w:cs="Arial"/>
          <w:spacing w:val="-1"/>
        </w:rPr>
        <w:t>three</w:t>
      </w:r>
      <w:r w:rsidRPr="00347058">
        <w:rPr>
          <w:rFonts w:cs="Arial"/>
          <w:spacing w:val="10"/>
        </w:rPr>
        <w:t xml:space="preserve"> </w:t>
      </w:r>
      <w:r w:rsidRPr="00347058">
        <w:rPr>
          <w:rFonts w:cs="Arial"/>
        </w:rPr>
        <w:t>times</w:t>
      </w:r>
      <w:r w:rsidRPr="00347058">
        <w:rPr>
          <w:rFonts w:cs="Arial"/>
          <w:spacing w:val="16"/>
        </w:rPr>
        <w:t xml:space="preserve"> </w:t>
      </w:r>
      <w:r w:rsidRPr="00347058">
        <w:rPr>
          <w:rFonts w:cs="Arial"/>
        </w:rPr>
        <w:t>the</w:t>
      </w:r>
      <w:r w:rsidRPr="00347058">
        <w:rPr>
          <w:rFonts w:cs="Arial"/>
          <w:spacing w:val="10"/>
        </w:rPr>
        <w:t xml:space="preserve"> </w:t>
      </w:r>
      <w:r w:rsidRPr="00347058">
        <w:rPr>
          <w:rFonts w:cs="Arial"/>
          <w:spacing w:val="-2"/>
        </w:rPr>
        <w:t>employee’s</w:t>
      </w:r>
      <w:r w:rsidRPr="00347058">
        <w:rPr>
          <w:rFonts w:cs="Arial"/>
          <w:spacing w:val="17"/>
        </w:rPr>
        <w:t xml:space="preserve"> </w:t>
      </w:r>
      <w:r w:rsidRPr="00347058">
        <w:rPr>
          <w:rFonts w:cs="Arial"/>
        </w:rPr>
        <w:t>terminal</w:t>
      </w:r>
      <w:r w:rsidRPr="00347058">
        <w:rPr>
          <w:rFonts w:cs="Arial"/>
          <w:spacing w:val="19"/>
        </w:rPr>
        <w:t xml:space="preserve"> </w:t>
      </w:r>
      <w:r w:rsidRPr="00347058">
        <w:rPr>
          <w:rFonts w:cs="Arial"/>
        </w:rPr>
        <w:t>annual</w:t>
      </w:r>
      <w:r w:rsidRPr="00347058">
        <w:rPr>
          <w:rFonts w:cs="Arial"/>
          <w:spacing w:val="18"/>
        </w:rPr>
        <w:t xml:space="preserve"> </w:t>
      </w:r>
      <w:r w:rsidRPr="00347058">
        <w:rPr>
          <w:rFonts w:cs="Arial"/>
        </w:rPr>
        <w:t>salary,</w:t>
      </w:r>
      <w:r w:rsidRPr="00347058">
        <w:rPr>
          <w:rFonts w:eastAsia="Times New Roman" w:cs="Arial"/>
          <w:spacing w:val="67"/>
          <w:w w:val="101"/>
        </w:rPr>
        <w:t xml:space="preserve"> </w:t>
      </w:r>
      <w:r w:rsidRPr="00347058">
        <w:rPr>
          <w:rFonts w:cs="Arial"/>
          <w:spacing w:val="-1"/>
        </w:rPr>
        <w:t>provided</w:t>
      </w:r>
      <w:r w:rsidRPr="00347058">
        <w:rPr>
          <w:rFonts w:cs="Arial"/>
          <w:spacing w:val="8"/>
        </w:rPr>
        <w:t xml:space="preserve"> </w:t>
      </w:r>
      <w:r w:rsidRPr="00347058">
        <w:rPr>
          <w:rFonts w:cs="Arial"/>
          <w:spacing w:val="-1"/>
        </w:rPr>
        <w:t>such</w:t>
      </w:r>
      <w:r w:rsidRPr="00347058">
        <w:rPr>
          <w:rFonts w:cs="Arial"/>
          <w:spacing w:val="9"/>
        </w:rPr>
        <w:t xml:space="preserve"> </w:t>
      </w:r>
      <w:r w:rsidRPr="00347058">
        <w:rPr>
          <w:rFonts w:cs="Arial"/>
          <w:spacing w:val="-1"/>
        </w:rPr>
        <w:t>payment</w:t>
      </w:r>
      <w:r w:rsidRPr="00347058">
        <w:rPr>
          <w:rFonts w:cs="Arial"/>
          <w:spacing w:val="12"/>
        </w:rPr>
        <w:t xml:space="preserve"> </w:t>
      </w:r>
      <w:r w:rsidRPr="00347058">
        <w:rPr>
          <w:rFonts w:cs="Arial"/>
          <w:spacing w:val="-2"/>
        </w:rPr>
        <w:t>does</w:t>
      </w:r>
      <w:r w:rsidRPr="00347058">
        <w:rPr>
          <w:rFonts w:cs="Arial"/>
          <w:spacing w:val="10"/>
        </w:rPr>
        <w:t xml:space="preserve"> </w:t>
      </w:r>
      <w:r w:rsidRPr="00347058">
        <w:rPr>
          <w:rFonts w:cs="Arial"/>
          <w:spacing w:val="-1"/>
        </w:rPr>
        <w:t>not</w:t>
      </w:r>
      <w:r w:rsidRPr="00347058">
        <w:rPr>
          <w:rFonts w:cs="Arial"/>
          <w:spacing w:val="12"/>
        </w:rPr>
        <w:t xml:space="preserve"> </w:t>
      </w:r>
      <w:r w:rsidRPr="00347058">
        <w:rPr>
          <w:rFonts w:cs="Arial"/>
          <w:spacing w:val="-4"/>
        </w:rPr>
        <w:t>exceed</w:t>
      </w:r>
      <w:r w:rsidRPr="00347058">
        <w:rPr>
          <w:rFonts w:cs="Arial"/>
          <w:spacing w:val="9"/>
        </w:rPr>
        <w:t xml:space="preserve"> </w:t>
      </w:r>
      <w:r w:rsidRPr="00347058">
        <w:rPr>
          <w:rFonts w:cs="Arial"/>
        </w:rPr>
        <w:t>the</w:t>
      </w:r>
      <w:r w:rsidRPr="00347058">
        <w:rPr>
          <w:rFonts w:cs="Arial"/>
          <w:spacing w:val="49"/>
        </w:rPr>
        <w:t xml:space="preserve"> </w:t>
      </w:r>
      <w:r w:rsidRPr="00347058">
        <w:rPr>
          <w:rFonts w:cs="Arial"/>
          <w:spacing w:val="-1"/>
        </w:rPr>
        <w:t>aggregate</w:t>
      </w:r>
      <w:r w:rsidRPr="00347058">
        <w:rPr>
          <w:rFonts w:cs="Arial"/>
        </w:rPr>
        <w:t xml:space="preserve"> salary</w:t>
      </w:r>
      <w:r w:rsidRPr="00347058">
        <w:rPr>
          <w:rFonts w:cs="Arial"/>
          <w:spacing w:val="4"/>
        </w:rPr>
        <w:t xml:space="preserve"> </w:t>
      </w:r>
      <w:r w:rsidRPr="00347058">
        <w:rPr>
          <w:rFonts w:cs="Arial"/>
          <w:spacing w:val="-1"/>
        </w:rPr>
        <w:t>payable</w:t>
      </w:r>
      <w:r w:rsidRPr="00347058">
        <w:rPr>
          <w:rFonts w:cs="Arial"/>
        </w:rPr>
        <w:t xml:space="preserve"> </w:t>
      </w:r>
      <w:r w:rsidRPr="00347058">
        <w:rPr>
          <w:rFonts w:cs="Arial"/>
          <w:spacing w:val="1"/>
        </w:rPr>
        <w:t>till</w:t>
      </w:r>
      <w:r w:rsidRPr="00347058">
        <w:rPr>
          <w:rFonts w:cs="Arial"/>
          <w:spacing w:val="8"/>
        </w:rPr>
        <w:t xml:space="preserve"> </w:t>
      </w:r>
      <w:r w:rsidRPr="00347058">
        <w:rPr>
          <w:rFonts w:cs="Arial"/>
        </w:rPr>
        <w:t>the</w:t>
      </w:r>
      <w:r w:rsidRPr="00347058">
        <w:rPr>
          <w:rFonts w:cs="Arial"/>
          <w:spacing w:val="49"/>
        </w:rPr>
        <w:t xml:space="preserve"> </w:t>
      </w:r>
      <w:r w:rsidRPr="00347058">
        <w:rPr>
          <w:rFonts w:cs="Arial"/>
        </w:rPr>
        <w:t>normal</w:t>
      </w:r>
      <w:r w:rsidRPr="00347058">
        <w:rPr>
          <w:rFonts w:eastAsia="Times New Roman" w:cs="Arial"/>
          <w:spacing w:val="45"/>
          <w:w w:val="101"/>
        </w:rPr>
        <w:t xml:space="preserve"> </w:t>
      </w:r>
      <w:r w:rsidRPr="00347058">
        <w:rPr>
          <w:rFonts w:cs="Arial"/>
          <w:spacing w:val="-1"/>
        </w:rPr>
        <w:t>retirement</w:t>
      </w:r>
      <w:r w:rsidRPr="00347058">
        <w:rPr>
          <w:rFonts w:cs="Arial"/>
          <w:spacing w:val="15"/>
        </w:rPr>
        <w:t xml:space="preserve"> </w:t>
      </w:r>
      <w:r w:rsidRPr="00347058">
        <w:rPr>
          <w:rFonts w:cs="Arial"/>
          <w:spacing w:val="-2"/>
        </w:rPr>
        <w:t>age.</w:t>
      </w:r>
    </w:p>
    <w:p w:rsidR="00100E2F" w:rsidRPr="00347058" w:rsidRDefault="00100E2F" w:rsidP="00302DAA">
      <w:pPr>
        <w:pStyle w:val="BodyText"/>
        <w:spacing w:line="245" w:lineRule="auto"/>
        <w:ind w:left="826" w:right="45"/>
        <w:jc w:val="both"/>
        <w:rPr>
          <w:rFonts w:cs="Arial"/>
          <w:spacing w:val="-1"/>
        </w:rPr>
      </w:pPr>
    </w:p>
    <w:p w:rsidR="00D75BE7" w:rsidRPr="00347058" w:rsidRDefault="005366FC" w:rsidP="00302DAA">
      <w:pPr>
        <w:pStyle w:val="BodyText"/>
        <w:spacing w:line="245" w:lineRule="auto"/>
        <w:ind w:left="826" w:right="45"/>
        <w:jc w:val="both"/>
        <w:rPr>
          <w:rFonts w:cs="Arial"/>
        </w:rPr>
      </w:pPr>
      <w:r w:rsidRPr="00347058">
        <w:rPr>
          <w:rFonts w:cs="Arial"/>
          <w:spacing w:val="-1"/>
        </w:rPr>
        <w:t>This</w:t>
      </w:r>
      <w:r w:rsidRPr="00347058">
        <w:rPr>
          <w:rFonts w:cs="Arial"/>
          <w:spacing w:val="25"/>
        </w:rPr>
        <w:t xml:space="preserve"> </w:t>
      </w:r>
      <w:r w:rsidRPr="00347058">
        <w:rPr>
          <w:rFonts w:cs="Arial"/>
          <w:spacing w:val="-1"/>
        </w:rPr>
        <w:t>annuity</w:t>
      </w:r>
      <w:r w:rsidRPr="00347058">
        <w:rPr>
          <w:rFonts w:cs="Arial"/>
          <w:spacing w:val="25"/>
        </w:rPr>
        <w:t xml:space="preserve"> </w:t>
      </w:r>
      <w:r w:rsidRPr="00347058">
        <w:rPr>
          <w:rFonts w:cs="Arial"/>
        </w:rPr>
        <w:t>shall</w:t>
      </w:r>
      <w:r w:rsidRPr="00347058">
        <w:rPr>
          <w:rFonts w:cs="Arial"/>
          <w:spacing w:val="28"/>
        </w:rPr>
        <w:t xml:space="preserve"> </w:t>
      </w:r>
      <w:r w:rsidRPr="00347058">
        <w:rPr>
          <w:rFonts w:cs="Arial"/>
          <w:spacing w:val="-1"/>
        </w:rPr>
        <w:t>not</w:t>
      </w:r>
      <w:r w:rsidRPr="00347058">
        <w:rPr>
          <w:rFonts w:cs="Arial"/>
          <w:spacing w:val="27"/>
        </w:rPr>
        <w:t xml:space="preserve"> </w:t>
      </w:r>
      <w:r w:rsidRPr="00347058">
        <w:rPr>
          <w:rFonts w:cs="Arial"/>
          <w:spacing w:val="-4"/>
        </w:rPr>
        <w:t>exceed</w:t>
      </w:r>
      <w:r w:rsidRPr="00347058">
        <w:rPr>
          <w:rFonts w:cs="Arial"/>
          <w:spacing w:val="25"/>
        </w:rPr>
        <w:t xml:space="preserve"> </w:t>
      </w:r>
      <w:r w:rsidRPr="00347058">
        <w:rPr>
          <w:rFonts w:cs="Arial"/>
        </w:rPr>
        <w:t>two-thirds</w:t>
      </w:r>
      <w:r w:rsidRPr="00347058">
        <w:rPr>
          <w:rFonts w:cs="Arial"/>
          <w:spacing w:val="20"/>
        </w:rPr>
        <w:t xml:space="preserve"> </w:t>
      </w:r>
      <w:r w:rsidRPr="00347058">
        <w:rPr>
          <w:rFonts w:cs="Arial"/>
        </w:rPr>
        <w:t>(2/3)</w:t>
      </w:r>
      <w:r w:rsidRPr="00347058">
        <w:rPr>
          <w:rFonts w:cs="Arial"/>
          <w:spacing w:val="22"/>
        </w:rPr>
        <w:t xml:space="preserve"> </w:t>
      </w:r>
      <w:r w:rsidRPr="00347058">
        <w:rPr>
          <w:rFonts w:cs="Arial"/>
          <w:spacing w:val="-1"/>
        </w:rPr>
        <w:t>of</w:t>
      </w:r>
      <w:r w:rsidRPr="00347058">
        <w:rPr>
          <w:rFonts w:cs="Arial"/>
          <w:spacing w:val="22"/>
        </w:rPr>
        <w:t xml:space="preserve"> </w:t>
      </w:r>
      <w:r w:rsidRPr="00347058">
        <w:rPr>
          <w:rFonts w:cs="Arial"/>
        </w:rPr>
        <w:t>the</w:t>
      </w:r>
      <w:r w:rsidRPr="00347058">
        <w:rPr>
          <w:rFonts w:cs="Arial"/>
          <w:spacing w:val="14"/>
        </w:rPr>
        <w:t xml:space="preserve"> </w:t>
      </w:r>
      <w:r w:rsidRPr="00347058">
        <w:rPr>
          <w:rFonts w:cs="Arial"/>
          <w:spacing w:val="-1"/>
        </w:rPr>
        <w:t>current</w:t>
      </w:r>
      <w:r w:rsidRPr="00347058">
        <w:rPr>
          <w:rFonts w:cs="Arial"/>
          <w:spacing w:val="22"/>
        </w:rPr>
        <w:t xml:space="preserve"> </w:t>
      </w:r>
      <w:r w:rsidRPr="00347058">
        <w:rPr>
          <w:rFonts w:cs="Arial"/>
        </w:rPr>
        <w:t>salary</w:t>
      </w:r>
      <w:r w:rsidRPr="00347058">
        <w:rPr>
          <w:rFonts w:cs="Arial"/>
          <w:spacing w:val="20"/>
        </w:rPr>
        <w:t xml:space="preserve"> </w:t>
      </w:r>
      <w:r w:rsidRPr="00347058">
        <w:rPr>
          <w:rFonts w:cs="Arial"/>
          <w:spacing w:val="-1"/>
        </w:rPr>
        <w:t>of</w:t>
      </w:r>
      <w:r w:rsidRPr="00347058">
        <w:rPr>
          <w:rFonts w:cs="Arial"/>
          <w:spacing w:val="22"/>
        </w:rPr>
        <w:t xml:space="preserve"> </w:t>
      </w:r>
      <w:r w:rsidRPr="00347058">
        <w:rPr>
          <w:rFonts w:cs="Arial"/>
        </w:rPr>
        <w:t>the</w:t>
      </w:r>
      <w:r w:rsidRPr="00347058">
        <w:rPr>
          <w:rFonts w:cs="Arial"/>
          <w:spacing w:val="14"/>
        </w:rPr>
        <w:t xml:space="preserve"> </w:t>
      </w:r>
      <w:r w:rsidRPr="00347058">
        <w:rPr>
          <w:rFonts w:cs="Arial"/>
          <w:spacing w:val="-1"/>
        </w:rPr>
        <w:t>post</w:t>
      </w:r>
      <w:r w:rsidRPr="00347058">
        <w:rPr>
          <w:rFonts w:cs="Arial"/>
          <w:spacing w:val="30"/>
        </w:rPr>
        <w:t xml:space="preserve"> </w:t>
      </w:r>
      <w:r w:rsidRPr="00347058">
        <w:rPr>
          <w:rFonts w:cs="Arial"/>
        </w:rPr>
        <w:t>(or</w:t>
      </w:r>
      <w:r w:rsidRPr="00347058">
        <w:rPr>
          <w:rFonts w:cs="Arial"/>
          <w:spacing w:val="22"/>
        </w:rPr>
        <w:t xml:space="preserve"> </w:t>
      </w:r>
      <w:r w:rsidRPr="00347058">
        <w:rPr>
          <w:rFonts w:cs="Arial"/>
          <w:spacing w:val="-2"/>
        </w:rPr>
        <w:t>equivalent</w:t>
      </w:r>
      <w:r w:rsidRPr="00347058">
        <w:rPr>
          <w:rFonts w:cs="Arial"/>
          <w:spacing w:val="57"/>
          <w:w w:val="101"/>
        </w:rPr>
        <w:t xml:space="preserve"> </w:t>
      </w:r>
      <w:r w:rsidRPr="00347058">
        <w:rPr>
          <w:rFonts w:cs="Arial"/>
          <w:spacing w:val="-1"/>
        </w:rPr>
        <w:t>post</w:t>
      </w:r>
      <w:r w:rsidRPr="00347058">
        <w:rPr>
          <w:rFonts w:cs="Arial"/>
          <w:spacing w:val="26"/>
        </w:rPr>
        <w:t xml:space="preserve"> </w:t>
      </w:r>
      <w:r w:rsidRPr="00347058">
        <w:rPr>
          <w:rFonts w:cs="Arial"/>
          <w:spacing w:val="1"/>
        </w:rPr>
        <w:t>if</w:t>
      </w:r>
      <w:r w:rsidRPr="00347058">
        <w:rPr>
          <w:rFonts w:cs="Arial"/>
          <w:spacing w:val="27"/>
        </w:rPr>
        <w:t xml:space="preserve"> </w:t>
      </w:r>
      <w:r w:rsidRPr="00347058">
        <w:rPr>
          <w:rFonts w:cs="Arial"/>
          <w:spacing w:val="-1"/>
        </w:rPr>
        <w:t>that</w:t>
      </w:r>
      <w:r w:rsidRPr="00347058">
        <w:rPr>
          <w:rFonts w:cs="Arial"/>
          <w:spacing w:val="27"/>
        </w:rPr>
        <w:t xml:space="preserve"> </w:t>
      </w:r>
      <w:r w:rsidRPr="00347058">
        <w:rPr>
          <w:rFonts w:cs="Arial"/>
          <w:spacing w:val="-1"/>
        </w:rPr>
        <w:t>post</w:t>
      </w:r>
      <w:r w:rsidRPr="00347058">
        <w:rPr>
          <w:rFonts w:cs="Arial"/>
          <w:spacing w:val="26"/>
        </w:rPr>
        <w:t xml:space="preserve"> </w:t>
      </w:r>
      <w:r w:rsidRPr="00347058">
        <w:rPr>
          <w:rFonts w:cs="Arial"/>
          <w:spacing w:val="-1"/>
        </w:rPr>
        <w:t>has</w:t>
      </w:r>
      <w:r w:rsidRPr="00347058">
        <w:rPr>
          <w:rFonts w:cs="Arial"/>
          <w:spacing w:val="25"/>
        </w:rPr>
        <w:t xml:space="preserve"> </w:t>
      </w:r>
      <w:r w:rsidRPr="00347058">
        <w:rPr>
          <w:rFonts w:cs="Arial"/>
          <w:spacing w:val="-4"/>
        </w:rPr>
        <w:t>been</w:t>
      </w:r>
      <w:r w:rsidRPr="00347058">
        <w:rPr>
          <w:rFonts w:cs="Arial"/>
          <w:spacing w:val="24"/>
        </w:rPr>
        <w:t xml:space="preserve"> </w:t>
      </w:r>
      <w:r w:rsidRPr="00347058">
        <w:rPr>
          <w:rFonts w:cs="Arial"/>
          <w:spacing w:val="-1"/>
        </w:rPr>
        <w:t>abolished,</w:t>
      </w:r>
      <w:r w:rsidRPr="00347058">
        <w:rPr>
          <w:rFonts w:cs="Arial"/>
          <w:spacing w:val="27"/>
        </w:rPr>
        <w:t xml:space="preserve"> </w:t>
      </w:r>
      <w:r w:rsidRPr="00347058">
        <w:rPr>
          <w:rFonts w:cs="Arial"/>
          <w:spacing w:val="-2"/>
        </w:rPr>
        <w:t>changed</w:t>
      </w:r>
      <w:r w:rsidRPr="00347058">
        <w:rPr>
          <w:rFonts w:cs="Arial"/>
          <w:spacing w:val="28"/>
        </w:rPr>
        <w:t xml:space="preserve"> </w:t>
      </w:r>
      <w:r w:rsidRPr="00347058">
        <w:rPr>
          <w:rFonts w:cs="Arial"/>
        </w:rPr>
        <w:t>to</w:t>
      </w:r>
      <w:r w:rsidRPr="00347058">
        <w:rPr>
          <w:rFonts w:cs="Arial"/>
          <w:spacing w:val="24"/>
        </w:rPr>
        <w:t xml:space="preserve"> </w:t>
      </w:r>
      <w:r w:rsidRPr="00347058">
        <w:rPr>
          <w:rFonts w:cs="Arial"/>
          <w:spacing w:val="-1"/>
        </w:rPr>
        <w:t>or</w:t>
      </w:r>
      <w:r w:rsidRPr="00347058">
        <w:rPr>
          <w:rFonts w:cs="Arial"/>
          <w:spacing w:val="27"/>
        </w:rPr>
        <w:t xml:space="preserve"> </w:t>
      </w:r>
      <w:r w:rsidRPr="00347058">
        <w:rPr>
          <w:rFonts w:cs="Arial"/>
          <w:spacing w:val="-1"/>
        </w:rPr>
        <w:t>incorporated</w:t>
      </w:r>
      <w:r w:rsidRPr="00347058">
        <w:rPr>
          <w:rFonts w:cs="Arial"/>
          <w:spacing w:val="25"/>
        </w:rPr>
        <w:t xml:space="preserve"> </w:t>
      </w:r>
      <w:r w:rsidRPr="00347058">
        <w:rPr>
          <w:rFonts w:cs="Arial"/>
          <w:spacing w:val="1"/>
        </w:rPr>
        <w:t>in</w:t>
      </w:r>
      <w:r w:rsidRPr="00347058">
        <w:rPr>
          <w:rFonts w:cs="Arial"/>
          <w:spacing w:val="24"/>
        </w:rPr>
        <w:t xml:space="preserve"> </w:t>
      </w:r>
      <w:r w:rsidRPr="00347058">
        <w:rPr>
          <w:rFonts w:cs="Arial"/>
          <w:spacing w:val="-1"/>
        </w:rPr>
        <w:t>any</w:t>
      </w:r>
      <w:r w:rsidRPr="00347058">
        <w:rPr>
          <w:rFonts w:cs="Arial"/>
          <w:spacing w:val="25"/>
        </w:rPr>
        <w:t xml:space="preserve"> </w:t>
      </w:r>
      <w:r w:rsidRPr="00347058">
        <w:rPr>
          <w:rFonts w:cs="Arial"/>
          <w:spacing w:val="-2"/>
        </w:rPr>
        <w:t>other</w:t>
      </w:r>
      <w:r w:rsidRPr="00347058">
        <w:rPr>
          <w:rFonts w:cs="Arial"/>
          <w:spacing w:val="26"/>
        </w:rPr>
        <w:t xml:space="preserve"> </w:t>
      </w:r>
      <w:r w:rsidRPr="00347058">
        <w:rPr>
          <w:rFonts w:cs="Arial"/>
          <w:spacing w:val="-1"/>
        </w:rPr>
        <w:t>post)</w:t>
      </w:r>
      <w:r w:rsidRPr="00347058">
        <w:rPr>
          <w:rFonts w:cs="Arial"/>
          <w:spacing w:val="30"/>
        </w:rPr>
        <w:t xml:space="preserve"> </w:t>
      </w:r>
      <w:r w:rsidRPr="00347058">
        <w:rPr>
          <w:rFonts w:cs="Arial"/>
          <w:spacing w:val="-1"/>
        </w:rPr>
        <w:t>and</w:t>
      </w:r>
      <w:r w:rsidRPr="00347058">
        <w:rPr>
          <w:rFonts w:cs="Arial"/>
          <w:spacing w:val="25"/>
        </w:rPr>
        <w:t xml:space="preserve"> </w:t>
      </w:r>
      <w:r w:rsidRPr="00347058">
        <w:rPr>
          <w:rFonts w:cs="Arial"/>
        </w:rPr>
        <w:t>will</w:t>
      </w:r>
      <w:r w:rsidRPr="00347058">
        <w:rPr>
          <w:rFonts w:cs="Arial"/>
          <w:spacing w:val="73"/>
          <w:w w:val="101"/>
        </w:rPr>
        <w:t xml:space="preserve"> </w:t>
      </w:r>
      <w:r w:rsidRPr="00347058">
        <w:rPr>
          <w:rFonts w:cs="Arial"/>
        </w:rPr>
        <w:t>terminate</w:t>
      </w:r>
      <w:r w:rsidRPr="00347058">
        <w:rPr>
          <w:rFonts w:cs="Arial"/>
          <w:spacing w:val="34"/>
        </w:rPr>
        <w:t xml:space="preserve"> </w:t>
      </w:r>
      <w:r w:rsidRPr="00347058">
        <w:rPr>
          <w:rFonts w:cs="Arial"/>
          <w:spacing w:val="-1"/>
        </w:rPr>
        <w:t>on</w:t>
      </w:r>
      <w:r w:rsidRPr="00347058">
        <w:rPr>
          <w:rFonts w:cs="Arial"/>
          <w:spacing w:val="39"/>
        </w:rPr>
        <w:t xml:space="preserve"> </w:t>
      </w:r>
      <w:r w:rsidRPr="00347058">
        <w:rPr>
          <w:rFonts w:cs="Arial"/>
        </w:rPr>
        <w:t>the</w:t>
      </w:r>
      <w:r w:rsidRPr="00347058">
        <w:rPr>
          <w:rFonts w:cs="Arial"/>
          <w:spacing w:val="34"/>
        </w:rPr>
        <w:t xml:space="preserve"> </w:t>
      </w:r>
      <w:r w:rsidRPr="00347058">
        <w:rPr>
          <w:rFonts w:cs="Arial"/>
          <w:spacing w:val="-1"/>
        </w:rPr>
        <w:t>date</w:t>
      </w:r>
      <w:r w:rsidRPr="00347058">
        <w:rPr>
          <w:rFonts w:cs="Arial"/>
          <w:spacing w:val="34"/>
        </w:rPr>
        <w:t xml:space="preserve"> </w:t>
      </w:r>
      <w:r w:rsidRPr="00347058">
        <w:rPr>
          <w:rFonts w:cs="Arial"/>
          <w:spacing w:val="-1"/>
        </w:rPr>
        <w:t>on</w:t>
      </w:r>
      <w:r w:rsidRPr="00347058">
        <w:rPr>
          <w:rFonts w:cs="Arial"/>
          <w:spacing w:val="39"/>
        </w:rPr>
        <w:t xml:space="preserve"> </w:t>
      </w:r>
      <w:r w:rsidRPr="00347058">
        <w:rPr>
          <w:rFonts w:cs="Arial"/>
          <w:spacing w:val="-1"/>
        </w:rPr>
        <w:t>which</w:t>
      </w:r>
      <w:r w:rsidRPr="00347058">
        <w:rPr>
          <w:rFonts w:cs="Arial"/>
          <w:spacing w:val="40"/>
        </w:rPr>
        <w:t xml:space="preserve"> </w:t>
      </w:r>
      <w:r w:rsidRPr="00347058">
        <w:rPr>
          <w:rFonts w:cs="Arial"/>
        </w:rPr>
        <w:t>the</w:t>
      </w:r>
      <w:r w:rsidRPr="00347058">
        <w:rPr>
          <w:rFonts w:cs="Arial"/>
          <w:spacing w:val="34"/>
        </w:rPr>
        <w:t xml:space="preserve"> </w:t>
      </w:r>
      <w:r w:rsidRPr="00347058">
        <w:rPr>
          <w:rFonts w:cs="Arial"/>
          <w:spacing w:val="-1"/>
        </w:rPr>
        <w:t>employee</w:t>
      </w:r>
      <w:r w:rsidRPr="00347058">
        <w:rPr>
          <w:rFonts w:cs="Arial"/>
          <w:spacing w:val="34"/>
        </w:rPr>
        <w:t xml:space="preserve"> </w:t>
      </w:r>
      <w:r w:rsidRPr="00347058">
        <w:rPr>
          <w:rFonts w:cs="Arial"/>
          <w:spacing w:val="-1"/>
        </w:rPr>
        <w:t>qualifies</w:t>
      </w:r>
      <w:r w:rsidRPr="00347058">
        <w:rPr>
          <w:rFonts w:cs="Arial"/>
          <w:spacing w:val="40"/>
        </w:rPr>
        <w:t xml:space="preserve"> </w:t>
      </w:r>
      <w:r w:rsidRPr="00347058">
        <w:rPr>
          <w:rFonts w:cs="Arial"/>
        </w:rPr>
        <w:t>for</w:t>
      </w:r>
      <w:r w:rsidRPr="00347058">
        <w:rPr>
          <w:rFonts w:cs="Arial"/>
          <w:spacing w:val="37"/>
        </w:rPr>
        <w:t xml:space="preserve"> </w:t>
      </w:r>
      <w:r w:rsidRPr="00347058">
        <w:rPr>
          <w:rFonts w:cs="Arial"/>
        </w:rPr>
        <w:t>a</w:t>
      </w:r>
      <w:r w:rsidRPr="00347058">
        <w:rPr>
          <w:rFonts w:cs="Arial"/>
          <w:spacing w:val="34"/>
        </w:rPr>
        <w:t xml:space="preserve"> </w:t>
      </w:r>
      <w:r w:rsidRPr="00347058">
        <w:rPr>
          <w:rFonts w:cs="Arial"/>
          <w:spacing w:val="-1"/>
        </w:rPr>
        <w:t>retirement</w:t>
      </w:r>
      <w:r w:rsidRPr="00347058">
        <w:rPr>
          <w:rFonts w:cs="Arial"/>
          <w:spacing w:val="37"/>
        </w:rPr>
        <w:t xml:space="preserve"> </w:t>
      </w:r>
      <w:r w:rsidRPr="00347058">
        <w:rPr>
          <w:rFonts w:cs="Arial"/>
          <w:spacing w:val="-1"/>
        </w:rPr>
        <w:t>pension</w:t>
      </w:r>
      <w:r w:rsidRPr="00347058">
        <w:rPr>
          <w:rFonts w:cs="Arial"/>
          <w:spacing w:val="34"/>
        </w:rPr>
        <w:t xml:space="preserve"> </w:t>
      </w:r>
      <w:r w:rsidRPr="00347058">
        <w:rPr>
          <w:rFonts w:cs="Arial"/>
          <w:spacing w:val="-2"/>
        </w:rPr>
        <w:t>under</w:t>
      </w:r>
      <w:r w:rsidRPr="00347058">
        <w:rPr>
          <w:rFonts w:cs="Arial"/>
          <w:spacing w:val="36"/>
        </w:rPr>
        <w:t xml:space="preserve"> </w:t>
      </w:r>
      <w:r w:rsidRPr="00347058">
        <w:rPr>
          <w:rFonts w:cs="Arial"/>
        </w:rPr>
        <w:t>the</w:t>
      </w:r>
      <w:r w:rsidRPr="00347058">
        <w:rPr>
          <w:rFonts w:cs="Arial"/>
          <w:spacing w:val="47"/>
          <w:w w:val="101"/>
        </w:rPr>
        <w:t xml:space="preserve"> </w:t>
      </w:r>
      <w:r w:rsidRPr="00347058">
        <w:rPr>
          <w:rFonts w:cs="Arial"/>
          <w:spacing w:val="-1"/>
        </w:rPr>
        <w:t>Social</w:t>
      </w:r>
      <w:r w:rsidRPr="00347058">
        <w:rPr>
          <w:rFonts w:cs="Arial"/>
          <w:spacing w:val="9"/>
        </w:rPr>
        <w:t xml:space="preserve"> </w:t>
      </w:r>
      <w:r w:rsidRPr="00347058">
        <w:rPr>
          <w:rFonts w:cs="Arial"/>
          <w:spacing w:val="-1"/>
        </w:rPr>
        <w:t>Security</w:t>
      </w:r>
      <w:r w:rsidRPr="00347058">
        <w:rPr>
          <w:rFonts w:cs="Arial"/>
          <w:spacing w:val="7"/>
        </w:rPr>
        <w:t xml:space="preserve"> </w:t>
      </w:r>
      <w:r w:rsidRPr="00347058">
        <w:rPr>
          <w:rFonts w:cs="Arial"/>
          <w:spacing w:val="-1"/>
        </w:rPr>
        <w:t>Act</w:t>
      </w:r>
      <w:r w:rsidRPr="00347058">
        <w:rPr>
          <w:rFonts w:cs="Arial"/>
          <w:spacing w:val="8"/>
        </w:rPr>
        <w:t xml:space="preserve"> </w:t>
      </w:r>
      <w:r w:rsidRPr="00347058">
        <w:rPr>
          <w:rFonts w:cs="Arial"/>
          <w:spacing w:val="-1"/>
        </w:rPr>
        <w:t>1987</w:t>
      </w:r>
      <w:r w:rsidRPr="00347058">
        <w:rPr>
          <w:rFonts w:cs="Arial"/>
          <w:spacing w:val="9"/>
        </w:rPr>
        <w:t xml:space="preserve"> </w:t>
      </w:r>
      <w:r w:rsidRPr="00347058">
        <w:rPr>
          <w:rFonts w:cs="Arial"/>
          <w:spacing w:val="-1"/>
        </w:rPr>
        <w:t>or</w:t>
      </w:r>
      <w:r w:rsidRPr="00347058">
        <w:rPr>
          <w:rFonts w:cs="Arial"/>
          <w:spacing w:val="9"/>
        </w:rPr>
        <w:t xml:space="preserve"> </w:t>
      </w:r>
      <w:r w:rsidRPr="00347058">
        <w:rPr>
          <w:rFonts w:cs="Arial"/>
          <w:spacing w:val="-1"/>
        </w:rPr>
        <w:t>any</w:t>
      </w:r>
      <w:r w:rsidRPr="00347058">
        <w:rPr>
          <w:rFonts w:cs="Arial"/>
          <w:spacing w:val="6"/>
        </w:rPr>
        <w:t xml:space="preserve"> </w:t>
      </w:r>
      <w:r w:rsidRPr="00347058">
        <w:rPr>
          <w:rFonts w:cs="Arial"/>
        </w:rPr>
        <w:t>legislation</w:t>
      </w:r>
      <w:r w:rsidRPr="00347058">
        <w:rPr>
          <w:rFonts w:cs="Arial"/>
          <w:spacing w:val="6"/>
        </w:rPr>
        <w:t xml:space="preserve"> </w:t>
      </w:r>
      <w:r w:rsidRPr="00347058">
        <w:rPr>
          <w:rFonts w:cs="Arial"/>
          <w:spacing w:val="-1"/>
        </w:rPr>
        <w:t>that</w:t>
      </w:r>
      <w:r w:rsidRPr="00347058">
        <w:rPr>
          <w:rFonts w:cs="Arial"/>
          <w:spacing w:val="8"/>
        </w:rPr>
        <w:t xml:space="preserve"> </w:t>
      </w:r>
      <w:r w:rsidRPr="00347058">
        <w:rPr>
          <w:rFonts w:cs="Arial"/>
          <w:spacing w:val="-2"/>
        </w:rPr>
        <w:t>replaces</w:t>
      </w:r>
      <w:r w:rsidRPr="00347058">
        <w:rPr>
          <w:rFonts w:cs="Arial"/>
          <w:spacing w:val="7"/>
        </w:rPr>
        <w:t xml:space="preserve"> </w:t>
      </w:r>
      <w:r w:rsidRPr="00347058">
        <w:rPr>
          <w:rFonts w:cs="Arial"/>
        </w:rPr>
        <w:t>the</w:t>
      </w:r>
      <w:r w:rsidRPr="00347058">
        <w:rPr>
          <w:rFonts w:cs="Arial"/>
          <w:spacing w:val="4"/>
        </w:rPr>
        <w:t xml:space="preserve"> </w:t>
      </w:r>
      <w:r w:rsidRPr="00347058">
        <w:rPr>
          <w:rFonts w:cs="Arial"/>
          <w:spacing w:val="-1"/>
        </w:rPr>
        <w:t>Act.</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spacing w:line="245" w:lineRule="auto"/>
        <w:ind w:left="826" w:right="45"/>
        <w:jc w:val="both"/>
        <w:rPr>
          <w:rFonts w:cs="Arial"/>
        </w:rPr>
      </w:pPr>
      <w:r w:rsidRPr="00347058">
        <w:rPr>
          <w:rFonts w:cs="Arial"/>
          <w:spacing w:val="-2"/>
        </w:rPr>
        <w:t>These</w:t>
      </w:r>
      <w:r w:rsidRPr="00347058">
        <w:rPr>
          <w:rFonts w:cs="Arial"/>
          <w:spacing w:val="5"/>
        </w:rPr>
        <w:t xml:space="preserve"> </w:t>
      </w:r>
      <w:r w:rsidRPr="00347058">
        <w:rPr>
          <w:rFonts w:cs="Arial"/>
          <w:spacing w:val="-2"/>
        </w:rPr>
        <w:t>employees</w:t>
      </w:r>
      <w:r w:rsidRPr="00347058">
        <w:rPr>
          <w:rFonts w:cs="Arial"/>
          <w:spacing w:val="12"/>
        </w:rPr>
        <w:t xml:space="preserve"> </w:t>
      </w:r>
      <w:r w:rsidRPr="00347058">
        <w:rPr>
          <w:rFonts w:cs="Arial"/>
        </w:rPr>
        <w:t>shall</w:t>
      </w:r>
      <w:r w:rsidRPr="00347058">
        <w:rPr>
          <w:rFonts w:cs="Arial"/>
          <w:spacing w:val="14"/>
        </w:rPr>
        <w:t xml:space="preserve"> </w:t>
      </w:r>
      <w:r w:rsidRPr="00347058">
        <w:rPr>
          <w:rFonts w:cs="Arial"/>
          <w:spacing w:val="-1"/>
        </w:rPr>
        <w:t>not</w:t>
      </w:r>
      <w:r w:rsidRPr="00347058">
        <w:rPr>
          <w:rFonts w:cs="Arial"/>
          <w:spacing w:val="14"/>
        </w:rPr>
        <w:t xml:space="preserve"> </w:t>
      </w:r>
      <w:r w:rsidRPr="00347058">
        <w:rPr>
          <w:rFonts w:cs="Arial"/>
          <w:spacing w:val="-1"/>
        </w:rPr>
        <w:t>be</w:t>
      </w:r>
      <w:r w:rsidRPr="00347058">
        <w:rPr>
          <w:rFonts w:cs="Arial"/>
          <w:spacing w:val="5"/>
        </w:rPr>
        <w:t xml:space="preserve"> </w:t>
      </w:r>
      <w:r w:rsidRPr="00347058">
        <w:rPr>
          <w:rFonts w:cs="Arial"/>
          <w:spacing w:val="-2"/>
        </w:rPr>
        <w:t>precluded</w:t>
      </w:r>
      <w:r w:rsidRPr="00347058">
        <w:rPr>
          <w:rFonts w:cs="Arial"/>
          <w:spacing w:val="11"/>
        </w:rPr>
        <w:t xml:space="preserve"> </w:t>
      </w:r>
      <w:r w:rsidRPr="00347058">
        <w:rPr>
          <w:rFonts w:cs="Arial"/>
        </w:rPr>
        <w:t>from</w:t>
      </w:r>
      <w:r w:rsidRPr="00347058">
        <w:rPr>
          <w:rFonts w:cs="Arial"/>
          <w:spacing w:val="19"/>
        </w:rPr>
        <w:t xml:space="preserve"> </w:t>
      </w:r>
      <w:r w:rsidRPr="00347058">
        <w:rPr>
          <w:rFonts w:cs="Arial"/>
        </w:rPr>
        <w:t>finding</w:t>
      </w:r>
      <w:r w:rsidRPr="00347058">
        <w:rPr>
          <w:rFonts w:cs="Arial"/>
          <w:spacing w:val="16"/>
        </w:rPr>
        <w:t xml:space="preserve"> </w:t>
      </w:r>
      <w:r w:rsidRPr="00347058">
        <w:rPr>
          <w:rFonts w:cs="Arial"/>
          <w:spacing w:val="-1"/>
        </w:rPr>
        <w:t>employment</w:t>
      </w:r>
      <w:r w:rsidRPr="00347058">
        <w:rPr>
          <w:rFonts w:cs="Arial"/>
          <w:spacing w:val="14"/>
        </w:rPr>
        <w:t xml:space="preserve"> </w:t>
      </w:r>
      <w:r w:rsidRPr="00347058">
        <w:rPr>
          <w:rFonts w:cs="Arial"/>
          <w:spacing w:val="-3"/>
        </w:rPr>
        <w:t>elsewhere,</w:t>
      </w:r>
      <w:r w:rsidRPr="00347058">
        <w:rPr>
          <w:rFonts w:cs="Arial"/>
          <w:spacing w:val="14"/>
        </w:rPr>
        <w:t xml:space="preserve"> </w:t>
      </w:r>
      <w:r w:rsidRPr="00347058">
        <w:rPr>
          <w:rFonts w:cs="Arial"/>
          <w:spacing w:val="-3"/>
        </w:rPr>
        <w:t>except</w:t>
      </w:r>
      <w:r w:rsidRPr="00347058">
        <w:rPr>
          <w:rFonts w:cs="Arial"/>
          <w:spacing w:val="14"/>
        </w:rPr>
        <w:t xml:space="preserve"> </w:t>
      </w:r>
      <w:r w:rsidRPr="00347058">
        <w:rPr>
          <w:rFonts w:cs="Arial"/>
        </w:rPr>
        <w:t>with</w:t>
      </w:r>
      <w:r w:rsidRPr="00347058">
        <w:rPr>
          <w:rFonts w:cs="Arial"/>
          <w:spacing w:val="11"/>
        </w:rPr>
        <w:t xml:space="preserve"> </w:t>
      </w:r>
      <w:r w:rsidRPr="00347058">
        <w:rPr>
          <w:rFonts w:cs="Arial"/>
          <w:spacing w:val="-1"/>
        </w:rPr>
        <w:t>any</w:t>
      </w:r>
      <w:r w:rsidRPr="00347058">
        <w:rPr>
          <w:rFonts w:cs="Arial"/>
          <w:spacing w:val="71"/>
          <w:w w:val="101"/>
        </w:rPr>
        <w:t xml:space="preserve"> </w:t>
      </w:r>
      <w:r w:rsidRPr="00347058">
        <w:rPr>
          <w:rFonts w:cs="Arial"/>
        </w:rPr>
        <w:t>competing</w:t>
      </w:r>
      <w:r w:rsidRPr="00347058">
        <w:rPr>
          <w:rFonts w:cs="Arial"/>
          <w:spacing w:val="30"/>
        </w:rPr>
        <w:t xml:space="preserve"> </w:t>
      </w:r>
      <w:r w:rsidRPr="00347058">
        <w:rPr>
          <w:rFonts w:cs="Arial"/>
        </w:rPr>
        <w:t>financial</w:t>
      </w:r>
      <w:r w:rsidRPr="00347058">
        <w:rPr>
          <w:rFonts w:cs="Arial"/>
          <w:spacing w:val="33"/>
        </w:rPr>
        <w:t xml:space="preserve"> </w:t>
      </w:r>
      <w:r w:rsidRPr="00347058">
        <w:rPr>
          <w:rFonts w:cs="Arial"/>
          <w:spacing w:val="-2"/>
        </w:rPr>
        <w:t>services</w:t>
      </w:r>
      <w:r w:rsidRPr="00347058">
        <w:rPr>
          <w:rFonts w:cs="Arial"/>
          <w:spacing w:val="31"/>
        </w:rPr>
        <w:t xml:space="preserve"> </w:t>
      </w:r>
      <w:r w:rsidRPr="00347058">
        <w:rPr>
          <w:rFonts w:cs="Arial"/>
        </w:rPr>
        <w:t>institution</w:t>
      </w:r>
      <w:r w:rsidRPr="00347058">
        <w:rPr>
          <w:rFonts w:cs="Arial"/>
          <w:spacing w:val="29"/>
        </w:rPr>
        <w:t xml:space="preserve"> </w:t>
      </w:r>
      <w:r w:rsidRPr="00347058">
        <w:rPr>
          <w:rFonts w:cs="Arial"/>
        </w:rPr>
        <w:t>for</w:t>
      </w:r>
      <w:r w:rsidRPr="00347058">
        <w:rPr>
          <w:rFonts w:cs="Arial"/>
          <w:spacing w:val="27"/>
        </w:rPr>
        <w:t xml:space="preserve"> </w:t>
      </w:r>
      <w:r w:rsidRPr="00347058">
        <w:rPr>
          <w:rFonts w:cs="Arial"/>
        </w:rPr>
        <w:t>a</w:t>
      </w:r>
      <w:r w:rsidRPr="00347058">
        <w:rPr>
          <w:rFonts w:cs="Arial"/>
          <w:spacing w:val="25"/>
        </w:rPr>
        <w:t xml:space="preserve"> </w:t>
      </w:r>
      <w:r w:rsidRPr="00347058">
        <w:rPr>
          <w:rFonts w:cs="Arial"/>
          <w:spacing w:val="-1"/>
        </w:rPr>
        <w:t>period</w:t>
      </w:r>
      <w:r w:rsidRPr="00347058">
        <w:rPr>
          <w:rFonts w:cs="Arial"/>
          <w:spacing w:val="25"/>
        </w:rPr>
        <w:t xml:space="preserve"> </w:t>
      </w:r>
      <w:r w:rsidRPr="00347058">
        <w:rPr>
          <w:rFonts w:cs="Arial"/>
          <w:spacing w:val="-1"/>
        </w:rPr>
        <w:t>of</w:t>
      </w:r>
      <w:r w:rsidRPr="00347058">
        <w:rPr>
          <w:rFonts w:cs="Arial"/>
          <w:spacing w:val="27"/>
        </w:rPr>
        <w:t xml:space="preserve"> </w:t>
      </w:r>
      <w:r w:rsidRPr="00347058">
        <w:rPr>
          <w:rFonts w:cs="Arial"/>
          <w:spacing w:val="-1"/>
        </w:rPr>
        <w:t>two</w:t>
      </w:r>
      <w:r w:rsidRPr="00347058">
        <w:rPr>
          <w:rFonts w:cs="Arial"/>
          <w:spacing w:val="28"/>
        </w:rPr>
        <w:t xml:space="preserve"> </w:t>
      </w:r>
      <w:r w:rsidRPr="00347058">
        <w:rPr>
          <w:rFonts w:cs="Arial"/>
        </w:rPr>
        <w:t>(2)</w:t>
      </w:r>
      <w:r w:rsidRPr="00347058">
        <w:rPr>
          <w:rFonts w:cs="Arial"/>
          <w:spacing w:val="28"/>
        </w:rPr>
        <w:t xml:space="preserve"> </w:t>
      </w:r>
      <w:r w:rsidRPr="00347058">
        <w:rPr>
          <w:rFonts w:cs="Arial"/>
          <w:spacing w:val="-2"/>
        </w:rPr>
        <w:t>years</w:t>
      </w:r>
      <w:r w:rsidRPr="00347058">
        <w:rPr>
          <w:rFonts w:cs="Arial"/>
          <w:spacing w:val="25"/>
        </w:rPr>
        <w:t xml:space="preserve"> </w:t>
      </w:r>
      <w:r w:rsidRPr="00347058">
        <w:rPr>
          <w:rFonts w:cs="Arial"/>
        </w:rPr>
        <w:t>from</w:t>
      </w:r>
      <w:r w:rsidRPr="00347058">
        <w:rPr>
          <w:rFonts w:cs="Arial"/>
          <w:spacing w:val="32"/>
        </w:rPr>
        <w:t xml:space="preserve"> </w:t>
      </w:r>
      <w:r w:rsidRPr="00347058">
        <w:rPr>
          <w:rFonts w:cs="Arial"/>
        </w:rPr>
        <w:t>the</w:t>
      </w:r>
      <w:r w:rsidRPr="00347058">
        <w:rPr>
          <w:rFonts w:cs="Arial"/>
          <w:spacing w:val="20"/>
        </w:rPr>
        <w:t xml:space="preserve"> </w:t>
      </w:r>
      <w:r w:rsidRPr="00347058">
        <w:rPr>
          <w:rFonts w:cs="Arial"/>
        </w:rPr>
        <w:t>termination</w:t>
      </w:r>
      <w:r w:rsidRPr="00347058">
        <w:rPr>
          <w:rFonts w:cs="Arial"/>
          <w:spacing w:val="25"/>
        </w:rPr>
        <w:t xml:space="preserve"> </w:t>
      </w:r>
      <w:r w:rsidRPr="00347058">
        <w:rPr>
          <w:rFonts w:cs="Arial"/>
          <w:spacing w:val="-1"/>
        </w:rPr>
        <w:t>of</w:t>
      </w:r>
      <w:r w:rsidRPr="00347058">
        <w:rPr>
          <w:rFonts w:cs="Arial"/>
          <w:spacing w:val="54"/>
          <w:w w:val="101"/>
        </w:rPr>
        <w:t xml:space="preserve"> </w:t>
      </w:r>
      <w:r w:rsidRPr="00347058">
        <w:rPr>
          <w:rFonts w:cs="Arial"/>
        </w:rPr>
        <w:t>employment.</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spacing w:line="245" w:lineRule="auto"/>
        <w:ind w:left="826" w:right="45" w:firstLine="9"/>
        <w:jc w:val="both"/>
        <w:rPr>
          <w:rFonts w:cs="Arial"/>
        </w:rPr>
      </w:pPr>
      <w:r w:rsidRPr="00347058">
        <w:rPr>
          <w:rFonts w:cs="Arial"/>
          <w:spacing w:val="-1"/>
        </w:rPr>
        <w:t>Payments</w:t>
      </w:r>
      <w:r w:rsidRPr="00347058">
        <w:rPr>
          <w:rFonts w:cs="Arial"/>
          <w:spacing w:val="9"/>
        </w:rPr>
        <w:t xml:space="preserve"> </w:t>
      </w:r>
      <w:r w:rsidRPr="00347058">
        <w:rPr>
          <w:rFonts w:cs="Arial"/>
          <w:spacing w:val="1"/>
        </w:rPr>
        <w:t>made</w:t>
      </w:r>
      <w:r w:rsidRPr="00347058">
        <w:rPr>
          <w:rFonts w:cs="Arial"/>
          <w:spacing w:val="2"/>
        </w:rPr>
        <w:t xml:space="preserve"> </w:t>
      </w:r>
      <w:r w:rsidRPr="00347058">
        <w:rPr>
          <w:rFonts w:cs="Arial"/>
          <w:spacing w:val="-2"/>
        </w:rPr>
        <w:t>under</w:t>
      </w:r>
      <w:r w:rsidRPr="00347058">
        <w:rPr>
          <w:rFonts w:cs="Arial"/>
          <w:spacing w:val="11"/>
        </w:rPr>
        <w:t xml:space="preserve"> </w:t>
      </w:r>
      <w:r w:rsidRPr="00347058">
        <w:rPr>
          <w:rFonts w:cs="Arial"/>
        </w:rPr>
        <w:t>this</w:t>
      </w:r>
      <w:r w:rsidRPr="00347058">
        <w:rPr>
          <w:rFonts w:cs="Arial"/>
          <w:spacing w:val="9"/>
        </w:rPr>
        <w:t xml:space="preserve"> </w:t>
      </w:r>
      <w:r w:rsidRPr="00347058">
        <w:rPr>
          <w:rFonts w:cs="Arial"/>
        </w:rPr>
        <w:t>clause</w:t>
      </w:r>
      <w:r w:rsidRPr="00347058">
        <w:rPr>
          <w:rFonts w:cs="Arial"/>
          <w:spacing w:val="7"/>
        </w:rPr>
        <w:t xml:space="preserve"> </w:t>
      </w:r>
      <w:r w:rsidRPr="00347058">
        <w:rPr>
          <w:rFonts w:cs="Arial"/>
        </w:rPr>
        <w:t>are</w:t>
      </w:r>
      <w:r w:rsidRPr="00347058">
        <w:rPr>
          <w:rFonts w:cs="Arial"/>
          <w:spacing w:val="3"/>
        </w:rPr>
        <w:t xml:space="preserve"> </w:t>
      </w:r>
      <w:r w:rsidRPr="00347058">
        <w:rPr>
          <w:rFonts w:cs="Arial"/>
        </w:rPr>
        <w:t>a</w:t>
      </w:r>
      <w:r w:rsidRPr="00347058">
        <w:rPr>
          <w:rFonts w:cs="Arial"/>
          <w:spacing w:val="8"/>
        </w:rPr>
        <w:t xml:space="preserve"> </w:t>
      </w:r>
      <w:r w:rsidRPr="00347058">
        <w:rPr>
          <w:rFonts w:cs="Arial"/>
          <w:spacing w:val="-1"/>
        </w:rPr>
        <w:t>one-off</w:t>
      </w:r>
      <w:r w:rsidRPr="00347058">
        <w:rPr>
          <w:rFonts w:cs="Arial"/>
          <w:spacing w:val="11"/>
        </w:rPr>
        <w:t xml:space="preserve"> </w:t>
      </w:r>
      <w:r w:rsidRPr="00347058">
        <w:rPr>
          <w:rFonts w:cs="Arial"/>
          <w:spacing w:val="-1"/>
        </w:rPr>
        <w:t>payment.</w:t>
      </w:r>
      <w:r w:rsidRPr="00347058">
        <w:rPr>
          <w:rFonts w:cs="Arial"/>
          <w:spacing w:val="20"/>
        </w:rPr>
        <w:t xml:space="preserve"> </w:t>
      </w:r>
      <w:r w:rsidRPr="00347058">
        <w:rPr>
          <w:rFonts w:cs="Arial"/>
          <w:spacing w:val="-2"/>
        </w:rPr>
        <w:t>These</w:t>
      </w:r>
      <w:r w:rsidRPr="00347058">
        <w:rPr>
          <w:rFonts w:cs="Arial"/>
          <w:spacing w:val="3"/>
        </w:rPr>
        <w:t xml:space="preserve"> </w:t>
      </w:r>
      <w:r w:rsidRPr="00347058">
        <w:rPr>
          <w:rFonts w:cs="Arial"/>
          <w:spacing w:val="-1"/>
        </w:rPr>
        <w:t>payments</w:t>
      </w:r>
      <w:r w:rsidRPr="00347058">
        <w:rPr>
          <w:rFonts w:cs="Arial"/>
          <w:spacing w:val="9"/>
        </w:rPr>
        <w:t xml:space="preserve"> </w:t>
      </w:r>
      <w:r w:rsidRPr="00347058">
        <w:rPr>
          <w:rFonts w:cs="Arial"/>
        </w:rPr>
        <w:t>are</w:t>
      </w:r>
      <w:r w:rsidRPr="00347058">
        <w:rPr>
          <w:rFonts w:cs="Arial"/>
          <w:spacing w:val="3"/>
        </w:rPr>
        <w:t xml:space="preserve"> </w:t>
      </w:r>
      <w:r w:rsidRPr="00347058">
        <w:rPr>
          <w:rFonts w:cs="Arial"/>
          <w:spacing w:val="-1"/>
        </w:rPr>
        <w:t>not</w:t>
      </w:r>
      <w:r w:rsidRPr="00347058">
        <w:rPr>
          <w:rFonts w:cs="Arial"/>
          <w:spacing w:val="6"/>
        </w:rPr>
        <w:t xml:space="preserve"> </w:t>
      </w:r>
      <w:r w:rsidRPr="00347058">
        <w:rPr>
          <w:rFonts w:cs="Arial"/>
        </w:rPr>
        <w:t>a</w:t>
      </w:r>
      <w:r w:rsidRPr="00347058">
        <w:rPr>
          <w:rFonts w:cs="Arial"/>
          <w:spacing w:val="47"/>
          <w:w w:val="101"/>
        </w:rPr>
        <w:t xml:space="preserve"> </w:t>
      </w:r>
      <w:r w:rsidRPr="00347058">
        <w:rPr>
          <w:rFonts w:cs="Arial"/>
          <w:spacing w:val="1"/>
        </w:rPr>
        <w:t>commutation</w:t>
      </w:r>
      <w:r w:rsidRPr="00347058">
        <w:rPr>
          <w:rFonts w:cs="Arial"/>
          <w:spacing w:val="29"/>
        </w:rPr>
        <w:t xml:space="preserve"> </w:t>
      </w:r>
      <w:r w:rsidRPr="00347058">
        <w:rPr>
          <w:rFonts w:cs="Arial"/>
          <w:spacing w:val="1"/>
        </w:rPr>
        <w:t>in</w:t>
      </w:r>
      <w:r w:rsidRPr="00347058">
        <w:rPr>
          <w:rFonts w:cs="Arial"/>
          <w:spacing w:val="30"/>
        </w:rPr>
        <w:t xml:space="preserve"> </w:t>
      </w:r>
      <w:r w:rsidRPr="00347058">
        <w:rPr>
          <w:rFonts w:cs="Arial"/>
          <w:spacing w:val="-1"/>
        </w:rPr>
        <w:t>any</w:t>
      </w:r>
      <w:r w:rsidRPr="00347058">
        <w:rPr>
          <w:rFonts w:cs="Arial"/>
          <w:spacing w:val="30"/>
        </w:rPr>
        <w:t xml:space="preserve"> </w:t>
      </w:r>
      <w:r w:rsidRPr="00347058">
        <w:rPr>
          <w:rFonts w:cs="Arial"/>
          <w:spacing w:val="-2"/>
        </w:rPr>
        <w:t>sense</w:t>
      </w:r>
      <w:r w:rsidRPr="00347058">
        <w:rPr>
          <w:rFonts w:cs="Arial"/>
          <w:spacing w:val="25"/>
        </w:rPr>
        <w:t xml:space="preserve"> </w:t>
      </w:r>
      <w:r w:rsidRPr="00347058">
        <w:rPr>
          <w:rFonts w:cs="Arial"/>
          <w:spacing w:val="-2"/>
        </w:rPr>
        <w:t>whatsoever.</w:t>
      </w:r>
      <w:r w:rsidRPr="00347058">
        <w:rPr>
          <w:rFonts w:cs="Arial"/>
          <w:spacing w:val="12"/>
        </w:rPr>
        <w:t xml:space="preserve"> </w:t>
      </w:r>
      <w:r w:rsidRPr="00347058">
        <w:rPr>
          <w:rFonts w:cs="Arial"/>
          <w:spacing w:val="-3"/>
        </w:rPr>
        <w:t>They</w:t>
      </w:r>
      <w:r w:rsidRPr="00347058">
        <w:rPr>
          <w:rFonts w:cs="Arial"/>
          <w:spacing w:val="30"/>
        </w:rPr>
        <w:t xml:space="preserve"> </w:t>
      </w:r>
      <w:r w:rsidRPr="00347058">
        <w:rPr>
          <w:rFonts w:cs="Arial"/>
          <w:spacing w:val="-1"/>
        </w:rPr>
        <w:t>would</w:t>
      </w:r>
      <w:r w:rsidRPr="00347058">
        <w:rPr>
          <w:rFonts w:cs="Arial"/>
          <w:spacing w:val="30"/>
        </w:rPr>
        <w:t xml:space="preserve"> </w:t>
      </w:r>
      <w:r w:rsidRPr="00347058">
        <w:rPr>
          <w:rFonts w:cs="Arial"/>
          <w:spacing w:val="-1"/>
        </w:rPr>
        <w:t>not</w:t>
      </w:r>
      <w:r w:rsidRPr="00347058">
        <w:rPr>
          <w:rFonts w:cs="Arial"/>
          <w:spacing w:val="27"/>
        </w:rPr>
        <w:t xml:space="preserve"> </w:t>
      </w:r>
      <w:r w:rsidRPr="00347058">
        <w:rPr>
          <w:rFonts w:cs="Arial"/>
          <w:spacing w:val="-1"/>
        </w:rPr>
        <w:t>be</w:t>
      </w:r>
      <w:r w:rsidRPr="00347058">
        <w:rPr>
          <w:rFonts w:cs="Arial"/>
          <w:spacing w:val="19"/>
        </w:rPr>
        <w:t xml:space="preserve"> </w:t>
      </w:r>
      <w:r w:rsidRPr="00347058">
        <w:rPr>
          <w:rFonts w:cs="Arial"/>
          <w:spacing w:val="-1"/>
        </w:rPr>
        <w:t>payable</w:t>
      </w:r>
      <w:r w:rsidRPr="00347058">
        <w:rPr>
          <w:rFonts w:cs="Arial"/>
          <w:spacing w:val="19"/>
        </w:rPr>
        <w:t xml:space="preserve"> </w:t>
      </w:r>
      <w:r w:rsidRPr="00347058">
        <w:rPr>
          <w:rFonts w:cs="Arial"/>
          <w:spacing w:val="-1"/>
        </w:rPr>
        <w:t>by</w:t>
      </w:r>
      <w:r w:rsidRPr="00347058">
        <w:rPr>
          <w:rFonts w:cs="Arial"/>
          <w:spacing w:val="25"/>
        </w:rPr>
        <w:t xml:space="preserve"> </w:t>
      </w:r>
      <w:r w:rsidRPr="00347058">
        <w:rPr>
          <w:rFonts w:cs="Arial"/>
        </w:rPr>
        <w:t>the</w:t>
      </w:r>
      <w:r w:rsidRPr="00347058">
        <w:rPr>
          <w:rFonts w:cs="Arial"/>
          <w:spacing w:val="19"/>
        </w:rPr>
        <w:t xml:space="preserve"> </w:t>
      </w:r>
      <w:r w:rsidRPr="00347058">
        <w:rPr>
          <w:rFonts w:cs="Arial"/>
          <w:spacing w:val="-1"/>
        </w:rPr>
        <w:t>Bank</w:t>
      </w:r>
      <w:r w:rsidRPr="00347058">
        <w:rPr>
          <w:rFonts w:cs="Arial"/>
          <w:spacing w:val="25"/>
        </w:rPr>
        <w:t xml:space="preserve"> </w:t>
      </w:r>
      <w:r w:rsidRPr="00347058">
        <w:rPr>
          <w:rFonts w:cs="Arial"/>
          <w:spacing w:val="-1"/>
        </w:rPr>
        <w:t>on</w:t>
      </w:r>
      <w:r w:rsidRPr="00347058">
        <w:rPr>
          <w:rFonts w:cs="Arial"/>
          <w:spacing w:val="25"/>
        </w:rPr>
        <w:t xml:space="preserve"> </w:t>
      </w:r>
      <w:r w:rsidRPr="00347058">
        <w:rPr>
          <w:rFonts w:cs="Arial"/>
        </w:rPr>
        <w:t>a</w:t>
      </w:r>
      <w:r w:rsidRPr="00347058">
        <w:rPr>
          <w:rFonts w:cs="Arial"/>
          <w:spacing w:val="24"/>
        </w:rPr>
        <w:t xml:space="preserve"> </w:t>
      </w:r>
      <w:r w:rsidRPr="00347058">
        <w:rPr>
          <w:rFonts w:cs="Arial"/>
          <w:spacing w:val="-1"/>
        </w:rPr>
        <w:t>date</w:t>
      </w:r>
      <w:r w:rsidRPr="00347058">
        <w:rPr>
          <w:rFonts w:cs="Arial"/>
          <w:spacing w:val="63"/>
          <w:w w:val="101"/>
        </w:rPr>
        <w:t xml:space="preserve"> </w:t>
      </w:r>
      <w:r w:rsidRPr="00347058">
        <w:rPr>
          <w:rFonts w:cs="Arial"/>
          <w:spacing w:val="-1"/>
        </w:rPr>
        <w:t>after</w:t>
      </w:r>
      <w:r w:rsidRPr="00347058">
        <w:rPr>
          <w:rFonts w:cs="Arial"/>
          <w:spacing w:val="26"/>
        </w:rPr>
        <w:t xml:space="preserve"> </w:t>
      </w:r>
      <w:r w:rsidRPr="00347058">
        <w:rPr>
          <w:rFonts w:cs="Arial"/>
        </w:rPr>
        <w:t>the</w:t>
      </w:r>
      <w:r w:rsidRPr="00347058">
        <w:rPr>
          <w:rFonts w:cs="Arial"/>
          <w:spacing w:val="20"/>
        </w:rPr>
        <w:t xml:space="preserve"> </w:t>
      </w:r>
      <w:r w:rsidRPr="00347058">
        <w:rPr>
          <w:rFonts w:cs="Arial"/>
        </w:rPr>
        <w:t>normal</w:t>
      </w:r>
      <w:r w:rsidRPr="00347058">
        <w:rPr>
          <w:rFonts w:cs="Arial"/>
          <w:spacing w:val="28"/>
        </w:rPr>
        <w:t xml:space="preserve"> </w:t>
      </w:r>
      <w:r w:rsidRPr="00347058">
        <w:rPr>
          <w:rFonts w:cs="Arial"/>
          <w:spacing w:val="-1"/>
        </w:rPr>
        <w:t>retirement</w:t>
      </w:r>
      <w:r w:rsidRPr="00347058">
        <w:rPr>
          <w:rFonts w:cs="Arial"/>
          <w:spacing w:val="27"/>
        </w:rPr>
        <w:t xml:space="preserve"> </w:t>
      </w:r>
      <w:r w:rsidRPr="00347058">
        <w:rPr>
          <w:rFonts w:cs="Arial"/>
          <w:spacing w:val="-1"/>
        </w:rPr>
        <w:t>age</w:t>
      </w:r>
      <w:r w:rsidRPr="00347058">
        <w:rPr>
          <w:rFonts w:cs="Arial"/>
          <w:spacing w:val="19"/>
        </w:rPr>
        <w:t xml:space="preserve"> </w:t>
      </w:r>
      <w:r w:rsidRPr="00347058">
        <w:rPr>
          <w:rFonts w:cs="Arial"/>
          <w:spacing w:val="-1"/>
        </w:rPr>
        <w:t>and</w:t>
      </w:r>
      <w:r w:rsidRPr="00347058">
        <w:rPr>
          <w:rFonts w:cs="Arial"/>
          <w:spacing w:val="25"/>
        </w:rPr>
        <w:t xml:space="preserve"> </w:t>
      </w:r>
      <w:r w:rsidRPr="00347058">
        <w:rPr>
          <w:rFonts w:cs="Arial"/>
          <w:spacing w:val="-1"/>
        </w:rPr>
        <w:t>thus</w:t>
      </w:r>
      <w:r w:rsidRPr="00347058">
        <w:rPr>
          <w:rFonts w:cs="Arial"/>
          <w:spacing w:val="24"/>
        </w:rPr>
        <w:t xml:space="preserve"> </w:t>
      </w:r>
      <w:r w:rsidRPr="00347058">
        <w:rPr>
          <w:rFonts w:cs="Arial"/>
          <w:spacing w:val="-1"/>
        </w:rPr>
        <w:t>no</w:t>
      </w:r>
      <w:r w:rsidRPr="00347058">
        <w:rPr>
          <w:rFonts w:cs="Arial"/>
          <w:spacing w:val="25"/>
        </w:rPr>
        <w:t xml:space="preserve"> </w:t>
      </w:r>
      <w:r w:rsidRPr="00347058">
        <w:rPr>
          <w:rFonts w:cs="Arial"/>
          <w:spacing w:val="-1"/>
        </w:rPr>
        <w:t>abatement</w:t>
      </w:r>
      <w:r w:rsidRPr="00347058">
        <w:rPr>
          <w:rFonts w:cs="Arial"/>
          <w:spacing w:val="27"/>
        </w:rPr>
        <w:t xml:space="preserve"> </w:t>
      </w:r>
      <w:r w:rsidRPr="00347058">
        <w:rPr>
          <w:rFonts w:cs="Arial"/>
          <w:spacing w:val="1"/>
        </w:rPr>
        <w:t>in</w:t>
      </w:r>
      <w:r w:rsidRPr="00347058">
        <w:rPr>
          <w:rFonts w:cs="Arial"/>
          <w:spacing w:val="25"/>
        </w:rPr>
        <w:t xml:space="preserve"> </w:t>
      </w:r>
      <w:r w:rsidRPr="00347058">
        <w:rPr>
          <w:rFonts w:cs="Arial"/>
        </w:rPr>
        <w:t>terms</w:t>
      </w:r>
      <w:r w:rsidRPr="00347058">
        <w:rPr>
          <w:rFonts w:cs="Arial"/>
          <w:spacing w:val="24"/>
        </w:rPr>
        <w:t xml:space="preserve"> </w:t>
      </w:r>
      <w:r w:rsidRPr="00347058">
        <w:rPr>
          <w:rFonts w:cs="Arial"/>
          <w:spacing w:val="-1"/>
        </w:rPr>
        <w:t>of</w:t>
      </w:r>
      <w:r w:rsidRPr="00347058">
        <w:rPr>
          <w:rFonts w:cs="Arial"/>
          <w:spacing w:val="22"/>
        </w:rPr>
        <w:t xml:space="preserve"> </w:t>
      </w:r>
      <w:r w:rsidRPr="00347058">
        <w:rPr>
          <w:rFonts w:cs="Arial"/>
          <w:spacing w:val="-1"/>
        </w:rPr>
        <w:t>Section</w:t>
      </w:r>
      <w:r w:rsidRPr="00347058">
        <w:rPr>
          <w:rFonts w:cs="Arial"/>
          <w:spacing w:val="29"/>
        </w:rPr>
        <w:t xml:space="preserve"> </w:t>
      </w:r>
      <w:r w:rsidRPr="00347058">
        <w:rPr>
          <w:rFonts w:cs="Arial"/>
          <w:spacing w:val="-1"/>
        </w:rPr>
        <w:t>56</w:t>
      </w:r>
      <w:r w:rsidRPr="00347058">
        <w:rPr>
          <w:rFonts w:cs="Arial"/>
          <w:spacing w:val="19"/>
        </w:rPr>
        <w:t xml:space="preserve"> </w:t>
      </w:r>
      <w:r w:rsidRPr="00347058">
        <w:rPr>
          <w:rFonts w:cs="Arial"/>
          <w:spacing w:val="-1"/>
        </w:rPr>
        <w:t>of</w:t>
      </w:r>
      <w:r w:rsidRPr="00347058">
        <w:rPr>
          <w:rFonts w:cs="Arial"/>
          <w:spacing w:val="22"/>
        </w:rPr>
        <w:t xml:space="preserve"> </w:t>
      </w:r>
      <w:r w:rsidRPr="00347058">
        <w:rPr>
          <w:rFonts w:cs="Arial"/>
        </w:rPr>
        <w:t>the</w:t>
      </w:r>
      <w:r w:rsidRPr="00347058">
        <w:rPr>
          <w:rFonts w:cs="Arial"/>
          <w:spacing w:val="14"/>
        </w:rPr>
        <w:t xml:space="preserve"> </w:t>
      </w:r>
      <w:r w:rsidRPr="00347058">
        <w:rPr>
          <w:rFonts w:cs="Arial"/>
          <w:spacing w:val="-1"/>
        </w:rPr>
        <w:t>Social</w:t>
      </w:r>
      <w:r w:rsidRPr="00347058">
        <w:rPr>
          <w:rFonts w:cs="Arial"/>
          <w:spacing w:val="45"/>
          <w:w w:val="101"/>
        </w:rPr>
        <w:t xml:space="preserve"> </w:t>
      </w:r>
      <w:r w:rsidRPr="00347058">
        <w:rPr>
          <w:rFonts w:cs="Arial"/>
          <w:spacing w:val="-1"/>
        </w:rPr>
        <w:t>Security</w:t>
      </w:r>
      <w:r w:rsidRPr="00347058">
        <w:rPr>
          <w:rFonts w:cs="Arial"/>
          <w:spacing w:val="8"/>
        </w:rPr>
        <w:t xml:space="preserve"> </w:t>
      </w:r>
      <w:r w:rsidRPr="00347058">
        <w:rPr>
          <w:rFonts w:cs="Arial"/>
          <w:spacing w:val="-1"/>
        </w:rPr>
        <w:t>Act</w:t>
      </w:r>
      <w:r w:rsidRPr="00347058">
        <w:rPr>
          <w:rFonts w:cs="Arial"/>
          <w:spacing w:val="10"/>
        </w:rPr>
        <w:t xml:space="preserve"> </w:t>
      </w:r>
      <w:r w:rsidRPr="00347058">
        <w:rPr>
          <w:rFonts w:cs="Arial"/>
          <w:spacing w:val="-1"/>
        </w:rPr>
        <w:t>would</w:t>
      </w:r>
      <w:r w:rsidRPr="00347058">
        <w:rPr>
          <w:rFonts w:cs="Arial"/>
          <w:spacing w:val="7"/>
        </w:rPr>
        <w:t xml:space="preserve"> </w:t>
      </w:r>
      <w:r w:rsidRPr="00347058">
        <w:rPr>
          <w:rFonts w:cs="Arial"/>
          <w:spacing w:val="-1"/>
        </w:rPr>
        <w:t>be</w:t>
      </w:r>
      <w:r w:rsidRPr="00347058">
        <w:rPr>
          <w:rFonts w:cs="Arial"/>
          <w:spacing w:val="3"/>
        </w:rPr>
        <w:t xml:space="preserve"> </w:t>
      </w:r>
      <w:r w:rsidRPr="00347058">
        <w:rPr>
          <w:rFonts w:cs="Arial"/>
          <w:spacing w:val="-1"/>
        </w:rPr>
        <w:t>warranted.</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numPr>
          <w:ilvl w:val="0"/>
          <w:numId w:val="14"/>
        </w:numPr>
        <w:tabs>
          <w:tab w:val="left" w:pos="827"/>
        </w:tabs>
        <w:spacing w:line="245" w:lineRule="auto"/>
        <w:ind w:left="826" w:right="45" w:hanging="283"/>
        <w:jc w:val="both"/>
        <w:rPr>
          <w:rFonts w:cs="Arial"/>
        </w:rPr>
      </w:pPr>
      <w:r w:rsidRPr="00347058">
        <w:rPr>
          <w:rFonts w:cs="Arial"/>
          <w:spacing w:val="-1"/>
        </w:rPr>
        <w:t>From</w:t>
      </w:r>
      <w:r w:rsidRPr="00347058">
        <w:rPr>
          <w:rFonts w:cs="Arial"/>
          <w:spacing w:val="23"/>
        </w:rPr>
        <w:t xml:space="preserve"> </w:t>
      </w:r>
      <w:r w:rsidRPr="00347058">
        <w:rPr>
          <w:rFonts w:cs="Arial"/>
          <w:spacing w:val="1"/>
        </w:rPr>
        <w:t>time</w:t>
      </w:r>
      <w:r w:rsidRPr="00347058">
        <w:rPr>
          <w:rFonts w:cs="Arial"/>
          <w:spacing w:val="10"/>
        </w:rPr>
        <w:t xml:space="preserve"> </w:t>
      </w:r>
      <w:r w:rsidRPr="00347058">
        <w:rPr>
          <w:rFonts w:cs="Arial"/>
        </w:rPr>
        <w:t>to</w:t>
      </w:r>
      <w:r w:rsidRPr="00347058">
        <w:rPr>
          <w:rFonts w:cs="Arial"/>
          <w:spacing w:val="16"/>
        </w:rPr>
        <w:t xml:space="preserve"> </w:t>
      </w:r>
      <w:r w:rsidRPr="00347058">
        <w:rPr>
          <w:rFonts w:cs="Arial"/>
          <w:spacing w:val="1"/>
        </w:rPr>
        <w:t>time</w:t>
      </w:r>
      <w:r w:rsidRPr="00347058">
        <w:rPr>
          <w:rFonts w:cs="Arial"/>
          <w:spacing w:val="10"/>
        </w:rPr>
        <w:t xml:space="preserve"> </w:t>
      </w:r>
      <w:r w:rsidRPr="00347058">
        <w:rPr>
          <w:rFonts w:cs="Arial"/>
        </w:rPr>
        <w:t>the</w:t>
      </w:r>
      <w:r w:rsidRPr="00347058">
        <w:rPr>
          <w:rFonts w:cs="Arial"/>
          <w:spacing w:val="11"/>
        </w:rPr>
        <w:t xml:space="preserve"> </w:t>
      </w:r>
      <w:r w:rsidRPr="00347058">
        <w:rPr>
          <w:rFonts w:cs="Arial"/>
          <w:spacing w:val="-1"/>
        </w:rPr>
        <w:t>Bank</w:t>
      </w:r>
      <w:r w:rsidRPr="00347058">
        <w:rPr>
          <w:rFonts w:cs="Arial"/>
          <w:spacing w:val="17"/>
        </w:rPr>
        <w:t xml:space="preserve"> </w:t>
      </w:r>
      <w:r w:rsidRPr="00347058">
        <w:rPr>
          <w:rFonts w:cs="Arial"/>
          <w:spacing w:val="1"/>
        </w:rPr>
        <w:t>may</w:t>
      </w:r>
      <w:r w:rsidRPr="00347058">
        <w:rPr>
          <w:rFonts w:cs="Arial"/>
          <w:spacing w:val="16"/>
        </w:rPr>
        <w:t xml:space="preserve"> </w:t>
      </w:r>
      <w:r w:rsidRPr="00347058">
        <w:rPr>
          <w:rFonts w:cs="Arial"/>
        </w:rPr>
        <w:t>issue</w:t>
      </w:r>
      <w:r w:rsidRPr="00347058">
        <w:rPr>
          <w:rFonts w:cs="Arial"/>
          <w:spacing w:val="11"/>
        </w:rPr>
        <w:t xml:space="preserve"> </w:t>
      </w:r>
      <w:r w:rsidRPr="00347058">
        <w:rPr>
          <w:rFonts w:cs="Arial"/>
          <w:spacing w:val="-2"/>
        </w:rPr>
        <w:t>other</w:t>
      </w:r>
      <w:r w:rsidRPr="00347058">
        <w:rPr>
          <w:rFonts w:cs="Arial"/>
          <w:spacing w:val="24"/>
        </w:rPr>
        <w:t xml:space="preserve"> </w:t>
      </w:r>
      <w:r w:rsidRPr="00347058">
        <w:rPr>
          <w:rFonts w:cs="Arial"/>
          <w:spacing w:val="-2"/>
        </w:rPr>
        <w:t>Retirement</w:t>
      </w:r>
      <w:r w:rsidRPr="00347058">
        <w:rPr>
          <w:rFonts w:cs="Arial"/>
          <w:spacing w:val="19"/>
        </w:rPr>
        <w:t xml:space="preserve"> </w:t>
      </w:r>
      <w:r w:rsidRPr="00347058">
        <w:rPr>
          <w:rFonts w:cs="Arial"/>
          <w:spacing w:val="-2"/>
        </w:rPr>
        <w:t>Schemes</w:t>
      </w:r>
      <w:r w:rsidRPr="00347058">
        <w:rPr>
          <w:rFonts w:cs="Arial"/>
          <w:spacing w:val="20"/>
        </w:rPr>
        <w:t xml:space="preserve"> </w:t>
      </w:r>
      <w:r w:rsidRPr="00347058">
        <w:rPr>
          <w:rFonts w:cs="Arial"/>
          <w:spacing w:val="-1"/>
        </w:rPr>
        <w:t>which</w:t>
      </w:r>
      <w:r w:rsidRPr="00347058">
        <w:rPr>
          <w:rFonts w:cs="Arial"/>
          <w:spacing w:val="16"/>
        </w:rPr>
        <w:t xml:space="preserve"> </w:t>
      </w:r>
      <w:r w:rsidRPr="00347058">
        <w:rPr>
          <w:rFonts w:cs="Arial"/>
        </w:rPr>
        <w:t>are</w:t>
      </w:r>
      <w:r w:rsidRPr="00347058">
        <w:rPr>
          <w:rFonts w:cs="Arial"/>
          <w:spacing w:val="5"/>
        </w:rPr>
        <w:t xml:space="preserve"> </w:t>
      </w:r>
      <w:r w:rsidRPr="00347058">
        <w:rPr>
          <w:rFonts w:cs="Arial"/>
        </w:rPr>
        <w:t>totally</w:t>
      </w:r>
      <w:r w:rsidRPr="00347058">
        <w:rPr>
          <w:rFonts w:cs="Arial"/>
          <w:spacing w:val="12"/>
        </w:rPr>
        <w:t xml:space="preserve"> </w:t>
      </w:r>
      <w:r w:rsidRPr="00347058">
        <w:rPr>
          <w:rFonts w:cs="Arial"/>
          <w:spacing w:val="-2"/>
        </w:rPr>
        <w:t>unrelated</w:t>
      </w:r>
      <w:r w:rsidRPr="00347058">
        <w:rPr>
          <w:rFonts w:cs="Arial"/>
          <w:spacing w:val="77"/>
          <w:w w:val="101"/>
        </w:rPr>
        <w:t xml:space="preserve"> </w:t>
      </w:r>
      <w:r w:rsidRPr="00347058">
        <w:rPr>
          <w:rFonts w:cs="Arial"/>
        </w:rPr>
        <w:t>to</w:t>
      </w:r>
      <w:r w:rsidRPr="00347058">
        <w:rPr>
          <w:rFonts w:cs="Arial"/>
          <w:spacing w:val="3"/>
        </w:rPr>
        <w:t xml:space="preserve"> </w:t>
      </w:r>
      <w:r w:rsidRPr="00347058">
        <w:rPr>
          <w:rFonts w:cs="Arial"/>
        </w:rPr>
        <w:t>Article</w:t>
      </w:r>
      <w:r w:rsidRPr="00347058">
        <w:rPr>
          <w:rFonts w:cs="Arial"/>
          <w:spacing w:val="49"/>
        </w:rPr>
        <w:t xml:space="preserve"> </w:t>
      </w:r>
      <w:r w:rsidRPr="00347058">
        <w:rPr>
          <w:rFonts w:cs="Arial"/>
          <w:spacing w:val="-1"/>
        </w:rPr>
        <w:t>51</w:t>
      </w:r>
      <w:r w:rsidRPr="00347058">
        <w:rPr>
          <w:rFonts w:cs="Arial"/>
          <w:spacing w:val="3"/>
        </w:rPr>
        <w:t xml:space="preserve"> </w:t>
      </w:r>
      <w:r w:rsidRPr="00347058">
        <w:rPr>
          <w:rFonts w:cs="Arial"/>
        </w:rPr>
        <w:t>(a)</w:t>
      </w:r>
      <w:r w:rsidRPr="00347058">
        <w:rPr>
          <w:rFonts w:cs="Arial"/>
          <w:spacing w:val="6"/>
        </w:rPr>
        <w:t xml:space="preserve"> </w:t>
      </w:r>
      <w:r w:rsidRPr="00347058">
        <w:rPr>
          <w:rFonts w:cs="Arial"/>
          <w:spacing w:val="-2"/>
        </w:rPr>
        <w:t>above.</w:t>
      </w:r>
      <w:r w:rsidRPr="00347058">
        <w:rPr>
          <w:rFonts w:cs="Arial"/>
          <w:spacing w:val="11"/>
        </w:rPr>
        <w:t xml:space="preserve"> </w:t>
      </w:r>
      <w:r w:rsidRPr="00347058">
        <w:rPr>
          <w:rFonts w:cs="Arial"/>
        </w:rPr>
        <w:t>All</w:t>
      </w:r>
      <w:r w:rsidRPr="00347058">
        <w:rPr>
          <w:rFonts w:cs="Arial"/>
          <w:spacing w:val="7"/>
        </w:rPr>
        <w:t xml:space="preserve"> </w:t>
      </w:r>
      <w:r w:rsidRPr="00347058">
        <w:rPr>
          <w:rFonts w:cs="Arial"/>
          <w:spacing w:val="-2"/>
        </w:rPr>
        <w:t>employees</w:t>
      </w:r>
      <w:r w:rsidRPr="00347058">
        <w:rPr>
          <w:rFonts w:cs="Arial"/>
          <w:spacing w:val="3"/>
        </w:rPr>
        <w:t xml:space="preserve"> </w:t>
      </w:r>
      <w:r w:rsidRPr="00347058">
        <w:rPr>
          <w:rFonts w:cs="Arial"/>
          <w:spacing w:val="-2"/>
        </w:rPr>
        <w:t>who</w:t>
      </w:r>
      <w:r w:rsidRPr="00347058">
        <w:rPr>
          <w:rFonts w:cs="Arial"/>
          <w:spacing w:val="4"/>
        </w:rPr>
        <w:t xml:space="preserve"> </w:t>
      </w:r>
      <w:r w:rsidRPr="00347058">
        <w:rPr>
          <w:rFonts w:cs="Arial"/>
          <w:spacing w:val="-1"/>
        </w:rPr>
        <w:t>opt</w:t>
      </w:r>
      <w:r w:rsidRPr="00347058">
        <w:rPr>
          <w:rFonts w:cs="Arial"/>
          <w:spacing w:val="6"/>
        </w:rPr>
        <w:t xml:space="preserve"> </w:t>
      </w:r>
      <w:r w:rsidRPr="00347058">
        <w:rPr>
          <w:rFonts w:cs="Arial"/>
        </w:rPr>
        <w:t>to</w:t>
      </w:r>
      <w:r w:rsidRPr="00347058">
        <w:rPr>
          <w:rFonts w:cs="Arial"/>
          <w:spacing w:val="3"/>
        </w:rPr>
        <w:t xml:space="preserve"> </w:t>
      </w:r>
      <w:r w:rsidRPr="00347058">
        <w:rPr>
          <w:rFonts w:cs="Arial"/>
          <w:spacing w:val="-2"/>
        </w:rPr>
        <w:t>benefit</w:t>
      </w:r>
      <w:r w:rsidRPr="00347058">
        <w:rPr>
          <w:rFonts w:cs="Arial"/>
          <w:spacing w:val="6"/>
        </w:rPr>
        <w:t xml:space="preserve"> </w:t>
      </w:r>
      <w:r w:rsidRPr="00347058">
        <w:rPr>
          <w:rFonts w:cs="Arial"/>
        </w:rPr>
        <w:t>from</w:t>
      </w:r>
      <w:r w:rsidRPr="00347058">
        <w:rPr>
          <w:rFonts w:cs="Arial"/>
          <w:spacing w:val="10"/>
        </w:rPr>
        <w:t xml:space="preserve"> </w:t>
      </w:r>
      <w:r w:rsidRPr="00347058">
        <w:rPr>
          <w:rFonts w:cs="Arial"/>
          <w:spacing w:val="-2"/>
        </w:rPr>
        <w:t>these</w:t>
      </w:r>
      <w:r w:rsidRPr="00347058">
        <w:rPr>
          <w:rFonts w:cs="Arial"/>
          <w:spacing w:val="44"/>
        </w:rPr>
        <w:t xml:space="preserve"> </w:t>
      </w:r>
      <w:r w:rsidRPr="00347058">
        <w:rPr>
          <w:rFonts w:cs="Arial"/>
          <w:spacing w:val="-2"/>
        </w:rPr>
        <w:t>other</w:t>
      </w:r>
      <w:r w:rsidRPr="00347058">
        <w:rPr>
          <w:rFonts w:cs="Arial"/>
        </w:rPr>
        <w:t xml:space="preserve"> </w:t>
      </w:r>
      <w:r w:rsidRPr="00347058">
        <w:rPr>
          <w:rFonts w:cs="Arial"/>
          <w:spacing w:val="-2"/>
        </w:rPr>
        <w:t>Retirement</w:t>
      </w:r>
      <w:r w:rsidRPr="00347058">
        <w:rPr>
          <w:rFonts w:cs="Arial"/>
          <w:spacing w:val="83"/>
          <w:w w:val="101"/>
        </w:rPr>
        <w:t xml:space="preserve"> </w:t>
      </w:r>
      <w:r w:rsidRPr="00347058">
        <w:rPr>
          <w:rFonts w:cs="Arial"/>
          <w:spacing w:val="-2"/>
        </w:rPr>
        <w:t>Schemes</w:t>
      </w:r>
      <w:r w:rsidRPr="00347058">
        <w:rPr>
          <w:rFonts w:cs="Arial"/>
          <w:spacing w:val="7"/>
        </w:rPr>
        <w:t xml:space="preserve"> </w:t>
      </w:r>
      <w:r w:rsidRPr="00347058">
        <w:rPr>
          <w:rFonts w:cs="Arial"/>
        </w:rPr>
        <w:t>will</w:t>
      </w:r>
      <w:r w:rsidRPr="00347058">
        <w:rPr>
          <w:rFonts w:cs="Arial"/>
          <w:spacing w:val="10"/>
        </w:rPr>
        <w:t xml:space="preserve"> </w:t>
      </w:r>
      <w:r w:rsidRPr="00347058">
        <w:rPr>
          <w:rFonts w:cs="Arial"/>
          <w:spacing w:val="-1"/>
        </w:rPr>
        <w:t>be</w:t>
      </w:r>
      <w:r w:rsidRPr="00347058">
        <w:rPr>
          <w:rFonts w:cs="Arial"/>
          <w:spacing w:val="1"/>
        </w:rPr>
        <w:t xml:space="preserve"> </w:t>
      </w:r>
      <w:r w:rsidRPr="00347058">
        <w:rPr>
          <w:rFonts w:cs="Arial"/>
        </w:rPr>
        <w:t>eligible</w:t>
      </w:r>
      <w:r w:rsidRPr="00347058">
        <w:rPr>
          <w:rFonts w:cs="Arial"/>
          <w:spacing w:val="1"/>
        </w:rPr>
        <w:t xml:space="preserve"> </w:t>
      </w:r>
      <w:r w:rsidRPr="00347058">
        <w:rPr>
          <w:rFonts w:cs="Arial"/>
        </w:rPr>
        <w:t>for</w:t>
      </w:r>
      <w:r w:rsidRPr="00347058">
        <w:rPr>
          <w:rFonts w:cs="Arial"/>
          <w:spacing w:val="8"/>
        </w:rPr>
        <w:t xml:space="preserve"> </w:t>
      </w:r>
      <w:r w:rsidRPr="00347058">
        <w:rPr>
          <w:rFonts w:cs="Arial"/>
        </w:rPr>
        <w:t>the</w:t>
      </w:r>
      <w:r w:rsidRPr="00347058">
        <w:rPr>
          <w:rFonts w:cs="Arial"/>
          <w:spacing w:val="1"/>
        </w:rPr>
        <w:t xml:space="preserve"> </w:t>
      </w:r>
      <w:r w:rsidRPr="00347058">
        <w:rPr>
          <w:rFonts w:cs="Arial"/>
        </w:rPr>
        <w:t>following</w:t>
      </w:r>
      <w:r w:rsidRPr="00347058">
        <w:rPr>
          <w:rFonts w:cs="Arial"/>
          <w:spacing w:val="6"/>
        </w:rPr>
        <w:t xml:space="preserve"> </w:t>
      </w:r>
      <w:r w:rsidRPr="00347058">
        <w:rPr>
          <w:rFonts w:cs="Arial"/>
          <w:spacing w:val="-1"/>
        </w:rPr>
        <w:t>up</w:t>
      </w:r>
      <w:r w:rsidRPr="00347058">
        <w:rPr>
          <w:rFonts w:cs="Arial"/>
          <w:spacing w:val="5"/>
        </w:rPr>
        <w:t xml:space="preserve"> </w:t>
      </w:r>
      <w:r w:rsidRPr="00347058">
        <w:rPr>
          <w:rFonts w:cs="Arial"/>
        </w:rPr>
        <w:t>to</w:t>
      </w:r>
      <w:r w:rsidRPr="00347058">
        <w:rPr>
          <w:rFonts w:cs="Arial"/>
          <w:spacing w:val="5"/>
        </w:rPr>
        <w:t xml:space="preserve"> </w:t>
      </w:r>
      <w:r w:rsidRPr="00347058">
        <w:rPr>
          <w:rFonts w:cs="Arial"/>
        </w:rPr>
        <w:t>the</w:t>
      </w:r>
      <w:r w:rsidRPr="00347058">
        <w:rPr>
          <w:rFonts w:cs="Arial"/>
          <w:spacing w:val="1"/>
        </w:rPr>
        <w:t xml:space="preserve"> </w:t>
      </w:r>
      <w:r w:rsidRPr="00347058">
        <w:rPr>
          <w:rFonts w:cs="Arial"/>
        </w:rPr>
        <w:t>normal</w:t>
      </w:r>
      <w:r w:rsidRPr="00347058">
        <w:rPr>
          <w:rFonts w:cs="Arial"/>
          <w:spacing w:val="10"/>
        </w:rPr>
        <w:t xml:space="preserve"> </w:t>
      </w:r>
      <w:r w:rsidRPr="00347058">
        <w:rPr>
          <w:rFonts w:cs="Arial"/>
          <w:spacing w:val="-1"/>
        </w:rPr>
        <w:t>retirement</w:t>
      </w:r>
      <w:r w:rsidRPr="00347058">
        <w:rPr>
          <w:rFonts w:cs="Arial"/>
          <w:spacing w:val="8"/>
        </w:rPr>
        <w:t xml:space="preserve"> </w:t>
      </w:r>
      <w:r w:rsidRPr="00347058">
        <w:rPr>
          <w:rFonts w:cs="Arial"/>
          <w:spacing w:val="-2"/>
        </w:rPr>
        <w:t>age:</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numPr>
          <w:ilvl w:val="1"/>
          <w:numId w:val="14"/>
        </w:numPr>
        <w:spacing w:line="245" w:lineRule="auto"/>
        <w:ind w:left="1676" w:hanging="283"/>
        <w:jc w:val="both"/>
        <w:rPr>
          <w:rFonts w:cs="Arial"/>
        </w:rPr>
      </w:pPr>
      <w:r w:rsidRPr="00347058">
        <w:rPr>
          <w:rFonts w:cs="Arial"/>
          <w:spacing w:val="-2"/>
        </w:rPr>
        <w:t>Death</w:t>
      </w:r>
      <w:r w:rsidRPr="00347058">
        <w:rPr>
          <w:rFonts w:cs="Arial"/>
          <w:spacing w:val="6"/>
        </w:rPr>
        <w:t xml:space="preserve"> </w:t>
      </w:r>
      <w:r w:rsidRPr="00347058">
        <w:rPr>
          <w:rFonts w:cs="Arial"/>
          <w:spacing w:val="1"/>
        </w:rPr>
        <w:t>in</w:t>
      </w:r>
      <w:r w:rsidRPr="00347058">
        <w:rPr>
          <w:rFonts w:cs="Arial"/>
          <w:spacing w:val="7"/>
        </w:rPr>
        <w:t xml:space="preserve"> </w:t>
      </w:r>
      <w:r w:rsidRPr="00347058">
        <w:rPr>
          <w:rFonts w:cs="Arial"/>
          <w:spacing w:val="-1"/>
        </w:rPr>
        <w:t>Service</w:t>
      </w:r>
      <w:r w:rsidRPr="00347058">
        <w:rPr>
          <w:rFonts w:cs="Arial"/>
          <w:spacing w:val="5"/>
        </w:rPr>
        <w:t xml:space="preserve"> </w:t>
      </w:r>
      <w:r w:rsidRPr="00347058">
        <w:rPr>
          <w:rFonts w:cs="Arial"/>
          <w:spacing w:val="-1"/>
        </w:rPr>
        <w:t>Scheme</w:t>
      </w:r>
      <w:r w:rsidRPr="00347058">
        <w:rPr>
          <w:rFonts w:cs="Arial"/>
          <w:spacing w:val="2"/>
        </w:rPr>
        <w:t xml:space="preserve"> </w:t>
      </w:r>
      <w:r w:rsidRPr="00347058">
        <w:rPr>
          <w:rFonts w:cs="Arial"/>
          <w:spacing w:val="1"/>
        </w:rPr>
        <w:t>in</w:t>
      </w:r>
      <w:r w:rsidRPr="00347058">
        <w:rPr>
          <w:rFonts w:cs="Arial"/>
          <w:spacing w:val="7"/>
        </w:rPr>
        <w:t xml:space="preserve"> </w:t>
      </w:r>
      <w:r w:rsidRPr="00347058">
        <w:rPr>
          <w:rFonts w:cs="Arial"/>
          <w:spacing w:val="-1"/>
        </w:rPr>
        <w:t>accordance</w:t>
      </w:r>
      <w:r w:rsidRPr="00347058">
        <w:rPr>
          <w:rFonts w:cs="Arial"/>
          <w:spacing w:val="3"/>
        </w:rPr>
        <w:t xml:space="preserve"> </w:t>
      </w:r>
      <w:r w:rsidRPr="00347058">
        <w:rPr>
          <w:rFonts w:cs="Arial"/>
        </w:rPr>
        <w:t>with</w:t>
      </w:r>
      <w:r w:rsidRPr="00347058">
        <w:rPr>
          <w:rFonts w:cs="Arial"/>
          <w:spacing w:val="6"/>
        </w:rPr>
        <w:t xml:space="preserve"> </w:t>
      </w:r>
      <w:r w:rsidRPr="00347058">
        <w:rPr>
          <w:rFonts w:cs="Arial"/>
        </w:rPr>
        <w:t>the</w:t>
      </w:r>
      <w:r w:rsidRPr="00347058">
        <w:rPr>
          <w:rFonts w:cs="Arial"/>
          <w:spacing w:val="3"/>
        </w:rPr>
        <w:t xml:space="preserve"> </w:t>
      </w:r>
      <w:r w:rsidRPr="00347058">
        <w:rPr>
          <w:rFonts w:cs="Arial"/>
          <w:spacing w:val="-1"/>
        </w:rPr>
        <w:t>current</w:t>
      </w:r>
      <w:r w:rsidRPr="00347058">
        <w:rPr>
          <w:rFonts w:cs="Arial"/>
          <w:spacing w:val="15"/>
        </w:rPr>
        <w:t xml:space="preserve"> </w:t>
      </w:r>
      <w:r w:rsidRPr="00347058">
        <w:rPr>
          <w:rFonts w:cs="Arial"/>
          <w:spacing w:val="-1"/>
        </w:rPr>
        <w:t>Collective</w:t>
      </w:r>
      <w:r w:rsidRPr="00347058">
        <w:rPr>
          <w:rFonts w:cs="Arial"/>
          <w:spacing w:val="3"/>
        </w:rPr>
        <w:t xml:space="preserve"> </w:t>
      </w:r>
      <w:r w:rsidRPr="00347058">
        <w:rPr>
          <w:rFonts w:cs="Arial"/>
          <w:spacing w:val="-2"/>
        </w:rPr>
        <w:t>Agreement;</w:t>
      </w:r>
    </w:p>
    <w:p w:rsidR="00D75BE7" w:rsidRPr="00347058" w:rsidRDefault="005366FC" w:rsidP="00302DAA">
      <w:pPr>
        <w:pStyle w:val="BodyText"/>
        <w:numPr>
          <w:ilvl w:val="1"/>
          <w:numId w:val="14"/>
        </w:numPr>
        <w:spacing w:line="245" w:lineRule="auto"/>
        <w:ind w:left="1676" w:right="123" w:hanging="283"/>
        <w:jc w:val="both"/>
        <w:rPr>
          <w:rFonts w:cs="Arial"/>
        </w:rPr>
      </w:pPr>
      <w:r w:rsidRPr="00347058">
        <w:rPr>
          <w:rFonts w:cs="Arial"/>
          <w:spacing w:val="-1"/>
        </w:rPr>
        <w:t>Existing</w:t>
      </w:r>
      <w:r w:rsidRPr="00347058">
        <w:rPr>
          <w:rFonts w:cs="Arial"/>
          <w:spacing w:val="24"/>
        </w:rPr>
        <w:t xml:space="preserve"> </w:t>
      </w:r>
      <w:r w:rsidRPr="00347058">
        <w:rPr>
          <w:rFonts w:cs="Arial"/>
          <w:spacing w:val="-1"/>
        </w:rPr>
        <w:t>House</w:t>
      </w:r>
      <w:r w:rsidRPr="00347058">
        <w:rPr>
          <w:rFonts w:cs="Arial"/>
          <w:spacing w:val="20"/>
        </w:rPr>
        <w:t xml:space="preserve"> </w:t>
      </w:r>
      <w:r w:rsidRPr="00347058">
        <w:rPr>
          <w:rFonts w:cs="Arial"/>
          <w:spacing w:val="-1"/>
        </w:rPr>
        <w:t>Loan</w:t>
      </w:r>
      <w:r w:rsidRPr="00347058">
        <w:rPr>
          <w:rFonts w:cs="Arial"/>
          <w:spacing w:val="25"/>
        </w:rPr>
        <w:t xml:space="preserve"> </w:t>
      </w:r>
      <w:r w:rsidRPr="00347058">
        <w:rPr>
          <w:rFonts w:cs="Arial"/>
        </w:rPr>
        <w:t>/</w:t>
      </w:r>
      <w:r w:rsidRPr="00347058">
        <w:rPr>
          <w:rFonts w:cs="Arial"/>
          <w:spacing w:val="26"/>
        </w:rPr>
        <w:t xml:space="preserve"> </w:t>
      </w:r>
      <w:r w:rsidRPr="00347058">
        <w:rPr>
          <w:rFonts w:cs="Arial"/>
          <w:spacing w:val="-2"/>
        </w:rPr>
        <w:t>other</w:t>
      </w:r>
      <w:r w:rsidRPr="00347058">
        <w:rPr>
          <w:rFonts w:cs="Arial"/>
          <w:spacing w:val="27"/>
        </w:rPr>
        <w:t xml:space="preserve"> </w:t>
      </w:r>
      <w:r w:rsidRPr="00347058">
        <w:rPr>
          <w:rFonts w:cs="Arial"/>
          <w:spacing w:val="-1"/>
        </w:rPr>
        <w:t>loans,</w:t>
      </w:r>
      <w:r w:rsidRPr="00347058">
        <w:rPr>
          <w:rFonts w:cs="Arial"/>
          <w:spacing w:val="27"/>
        </w:rPr>
        <w:t xml:space="preserve"> </w:t>
      </w:r>
      <w:r w:rsidRPr="00347058">
        <w:rPr>
          <w:rFonts w:cs="Arial"/>
          <w:spacing w:val="-1"/>
        </w:rPr>
        <w:t>as</w:t>
      </w:r>
      <w:r w:rsidRPr="00347058">
        <w:rPr>
          <w:rFonts w:cs="Arial"/>
          <w:spacing w:val="25"/>
        </w:rPr>
        <w:t xml:space="preserve"> </w:t>
      </w:r>
      <w:r w:rsidRPr="00347058">
        <w:rPr>
          <w:rFonts w:cs="Arial"/>
          <w:spacing w:val="-1"/>
        </w:rPr>
        <w:t>at</w:t>
      </w:r>
      <w:r w:rsidRPr="00347058">
        <w:rPr>
          <w:rFonts w:cs="Arial"/>
          <w:spacing w:val="27"/>
        </w:rPr>
        <w:t xml:space="preserve"> </w:t>
      </w:r>
      <w:r w:rsidRPr="00347058">
        <w:rPr>
          <w:rFonts w:cs="Arial"/>
          <w:spacing w:val="-1"/>
        </w:rPr>
        <w:t>date</w:t>
      </w:r>
      <w:r w:rsidRPr="00347058">
        <w:rPr>
          <w:rFonts w:cs="Arial"/>
          <w:spacing w:val="19"/>
        </w:rPr>
        <w:t xml:space="preserve"> </w:t>
      </w:r>
      <w:r w:rsidRPr="00347058">
        <w:rPr>
          <w:rFonts w:cs="Arial"/>
          <w:spacing w:val="-1"/>
        </w:rPr>
        <w:t>of</w:t>
      </w:r>
      <w:r w:rsidRPr="00347058">
        <w:rPr>
          <w:rFonts w:cs="Arial"/>
          <w:spacing w:val="27"/>
        </w:rPr>
        <w:t xml:space="preserve"> </w:t>
      </w:r>
      <w:r w:rsidRPr="00347058">
        <w:rPr>
          <w:rFonts w:cs="Arial"/>
          <w:spacing w:val="-1"/>
        </w:rPr>
        <w:t>retirement,</w:t>
      </w:r>
      <w:r w:rsidRPr="00347058">
        <w:rPr>
          <w:rFonts w:cs="Arial"/>
          <w:spacing w:val="27"/>
        </w:rPr>
        <w:t xml:space="preserve"> </w:t>
      </w:r>
      <w:r w:rsidRPr="00347058">
        <w:rPr>
          <w:rFonts w:cs="Arial"/>
        </w:rPr>
        <w:t>will</w:t>
      </w:r>
      <w:r w:rsidRPr="00347058">
        <w:rPr>
          <w:rFonts w:cs="Arial"/>
          <w:spacing w:val="28"/>
        </w:rPr>
        <w:t xml:space="preserve"> </w:t>
      </w:r>
      <w:r w:rsidRPr="00347058">
        <w:rPr>
          <w:rFonts w:cs="Arial"/>
          <w:spacing w:val="-1"/>
        </w:rPr>
        <w:t>be</w:t>
      </w:r>
      <w:r w:rsidRPr="00347058">
        <w:rPr>
          <w:rFonts w:cs="Arial"/>
          <w:spacing w:val="14"/>
        </w:rPr>
        <w:t xml:space="preserve"> </w:t>
      </w:r>
      <w:r w:rsidRPr="00347058">
        <w:rPr>
          <w:rFonts w:cs="Arial"/>
          <w:spacing w:val="-2"/>
        </w:rPr>
        <w:t>charged</w:t>
      </w:r>
      <w:r w:rsidRPr="00347058">
        <w:rPr>
          <w:rFonts w:cs="Arial"/>
          <w:spacing w:val="20"/>
        </w:rPr>
        <w:t xml:space="preserve"> </w:t>
      </w:r>
      <w:r w:rsidRPr="00347058">
        <w:rPr>
          <w:rFonts w:cs="Arial"/>
          <w:spacing w:val="-1"/>
        </w:rPr>
        <w:t>at</w:t>
      </w:r>
      <w:r w:rsidRPr="00347058">
        <w:rPr>
          <w:rFonts w:cs="Arial"/>
          <w:spacing w:val="31"/>
        </w:rPr>
        <w:t xml:space="preserve"> </w:t>
      </w:r>
      <w:r w:rsidRPr="00347058">
        <w:rPr>
          <w:rFonts w:cs="Arial"/>
        </w:rPr>
        <w:t>the</w:t>
      </w:r>
      <w:r w:rsidRPr="00347058">
        <w:rPr>
          <w:rFonts w:cs="Arial"/>
          <w:spacing w:val="69"/>
          <w:w w:val="101"/>
        </w:rPr>
        <w:t xml:space="preserve"> </w:t>
      </w:r>
      <w:r w:rsidRPr="00347058">
        <w:rPr>
          <w:rFonts w:cs="Arial"/>
          <w:spacing w:val="-1"/>
        </w:rPr>
        <w:t>current</w:t>
      </w:r>
      <w:r w:rsidRPr="00347058">
        <w:rPr>
          <w:rFonts w:cs="Arial"/>
          <w:spacing w:val="9"/>
        </w:rPr>
        <w:t xml:space="preserve"> </w:t>
      </w:r>
      <w:r w:rsidRPr="00347058">
        <w:rPr>
          <w:rFonts w:cs="Arial"/>
          <w:spacing w:val="-1"/>
        </w:rPr>
        <w:t>rates</w:t>
      </w:r>
      <w:r w:rsidRPr="00347058">
        <w:rPr>
          <w:rFonts w:cs="Arial"/>
          <w:spacing w:val="7"/>
        </w:rPr>
        <w:t xml:space="preserve"> </w:t>
      </w:r>
      <w:r w:rsidRPr="00347058">
        <w:rPr>
          <w:rFonts w:cs="Arial"/>
        </w:rPr>
        <w:t>applicable</w:t>
      </w:r>
      <w:r w:rsidRPr="00347058">
        <w:rPr>
          <w:rFonts w:cs="Arial"/>
          <w:spacing w:val="2"/>
        </w:rPr>
        <w:t xml:space="preserve"> </w:t>
      </w:r>
      <w:r w:rsidRPr="00347058">
        <w:rPr>
          <w:rFonts w:cs="Arial"/>
        </w:rPr>
        <w:t>to</w:t>
      </w:r>
      <w:r w:rsidRPr="00347058">
        <w:rPr>
          <w:rFonts w:cs="Arial"/>
          <w:spacing w:val="6"/>
        </w:rPr>
        <w:t xml:space="preserve"> </w:t>
      </w:r>
      <w:r w:rsidRPr="00347058">
        <w:rPr>
          <w:rFonts w:cs="Arial"/>
        </w:rPr>
        <w:t>all</w:t>
      </w:r>
      <w:r w:rsidRPr="00347058">
        <w:rPr>
          <w:rFonts w:cs="Arial"/>
          <w:spacing w:val="11"/>
        </w:rPr>
        <w:t xml:space="preserve"> </w:t>
      </w:r>
      <w:r w:rsidR="00153169" w:rsidRPr="00347058">
        <w:rPr>
          <w:rFonts w:cs="Arial"/>
        </w:rPr>
        <w:t>employees</w:t>
      </w:r>
      <w:r w:rsidRPr="00347058">
        <w:rPr>
          <w:rFonts w:cs="Arial"/>
        </w:rPr>
        <w:t>;</w:t>
      </w:r>
    </w:p>
    <w:p w:rsidR="00D75BE7" w:rsidRPr="00347058" w:rsidRDefault="005366FC" w:rsidP="00302DAA">
      <w:pPr>
        <w:pStyle w:val="BodyText"/>
        <w:numPr>
          <w:ilvl w:val="1"/>
          <w:numId w:val="14"/>
        </w:numPr>
        <w:spacing w:line="245" w:lineRule="auto"/>
        <w:ind w:left="1676" w:hanging="283"/>
        <w:jc w:val="both"/>
        <w:rPr>
          <w:rFonts w:cs="Arial"/>
          <w:spacing w:val="-2"/>
        </w:rPr>
      </w:pPr>
      <w:r w:rsidRPr="00347058">
        <w:rPr>
          <w:rFonts w:cs="Arial"/>
          <w:spacing w:val="-2"/>
        </w:rPr>
        <w:t xml:space="preserve">Health Insurance Scheme and Nursing Service applicable to all </w:t>
      </w:r>
      <w:r w:rsidR="00153169" w:rsidRPr="00347058">
        <w:rPr>
          <w:rFonts w:cs="Arial"/>
          <w:spacing w:val="-2"/>
        </w:rPr>
        <w:t>employees</w:t>
      </w:r>
      <w:r w:rsidRPr="00347058">
        <w:rPr>
          <w:rFonts w:cs="Arial"/>
          <w:spacing w:val="-2"/>
        </w:rPr>
        <w:t xml:space="preserve"> in accordance with the current Collective Agreement.</w:t>
      </w:r>
    </w:p>
    <w:p w:rsidR="00D75BE7" w:rsidRPr="00347058" w:rsidRDefault="00D75BE7" w:rsidP="00302DAA">
      <w:pPr>
        <w:pStyle w:val="BodyText"/>
        <w:spacing w:line="245" w:lineRule="auto"/>
        <w:jc w:val="both"/>
        <w:rPr>
          <w:rFonts w:cs="Arial"/>
          <w:spacing w:val="-2"/>
        </w:rPr>
      </w:pP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103" w:name="_Toc481065679"/>
      <w:bookmarkStart w:id="104" w:name="_Toc481068225"/>
      <w:r w:rsidRPr="00347058">
        <w:rPr>
          <w:rFonts w:cs="Arial"/>
          <w:szCs w:val="18"/>
        </w:rPr>
        <w:t>Termination of Employment due to Age</w:t>
      </w:r>
      <w:bookmarkEnd w:id="103"/>
      <w:bookmarkEnd w:id="104"/>
    </w:p>
    <w:p w:rsidR="00D75BE7" w:rsidRPr="00347058" w:rsidRDefault="00D75BE7" w:rsidP="00302DAA">
      <w:pPr>
        <w:spacing w:line="245" w:lineRule="auto"/>
        <w:jc w:val="both"/>
        <w:rPr>
          <w:rFonts w:ascii="Arial" w:eastAsia="Arial" w:hAnsi="Arial" w:cs="Arial"/>
          <w:b/>
          <w:bCs/>
          <w:sz w:val="18"/>
          <w:szCs w:val="18"/>
        </w:rPr>
      </w:pPr>
    </w:p>
    <w:p w:rsidR="00D75BE7" w:rsidRPr="00347058" w:rsidRDefault="005366FC" w:rsidP="00302DAA">
      <w:pPr>
        <w:pStyle w:val="BodyText"/>
        <w:spacing w:line="245" w:lineRule="auto"/>
        <w:ind w:left="567"/>
        <w:jc w:val="both"/>
        <w:rPr>
          <w:rFonts w:cs="Arial"/>
        </w:rPr>
      </w:pPr>
      <w:r w:rsidRPr="00347058">
        <w:rPr>
          <w:rFonts w:cs="Arial"/>
        </w:rPr>
        <w:t>All</w:t>
      </w:r>
      <w:r w:rsidRPr="00347058">
        <w:rPr>
          <w:rFonts w:cs="Arial"/>
          <w:spacing w:val="10"/>
        </w:rPr>
        <w:t xml:space="preserve"> </w:t>
      </w:r>
      <w:r w:rsidRPr="00347058">
        <w:rPr>
          <w:rFonts w:cs="Arial"/>
          <w:spacing w:val="-2"/>
        </w:rPr>
        <w:t>employees</w:t>
      </w:r>
      <w:r w:rsidRPr="00347058">
        <w:rPr>
          <w:rFonts w:cs="Arial"/>
          <w:spacing w:val="7"/>
        </w:rPr>
        <w:t xml:space="preserve"> </w:t>
      </w:r>
      <w:r w:rsidRPr="00347058">
        <w:rPr>
          <w:rFonts w:cs="Arial"/>
        </w:rPr>
        <w:t>will</w:t>
      </w:r>
      <w:r w:rsidRPr="00347058">
        <w:rPr>
          <w:rFonts w:cs="Arial"/>
          <w:spacing w:val="10"/>
        </w:rPr>
        <w:t xml:space="preserve"> </w:t>
      </w:r>
      <w:r w:rsidRPr="00347058">
        <w:rPr>
          <w:rFonts w:cs="Arial"/>
          <w:spacing w:val="-1"/>
        </w:rPr>
        <w:t>retire</w:t>
      </w:r>
      <w:r w:rsidRPr="00347058">
        <w:rPr>
          <w:rFonts w:cs="Arial"/>
          <w:spacing w:val="2"/>
        </w:rPr>
        <w:t xml:space="preserve"> </w:t>
      </w:r>
      <w:r w:rsidRPr="00347058">
        <w:rPr>
          <w:rFonts w:cs="Arial"/>
          <w:spacing w:val="-1"/>
        </w:rPr>
        <w:t>on</w:t>
      </w:r>
      <w:r w:rsidRPr="00347058">
        <w:rPr>
          <w:rFonts w:cs="Arial"/>
          <w:spacing w:val="6"/>
        </w:rPr>
        <w:t xml:space="preserve"> </w:t>
      </w:r>
      <w:r w:rsidRPr="00347058">
        <w:rPr>
          <w:rFonts w:cs="Arial"/>
        </w:rPr>
        <w:t>attaining</w:t>
      </w:r>
      <w:r w:rsidRPr="00347058">
        <w:rPr>
          <w:rFonts w:cs="Arial"/>
          <w:spacing w:val="6"/>
        </w:rPr>
        <w:t xml:space="preserve"> </w:t>
      </w:r>
      <w:r w:rsidRPr="00347058">
        <w:rPr>
          <w:rFonts w:cs="Arial"/>
        </w:rPr>
        <w:t>the</w:t>
      </w:r>
      <w:r w:rsidRPr="00347058">
        <w:rPr>
          <w:rFonts w:cs="Arial"/>
          <w:spacing w:val="1"/>
        </w:rPr>
        <w:t xml:space="preserve"> </w:t>
      </w:r>
      <w:r w:rsidRPr="00347058">
        <w:rPr>
          <w:rFonts w:cs="Arial"/>
        </w:rPr>
        <w:t>normal</w:t>
      </w:r>
      <w:r w:rsidRPr="00347058">
        <w:rPr>
          <w:rFonts w:cs="Arial"/>
          <w:spacing w:val="11"/>
        </w:rPr>
        <w:t xml:space="preserve"> </w:t>
      </w:r>
      <w:r w:rsidRPr="00347058">
        <w:rPr>
          <w:rFonts w:cs="Arial"/>
          <w:spacing w:val="-1"/>
        </w:rPr>
        <w:t>retirement</w:t>
      </w:r>
      <w:r w:rsidRPr="00347058">
        <w:rPr>
          <w:rFonts w:cs="Arial"/>
          <w:spacing w:val="9"/>
        </w:rPr>
        <w:t xml:space="preserve"> </w:t>
      </w:r>
      <w:r w:rsidRPr="00347058">
        <w:rPr>
          <w:rFonts w:cs="Arial"/>
          <w:spacing w:val="-2"/>
        </w:rPr>
        <w:t>age.</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spacing w:line="245" w:lineRule="auto"/>
        <w:ind w:left="543" w:right="45"/>
        <w:jc w:val="both"/>
        <w:rPr>
          <w:rFonts w:cs="Arial"/>
        </w:rPr>
      </w:pPr>
      <w:r w:rsidRPr="00347058">
        <w:rPr>
          <w:rFonts w:cs="Arial"/>
          <w:spacing w:val="-1"/>
        </w:rPr>
        <w:t>The</w:t>
      </w:r>
      <w:r w:rsidRPr="00347058">
        <w:rPr>
          <w:rFonts w:cs="Arial"/>
          <w:spacing w:val="14"/>
        </w:rPr>
        <w:t xml:space="preserve"> </w:t>
      </w:r>
      <w:r w:rsidRPr="00347058">
        <w:rPr>
          <w:rFonts w:cs="Arial"/>
          <w:spacing w:val="-1"/>
        </w:rPr>
        <w:t>Bank</w:t>
      </w:r>
      <w:r w:rsidRPr="00347058">
        <w:rPr>
          <w:rFonts w:cs="Arial"/>
          <w:spacing w:val="20"/>
        </w:rPr>
        <w:t xml:space="preserve"> </w:t>
      </w:r>
      <w:r w:rsidRPr="00347058">
        <w:rPr>
          <w:rFonts w:cs="Arial"/>
        </w:rPr>
        <w:t>will</w:t>
      </w:r>
      <w:r w:rsidRPr="00347058">
        <w:rPr>
          <w:rFonts w:cs="Arial"/>
          <w:spacing w:val="24"/>
        </w:rPr>
        <w:t xml:space="preserve"> </w:t>
      </w:r>
      <w:r w:rsidRPr="00347058">
        <w:rPr>
          <w:rFonts w:cs="Arial"/>
          <w:spacing w:val="-1"/>
        </w:rPr>
        <w:t>pay</w:t>
      </w:r>
      <w:r w:rsidRPr="00347058">
        <w:rPr>
          <w:rFonts w:cs="Arial"/>
          <w:spacing w:val="20"/>
        </w:rPr>
        <w:t xml:space="preserve"> </w:t>
      </w:r>
      <w:r w:rsidRPr="00347058">
        <w:rPr>
          <w:rFonts w:cs="Arial"/>
        </w:rPr>
        <w:t>a</w:t>
      </w:r>
      <w:r w:rsidRPr="00347058">
        <w:rPr>
          <w:rFonts w:cs="Arial"/>
          <w:spacing w:val="20"/>
        </w:rPr>
        <w:t xml:space="preserve"> </w:t>
      </w:r>
      <w:r w:rsidRPr="00347058">
        <w:rPr>
          <w:rFonts w:cs="Arial"/>
          <w:spacing w:val="1"/>
        </w:rPr>
        <w:t>lump</w:t>
      </w:r>
      <w:r w:rsidRPr="00347058">
        <w:rPr>
          <w:rFonts w:cs="Arial"/>
          <w:spacing w:val="20"/>
        </w:rPr>
        <w:t xml:space="preserve"> </w:t>
      </w:r>
      <w:r w:rsidRPr="00347058">
        <w:rPr>
          <w:rFonts w:cs="Arial"/>
          <w:spacing w:val="-1"/>
        </w:rPr>
        <w:t>sum</w:t>
      </w:r>
      <w:r w:rsidRPr="00347058">
        <w:rPr>
          <w:rFonts w:cs="Arial"/>
          <w:spacing w:val="28"/>
        </w:rPr>
        <w:t xml:space="preserve"> </w:t>
      </w:r>
      <w:r w:rsidRPr="00347058">
        <w:rPr>
          <w:rFonts w:cs="Arial"/>
          <w:spacing w:val="-2"/>
        </w:rPr>
        <w:t>equivalent</w:t>
      </w:r>
      <w:r w:rsidRPr="00347058">
        <w:rPr>
          <w:rFonts w:cs="Arial"/>
          <w:spacing w:val="22"/>
        </w:rPr>
        <w:t xml:space="preserve"> </w:t>
      </w:r>
      <w:r w:rsidRPr="00347058">
        <w:rPr>
          <w:rFonts w:cs="Arial"/>
        </w:rPr>
        <w:t>to</w:t>
      </w:r>
      <w:r w:rsidRPr="00347058">
        <w:rPr>
          <w:rFonts w:cs="Arial"/>
          <w:spacing w:val="20"/>
        </w:rPr>
        <w:t xml:space="preserve"> </w:t>
      </w:r>
      <w:r w:rsidRPr="00347058">
        <w:rPr>
          <w:rFonts w:cs="Arial"/>
          <w:spacing w:val="-1"/>
        </w:rPr>
        <w:t>one</w:t>
      </w:r>
      <w:r w:rsidRPr="00347058">
        <w:rPr>
          <w:rFonts w:cs="Arial"/>
          <w:spacing w:val="15"/>
        </w:rPr>
        <w:t xml:space="preserve"> </w:t>
      </w:r>
      <w:r w:rsidRPr="00347058">
        <w:rPr>
          <w:rFonts w:cs="Arial"/>
          <w:spacing w:val="1"/>
        </w:rPr>
        <w:t>time</w:t>
      </w:r>
      <w:r w:rsidRPr="00347058">
        <w:rPr>
          <w:rFonts w:cs="Arial"/>
          <w:spacing w:val="15"/>
        </w:rPr>
        <w:t xml:space="preserve"> </w:t>
      </w:r>
      <w:r w:rsidRPr="00347058">
        <w:rPr>
          <w:rFonts w:cs="Arial"/>
        </w:rPr>
        <w:t>the</w:t>
      </w:r>
      <w:r w:rsidRPr="00347058">
        <w:rPr>
          <w:rFonts w:cs="Arial"/>
          <w:spacing w:val="14"/>
        </w:rPr>
        <w:t xml:space="preserve"> </w:t>
      </w:r>
      <w:r w:rsidRPr="00347058">
        <w:rPr>
          <w:rFonts w:cs="Arial"/>
        </w:rPr>
        <w:t>terminal</w:t>
      </w:r>
      <w:r w:rsidRPr="00347058">
        <w:rPr>
          <w:rFonts w:cs="Arial"/>
          <w:spacing w:val="24"/>
        </w:rPr>
        <w:t xml:space="preserve"> </w:t>
      </w:r>
      <w:r w:rsidRPr="00347058">
        <w:rPr>
          <w:rFonts w:cs="Arial"/>
        </w:rPr>
        <w:t>monthly</w:t>
      </w:r>
      <w:r w:rsidRPr="00347058">
        <w:rPr>
          <w:rFonts w:cs="Arial"/>
          <w:spacing w:val="15"/>
        </w:rPr>
        <w:t xml:space="preserve"> </w:t>
      </w:r>
      <w:r w:rsidRPr="00347058">
        <w:rPr>
          <w:rFonts w:cs="Arial"/>
        </w:rPr>
        <w:t>salary</w:t>
      </w:r>
      <w:r w:rsidRPr="00347058">
        <w:rPr>
          <w:rFonts w:cs="Arial"/>
          <w:spacing w:val="16"/>
        </w:rPr>
        <w:t xml:space="preserve"> </w:t>
      </w:r>
      <w:r w:rsidRPr="00347058">
        <w:rPr>
          <w:rFonts w:cs="Arial"/>
        </w:rPr>
        <w:t>to</w:t>
      </w:r>
      <w:r w:rsidRPr="00347058">
        <w:rPr>
          <w:rFonts w:cs="Arial"/>
          <w:spacing w:val="15"/>
        </w:rPr>
        <w:t xml:space="preserve"> </w:t>
      </w:r>
      <w:r w:rsidRPr="00347058">
        <w:rPr>
          <w:rFonts w:cs="Arial"/>
          <w:spacing w:val="-2"/>
        </w:rPr>
        <w:t>employees</w:t>
      </w:r>
      <w:r w:rsidRPr="00347058">
        <w:rPr>
          <w:rFonts w:cs="Arial"/>
          <w:spacing w:val="69"/>
          <w:w w:val="101"/>
        </w:rPr>
        <w:t xml:space="preserve"> </w:t>
      </w:r>
      <w:r w:rsidRPr="00347058">
        <w:rPr>
          <w:rFonts w:cs="Arial"/>
          <w:spacing w:val="-2"/>
        </w:rPr>
        <w:t>who</w:t>
      </w:r>
      <w:r w:rsidRPr="00347058">
        <w:rPr>
          <w:rFonts w:cs="Arial"/>
          <w:spacing w:val="20"/>
        </w:rPr>
        <w:t xml:space="preserve"> </w:t>
      </w:r>
      <w:r w:rsidRPr="00347058">
        <w:rPr>
          <w:rFonts w:cs="Arial"/>
          <w:spacing w:val="-1"/>
        </w:rPr>
        <w:t>retire.</w:t>
      </w:r>
      <w:r w:rsidRPr="00347058">
        <w:rPr>
          <w:rFonts w:cs="Arial"/>
          <w:spacing w:val="22"/>
        </w:rPr>
        <w:t xml:space="preserve"> </w:t>
      </w:r>
      <w:r w:rsidRPr="00347058">
        <w:rPr>
          <w:rFonts w:cs="Arial"/>
        </w:rPr>
        <w:t>In</w:t>
      </w:r>
      <w:r w:rsidRPr="00347058">
        <w:rPr>
          <w:rFonts w:cs="Arial"/>
          <w:spacing w:val="15"/>
        </w:rPr>
        <w:t xml:space="preserve"> </w:t>
      </w:r>
      <w:r w:rsidRPr="00347058">
        <w:rPr>
          <w:rFonts w:cs="Arial"/>
        </w:rPr>
        <w:t>the</w:t>
      </w:r>
      <w:r w:rsidRPr="00347058">
        <w:rPr>
          <w:rFonts w:cs="Arial"/>
          <w:spacing w:val="9"/>
        </w:rPr>
        <w:t xml:space="preserve"> </w:t>
      </w:r>
      <w:r w:rsidRPr="00347058">
        <w:rPr>
          <w:rFonts w:cs="Arial"/>
          <w:spacing w:val="-1"/>
        </w:rPr>
        <w:t>case</w:t>
      </w:r>
      <w:r w:rsidRPr="00347058">
        <w:rPr>
          <w:rFonts w:cs="Arial"/>
          <w:spacing w:val="9"/>
        </w:rPr>
        <w:t xml:space="preserve"> </w:t>
      </w:r>
      <w:r w:rsidRPr="00347058">
        <w:rPr>
          <w:rFonts w:cs="Arial"/>
          <w:spacing w:val="-1"/>
        </w:rPr>
        <w:t>of</w:t>
      </w:r>
      <w:r w:rsidRPr="00347058">
        <w:rPr>
          <w:rFonts w:cs="Arial"/>
          <w:spacing w:val="18"/>
        </w:rPr>
        <w:t xml:space="preserve"> </w:t>
      </w:r>
      <w:r w:rsidRPr="00347058">
        <w:rPr>
          <w:rFonts w:cs="Arial"/>
          <w:spacing w:val="-1"/>
        </w:rPr>
        <w:t>employees</w:t>
      </w:r>
      <w:r w:rsidRPr="00347058">
        <w:rPr>
          <w:rFonts w:cs="Arial"/>
          <w:spacing w:val="16"/>
        </w:rPr>
        <w:t xml:space="preserve"> </w:t>
      </w:r>
      <w:r w:rsidRPr="00347058">
        <w:rPr>
          <w:rFonts w:cs="Arial"/>
        </w:rPr>
        <w:t>with</w:t>
      </w:r>
      <w:r w:rsidRPr="00347058">
        <w:rPr>
          <w:rFonts w:cs="Arial"/>
          <w:spacing w:val="15"/>
        </w:rPr>
        <w:t xml:space="preserve"> </w:t>
      </w:r>
      <w:r w:rsidRPr="00347058">
        <w:rPr>
          <w:rFonts w:cs="Arial"/>
          <w:spacing w:val="-2"/>
        </w:rPr>
        <w:t>over</w:t>
      </w:r>
      <w:r w:rsidRPr="00347058">
        <w:rPr>
          <w:rFonts w:cs="Arial"/>
          <w:spacing w:val="17"/>
        </w:rPr>
        <w:t xml:space="preserve"> </w:t>
      </w:r>
      <w:r w:rsidRPr="00347058">
        <w:rPr>
          <w:rFonts w:cs="Arial"/>
          <w:spacing w:val="-2"/>
        </w:rPr>
        <w:t>twenty</w:t>
      </w:r>
      <w:r w:rsidRPr="00347058">
        <w:rPr>
          <w:rFonts w:cs="Arial"/>
          <w:spacing w:val="16"/>
        </w:rPr>
        <w:t xml:space="preserve"> </w:t>
      </w:r>
      <w:r w:rsidRPr="00347058">
        <w:rPr>
          <w:rFonts w:cs="Arial"/>
          <w:spacing w:val="-1"/>
        </w:rPr>
        <w:t>(20)</w:t>
      </w:r>
      <w:r w:rsidRPr="00347058">
        <w:rPr>
          <w:rFonts w:cs="Arial"/>
          <w:spacing w:val="16"/>
        </w:rPr>
        <w:t xml:space="preserve"> </w:t>
      </w:r>
      <w:r w:rsidR="00597FDB" w:rsidRPr="00347058">
        <w:rPr>
          <w:rFonts w:cs="Arial"/>
          <w:spacing w:val="-2"/>
        </w:rPr>
        <w:t>years</w:t>
      </w:r>
      <w:r w:rsidR="00597FDB" w:rsidRPr="00347058">
        <w:rPr>
          <w:rFonts w:cs="Arial"/>
          <w:spacing w:val="16"/>
        </w:rPr>
        <w:t>’</w:t>
      </w:r>
      <w:r w:rsidR="00597FDB" w:rsidRPr="00347058">
        <w:rPr>
          <w:rFonts w:cs="Arial"/>
          <w:spacing w:val="-2"/>
        </w:rPr>
        <w:t xml:space="preserve"> service</w:t>
      </w:r>
      <w:r w:rsidRPr="00347058">
        <w:rPr>
          <w:rFonts w:cs="Arial"/>
          <w:spacing w:val="-2"/>
        </w:rPr>
        <w:t>,</w:t>
      </w:r>
      <w:r w:rsidRPr="00347058">
        <w:rPr>
          <w:rFonts w:cs="Arial"/>
          <w:spacing w:val="18"/>
        </w:rPr>
        <w:t xml:space="preserve"> </w:t>
      </w:r>
      <w:r w:rsidRPr="00347058">
        <w:rPr>
          <w:rFonts w:cs="Arial"/>
        </w:rPr>
        <w:t>a</w:t>
      </w:r>
      <w:r w:rsidRPr="00347058">
        <w:rPr>
          <w:rFonts w:cs="Arial"/>
          <w:spacing w:val="15"/>
        </w:rPr>
        <w:t xml:space="preserve"> </w:t>
      </w:r>
      <w:r w:rsidRPr="00347058">
        <w:rPr>
          <w:rFonts w:cs="Arial"/>
          <w:spacing w:val="1"/>
        </w:rPr>
        <w:t>lump</w:t>
      </w:r>
      <w:r w:rsidRPr="00347058">
        <w:rPr>
          <w:rFonts w:cs="Arial"/>
          <w:spacing w:val="15"/>
        </w:rPr>
        <w:t xml:space="preserve"> </w:t>
      </w:r>
      <w:r w:rsidRPr="00347058">
        <w:rPr>
          <w:rFonts w:cs="Arial"/>
          <w:spacing w:val="-1"/>
        </w:rPr>
        <w:t>sum</w:t>
      </w:r>
      <w:r w:rsidRPr="00347058">
        <w:rPr>
          <w:rFonts w:cs="Arial"/>
          <w:spacing w:val="22"/>
        </w:rPr>
        <w:t xml:space="preserve"> </w:t>
      </w:r>
      <w:r w:rsidRPr="00347058">
        <w:rPr>
          <w:rFonts w:cs="Arial"/>
          <w:spacing w:val="-2"/>
        </w:rPr>
        <w:t>equivalent</w:t>
      </w:r>
      <w:r w:rsidRPr="00347058">
        <w:rPr>
          <w:rFonts w:cs="Arial"/>
          <w:spacing w:val="81"/>
          <w:w w:val="101"/>
        </w:rPr>
        <w:t xml:space="preserve"> </w:t>
      </w:r>
      <w:r w:rsidRPr="00347058">
        <w:rPr>
          <w:rFonts w:cs="Arial"/>
        </w:rPr>
        <w:t>to</w:t>
      </w:r>
      <w:r w:rsidRPr="00347058">
        <w:rPr>
          <w:rFonts w:cs="Arial"/>
          <w:spacing w:val="14"/>
        </w:rPr>
        <w:t xml:space="preserve"> </w:t>
      </w:r>
      <w:r w:rsidRPr="00347058">
        <w:rPr>
          <w:rFonts w:cs="Arial"/>
          <w:spacing w:val="-1"/>
        </w:rPr>
        <w:t>t</w:t>
      </w:r>
      <w:r w:rsidR="008E7BFA" w:rsidRPr="00347058">
        <w:rPr>
          <w:rFonts w:cs="Arial"/>
          <w:spacing w:val="-1"/>
        </w:rPr>
        <w:t>hree</w:t>
      </w:r>
      <w:r w:rsidRPr="00347058">
        <w:rPr>
          <w:rFonts w:cs="Arial"/>
          <w:spacing w:val="16"/>
        </w:rPr>
        <w:t xml:space="preserve"> </w:t>
      </w:r>
      <w:r w:rsidRPr="00347058">
        <w:rPr>
          <w:rFonts w:cs="Arial"/>
        </w:rPr>
        <w:t>(</w:t>
      </w:r>
      <w:r w:rsidR="008E7BFA" w:rsidRPr="00347058">
        <w:rPr>
          <w:rFonts w:cs="Arial"/>
        </w:rPr>
        <w:t>3</w:t>
      </w:r>
      <w:r w:rsidRPr="00347058">
        <w:rPr>
          <w:rFonts w:cs="Arial"/>
        </w:rPr>
        <w:t>)</w:t>
      </w:r>
      <w:r w:rsidRPr="00347058">
        <w:rPr>
          <w:rFonts w:cs="Arial"/>
          <w:spacing w:val="18"/>
        </w:rPr>
        <w:t xml:space="preserve"> </w:t>
      </w:r>
      <w:r w:rsidRPr="00347058">
        <w:rPr>
          <w:rFonts w:cs="Arial"/>
        </w:rPr>
        <w:t>times</w:t>
      </w:r>
      <w:r w:rsidRPr="00347058">
        <w:rPr>
          <w:rFonts w:cs="Arial"/>
          <w:spacing w:val="16"/>
        </w:rPr>
        <w:t xml:space="preserve"> </w:t>
      </w:r>
      <w:r w:rsidRPr="00347058">
        <w:rPr>
          <w:rFonts w:cs="Arial"/>
        </w:rPr>
        <w:t>the</w:t>
      </w:r>
      <w:r w:rsidRPr="00347058">
        <w:rPr>
          <w:rFonts w:cs="Arial"/>
          <w:spacing w:val="9"/>
        </w:rPr>
        <w:t xml:space="preserve"> </w:t>
      </w:r>
      <w:r w:rsidRPr="00347058">
        <w:rPr>
          <w:rFonts w:cs="Arial"/>
        </w:rPr>
        <w:t>terminal</w:t>
      </w:r>
      <w:r w:rsidRPr="00347058">
        <w:rPr>
          <w:rFonts w:cs="Arial"/>
          <w:spacing w:val="18"/>
        </w:rPr>
        <w:t xml:space="preserve"> </w:t>
      </w:r>
      <w:r w:rsidRPr="00347058">
        <w:rPr>
          <w:rFonts w:cs="Arial"/>
        </w:rPr>
        <w:t>monthly</w:t>
      </w:r>
      <w:r w:rsidRPr="00347058">
        <w:rPr>
          <w:rFonts w:cs="Arial"/>
          <w:spacing w:val="16"/>
        </w:rPr>
        <w:t xml:space="preserve"> </w:t>
      </w:r>
      <w:r w:rsidRPr="00347058">
        <w:rPr>
          <w:rFonts w:cs="Arial"/>
        </w:rPr>
        <w:t>salary</w:t>
      </w:r>
      <w:r w:rsidRPr="00347058">
        <w:rPr>
          <w:rFonts w:cs="Arial"/>
          <w:spacing w:val="16"/>
        </w:rPr>
        <w:t xml:space="preserve"> </w:t>
      </w:r>
      <w:r w:rsidRPr="00347058">
        <w:rPr>
          <w:rFonts w:cs="Arial"/>
        </w:rPr>
        <w:t>will</w:t>
      </w:r>
      <w:r w:rsidRPr="00347058">
        <w:rPr>
          <w:rFonts w:cs="Arial"/>
          <w:spacing w:val="18"/>
        </w:rPr>
        <w:t xml:space="preserve"> </w:t>
      </w:r>
      <w:r w:rsidRPr="00347058">
        <w:rPr>
          <w:rFonts w:cs="Arial"/>
          <w:spacing w:val="-1"/>
        </w:rPr>
        <w:t>apply.</w:t>
      </w:r>
      <w:r w:rsidRPr="00347058">
        <w:rPr>
          <w:rFonts w:cs="Arial"/>
        </w:rPr>
        <w:t xml:space="preserve"> </w:t>
      </w:r>
      <w:r w:rsidRPr="00347058">
        <w:rPr>
          <w:rFonts w:cs="Arial"/>
          <w:spacing w:val="33"/>
        </w:rPr>
        <w:t xml:space="preserve"> </w:t>
      </w:r>
      <w:r w:rsidRPr="00347058">
        <w:rPr>
          <w:rFonts w:cs="Arial"/>
        </w:rPr>
        <w:t>In</w:t>
      </w:r>
      <w:r w:rsidRPr="00347058">
        <w:rPr>
          <w:rFonts w:cs="Arial"/>
          <w:spacing w:val="15"/>
        </w:rPr>
        <w:t xml:space="preserve"> </w:t>
      </w:r>
      <w:r w:rsidRPr="00347058">
        <w:rPr>
          <w:rFonts w:cs="Arial"/>
        </w:rPr>
        <w:t>the</w:t>
      </w:r>
      <w:r w:rsidRPr="00347058">
        <w:rPr>
          <w:rFonts w:cs="Arial"/>
          <w:spacing w:val="9"/>
        </w:rPr>
        <w:t xml:space="preserve"> </w:t>
      </w:r>
      <w:r w:rsidRPr="00347058">
        <w:rPr>
          <w:rFonts w:cs="Arial"/>
          <w:spacing w:val="-1"/>
        </w:rPr>
        <w:t>case</w:t>
      </w:r>
      <w:r w:rsidRPr="00347058">
        <w:rPr>
          <w:rFonts w:cs="Arial"/>
          <w:spacing w:val="4"/>
        </w:rPr>
        <w:t xml:space="preserve"> </w:t>
      </w:r>
      <w:r w:rsidRPr="00347058">
        <w:rPr>
          <w:rFonts w:cs="Arial"/>
          <w:spacing w:val="-1"/>
        </w:rPr>
        <w:t>of</w:t>
      </w:r>
      <w:r w:rsidRPr="00347058">
        <w:rPr>
          <w:rFonts w:cs="Arial"/>
          <w:spacing w:val="13"/>
        </w:rPr>
        <w:t xml:space="preserve"> </w:t>
      </w:r>
      <w:r w:rsidRPr="00347058">
        <w:rPr>
          <w:rFonts w:cs="Arial"/>
          <w:spacing w:val="-2"/>
        </w:rPr>
        <w:t>employees</w:t>
      </w:r>
      <w:r w:rsidRPr="00347058">
        <w:rPr>
          <w:rFonts w:cs="Arial"/>
          <w:spacing w:val="11"/>
        </w:rPr>
        <w:t xml:space="preserve"> </w:t>
      </w:r>
      <w:r w:rsidRPr="00347058">
        <w:rPr>
          <w:rFonts w:cs="Arial"/>
        </w:rPr>
        <w:t>with</w:t>
      </w:r>
      <w:r w:rsidRPr="00347058">
        <w:rPr>
          <w:rFonts w:cs="Arial"/>
          <w:spacing w:val="9"/>
        </w:rPr>
        <w:t xml:space="preserve"> </w:t>
      </w:r>
      <w:r w:rsidRPr="00347058">
        <w:rPr>
          <w:rFonts w:cs="Arial"/>
          <w:spacing w:val="-2"/>
        </w:rPr>
        <w:t>over</w:t>
      </w:r>
      <w:r w:rsidRPr="00347058">
        <w:rPr>
          <w:rFonts w:cs="Arial"/>
          <w:spacing w:val="12"/>
        </w:rPr>
        <w:t xml:space="preserve"> </w:t>
      </w:r>
      <w:r w:rsidRPr="00347058">
        <w:rPr>
          <w:rFonts w:cs="Arial"/>
        </w:rPr>
        <w:t>thirty</w:t>
      </w:r>
      <w:r w:rsidR="00347058">
        <w:rPr>
          <w:rFonts w:cs="Arial"/>
        </w:rPr>
        <w:t xml:space="preserve"> </w:t>
      </w:r>
      <w:r w:rsidRPr="00347058">
        <w:rPr>
          <w:rFonts w:cs="Arial"/>
          <w:spacing w:val="-1"/>
        </w:rPr>
        <w:t>(30)</w:t>
      </w:r>
      <w:r w:rsidRPr="00347058">
        <w:rPr>
          <w:rFonts w:cs="Arial"/>
          <w:spacing w:val="41"/>
        </w:rPr>
        <w:t xml:space="preserve"> </w:t>
      </w:r>
      <w:r w:rsidR="00597FDB" w:rsidRPr="00347058">
        <w:rPr>
          <w:rFonts w:cs="Arial"/>
          <w:spacing w:val="-2"/>
        </w:rPr>
        <w:t>years</w:t>
      </w:r>
      <w:r w:rsidR="00597FDB" w:rsidRPr="00347058">
        <w:rPr>
          <w:rFonts w:cs="Arial"/>
          <w:spacing w:val="40"/>
        </w:rPr>
        <w:t>’</w:t>
      </w:r>
      <w:r w:rsidR="00597FDB" w:rsidRPr="00347058">
        <w:rPr>
          <w:rFonts w:cs="Arial"/>
          <w:spacing w:val="-2"/>
        </w:rPr>
        <w:t xml:space="preserve"> service</w:t>
      </w:r>
      <w:r w:rsidRPr="00347058">
        <w:rPr>
          <w:rFonts w:cs="Arial"/>
          <w:spacing w:val="-2"/>
        </w:rPr>
        <w:t>,</w:t>
      </w:r>
      <w:r w:rsidRPr="00347058">
        <w:rPr>
          <w:rFonts w:cs="Arial"/>
          <w:spacing w:val="42"/>
        </w:rPr>
        <w:t xml:space="preserve"> </w:t>
      </w:r>
      <w:r w:rsidRPr="00347058">
        <w:rPr>
          <w:rFonts w:cs="Arial"/>
        </w:rPr>
        <w:t>a</w:t>
      </w:r>
      <w:r w:rsidRPr="00347058">
        <w:rPr>
          <w:rFonts w:cs="Arial"/>
          <w:spacing w:val="39"/>
        </w:rPr>
        <w:t xml:space="preserve"> </w:t>
      </w:r>
      <w:r w:rsidRPr="00347058">
        <w:rPr>
          <w:rFonts w:cs="Arial"/>
          <w:spacing w:val="1"/>
        </w:rPr>
        <w:t>lump</w:t>
      </w:r>
      <w:r w:rsidRPr="00347058">
        <w:rPr>
          <w:rFonts w:cs="Arial"/>
          <w:spacing w:val="39"/>
        </w:rPr>
        <w:t xml:space="preserve"> </w:t>
      </w:r>
      <w:r w:rsidRPr="00347058">
        <w:rPr>
          <w:rFonts w:cs="Arial"/>
          <w:spacing w:val="-1"/>
        </w:rPr>
        <w:t>sum</w:t>
      </w:r>
      <w:r w:rsidRPr="00347058">
        <w:rPr>
          <w:rFonts w:cs="Arial"/>
          <w:spacing w:val="46"/>
        </w:rPr>
        <w:t xml:space="preserve"> </w:t>
      </w:r>
      <w:r w:rsidRPr="00347058">
        <w:rPr>
          <w:rFonts w:cs="Arial"/>
          <w:spacing w:val="-2"/>
        </w:rPr>
        <w:t>equivalent</w:t>
      </w:r>
      <w:r w:rsidRPr="00347058">
        <w:rPr>
          <w:rFonts w:cs="Arial"/>
          <w:spacing w:val="42"/>
        </w:rPr>
        <w:t xml:space="preserve"> </w:t>
      </w:r>
      <w:r w:rsidRPr="00347058">
        <w:rPr>
          <w:rFonts w:cs="Arial"/>
        </w:rPr>
        <w:t>to</w:t>
      </w:r>
      <w:r w:rsidRPr="00347058">
        <w:rPr>
          <w:rFonts w:cs="Arial"/>
          <w:spacing w:val="39"/>
        </w:rPr>
        <w:t xml:space="preserve"> </w:t>
      </w:r>
      <w:r w:rsidR="008E7BFA" w:rsidRPr="00347058">
        <w:rPr>
          <w:rFonts w:cs="Arial"/>
          <w:spacing w:val="-1"/>
        </w:rPr>
        <w:t>four</w:t>
      </w:r>
      <w:r w:rsidRPr="00347058">
        <w:rPr>
          <w:rFonts w:cs="Arial"/>
          <w:spacing w:val="40"/>
        </w:rPr>
        <w:t xml:space="preserve"> </w:t>
      </w:r>
      <w:r w:rsidRPr="00347058">
        <w:rPr>
          <w:rFonts w:cs="Arial"/>
        </w:rPr>
        <w:t>(</w:t>
      </w:r>
      <w:r w:rsidR="008E7BFA" w:rsidRPr="00347058">
        <w:rPr>
          <w:rFonts w:cs="Arial"/>
        </w:rPr>
        <w:t>4</w:t>
      </w:r>
      <w:r w:rsidRPr="00347058">
        <w:rPr>
          <w:rFonts w:cs="Arial"/>
        </w:rPr>
        <w:t>)</w:t>
      </w:r>
      <w:r w:rsidRPr="00347058">
        <w:rPr>
          <w:rFonts w:cs="Arial"/>
          <w:spacing w:val="42"/>
        </w:rPr>
        <w:t xml:space="preserve"> </w:t>
      </w:r>
      <w:r w:rsidRPr="00347058">
        <w:rPr>
          <w:rFonts w:cs="Arial"/>
        </w:rPr>
        <w:t>times</w:t>
      </w:r>
      <w:r w:rsidRPr="00347058">
        <w:rPr>
          <w:rFonts w:cs="Arial"/>
          <w:spacing w:val="40"/>
        </w:rPr>
        <w:t xml:space="preserve"> </w:t>
      </w:r>
      <w:r w:rsidRPr="00347058">
        <w:rPr>
          <w:rFonts w:cs="Arial"/>
        </w:rPr>
        <w:t>the</w:t>
      </w:r>
      <w:r w:rsidRPr="00347058">
        <w:rPr>
          <w:rFonts w:cs="Arial"/>
          <w:spacing w:val="34"/>
        </w:rPr>
        <w:t xml:space="preserve"> </w:t>
      </w:r>
      <w:r w:rsidRPr="00347058">
        <w:rPr>
          <w:rFonts w:cs="Arial"/>
        </w:rPr>
        <w:t>terminal</w:t>
      </w:r>
      <w:r w:rsidRPr="00347058">
        <w:rPr>
          <w:rFonts w:cs="Arial"/>
          <w:spacing w:val="36"/>
        </w:rPr>
        <w:t xml:space="preserve"> </w:t>
      </w:r>
      <w:r w:rsidRPr="00347058">
        <w:rPr>
          <w:rFonts w:cs="Arial"/>
        </w:rPr>
        <w:t>monthly</w:t>
      </w:r>
      <w:r w:rsidRPr="00347058">
        <w:rPr>
          <w:rFonts w:cs="Arial"/>
          <w:spacing w:val="35"/>
        </w:rPr>
        <w:t xml:space="preserve"> </w:t>
      </w:r>
      <w:r w:rsidRPr="00347058">
        <w:rPr>
          <w:rFonts w:cs="Arial"/>
        </w:rPr>
        <w:t>salary</w:t>
      </w:r>
      <w:r w:rsidRPr="00347058">
        <w:rPr>
          <w:rFonts w:cs="Arial"/>
          <w:spacing w:val="40"/>
        </w:rPr>
        <w:t xml:space="preserve"> </w:t>
      </w:r>
      <w:r w:rsidRPr="00347058">
        <w:rPr>
          <w:rFonts w:cs="Arial"/>
        </w:rPr>
        <w:t>will</w:t>
      </w:r>
      <w:r w:rsidRPr="00347058">
        <w:rPr>
          <w:rFonts w:cs="Arial"/>
          <w:spacing w:val="82"/>
          <w:w w:val="101"/>
        </w:rPr>
        <w:t xml:space="preserve"> </w:t>
      </w:r>
      <w:r w:rsidRPr="00347058">
        <w:rPr>
          <w:rFonts w:cs="Arial"/>
          <w:spacing w:val="-1"/>
        </w:rPr>
        <w:t>apply.</w:t>
      </w:r>
    </w:p>
    <w:p w:rsidR="00D75BE7" w:rsidRPr="00347058" w:rsidRDefault="00D75BE7" w:rsidP="00302DAA">
      <w:pPr>
        <w:spacing w:line="245" w:lineRule="auto"/>
        <w:jc w:val="both"/>
        <w:rPr>
          <w:rFonts w:ascii="Arial" w:eastAsia="Arial" w:hAnsi="Arial" w:cs="Arial"/>
          <w:sz w:val="18"/>
          <w:szCs w:val="18"/>
        </w:rPr>
      </w:pP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105" w:name="_Toc481065680"/>
      <w:bookmarkStart w:id="106" w:name="_Toc481068226"/>
      <w:r w:rsidRPr="00347058">
        <w:rPr>
          <w:rFonts w:cs="Arial"/>
          <w:szCs w:val="18"/>
        </w:rPr>
        <w:t>Termination of Employment on Medical Grounds</w:t>
      </w:r>
      <w:bookmarkEnd w:id="105"/>
      <w:bookmarkEnd w:id="106"/>
    </w:p>
    <w:p w:rsidR="00D75BE7" w:rsidRPr="00347058" w:rsidRDefault="00D75BE7" w:rsidP="00302DAA">
      <w:pPr>
        <w:spacing w:line="245" w:lineRule="auto"/>
        <w:jc w:val="both"/>
        <w:rPr>
          <w:rFonts w:ascii="Arial" w:eastAsia="Arial" w:hAnsi="Arial" w:cs="Arial"/>
          <w:b/>
          <w:bCs/>
          <w:sz w:val="18"/>
          <w:szCs w:val="18"/>
        </w:rPr>
      </w:pPr>
    </w:p>
    <w:p w:rsidR="00D75BE7" w:rsidRPr="00347058" w:rsidRDefault="005366FC" w:rsidP="00302DAA">
      <w:pPr>
        <w:pStyle w:val="BodyText"/>
        <w:spacing w:line="245" w:lineRule="auto"/>
        <w:ind w:left="567" w:right="45"/>
        <w:jc w:val="both"/>
        <w:rPr>
          <w:rFonts w:cs="Arial"/>
        </w:rPr>
      </w:pPr>
      <w:r w:rsidRPr="00347058">
        <w:rPr>
          <w:rFonts w:cs="Arial"/>
        </w:rPr>
        <w:t>A</w:t>
      </w:r>
      <w:r w:rsidRPr="00347058">
        <w:rPr>
          <w:rFonts w:cs="Arial"/>
          <w:spacing w:val="8"/>
        </w:rPr>
        <w:t xml:space="preserve"> </w:t>
      </w:r>
      <w:r w:rsidRPr="00347058">
        <w:rPr>
          <w:rFonts w:cs="Arial"/>
          <w:spacing w:val="1"/>
        </w:rPr>
        <w:t>full-time</w:t>
      </w:r>
      <w:r w:rsidRPr="00347058">
        <w:rPr>
          <w:rFonts w:cs="Arial"/>
          <w:spacing w:val="5"/>
        </w:rPr>
        <w:t xml:space="preserve"> </w:t>
      </w:r>
      <w:r w:rsidRPr="00347058">
        <w:rPr>
          <w:rFonts w:cs="Arial"/>
          <w:spacing w:val="-1"/>
        </w:rPr>
        <w:t>employee</w:t>
      </w:r>
      <w:r w:rsidRPr="00347058">
        <w:rPr>
          <w:rFonts w:cs="Arial"/>
          <w:spacing w:val="4"/>
        </w:rPr>
        <w:t xml:space="preserve"> </w:t>
      </w:r>
      <w:r w:rsidRPr="00347058">
        <w:rPr>
          <w:rFonts w:cs="Arial"/>
        </w:rPr>
        <w:t>with</w:t>
      </w:r>
      <w:r w:rsidRPr="00347058">
        <w:rPr>
          <w:rFonts w:cs="Arial"/>
          <w:spacing w:val="10"/>
        </w:rPr>
        <w:t xml:space="preserve"> </w:t>
      </w:r>
      <w:r w:rsidRPr="00347058">
        <w:rPr>
          <w:rFonts w:cs="Arial"/>
          <w:spacing w:val="-1"/>
        </w:rPr>
        <w:t>not</w:t>
      </w:r>
      <w:r w:rsidRPr="00347058">
        <w:rPr>
          <w:rFonts w:cs="Arial"/>
          <w:spacing w:val="13"/>
        </w:rPr>
        <w:t xml:space="preserve"> </w:t>
      </w:r>
      <w:r w:rsidRPr="00347058">
        <w:rPr>
          <w:rFonts w:cs="Arial"/>
          <w:spacing w:val="-1"/>
        </w:rPr>
        <w:t>less</w:t>
      </w:r>
      <w:r w:rsidRPr="00347058">
        <w:rPr>
          <w:rFonts w:cs="Arial"/>
          <w:spacing w:val="11"/>
        </w:rPr>
        <w:t xml:space="preserve"> </w:t>
      </w:r>
      <w:r w:rsidRPr="00347058">
        <w:rPr>
          <w:rFonts w:cs="Arial"/>
          <w:spacing w:val="-1"/>
        </w:rPr>
        <w:t>than</w:t>
      </w:r>
      <w:r w:rsidRPr="00347058">
        <w:rPr>
          <w:rFonts w:cs="Arial"/>
          <w:spacing w:val="10"/>
        </w:rPr>
        <w:t xml:space="preserve"> </w:t>
      </w:r>
      <w:r w:rsidRPr="00347058">
        <w:rPr>
          <w:rFonts w:cs="Arial"/>
        </w:rPr>
        <w:t>five</w:t>
      </w:r>
      <w:r w:rsidRPr="00347058">
        <w:rPr>
          <w:rFonts w:cs="Arial"/>
          <w:spacing w:val="4"/>
        </w:rPr>
        <w:t xml:space="preserve"> </w:t>
      </w:r>
      <w:r w:rsidRPr="00347058">
        <w:rPr>
          <w:rFonts w:cs="Arial"/>
        </w:rPr>
        <w:t>(5)</w:t>
      </w:r>
      <w:r w:rsidRPr="00347058">
        <w:rPr>
          <w:rFonts w:cs="Arial"/>
          <w:spacing w:val="12"/>
        </w:rPr>
        <w:t xml:space="preserve"> </w:t>
      </w:r>
      <w:r w:rsidRPr="00347058">
        <w:rPr>
          <w:rFonts w:cs="Arial"/>
          <w:spacing w:val="-2"/>
        </w:rPr>
        <w:t>years</w:t>
      </w:r>
      <w:r w:rsidRPr="00347058">
        <w:rPr>
          <w:rFonts w:cs="Arial"/>
          <w:spacing w:val="11"/>
        </w:rPr>
        <w:t xml:space="preserve"> </w:t>
      </w:r>
      <w:r w:rsidRPr="00347058">
        <w:rPr>
          <w:rFonts w:cs="Arial"/>
          <w:spacing w:val="-1"/>
        </w:rPr>
        <w:t>continuous</w:t>
      </w:r>
      <w:r w:rsidRPr="00347058">
        <w:rPr>
          <w:rFonts w:cs="Arial"/>
          <w:spacing w:val="11"/>
        </w:rPr>
        <w:t xml:space="preserve"> </w:t>
      </w:r>
      <w:r w:rsidRPr="00347058">
        <w:rPr>
          <w:rFonts w:cs="Arial"/>
          <w:spacing w:val="-1"/>
        </w:rPr>
        <w:t>service</w:t>
      </w:r>
      <w:r w:rsidRPr="00347058">
        <w:rPr>
          <w:rFonts w:cs="Arial"/>
          <w:spacing w:val="5"/>
        </w:rPr>
        <w:t xml:space="preserve"> </w:t>
      </w:r>
      <w:r w:rsidRPr="00347058">
        <w:rPr>
          <w:rFonts w:cs="Arial"/>
          <w:spacing w:val="1"/>
        </w:rPr>
        <w:t>may</w:t>
      </w:r>
      <w:r w:rsidRPr="00347058">
        <w:rPr>
          <w:rFonts w:cs="Arial"/>
          <w:spacing w:val="11"/>
        </w:rPr>
        <w:t xml:space="preserve"> </w:t>
      </w:r>
      <w:r w:rsidRPr="00347058">
        <w:rPr>
          <w:rFonts w:cs="Arial"/>
          <w:spacing w:val="-1"/>
        </w:rPr>
        <w:t>be</w:t>
      </w:r>
      <w:r w:rsidRPr="00347058">
        <w:rPr>
          <w:rFonts w:cs="Arial"/>
          <w:spacing w:val="4"/>
        </w:rPr>
        <w:t xml:space="preserve"> </w:t>
      </w:r>
      <w:r w:rsidRPr="00347058">
        <w:rPr>
          <w:rFonts w:cs="Arial"/>
          <w:spacing w:val="-1"/>
        </w:rPr>
        <w:t>allowed</w:t>
      </w:r>
      <w:r w:rsidRPr="00347058">
        <w:rPr>
          <w:rFonts w:cs="Arial"/>
          <w:spacing w:val="10"/>
        </w:rPr>
        <w:t xml:space="preserve"> </w:t>
      </w:r>
      <w:r w:rsidRPr="00347058">
        <w:rPr>
          <w:rFonts w:cs="Arial"/>
        </w:rPr>
        <w:t>to</w:t>
      </w:r>
      <w:r w:rsidRPr="00347058">
        <w:rPr>
          <w:rFonts w:cs="Arial"/>
          <w:spacing w:val="4"/>
        </w:rPr>
        <w:t xml:space="preserve"> </w:t>
      </w:r>
      <w:r w:rsidRPr="00347058">
        <w:rPr>
          <w:rFonts w:cs="Arial"/>
          <w:spacing w:val="-1"/>
        </w:rPr>
        <w:t>retire</w:t>
      </w:r>
      <w:r w:rsidRPr="00347058">
        <w:rPr>
          <w:rFonts w:cs="Arial"/>
          <w:spacing w:val="78"/>
          <w:w w:val="101"/>
        </w:rPr>
        <w:t xml:space="preserve"> </w:t>
      </w:r>
      <w:r w:rsidRPr="00347058">
        <w:rPr>
          <w:rFonts w:cs="Arial"/>
          <w:spacing w:val="-2"/>
        </w:rPr>
        <w:t>earlier</w:t>
      </w:r>
      <w:r w:rsidRPr="00347058">
        <w:rPr>
          <w:rFonts w:cs="Arial"/>
          <w:spacing w:val="12"/>
        </w:rPr>
        <w:t xml:space="preserve"> </w:t>
      </w:r>
      <w:r w:rsidRPr="00347058">
        <w:rPr>
          <w:rFonts w:cs="Arial"/>
          <w:spacing w:val="-1"/>
        </w:rPr>
        <w:t>than</w:t>
      </w:r>
      <w:r w:rsidRPr="00347058">
        <w:rPr>
          <w:rFonts w:cs="Arial"/>
          <w:spacing w:val="10"/>
        </w:rPr>
        <w:t xml:space="preserve"> </w:t>
      </w:r>
      <w:r w:rsidRPr="00347058">
        <w:rPr>
          <w:rFonts w:cs="Arial"/>
        </w:rPr>
        <w:t>the</w:t>
      </w:r>
      <w:r w:rsidRPr="00347058">
        <w:rPr>
          <w:rFonts w:cs="Arial"/>
          <w:spacing w:val="4"/>
        </w:rPr>
        <w:t xml:space="preserve"> </w:t>
      </w:r>
      <w:r w:rsidRPr="00347058">
        <w:rPr>
          <w:rFonts w:cs="Arial"/>
        </w:rPr>
        <w:t>normal</w:t>
      </w:r>
      <w:r w:rsidRPr="00347058">
        <w:rPr>
          <w:rFonts w:cs="Arial"/>
          <w:spacing w:val="14"/>
        </w:rPr>
        <w:t xml:space="preserve"> </w:t>
      </w:r>
      <w:r w:rsidRPr="00347058">
        <w:rPr>
          <w:rFonts w:cs="Arial"/>
          <w:spacing w:val="-1"/>
        </w:rPr>
        <w:t>retirement</w:t>
      </w:r>
      <w:r w:rsidRPr="00347058">
        <w:rPr>
          <w:rFonts w:cs="Arial"/>
          <w:spacing w:val="13"/>
        </w:rPr>
        <w:t xml:space="preserve"> </w:t>
      </w:r>
      <w:r w:rsidRPr="00347058">
        <w:rPr>
          <w:rFonts w:cs="Arial"/>
          <w:spacing w:val="-1"/>
        </w:rPr>
        <w:t>age</w:t>
      </w:r>
      <w:r w:rsidRPr="00347058">
        <w:rPr>
          <w:rFonts w:cs="Arial"/>
          <w:spacing w:val="5"/>
        </w:rPr>
        <w:t xml:space="preserve"> </w:t>
      </w:r>
      <w:r w:rsidRPr="00347058">
        <w:rPr>
          <w:rFonts w:cs="Arial"/>
          <w:spacing w:val="-1"/>
        </w:rPr>
        <w:t>on</w:t>
      </w:r>
      <w:r w:rsidRPr="00347058">
        <w:rPr>
          <w:rFonts w:cs="Arial"/>
          <w:spacing w:val="4"/>
        </w:rPr>
        <w:t xml:space="preserve"> </w:t>
      </w:r>
      <w:r w:rsidRPr="00347058">
        <w:rPr>
          <w:rFonts w:cs="Arial"/>
        </w:rPr>
        <w:t>medical</w:t>
      </w:r>
      <w:r w:rsidRPr="00347058">
        <w:rPr>
          <w:rFonts w:cs="Arial"/>
          <w:spacing w:val="9"/>
        </w:rPr>
        <w:t xml:space="preserve"> </w:t>
      </w:r>
      <w:r w:rsidRPr="00347058">
        <w:rPr>
          <w:rFonts w:cs="Arial"/>
          <w:spacing w:val="-2"/>
        </w:rPr>
        <w:t>evidence</w:t>
      </w:r>
      <w:r w:rsidRPr="00347058">
        <w:rPr>
          <w:rFonts w:cs="Arial"/>
          <w:spacing w:val="1"/>
        </w:rPr>
        <w:t xml:space="preserve"> </w:t>
      </w:r>
      <w:r w:rsidRPr="00347058">
        <w:rPr>
          <w:rFonts w:cs="Arial"/>
        </w:rPr>
        <w:t>to</w:t>
      </w:r>
      <w:r w:rsidRPr="00347058">
        <w:rPr>
          <w:rFonts w:cs="Arial"/>
          <w:spacing w:val="4"/>
        </w:rPr>
        <w:t xml:space="preserve"> </w:t>
      </w:r>
      <w:r w:rsidRPr="00347058">
        <w:rPr>
          <w:rFonts w:cs="Arial"/>
        </w:rPr>
        <w:t>the</w:t>
      </w:r>
      <w:r w:rsidRPr="00347058">
        <w:rPr>
          <w:rFonts w:cs="Arial"/>
          <w:spacing w:val="1"/>
        </w:rPr>
        <w:t xml:space="preserve"> </w:t>
      </w:r>
      <w:r w:rsidRPr="00347058">
        <w:rPr>
          <w:rFonts w:cs="Arial"/>
        </w:rPr>
        <w:t>satisfaction</w:t>
      </w:r>
      <w:r w:rsidRPr="00347058">
        <w:rPr>
          <w:rFonts w:cs="Arial"/>
          <w:spacing w:val="4"/>
        </w:rPr>
        <w:t xml:space="preserve"> </w:t>
      </w:r>
      <w:r w:rsidRPr="00347058">
        <w:rPr>
          <w:rFonts w:cs="Arial"/>
          <w:spacing w:val="-1"/>
        </w:rPr>
        <w:t>of</w:t>
      </w:r>
      <w:r w:rsidRPr="00347058">
        <w:rPr>
          <w:rFonts w:cs="Arial"/>
          <w:spacing w:val="8"/>
        </w:rPr>
        <w:t xml:space="preserve"> </w:t>
      </w:r>
      <w:r w:rsidRPr="00347058">
        <w:rPr>
          <w:rFonts w:cs="Arial"/>
        </w:rPr>
        <w:t>the</w:t>
      </w:r>
      <w:r w:rsidRPr="00347058">
        <w:rPr>
          <w:rFonts w:cs="Arial"/>
          <w:spacing w:val="1"/>
        </w:rPr>
        <w:t xml:space="preserve"> </w:t>
      </w:r>
      <w:r w:rsidRPr="00347058">
        <w:rPr>
          <w:rFonts w:cs="Arial"/>
          <w:spacing w:val="-1"/>
        </w:rPr>
        <w:t>Bank</w:t>
      </w:r>
      <w:r w:rsidRPr="00347058">
        <w:rPr>
          <w:rFonts w:cs="Arial"/>
          <w:spacing w:val="5"/>
        </w:rPr>
        <w:t xml:space="preserve"> </w:t>
      </w:r>
      <w:r w:rsidRPr="00347058">
        <w:rPr>
          <w:rFonts w:cs="Arial"/>
          <w:spacing w:val="-1"/>
        </w:rPr>
        <w:t>that</w:t>
      </w:r>
      <w:r w:rsidRPr="00347058">
        <w:rPr>
          <w:rFonts w:cs="Arial"/>
          <w:spacing w:val="21"/>
        </w:rPr>
        <w:t xml:space="preserve"> </w:t>
      </w:r>
      <w:r w:rsidRPr="00347058">
        <w:rPr>
          <w:rFonts w:cs="Arial"/>
          <w:spacing w:val="-1"/>
        </w:rPr>
        <w:t>he</w:t>
      </w:r>
      <w:r w:rsidRPr="00347058">
        <w:rPr>
          <w:rFonts w:cs="Arial"/>
          <w:spacing w:val="63"/>
          <w:w w:val="101"/>
        </w:rPr>
        <w:t xml:space="preserve"> </w:t>
      </w:r>
      <w:r w:rsidRPr="00347058">
        <w:rPr>
          <w:rFonts w:cs="Arial"/>
          <w:spacing w:val="1"/>
        </w:rPr>
        <w:t>is</w:t>
      </w:r>
      <w:r w:rsidRPr="00347058">
        <w:rPr>
          <w:rFonts w:cs="Arial"/>
          <w:spacing w:val="10"/>
        </w:rPr>
        <w:t xml:space="preserve"> </w:t>
      </w:r>
      <w:r w:rsidRPr="00347058">
        <w:rPr>
          <w:rFonts w:cs="Arial"/>
          <w:spacing w:val="-1"/>
        </w:rPr>
        <w:t>incapable</w:t>
      </w:r>
      <w:r w:rsidRPr="00347058">
        <w:rPr>
          <w:rFonts w:cs="Arial"/>
          <w:spacing w:val="4"/>
        </w:rPr>
        <w:t xml:space="preserve"> </w:t>
      </w:r>
      <w:r w:rsidRPr="00347058">
        <w:rPr>
          <w:rFonts w:cs="Arial"/>
          <w:spacing w:val="-1"/>
        </w:rPr>
        <w:t>by</w:t>
      </w:r>
      <w:r w:rsidRPr="00347058">
        <w:rPr>
          <w:rFonts w:cs="Arial"/>
          <w:spacing w:val="11"/>
        </w:rPr>
        <w:t xml:space="preserve"> </w:t>
      </w:r>
      <w:r w:rsidRPr="00347058">
        <w:rPr>
          <w:rFonts w:cs="Arial"/>
          <w:spacing w:val="-2"/>
        </w:rPr>
        <w:t>reason</w:t>
      </w:r>
      <w:r w:rsidRPr="00347058">
        <w:rPr>
          <w:rFonts w:cs="Arial"/>
          <w:spacing w:val="9"/>
        </w:rPr>
        <w:t xml:space="preserve"> </w:t>
      </w:r>
      <w:r w:rsidRPr="00347058">
        <w:rPr>
          <w:rFonts w:cs="Arial"/>
          <w:spacing w:val="-1"/>
        </w:rPr>
        <w:t>of</w:t>
      </w:r>
      <w:r w:rsidRPr="00347058">
        <w:rPr>
          <w:rFonts w:cs="Arial"/>
          <w:spacing w:val="13"/>
        </w:rPr>
        <w:t xml:space="preserve"> </w:t>
      </w:r>
      <w:r w:rsidRPr="00347058">
        <w:rPr>
          <w:rFonts w:cs="Arial"/>
          <w:spacing w:val="1"/>
        </w:rPr>
        <w:t>some</w:t>
      </w:r>
      <w:r w:rsidRPr="00347058">
        <w:rPr>
          <w:rFonts w:cs="Arial"/>
          <w:spacing w:val="4"/>
        </w:rPr>
        <w:t xml:space="preserve"> </w:t>
      </w:r>
      <w:r w:rsidRPr="00347058">
        <w:rPr>
          <w:rFonts w:cs="Arial"/>
          <w:spacing w:val="1"/>
        </w:rPr>
        <w:t>infirmity</w:t>
      </w:r>
      <w:r w:rsidRPr="00347058">
        <w:rPr>
          <w:rFonts w:cs="Arial"/>
          <w:spacing w:val="11"/>
        </w:rPr>
        <w:t xml:space="preserve"> </w:t>
      </w:r>
      <w:r w:rsidRPr="00347058">
        <w:rPr>
          <w:rFonts w:cs="Arial"/>
          <w:spacing w:val="-1"/>
        </w:rPr>
        <w:t>of</w:t>
      </w:r>
      <w:r w:rsidRPr="00347058">
        <w:rPr>
          <w:rFonts w:cs="Arial"/>
          <w:spacing w:val="7"/>
        </w:rPr>
        <w:t xml:space="preserve"> </w:t>
      </w:r>
      <w:r w:rsidRPr="00347058">
        <w:rPr>
          <w:rFonts w:cs="Arial"/>
          <w:spacing w:val="1"/>
        </w:rPr>
        <w:t>mind</w:t>
      </w:r>
      <w:r w:rsidRPr="00347058">
        <w:rPr>
          <w:rFonts w:cs="Arial"/>
          <w:spacing w:val="4"/>
        </w:rPr>
        <w:t xml:space="preserve"> </w:t>
      </w:r>
      <w:r w:rsidRPr="00347058">
        <w:rPr>
          <w:rFonts w:cs="Arial"/>
          <w:spacing w:val="-1"/>
        </w:rPr>
        <w:t>or</w:t>
      </w:r>
      <w:r w:rsidRPr="00347058">
        <w:rPr>
          <w:rFonts w:cs="Arial"/>
          <w:spacing w:val="8"/>
        </w:rPr>
        <w:t xml:space="preserve"> </w:t>
      </w:r>
      <w:r w:rsidRPr="00347058">
        <w:rPr>
          <w:rFonts w:cs="Arial"/>
          <w:spacing w:val="-1"/>
        </w:rPr>
        <w:t>body</w:t>
      </w:r>
      <w:r w:rsidRPr="00347058">
        <w:rPr>
          <w:rFonts w:cs="Arial"/>
          <w:spacing w:val="5"/>
        </w:rPr>
        <w:t xml:space="preserve"> </w:t>
      </w:r>
      <w:r w:rsidRPr="00347058">
        <w:rPr>
          <w:rFonts w:cs="Arial"/>
          <w:spacing w:val="-1"/>
        </w:rPr>
        <w:t>of</w:t>
      </w:r>
      <w:r w:rsidRPr="00347058">
        <w:rPr>
          <w:rFonts w:cs="Arial"/>
          <w:spacing w:val="7"/>
        </w:rPr>
        <w:t xml:space="preserve"> </w:t>
      </w:r>
      <w:r w:rsidRPr="00347058">
        <w:rPr>
          <w:rFonts w:cs="Arial"/>
        </w:rPr>
        <w:t>discharging</w:t>
      </w:r>
      <w:r w:rsidRPr="00347058">
        <w:rPr>
          <w:rFonts w:cs="Arial"/>
          <w:spacing w:val="4"/>
        </w:rPr>
        <w:t xml:space="preserve"> </w:t>
      </w:r>
      <w:r w:rsidRPr="00347058">
        <w:rPr>
          <w:rFonts w:cs="Arial"/>
        </w:rPr>
        <w:t xml:space="preserve">the </w:t>
      </w:r>
      <w:r w:rsidRPr="00347058">
        <w:rPr>
          <w:rFonts w:cs="Arial"/>
          <w:spacing w:val="-1"/>
        </w:rPr>
        <w:t>duties</w:t>
      </w:r>
      <w:r w:rsidRPr="00347058">
        <w:rPr>
          <w:rFonts w:cs="Arial"/>
          <w:spacing w:val="6"/>
        </w:rPr>
        <w:t xml:space="preserve"> </w:t>
      </w:r>
      <w:r w:rsidRPr="00347058">
        <w:rPr>
          <w:rFonts w:cs="Arial"/>
          <w:spacing w:val="-1"/>
        </w:rPr>
        <w:t>of</w:t>
      </w:r>
      <w:r w:rsidRPr="00347058">
        <w:rPr>
          <w:rFonts w:cs="Arial"/>
          <w:spacing w:val="7"/>
        </w:rPr>
        <w:t xml:space="preserve"> </w:t>
      </w:r>
      <w:r w:rsidRPr="00347058">
        <w:rPr>
          <w:rFonts w:cs="Arial"/>
        </w:rPr>
        <w:t>his</w:t>
      </w:r>
      <w:r w:rsidRPr="00347058">
        <w:rPr>
          <w:rFonts w:cs="Arial"/>
          <w:spacing w:val="5"/>
        </w:rPr>
        <w:t xml:space="preserve"> </w:t>
      </w:r>
      <w:r w:rsidRPr="00347058">
        <w:rPr>
          <w:rFonts w:cs="Arial"/>
          <w:spacing w:val="-1"/>
        </w:rPr>
        <w:t>post</w:t>
      </w:r>
      <w:r w:rsidRPr="00347058">
        <w:rPr>
          <w:rFonts w:cs="Arial"/>
          <w:spacing w:val="8"/>
        </w:rPr>
        <w:t xml:space="preserve"> </w:t>
      </w:r>
      <w:r w:rsidRPr="00347058">
        <w:rPr>
          <w:rFonts w:cs="Arial"/>
          <w:spacing w:val="-1"/>
        </w:rPr>
        <w:t>and</w:t>
      </w:r>
      <w:r w:rsidRPr="00347058">
        <w:rPr>
          <w:rFonts w:cs="Arial"/>
          <w:spacing w:val="68"/>
          <w:w w:val="101"/>
        </w:rPr>
        <w:t xml:space="preserve"> </w:t>
      </w:r>
      <w:r w:rsidRPr="00347058">
        <w:rPr>
          <w:rFonts w:cs="Arial"/>
          <w:spacing w:val="-1"/>
        </w:rPr>
        <w:t>that</w:t>
      </w:r>
      <w:r w:rsidRPr="00347058">
        <w:rPr>
          <w:rFonts w:cs="Arial"/>
          <w:spacing w:val="8"/>
        </w:rPr>
        <w:t xml:space="preserve"> </w:t>
      </w:r>
      <w:r w:rsidRPr="00347058">
        <w:rPr>
          <w:rFonts w:cs="Arial"/>
          <w:spacing w:val="-1"/>
        </w:rPr>
        <w:t>such</w:t>
      </w:r>
      <w:r w:rsidRPr="00347058">
        <w:rPr>
          <w:rFonts w:cs="Arial"/>
          <w:spacing w:val="4"/>
        </w:rPr>
        <w:t xml:space="preserve"> </w:t>
      </w:r>
      <w:r w:rsidRPr="00347058">
        <w:rPr>
          <w:rFonts w:cs="Arial"/>
          <w:spacing w:val="1"/>
        </w:rPr>
        <w:t>infirmity</w:t>
      </w:r>
      <w:r w:rsidRPr="00347058">
        <w:rPr>
          <w:rFonts w:cs="Arial"/>
          <w:spacing w:val="6"/>
        </w:rPr>
        <w:t xml:space="preserve"> </w:t>
      </w:r>
      <w:r w:rsidRPr="00347058">
        <w:rPr>
          <w:rFonts w:cs="Arial"/>
          <w:spacing w:val="1"/>
        </w:rPr>
        <w:t>is</w:t>
      </w:r>
      <w:r w:rsidRPr="00347058">
        <w:rPr>
          <w:rFonts w:cs="Arial"/>
          <w:spacing w:val="6"/>
        </w:rPr>
        <w:t xml:space="preserve"> </w:t>
      </w:r>
      <w:r w:rsidRPr="00347058">
        <w:rPr>
          <w:rFonts w:cs="Arial"/>
        </w:rPr>
        <w:t>likely</w:t>
      </w:r>
      <w:r w:rsidRPr="00347058">
        <w:rPr>
          <w:rFonts w:cs="Arial"/>
          <w:spacing w:val="6"/>
        </w:rPr>
        <w:t xml:space="preserve"> </w:t>
      </w:r>
      <w:r w:rsidRPr="00347058">
        <w:rPr>
          <w:rFonts w:cs="Arial"/>
        </w:rPr>
        <w:t>to</w:t>
      </w:r>
      <w:r w:rsidRPr="00347058">
        <w:rPr>
          <w:rFonts w:cs="Arial"/>
          <w:spacing w:val="5"/>
        </w:rPr>
        <w:t xml:space="preserve"> </w:t>
      </w:r>
      <w:r w:rsidRPr="00347058">
        <w:rPr>
          <w:rFonts w:cs="Arial"/>
          <w:spacing w:val="-1"/>
        </w:rPr>
        <w:t>be</w:t>
      </w:r>
      <w:r w:rsidRPr="00347058">
        <w:rPr>
          <w:rFonts w:cs="Arial"/>
        </w:rPr>
        <w:t xml:space="preserve"> </w:t>
      </w:r>
      <w:r w:rsidRPr="00347058">
        <w:rPr>
          <w:rFonts w:cs="Arial"/>
          <w:spacing w:val="-1"/>
        </w:rPr>
        <w:t>permanent.</w:t>
      </w:r>
      <w:r w:rsidRPr="00347058">
        <w:rPr>
          <w:rFonts w:cs="Arial"/>
          <w:spacing w:val="8"/>
        </w:rPr>
        <w:t xml:space="preserve"> </w:t>
      </w:r>
      <w:r w:rsidRPr="00347058">
        <w:rPr>
          <w:rFonts w:cs="Arial"/>
          <w:spacing w:val="-1"/>
        </w:rPr>
        <w:t>Such</w:t>
      </w:r>
      <w:r w:rsidRPr="00347058">
        <w:rPr>
          <w:rFonts w:cs="Arial"/>
          <w:spacing w:val="5"/>
        </w:rPr>
        <w:t xml:space="preserve"> </w:t>
      </w:r>
      <w:r w:rsidRPr="00347058">
        <w:rPr>
          <w:rFonts w:cs="Arial"/>
          <w:spacing w:val="-2"/>
        </w:rPr>
        <w:t>employees</w:t>
      </w:r>
      <w:r w:rsidRPr="00347058">
        <w:rPr>
          <w:rFonts w:cs="Arial"/>
          <w:spacing w:val="6"/>
        </w:rPr>
        <w:t xml:space="preserve"> </w:t>
      </w:r>
      <w:r w:rsidRPr="00347058">
        <w:rPr>
          <w:rFonts w:cs="Arial"/>
          <w:spacing w:val="-1"/>
        </w:rPr>
        <w:t>can</w:t>
      </w:r>
      <w:r w:rsidRPr="00347058">
        <w:rPr>
          <w:rFonts w:cs="Arial"/>
          <w:spacing w:val="5"/>
        </w:rPr>
        <w:t xml:space="preserve"> </w:t>
      </w:r>
      <w:r w:rsidRPr="00347058">
        <w:rPr>
          <w:rFonts w:cs="Arial"/>
          <w:spacing w:val="-1"/>
        </w:rPr>
        <w:t>opt</w:t>
      </w:r>
      <w:r w:rsidRPr="00347058">
        <w:rPr>
          <w:rFonts w:cs="Arial"/>
          <w:spacing w:val="8"/>
        </w:rPr>
        <w:t xml:space="preserve"> </w:t>
      </w:r>
      <w:r w:rsidRPr="00347058">
        <w:rPr>
          <w:rFonts w:cs="Arial"/>
        </w:rPr>
        <w:t>for</w:t>
      </w:r>
      <w:r w:rsidRPr="00347058">
        <w:rPr>
          <w:rFonts w:cs="Arial"/>
          <w:spacing w:val="8"/>
        </w:rPr>
        <w:t xml:space="preserve"> </w:t>
      </w:r>
      <w:r w:rsidRPr="00347058">
        <w:rPr>
          <w:rFonts w:cs="Arial"/>
          <w:spacing w:val="-2"/>
        </w:rPr>
        <w:t>either</w:t>
      </w:r>
      <w:r w:rsidRPr="00347058">
        <w:rPr>
          <w:rFonts w:cs="Arial"/>
          <w:spacing w:val="8"/>
        </w:rPr>
        <w:t xml:space="preserve"> </w:t>
      </w:r>
      <w:r w:rsidRPr="00347058">
        <w:rPr>
          <w:rFonts w:cs="Arial"/>
        </w:rPr>
        <w:t>(a)</w:t>
      </w:r>
      <w:r w:rsidRPr="00347058">
        <w:rPr>
          <w:rFonts w:cs="Arial"/>
          <w:spacing w:val="8"/>
        </w:rPr>
        <w:t xml:space="preserve"> </w:t>
      </w:r>
      <w:r w:rsidRPr="00347058">
        <w:rPr>
          <w:rFonts w:cs="Arial"/>
          <w:spacing w:val="-1"/>
        </w:rPr>
        <w:t>or</w:t>
      </w:r>
      <w:r w:rsidRPr="00347058">
        <w:rPr>
          <w:rFonts w:cs="Arial"/>
          <w:spacing w:val="8"/>
        </w:rPr>
        <w:t xml:space="preserve"> </w:t>
      </w:r>
      <w:r w:rsidRPr="00347058">
        <w:rPr>
          <w:rFonts w:cs="Arial"/>
        </w:rPr>
        <w:t>(b)</w:t>
      </w:r>
      <w:r w:rsidRPr="00347058">
        <w:rPr>
          <w:rFonts w:cs="Arial"/>
          <w:spacing w:val="8"/>
        </w:rPr>
        <w:t xml:space="preserve"> </w:t>
      </w:r>
      <w:r w:rsidRPr="00347058">
        <w:rPr>
          <w:rFonts w:cs="Arial"/>
          <w:spacing w:val="-2"/>
        </w:rPr>
        <w:t>below:</w:t>
      </w:r>
    </w:p>
    <w:p w:rsidR="00D75BE7" w:rsidRPr="00347058" w:rsidRDefault="00D75BE7" w:rsidP="00302DAA">
      <w:pPr>
        <w:spacing w:line="245" w:lineRule="auto"/>
        <w:jc w:val="both"/>
        <w:rPr>
          <w:rFonts w:ascii="Arial" w:eastAsia="Arial" w:hAnsi="Arial" w:cs="Arial"/>
          <w:sz w:val="18"/>
          <w:szCs w:val="18"/>
        </w:rPr>
      </w:pPr>
    </w:p>
    <w:p w:rsidR="00D376B6" w:rsidRPr="00347058" w:rsidRDefault="001A0E07" w:rsidP="00302DAA">
      <w:pPr>
        <w:pStyle w:val="BodyText"/>
        <w:numPr>
          <w:ilvl w:val="0"/>
          <w:numId w:val="59"/>
        </w:numPr>
        <w:spacing w:line="245" w:lineRule="auto"/>
        <w:ind w:left="993" w:right="123"/>
        <w:jc w:val="both"/>
        <w:rPr>
          <w:rFonts w:cs="Arial"/>
        </w:rPr>
      </w:pPr>
      <w:r w:rsidRPr="00347058">
        <w:rPr>
          <w:rFonts w:cs="Arial"/>
          <w:spacing w:val="-1"/>
        </w:rPr>
        <w:t>i</w:t>
      </w:r>
      <w:r w:rsidR="00D376B6" w:rsidRPr="00347058">
        <w:rPr>
          <w:rFonts w:cs="Arial"/>
          <w:spacing w:val="-1"/>
        </w:rPr>
        <w:t xml:space="preserve">)      </w:t>
      </w:r>
      <w:r w:rsidR="005366FC" w:rsidRPr="00347058">
        <w:rPr>
          <w:rFonts w:cs="Arial"/>
          <w:spacing w:val="-1"/>
        </w:rPr>
        <w:t>Employees</w:t>
      </w:r>
      <w:r w:rsidR="005366FC" w:rsidRPr="00347058">
        <w:rPr>
          <w:rFonts w:cs="Arial"/>
          <w:spacing w:val="11"/>
        </w:rPr>
        <w:t xml:space="preserve"> </w:t>
      </w:r>
      <w:r w:rsidR="005366FC" w:rsidRPr="00347058">
        <w:rPr>
          <w:rFonts w:cs="Arial"/>
        </w:rPr>
        <w:t>with</w:t>
      </w:r>
      <w:r w:rsidR="005366FC" w:rsidRPr="00347058">
        <w:rPr>
          <w:rFonts w:cs="Arial"/>
          <w:spacing w:val="10"/>
        </w:rPr>
        <w:t xml:space="preserve"> </w:t>
      </w:r>
      <w:r w:rsidR="005366FC" w:rsidRPr="00347058">
        <w:rPr>
          <w:rFonts w:cs="Arial"/>
        </w:rPr>
        <w:t>a</w:t>
      </w:r>
      <w:r w:rsidR="005366FC" w:rsidRPr="00347058">
        <w:rPr>
          <w:rFonts w:cs="Arial"/>
          <w:spacing w:val="5"/>
        </w:rPr>
        <w:t xml:space="preserve"> </w:t>
      </w:r>
      <w:r w:rsidR="005366FC" w:rsidRPr="00347058">
        <w:rPr>
          <w:rFonts w:cs="Arial"/>
          <w:spacing w:val="-1"/>
        </w:rPr>
        <w:t>service</w:t>
      </w:r>
      <w:r w:rsidR="005366FC" w:rsidRPr="00347058">
        <w:rPr>
          <w:rFonts w:cs="Arial"/>
        </w:rPr>
        <w:t xml:space="preserve"> </w:t>
      </w:r>
      <w:r w:rsidR="005366FC" w:rsidRPr="00347058">
        <w:rPr>
          <w:rFonts w:cs="Arial"/>
          <w:spacing w:val="-1"/>
        </w:rPr>
        <w:t>which</w:t>
      </w:r>
      <w:r w:rsidR="005366FC" w:rsidRPr="00347058">
        <w:rPr>
          <w:rFonts w:cs="Arial"/>
          <w:spacing w:val="5"/>
        </w:rPr>
        <w:t xml:space="preserve"> </w:t>
      </w:r>
      <w:r w:rsidR="005366FC" w:rsidRPr="00347058">
        <w:rPr>
          <w:rFonts w:cs="Arial"/>
          <w:spacing w:val="-4"/>
        </w:rPr>
        <w:t>exceeds</w:t>
      </w:r>
      <w:r w:rsidR="005366FC" w:rsidRPr="00347058">
        <w:rPr>
          <w:rFonts w:cs="Arial"/>
          <w:spacing w:val="5"/>
        </w:rPr>
        <w:t xml:space="preserve"> </w:t>
      </w:r>
      <w:r w:rsidR="005366FC" w:rsidRPr="00347058">
        <w:rPr>
          <w:rFonts w:cs="Arial"/>
        </w:rPr>
        <w:t>five</w:t>
      </w:r>
      <w:r w:rsidR="005366FC" w:rsidRPr="00347058">
        <w:rPr>
          <w:rFonts w:cs="Arial"/>
          <w:spacing w:val="1"/>
        </w:rPr>
        <w:t xml:space="preserve"> (5)</w:t>
      </w:r>
      <w:r w:rsidR="005366FC" w:rsidRPr="00347058">
        <w:rPr>
          <w:rFonts w:cs="Arial"/>
          <w:spacing w:val="8"/>
        </w:rPr>
        <w:t xml:space="preserve"> </w:t>
      </w:r>
      <w:r w:rsidR="005366FC" w:rsidRPr="00347058">
        <w:rPr>
          <w:rFonts w:cs="Arial"/>
          <w:spacing w:val="-2"/>
        </w:rPr>
        <w:t>years</w:t>
      </w:r>
      <w:r w:rsidR="005366FC" w:rsidRPr="00347058">
        <w:rPr>
          <w:rFonts w:cs="Arial"/>
          <w:spacing w:val="6"/>
        </w:rPr>
        <w:t xml:space="preserve"> </w:t>
      </w:r>
      <w:r w:rsidR="005366FC" w:rsidRPr="00347058">
        <w:rPr>
          <w:rFonts w:cs="Arial"/>
          <w:spacing w:val="-1"/>
        </w:rPr>
        <w:t>but</w:t>
      </w:r>
      <w:r w:rsidR="005366FC" w:rsidRPr="00347058">
        <w:rPr>
          <w:rFonts w:cs="Arial"/>
          <w:spacing w:val="8"/>
        </w:rPr>
        <w:t xml:space="preserve"> </w:t>
      </w:r>
      <w:r w:rsidR="005366FC" w:rsidRPr="00347058">
        <w:rPr>
          <w:rFonts w:cs="Arial"/>
          <w:spacing w:val="1"/>
        </w:rPr>
        <w:t>is</w:t>
      </w:r>
      <w:r w:rsidR="005366FC" w:rsidRPr="00347058">
        <w:rPr>
          <w:rFonts w:cs="Arial"/>
          <w:spacing w:val="5"/>
        </w:rPr>
        <w:t xml:space="preserve"> </w:t>
      </w:r>
      <w:r w:rsidR="005366FC" w:rsidRPr="00347058">
        <w:rPr>
          <w:rFonts w:cs="Arial"/>
          <w:spacing w:val="-2"/>
        </w:rPr>
        <w:t>below</w:t>
      </w:r>
      <w:r w:rsidR="005366FC" w:rsidRPr="00347058">
        <w:rPr>
          <w:rFonts w:cs="Arial"/>
          <w:spacing w:val="4"/>
        </w:rPr>
        <w:t xml:space="preserve"> </w:t>
      </w:r>
      <w:r w:rsidR="005366FC" w:rsidRPr="00347058">
        <w:rPr>
          <w:rFonts w:cs="Arial"/>
          <w:spacing w:val="-2"/>
        </w:rPr>
        <w:t>ten</w:t>
      </w:r>
      <w:r w:rsidR="005366FC" w:rsidRPr="00347058">
        <w:rPr>
          <w:rFonts w:cs="Arial"/>
          <w:spacing w:val="5"/>
        </w:rPr>
        <w:t xml:space="preserve"> </w:t>
      </w:r>
      <w:r w:rsidR="005366FC" w:rsidRPr="00347058">
        <w:rPr>
          <w:rFonts w:cs="Arial"/>
          <w:spacing w:val="-1"/>
        </w:rPr>
        <w:t>(10)</w:t>
      </w:r>
      <w:r w:rsidR="005366FC" w:rsidRPr="00347058">
        <w:rPr>
          <w:rFonts w:cs="Arial"/>
          <w:spacing w:val="8"/>
        </w:rPr>
        <w:t xml:space="preserve"> </w:t>
      </w:r>
      <w:r w:rsidR="005366FC" w:rsidRPr="00347058">
        <w:rPr>
          <w:rFonts w:cs="Arial"/>
          <w:spacing w:val="-1"/>
        </w:rPr>
        <w:t>years:</w:t>
      </w:r>
      <w:r w:rsidR="005366FC" w:rsidRPr="00347058">
        <w:rPr>
          <w:rFonts w:cs="Arial"/>
        </w:rPr>
        <w:t xml:space="preserve"> </w:t>
      </w:r>
      <w:r w:rsidR="005366FC" w:rsidRPr="00347058">
        <w:rPr>
          <w:rFonts w:cs="Arial"/>
          <w:spacing w:val="14"/>
        </w:rPr>
        <w:t xml:space="preserve"> </w:t>
      </w:r>
    </w:p>
    <w:p w:rsidR="00D75BE7" w:rsidRPr="00347058" w:rsidRDefault="00D376B6" w:rsidP="00302DAA">
      <w:pPr>
        <w:pStyle w:val="BodyText"/>
        <w:spacing w:line="245" w:lineRule="auto"/>
        <w:ind w:left="993" w:right="123"/>
        <w:jc w:val="both"/>
        <w:rPr>
          <w:rFonts w:cs="Arial"/>
        </w:rPr>
      </w:pPr>
      <w:r w:rsidRPr="00347058">
        <w:rPr>
          <w:rFonts w:cs="Arial"/>
          <w:spacing w:val="14"/>
        </w:rPr>
        <w:t xml:space="preserve">      </w:t>
      </w:r>
      <w:r w:rsidR="00597FDB" w:rsidRPr="00347058">
        <w:rPr>
          <w:rFonts w:cs="Arial"/>
          <w:spacing w:val="-1"/>
        </w:rPr>
        <w:t>one</w:t>
      </w:r>
      <w:r w:rsidR="00B2785A" w:rsidRPr="00347058">
        <w:rPr>
          <w:rFonts w:cs="Arial"/>
          <w:spacing w:val="71"/>
          <w:w w:val="101"/>
        </w:rPr>
        <w:t>-</w:t>
      </w:r>
      <w:r w:rsidR="00597FDB" w:rsidRPr="00347058">
        <w:rPr>
          <w:rFonts w:cs="Arial"/>
          <w:spacing w:val="1"/>
        </w:rPr>
        <w:t>time</w:t>
      </w:r>
      <w:r w:rsidR="005366FC" w:rsidRPr="00347058">
        <w:rPr>
          <w:rFonts w:cs="Arial"/>
          <w:spacing w:val="1"/>
        </w:rPr>
        <w:t xml:space="preserve"> </w:t>
      </w:r>
      <w:r w:rsidR="005366FC" w:rsidRPr="00347058">
        <w:rPr>
          <w:rFonts w:cs="Arial"/>
          <w:spacing w:val="-1"/>
        </w:rPr>
        <w:t>payment</w:t>
      </w:r>
      <w:r w:rsidR="005366FC" w:rsidRPr="00347058">
        <w:rPr>
          <w:rFonts w:cs="Arial"/>
          <w:spacing w:val="9"/>
        </w:rPr>
        <w:t xml:space="preserve"> </w:t>
      </w:r>
      <w:r w:rsidR="005366FC" w:rsidRPr="00347058">
        <w:rPr>
          <w:rFonts w:cs="Arial"/>
          <w:spacing w:val="-1"/>
        </w:rPr>
        <w:t>of</w:t>
      </w:r>
      <w:r w:rsidR="005366FC" w:rsidRPr="00347058">
        <w:rPr>
          <w:rFonts w:cs="Arial"/>
          <w:spacing w:val="9"/>
        </w:rPr>
        <w:t xml:space="preserve"> </w:t>
      </w:r>
      <w:r w:rsidR="005366FC" w:rsidRPr="00347058">
        <w:rPr>
          <w:rFonts w:cs="Arial"/>
        </w:rPr>
        <w:t>a</w:t>
      </w:r>
      <w:r w:rsidR="005366FC" w:rsidRPr="00347058">
        <w:rPr>
          <w:rFonts w:cs="Arial"/>
          <w:spacing w:val="6"/>
        </w:rPr>
        <w:t xml:space="preserve"> </w:t>
      </w:r>
      <w:r w:rsidR="005366FC" w:rsidRPr="00347058">
        <w:rPr>
          <w:rFonts w:cs="Arial"/>
          <w:spacing w:val="-1"/>
        </w:rPr>
        <w:t>sum</w:t>
      </w:r>
      <w:r w:rsidR="005366FC" w:rsidRPr="00347058">
        <w:rPr>
          <w:rFonts w:cs="Arial"/>
          <w:spacing w:val="13"/>
        </w:rPr>
        <w:t xml:space="preserve"> </w:t>
      </w:r>
      <w:r w:rsidR="005366FC" w:rsidRPr="00347058">
        <w:rPr>
          <w:rFonts w:cs="Arial"/>
          <w:spacing w:val="-2"/>
        </w:rPr>
        <w:t>equivalent</w:t>
      </w:r>
      <w:r w:rsidR="005366FC" w:rsidRPr="00347058">
        <w:rPr>
          <w:rFonts w:cs="Arial"/>
          <w:spacing w:val="9"/>
        </w:rPr>
        <w:t xml:space="preserve"> </w:t>
      </w:r>
      <w:r w:rsidR="005366FC" w:rsidRPr="00347058">
        <w:rPr>
          <w:rFonts w:cs="Arial"/>
        </w:rPr>
        <w:t>to</w:t>
      </w:r>
      <w:r w:rsidR="005366FC" w:rsidRPr="00347058">
        <w:rPr>
          <w:rFonts w:cs="Arial"/>
          <w:spacing w:val="6"/>
        </w:rPr>
        <w:t xml:space="preserve"> </w:t>
      </w:r>
      <w:r w:rsidR="005366FC" w:rsidRPr="00347058">
        <w:rPr>
          <w:rFonts w:cs="Arial"/>
          <w:spacing w:val="-1"/>
        </w:rPr>
        <w:t>their</w:t>
      </w:r>
      <w:r w:rsidR="005366FC" w:rsidRPr="00347058">
        <w:rPr>
          <w:rFonts w:cs="Arial"/>
          <w:spacing w:val="9"/>
        </w:rPr>
        <w:t xml:space="preserve"> </w:t>
      </w:r>
      <w:r w:rsidR="005366FC" w:rsidRPr="00347058">
        <w:rPr>
          <w:rFonts w:cs="Arial"/>
          <w:spacing w:val="-2"/>
        </w:rPr>
        <w:t>present</w:t>
      </w:r>
      <w:r w:rsidR="005366FC" w:rsidRPr="00347058">
        <w:rPr>
          <w:rFonts w:cs="Arial"/>
          <w:spacing w:val="9"/>
        </w:rPr>
        <w:t xml:space="preserve"> </w:t>
      </w:r>
      <w:r w:rsidR="005366FC" w:rsidRPr="00347058">
        <w:rPr>
          <w:rFonts w:cs="Arial"/>
          <w:spacing w:val="-1"/>
        </w:rPr>
        <w:t>annual</w:t>
      </w:r>
      <w:r w:rsidR="005366FC" w:rsidRPr="00347058">
        <w:rPr>
          <w:rFonts w:cs="Arial"/>
          <w:spacing w:val="10"/>
        </w:rPr>
        <w:t xml:space="preserve"> </w:t>
      </w:r>
      <w:r w:rsidR="005366FC" w:rsidRPr="00347058">
        <w:rPr>
          <w:rFonts w:cs="Arial"/>
        </w:rPr>
        <w:t>salary;</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tabs>
          <w:tab w:val="left" w:pos="1378"/>
        </w:tabs>
        <w:spacing w:line="245" w:lineRule="auto"/>
        <w:ind w:left="1379" w:right="123" w:hanging="361"/>
        <w:jc w:val="both"/>
        <w:rPr>
          <w:rFonts w:cs="Arial"/>
        </w:rPr>
      </w:pPr>
      <w:r w:rsidRPr="00347058">
        <w:rPr>
          <w:rFonts w:cs="Arial"/>
          <w:spacing w:val="1"/>
        </w:rPr>
        <w:t>ii)</w:t>
      </w:r>
      <w:r w:rsidRPr="00347058">
        <w:rPr>
          <w:rFonts w:cs="Arial"/>
          <w:spacing w:val="1"/>
        </w:rPr>
        <w:tab/>
      </w:r>
      <w:r w:rsidRPr="00347058">
        <w:rPr>
          <w:rFonts w:cs="Arial"/>
          <w:spacing w:val="-1"/>
        </w:rPr>
        <w:t>Employees</w:t>
      </w:r>
      <w:r w:rsidRPr="00347058">
        <w:rPr>
          <w:rFonts w:cs="Arial"/>
          <w:spacing w:val="34"/>
        </w:rPr>
        <w:t xml:space="preserve"> </w:t>
      </w:r>
      <w:r w:rsidRPr="00347058">
        <w:rPr>
          <w:rFonts w:cs="Arial"/>
        </w:rPr>
        <w:t>with</w:t>
      </w:r>
      <w:r w:rsidRPr="00347058">
        <w:rPr>
          <w:rFonts w:cs="Arial"/>
          <w:spacing w:val="34"/>
        </w:rPr>
        <w:t xml:space="preserve"> </w:t>
      </w:r>
      <w:r w:rsidRPr="00347058">
        <w:rPr>
          <w:rFonts w:cs="Arial"/>
        </w:rPr>
        <w:t>a</w:t>
      </w:r>
      <w:r w:rsidRPr="00347058">
        <w:rPr>
          <w:rFonts w:cs="Arial"/>
          <w:spacing w:val="33"/>
        </w:rPr>
        <w:t xml:space="preserve"> </w:t>
      </w:r>
      <w:r w:rsidRPr="00347058">
        <w:rPr>
          <w:rFonts w:cs="Arial"/>
          <w:spacing w:val="-1"/>
        </w:rPr>
        <w:t>service</w:t>
      </w:r>
      <w:r w:rsidRPr="00347058">
        <w:rPr>
          <w:rFonts w:cs="Arial"/>
          <w:spacing w:val="28"/>
        </w:rPr>
        <w:t xml:space="preserve"> </w:t>
      </w:r>
      <w:r w:rsidRPr="00347058">
        <w:rPr>
          <w:rFonts w:cs="Arial"/>
          <w:spacing w:val="-1"/>
        </w:rPr>
        <w:t>of</w:t>
      </w:r>
      <w:r w:rsidRPr="00347058">
        <w:rPr>
          <w:rFonts w:cs="Arial"/>
          <w:spacing w:val="37"/>
        </w:rPr>
        <w:t xml:space="preserve"> </w:t>
      </w:r>
      <w:r w:rsidRPr="00347058">
        <w:rPr>
          <w:rFonts w:cs="Arial"/>
          <w:spacing w:val="-2"/>
        </w:rPr>
        <w:t>ten</w:t>
      </w:r>
      <w:r w:rsidRPr="00347058">
        <w:rPr>
          <w:rFonts w:cs="Arial"/>
          <w:spacing w:val="34"/>
        </w:rPr>
        <w:t xml:space="preserve"> </w:t>
      </w:r>
      <w:r w:rsidRPr="00347058">
        <w:rPr>
          <w:rFonts w:cs="Arial"/>
          <w:spacing w:val="-1"/>
        </w:rPr>
        <w:t>(10)</w:t>
      </w:r>
      <w:r w:rsidRPr="00347058">
        <w:rPr>
          <w:rFonts w:cs="Arial"/>
          <w:spacing w:val="35"/>
        </w:rPr>
        <w:t xml:space="preserve"> </w:t>
      </w:r>
      <w:r w:rsidRPr="00347058">
        <w:rPr>
          <w:rFonts w:cs="Arial"/>
          <w:spacing w:val="-2"/>
        </w:rPr>
        <w:t>years</w:t>
      </w:r>
      <w:r w:rsidRPr="00347058">
        <w:rPr>
          <w:rFonts w:cs="Arial"/>
          <w:spacing w:val="35"/>
        </w:rPr>
        <w:t xml:space="preserve"> </w:t>
      </w:r>
      <w:r w:rsidRPr="00347058">
        <w:rPr>
          <w:rFonts w:cs="Arial"/>
          <w:spacing w:val="-1"/>
        </w:rPr>
        <w:t>or</w:t>
      </w:r>
      <w:r w:rsidRPr="00347058">
        <w:rPr>
          <w:rFonts w:cs="Arial"/>
          <w:spacing w:val="36"/>
        </w:rPr>
        <w:t xml:space="preserve"> </w:t>
      </w:r>
      <w:r w:rsidRPr="00347058">
        <w:rPr>
          <w:rFonts w:cs="Arial"/>
          <w:spacing w:val="1"/>
        </w:rPr>
        <w:t>more:</w:t>
      </w:r>
      <w:r w:rsidRPr="00347058">
        <w:rPr>
          <w:rFonts w:cs="Arial"/>
        </w:rPr>
        <w:t xml:space="preserve">  </w:t>
      </w:r>
      <w:r w:rsidRPr="00347058">
        <w:rPr>
          <w:rFonts w:cs="Arial"/>
          <w:spacing w:val="22"/>
        </w:rPr>
        <w:t xml:space="preserve"> </w:t>
      </w:r>
      <w:r w:rsidRPr="00347058">
        <w:rPr>
          <w:rFonts w:cs="Arial"/>
        </w:rPr>
        <w:t>a</w:t>
      </w:r>
      <w:r w:rsidRPr="00347058">
        <w:rPr>
          <w:rFonts w:cs="Arial"/>
          <w:spacing w:val="33"/>
        </w:rPr>
        <w:t xml:space="preserve"> </w:t>
      </w:r>
      <w:r w:rsidRPr="00347058">
        <w:rPr>
          <w:rFonts w:cs="Arial"/>
          <w:spacing w:val="-1"/>
        </w:rPr>
        <w:t>sum</w:t>
      </w:r>
      <w:r w:rsidRPr="00347058">
        <w:rPr>
          <w:rFonts w:cs="Arial"/>
          <w:spacing w:val="36"/>
        </w:rPr>
        <w:t xml:space="preserve"> </w:t>
      </w:r>
      <w:r w:rsidRPr="00347058">
        <w:rPr>
          <w:rFonts w:cs="Arial"/>
          <w:spacing w:val="-2"/>
        </w:rPr>
        <w:t>equivalent</w:t>
      </w:r>
      <w:r w:rsidRPr="00347058">
        <w:rPr>
          <w:rFonts w:cs="Arial"/>
          <w:spacing w:val="31"/>
        </w:rPr>
        <w:t xml:space="preserve"> </w:t>
      </w:r>
      <w:r w:rsidRPr="00347058">
        <w:rPr>
          <w:rFonts w:cs="Arial"/>
        </w:rPr>
        <w:t>to</w:t>
      </w:r>
      <w:r w:rsidRPr="00347058">
        <w:rPr>
          <w:rFonts w:cs="Arial"/>
          <w:spacing w:val="30"/>
        </w:rPr>
        <w:t xml:space="preserve"> </w:t>
      </w:r>
      <w:r w:rsidRPr="00347058">
        <w:rPr>
          <w:rFonts w:cs="Arial"/>
          <w:spacing w:val="-1"/>
        </w:rPr>
        <w:t>three</w:t>
      </w:r>
      <w:r w:rsidRPr="00347058">
        <w:rPr>
          <w:rFonts w:cs="Arial"/>
          <w:spacing w:val="24"/>
        </w:rPr>
        <w:t xml:space="preserve"> </w:t>
      </w:r>
      <w:r w:rsidRPr="00347058">
        <w:rPr>
          <w:rFonts w:cs="Arial"/>
        </w:rPr>
        <w:t>(3)</w:t>
      </w:r>
      <w:r w:rsidRPr="00347058">
        <w:rPr>
          <w:rFonts w:cs="Arial"/>
          <w:spacing w:val="56"/>
          <w:w w:val="101"/>
        </w:rPr>
        <w:t xml:space="preserve"> </w:t>
      </w:r>
      <w:r w:rsidRPr="00347058">
        <w:rPr>
          <w:rFonts w:cs="Arial"/>
        </w:rPr>
        <w:t>times</w:t>
      </w:r>
      <w:r w:rsidRPr="00347058">
        <w:rPr>
          <w:rFonts w:cs="Arial"/>
          <w:spacing w:val="7"/>
        </w:rPr>
        <w:t xml:space="preserve"> </w:t>
      </w:r>
      <w:r w:rsidRPr="00347058">
        <w:rPr>
          <w:rFonts w:cs="Arial"/>
          <w:spacing w:val="-1"/>
        </w:rPr>
        <w:t>their</w:t>
      </w:r>
      <w:r w:rsidRPr="00347058">
        <w:rPr>
          <w:rFonts w:cs="Arial"/>
          <w:spacing w:val="10"/>
        </w:rPr>
        <w:t xml:space="preserve"> </w:t>
      </w:r>
      <w:r w:rsidRPr="00347058">
        <w:rPr>
          <w:rFonts w:cs="Arial"/>
          <w:spacing w:val="-2"/>
        </w:rPr>
        <w:t>present</w:t>
      </w:r>
      <w:r w:rsidRPr="00347058">
        <w:rPr>
          <w:rFonts w:cs="Arial"/>
          <w:spacing w:val="10"/>
        </w:rPr>
        <w:t xml:space="preserve"> </w:t>
      </w:r>
      <w:r w:rsidRPr="00347058">
        <w:rPr>
          <w:rFonts w:cs="Arial"/>
          <w:spacing w:val="-1"/>
        </w:rPr>
        <w:t>annual</w:t>
      </w:r>
      <w:r w:rsidRPr="00347058">
        <w:rPr>
          <w:rFonts w:cs="Arial"/>
          <w:spacing w:val="11"/>
        </w:rPr>
        <w:t xml:space="preserve"> </w:t>
      </w:r>
      <w:r w:rsidRPr="00347058">
        <w:rPr>
          <w:rFonts w:cs="Arial"/>
        </w:rPr>
        <w:t>salary</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spacing w:line="245" w:lineRule="auto"/>
        <w:ind w:left="965" w:right="45"/>
        <w:jc w:val="both"/>
        <w:rPr>
          <w:rFonts w:cs="Arial"/>
        </w:rPr>
      </w:pPr>
      <w:r w:rsidRPr="00347058">
        <w:rPr>
          <w:rFonts w:cs="Arial"/>
          <w:spacing w:val="-1"/>
        </w:rPr>
        <w:t>provided</w:t>
      </w:r>
      <w:r w:rsidRPr="00347058">
        <w:rPr>
          <w:rFonts w:cs="Arial"/>
          <w:spacing w:val="44"/>
        </w:rPr>
        <w:t xml:space="preserve"> </w:t>
      </w:r>
      <w:r w:rsidRPr="00347058">
        <w:rPr>
          <w:rFonts w:cs="Arial"/>
          <w:spacing w:val="-1"/>
        </w:rPr>
        <w:t>that</w:t>
      </w:r>
      <w:r w:rsidRPr="00347058">
        <w:rPr>
          <w:rFonts w:cs="Arial"/>
          <w:spacing w:val="46"/>
        </w:rPr>
        <w:t xml:space="preserve"> </w:t>
      </w:r>
      <w:r w:rsidRPr="00347058">
        <w:rPr>
          <w:rFonts w:cs="Arial"/>
          <w:spacing w:val="1"/>
        </w:rPr>
        <w:t>in</w:t>
      </w:r>
      <w:r w:rsidRPr="00347058">
        <w:rPr>
          <w:rFonts w:cs="Arial"/>
          <w:spacing w:val="45"/>
        </w:rPr>
        <w:t xml:space="preserve"> </w:t>
      </w:r>
      <w:r w:rsidRPr="00347058">
        <w:rPr>
          <w:rFonts w:cs="Arial"/>
          <w:spacing w:val="-1"/>
        </w:rPr>
        <w:t>both</w:t>
      </w:r>
      <w:r w:rsidRPr="00347058">
        <w:rPr>
          <w:rFonts w:cs="Arial"/>
          <w:spacing w:val="44"/>
        </w:rPr>
        <w:t xml:space="preserve"> </w:t>
      </w:r>
      <w:r w:rsidRPr="00347058">
        <w:rPr>
          <w:rFonts w:cs="Arial"/>
          <w:spacing w:val="-1"/>
        </w:rPr>
        <w:t>cases</w:t>
      </w:r>
      <w:r w:rsidRPr="00347058">
        <w:rPr>
          <w:rFonts w:cs="Arial"/>
          <w:spacing w:val="45"/>
        </w:rPr>
        <w:t xml:space="preserve"> </w:t>
      </w:r>
      <w:r w:rsidRPr="00347058">
        <w:rPr>
          <w:rFonts w:cs="Arial"/>
        </w:rPr>
        <w:t>this</w:t>
      </w:r>
      <w:r w:rsidRPr="00347058">
        <w:rPr>
          <w:rFonts w:cs="Arial"/>
          <w:spacing w:val="46"/>
        </w:rPr>
        <w:t xml:space="preserve"> </w:t>
      </w:r>
      <w:r w:rsidRPr="00347058">
        <w:rPr>
          <w:rFonts w:cs="Arial"/>
          <w:spacing w:val="-1"/>
        </w:rPr>
        <w:t>sum</w:t>
      </w:r>
      <w:r w:rsidRPr="00347058">
        <w:rPr>
          <w:rFonts w:cs="Arial"/>
        </w:rPr>
        <w:t xml:space="preserve"> </w:t>
      </w:r>
      <w:r w:rsidRPr="00347058">
        <w:rPr>
          <w:rFonts w:cs="Arial"/>
          <w:spacing w:val="1"/>
        </w:rPr>
        <w:t xml:space="preserve"> </w:t>
      </w:r>
      <w:r w:rsidRPr="00347058">
        <w:rPr>
          <w:rFonts w:cs="Arial"/>
          <w:spacing w:val="-2"/>
        </w:rPr>
        <w:t>does</w:t>
      </w:r>
      <w:r w:rsidRPr="00347058">
        <w:rPr>
          <w:rFonts w:cs="Arial"/>
          <w:spacing w:val="46"/>
        </w:rPr>
        <w:t xml:space="preserve"> </w:t>
      </w:r>
      <w:r w:rsidRPr="00347058">
        <w:rPr>
          <w:rFonts w:cs="Arial"/>
          <w:spacing w:val="-1"/>
        </w:rPr>
        <w:t>not</w:t>
      </w:r>
      <w:r w:rsidRPr="00347058">
        <w:rPr>
          <w:rFonts w:cs="Arial"/>
          <w:spacing w:val="46"/>
        </w:rPr>
        <w:t xml:space="preserve"> </w:t>
      </w:r>
      <w:r w:rsidRPr="00347058">
        <w:rPr>
          <w:rFonts w:cs="Arial"/>
          <w:spacing w:val="-4"/>
        </w:rPr>
        <w:t>exceed</w:t>
      </w:r>
      <w:r w:rsidRPr="00347058">
        <w:rPr>
          <w:rFonts w:cs="Arial"/>
          <w:spacing w:val="45"/>
        </w:rPr>
        <w:t xml:space="preserve"> </w:t>
      </w:r>
      <w:r w:rsidRPr="00347058">
        <w:rPr>
          <w:rFonts w:cs="Arial"/>
        </w:rPr>
        <w:t>the</w:t>
      </w:r>
      <w:r w:rsidRPr="00347058">
        <w:rPr>
          <w:rFonts w:cs="Arial"/>
          <w:spacing w:val="39"/>
        </w:rPr>
        <w:t xml:space="preserve"> </w:t>
      </w:r>
      <w:r w:rsidRPr="00347058">
        <w:rPr>
          <w:rFonts w:cs="Arial"/>
          <w:spacing w:val="-1"/>
        </w:rPr>
        <w:t>aggregate</w:t>
      </w:r>
      <w:r w:rsidRPr="00347058">
        <w:rPr>
          <w:rFonts w:cs="Arial"/>
          <w:spacing w:val="39"/>
        </w:rPr>
        <w:t xml:space="preserve"> </w:t>
      </w:r>
      <w:r w:rsidRPr="00347058">
        <w:rPr>
          <w:rFonts w:cs="Arial"/>
        </w:rPr>
        <w:t>salary</w:t>
      </w:r>
      <w:r w:rsidRPr="00347058">
        <w:rPr>
          <w:rFonts w:cs="Arial"/>
          <w:spacing w:val="45"/>
        </w:rPr>
        <w:t xml:space="preserve"> </w:t>
      </w:r>
      <w:r w:rsidRPr="00347058">
        <w:rPr>
          <w:rFonts w:cs="Arial"/>
          <w:spacing w:val="-1"/>
        </w:rPr>
        <w:t>payable</w:t>
      </w:r>
      <w:r w:rsidRPr="00347058">
        <w:rPr>
          <w:rFonts w:cs="Arial"/>
          <w:spacing w:val="39"/>
        </w:rPr>
        <w:t xml:space="preserve"> </w:t>
      </w:r>
      <w:r w:rsidRPr="00347058">
        <w:rPr>
          <w:rFonts w:cs="Arial"/>
          <w:spacing w:val="1"/>
        </w:rPr>
        <w:t>till</w:t>
      </w:r>
      <w:r w:rsidRPr="00347058">
        <w:rPr>
          <w:rFonts w:cs="Arial"/>
          <w:spacing w:val="43"/>
          <w:w w:val="101"/>
        </w:rPr>
        <w:t xml:space="preserve"> </w:t>
      </w:r>
      <w:r w:rsidRPr="00347058">
        <w:rPr>
          <w:rFonts w:cs="Arial"/>
          <w:spacing w:val="-1"/>
        </w:rPr>
        <w:t>retirement</w:t>
      </w:r>
      <w:r w:rsidRPr="00347058">
        <w:rPr>
          <w:rFonts w:cs="Arial"/>
          <w:spacing w:val="9"/>
        </w:rPr>
        <w:t xml:space="preserve"> </w:t>
      </w:r>
      <w:r w:rsidRPr="00347058">
        <w:rPr>
          <w:rFonts w:cs="Arial"/>
          <w:spacing w:val="-1"/>
        </w:rPr>
        <w:t>at</w:t>
      </w:r>
      <w:r w:rsidRPr="00347058">
        <w:rPr>
          <w:rFonts w:cs="Arial"/>
          <w:spacing w:val="10"/>
        </w:rPr>
        <w:t xml:space="preserve"> </w:t>
      </w:r>
      <w:r w:rsidRPr="00347058">
        <w:rPr>
          <w:rFonts w:cs="Arial"/>
        </w:rPr>
        <w:t>the</w:t>
      </w:r>
      <w:r w:rsidRPr="00347058">
        <w:rPr>
          <w:rFonts w:cs="Arial"/>
          <w:spacing w:val="3"/>
        </w:rPr>
        <w:t xml:space="preserve"> </w:t>
      </w:r>
      <w:r w:rsidRPr="00347058">
        <w:rPr>
          <w:rFonts w:cs="Arial"/>
        </w:rPr>
        <w:t>normal</w:t>
      </w:r>
      <w:r w:rsidRPr="00347058">
        <w:rPr>
          <w:rFonts w:cs="Arial"/>
          <w:spacing w:val="11"/>
        </w:rPr>
        <w:t xml:space="preserve"> </w:t>
      </w:r>
      <w:r w:rsidRPr="00347058">
        <w:rPr>
          <w:rFonts w:cs="Arial"/>
          <w:spacing w:val="-1"/>
        </w:rPr>
        <w:t>retirement</w:t>
      </w:r>
      <w:r w:rsidRPr="00347058">
        <w:rPr>
          <w:rFonts w:cs="Arial"/>
          <w:spacing w:val="10"/>
        </w:rPr>
        <w:t xml:space="preserve"> </w:t>
      </w:r>
      <w:r w:rsidRPr="00347058">
        <w:rPr>
          <w:rFonts w:cs="Arial"/>
          <w:spacing w:val="-2"/>
        </w:rPr>
        <w:t>age.</w:t>
      </w:r>
    </w:p>
    <w:p w:rsidR="00D75BE7" w:rsidRPr="00347058" w:rsidRDefault="005366FC" w:rsidP="00302DAA">
      <w:pPr>
        <w:pStyle w:val="BodyText"/>
        <w:numPr>
          <w:ilvl w:val="0"/>
          <w:numId w:val="59"/>
        </w:numPr>
        <w:spacing w:line="245" w:lineRule="auto"/>
        <w:ind w:left="993" w:right="45"/>
        <w:jc w:val="both"/>
        <w:rPr>
          <w:rFonts w:cs="Arial"/>
        </w:rPr>
      </w:pPr>
      <w:r w:rsidRPr="00347058">
        <w:rPr>
          <w:rFonts w:cs="Arial"/>
          <w:spacing w:val="-1"/>
        </w:rPr>
        <w:t>An</w:t>
      </w:r>
      <w:r w:rsidRPr="00347058">
        <w:rPr>
          <w:rFonts w:cs="Arial"/>
          <w:spacing w:val="25"/>
        </w:rPr>
        <w:t xml:space="preserve"> </w:t>
      </w:r>
      <w:r w:rsidRPr="00347058">
        <w:rPr>
          <w:rFonts w:cs="Arial"/>
        </w:rPr>
        <w:t>amount</w:t>
      </w:r>
      <w:r w:rsidRPr="00347058">
        <w:rPr>
          <w:rFonts w:cs="Arial"/>
          <w:spacing w:val="27"/>
        </w:rPr>
        <w:t xml:space="preserve"> </w:t>
      </w:r>
      <w:r w:rsidRPr="00347058">
        <w:rPr>
          <w:rFonts w:cs="Arial"/>
        </w:rPr>
        <w:t>shall</w:t>
      </w:r>
      <w:r w:rsidRPr="00347058">
        <w:rPr>
          <w:rFonts w:cs="Arial"/>
          <w:spacing w:val="28"/>
        </w:rPr>
        <w:t xml:space="preserve"> </w:t>
      </w:r>
      <w:r w:rsidRPr="00347058">
        <w:rPr>
          <w:rFonts w:cs="Arial"/>
          <w:spacing w:val="-1"/>
        </w:rPr>
        <w:t>be</w:t>
      </w:r>
      <w:r w:rsidRPr="00347058">
        <w:rPr>
          <w:rFonts w:cs="Arial"/>
          <w:spacing w:val="20"/>
        </w:rPr>
        <w:t xml:space="preserve"> </w:t>
      </w:r>
      <w:r w:rsidRPr="00347058">
        <w:rPr>
          <w:rFonts w:cs="Arial"/>
        </w:rPr>
        <w:t>paid</w:t>
      </w:r>
      <w:r w:rsidRPr="00347058">
        <w:rPr>
          <w:rFonts w:cs="Arial"/>
          <w:spacing w:val="25"/>
        </w:rPr>
        <w:t xml:space="preserve"> </w:t>
      </w:r>
      <w:r w:rsidRPr="00347058">
        <w:rPr>
          <w:rFonts w:cs="Arial"/>
          <w:spacing w:val="-1"/>
        </w:rPr>
        <w:t>annually</w:t>
      </w:r>
      <w:r w:rsidRPr="00347058">
        <w:rPr>
          <w:rFonts w:cs="Arial"/>
          <w:spacing w:val="25"/>
        </w:rPr>
        <w:t xml:space="preserve"> </w:t>
      </w:r>
      <w:r w:rsidRPr="00347058">
        <w:rPr>
          <w:rFonts w:cs="Arial"/>
          <w:spacing w:val="-1"/>
        </w:rPr>
        <w:t>computed</w:t>
      </w:r>
      <w:r w:rsidRPr="00347058">
        <w:rPr>
          <w:rFonts w:cs="Arial"/>
          <w:spacing w:val="25"/>
        </w:rPr>
        <w:t xml:space="preserve"> </w:t>
      </w:r>
      <w:r w:rsidRPr="00347058">
        <w:rPr>
          <w:rFonts w:cs="Arial"/>
          <w:spacing w:val="-1"/>
        </w:rPr>
        <w:t>at</w:t>
      </w:r>
      <w:r w:rsidRPr="00347058">
        <w:rPr>
          <w:rFonts w:cs="Arial"/>
          <w:spacing w:val="28"/>
        </w:rPr>
        <w:t xml:space="preserve"> </w:t>
      </w:r>
      <w:r w:rsidRPr="00347058">
        <w:rPr>
          <w:rFonts w:cs="Arial"/>
          <w:spacing w:val="-1"/>
        </w:rPr>
        <w:t>one</w:t>
      </w:r>
      <w:r w:rsidRPr="00347058">
        <w:rPr>
          <w:rFonts w:cs="Arial"/>
          <w:spacing w:val="19"/>
        </w:rPr>
        <w:t xml:space="preserve"> </w:t>
      </w:r>
      <w:r w:rsidRPr="00347058">
        <w:rPr>
          <w:rFonts w:cs="Arial"/>
        </w:rPr>
        <w:t>five</w:t>
      </w:r>
      <w:r w:rsidRPr="00347058">
        <w:rPr>
          <w:rFonts w:cs="Arial"/>
          <w:spacing w:val="20"/>
        </w:rPr>
        <w:t xml:space="preserve"> </w:t>
      </w:r>
      <w:r w:rsidRPr="00347058">
        <w:rPr>
          <w:rFonts w:cs="Arial"/>
          <w:spacing w:val="-1"/>
        </w:rPr>
        <w:t>hundredth</w:t>
      </w:r>
      <w:r w:rsidRPr="00347058">
        <w:rPr>
          <w:rFonts w:cs="Arial"/>
          <w:spacing w:val="20"/>
        </w:rPr>
        <w:t xml:space="preserve"> </w:t>
      </w:r>
      <w:r w:rsidRPr="00347058">
        <w:rPr>
          <w:rFonts w:cs="Arial"/>
        </w:rPr>
        <w:t>(1/500</w:t>
      </w:r>
      <w:r w:rsidRPr="00347058">
        <w:rPr>
          <w:rFonts w:cs="Arial"/>
          <w:position w:val="9"/>
        </w:rPr>
        <w:t>th</w:t>
      </w:r>
      <w:r w:rsidRPr="00347058">
        <w:rPr>
          <w:rFonts w:cs="Arial"/>
        </w:rPr>
        <w:t>)</w:t>
      </w:r>
      <w:r w:rsidRPr="00347058">
        <w:rPr>
          <w:rFonts w:cs="Arial"/>
          <w:spacing w:val="22"/>
        </w:rPr>
        <w:t xml:space="preserve"> </w:t>
      </w:r>
      <w:r w:rsidRPr="00347058">
        <w:rPr>
          <w:rFonts w:cs="Arial"/>
          <w:spacing w:val="-1"/>
        </w:rPr>
        <w:t>of</w:t>
      </w:r>
      <w:r w:rsidRPr="00347058">
        <w:rPr>
          <w:rFonts w:cs="Arial"/>
          <w:spacing w:val="22"/>
        </w:rPr>
        <w:t xml:space="preserve"> </w:t>
      </w:r>
      <w:r w:rsidRPr="00347058">
        <w:rPr>
          <w:rFonts w:cs="Arial"/>
        </w:rPr>
        <w:t>the</w:t>
      </w:r>
      <w:r w:rsidRPr="00347058">
        <w:rPr>
          <w:rFonts w:cs="Arial"/>
          <w:spacing w:val="14"/>
        </w:rPr>
        <w:t xml:space="preserve"> </w:t>
      </w:r>
      <w:r w:rsidRPr="00347058">
        <w:rPr>
          <w:rFonts w:cs="Arial"/>
          <w:spacing w:val="-1"/>
        </w:rPr>
        <w:t>annual</w:t>
      </w:r>
      <w:r w:rsidRPr="00347058">
        <w:rPr>
          <w:rFonts w:cs="Arial"/>
          <w:spacing w:val="55"/>
          <w:w w:val="101"/>
        </w:rPr>
        <w:t xml:space="preserve"> </w:t>
      </w:r>
      <w:r w:rsidRPr="00347058">
        <w:rPr>
          <w:rFonts w:cs="Arial"/>
        </w:rPr>
        <w:t>salary</w:t>
      </w:r>
      <w:r w:rsidRPr="00347058">
        <w:rPr>
          <w:rFonts w:cs="Arial"/>
          <w:spacing w:val="16"/>
        </w:rPr>
        <w:t xml:space="preserve"> </w:t>
      </w:r>
      <w:r w:rsidRPr="00347058">
        <w:rPr>
          <w:rFonts w:cs="Arial"/>
        </w:rPr>
        <w:t>-</w:t>
      </w:r>
      <w:r w:rsidRPr="00347058">
        <w:rPr>
          <w:rFonts w:cs="Arial"/>
          <w:spacing w:val="18"/>
        </w:rPr>
        <w:t xml:space="preserve"> </w:t>
      </w:r>
      <w:r w:rsidRPr="00347058">
        <w:rPr>
          <w:rFonts w:cs="Arial"/>
          <w:spacing w:val="-1"/>
        </w:rPr>
        <w:t>adjusted</w:t>
      </w:r>
      <w:r w:rsidRPr="00347058">
        <w:rPr>
          <w:rFonts w:cs="Arial"/>
          <w:spacing w:val="15"/>
        </w:rPr>
        <w:t xml:space="preserve"> </w:t>
      </w:r>
      <w:r w:rsidRPr="00347058">
        <w:rPr>
          <w:rFonts w:cs="Arial"/>
          <w:spacing w:val="-1"/>
        </w:rPr>
        <w:t>periodically</w:t>
      </w:r>
      <w:r w:rsidRPr="00347058">
        <w:rPr>
          <w:rFonts w:cs="Arial"/>
          <w:spacing w:val="16"/>
        </w:rPr>
        <w:t xml:space="preserve"> </w:t>
      </w:r>
      <w:r w:rsidRPr="00347058">
        <w:rPr>
          <w:rFonts w:cs="Arial"/>
        </w:rPr>
        <w:t>to</w:t>
      </w:r>
      <w:r w:rsidRPr="00347058">
        <w:rPr>
          <w:rFonts w:cs="Arial"/>
          <w:spacing w:val="15"/>
        </w:rPr>
        <w:t xml:space="preserve"> </w:t>
      </w:r>
      <w:r w:rsidRPr="00347058">
        <w:rPr>
          <w:rFonts w:cs="Arial"/>
          <w:spacing w:val="-2"/>
        </w:rPr>
        <w:t>reflect</w:t>
      </w:r>
      <w:r w:rsidRPr="00347058">
        <w:rPr>
          <w:rFonts w:cs="Arial"/>
          <w:spacing w:val="18"/>
        </w:rPr>
        <w:t xml:space="preserve"> </w:t>
      </w:r>
      <w:r w:rsidRPr="00347058">
        <w:rPr>
          <w:rFonts w:cs="Arial"/>
          <w:spacing w:val="-1"/>
        </w:rPr>
        <w:t>current</w:t>
      </w:r>
      <w:r w:rsidRPr="00347058">
        <w:rPr>
          <w:rFonts w:cs="Arial"/>
          <w:spacing w:val="18"/>
        </w:rPr>
        <w:t xml:space="preserve"> </w:t>
      </w:r>
      <w:r w:rsidRPr="00347058">
        <w:rPr>
          <w:rFonts w:cs="Arial"/>
        </w:rPr>
        <w:t>salary</w:t>
      </w:r>
      <w:r w:rsidRPr="00347058">
        <w:rPr>
          <w:rFonts w:cs="Arial"/>
          <w:spacing w:val="21"/>
        </w:rPr>
        <w:t xml:space="preserve"> </w:t>
      </w:r>
      <w:r w:rsidRPr="00347058">
        <w:rPr>
          <w:rFonts w:cs="Arial"/>
          <w:spacing w:val="-1"/>
        </w:rPr>
        <w:t>of</w:t>
      </w:r>
      <w:r w:rsidRPr="00347058">
        <w:rPr>
          <w:rFonts w:cs="Arial"/>
          <w:spacing w:val="18"/>
        </w:rPr>
        <w:t xml:space="preserve"> </w:t>
      </w:r>
      <w:r w:rsidRPr="00347058">
        <w:rPr>
          <w:rFonts w:cs="Arial"/>
          <w:spacing w:val="-1"/>
        </w:rPr>
        <w:t>post</w:t>
      </w:r>
      <w:r w:rsidRPr="00347058">
        <w:rPr>
          <w:rFonts w:cs="Arial"/>
          <w:spacing w:val="14"/>
        </w:rPr>
        <w:t xml:space="preserve"> </w:t>
      </w:r>
      <w:r w:rsidRPr="00347058">
        <w:rPr>
          <w:rFonts w:cs="Arial"/>
        </w:rPr>
        <w:t>(or</w:t>
      </w:r>
      <w:r w:rsidRPr="00347058">
        <w:rPr>
          <w:rFonts w:cs="Arial"/>
          <w:spacing w:val="12"/>
        </w:rPr>
        <w:t xml:space="preserve"> </w:t>
      </w:r>
      <w:r w:rsidRPr="00347058">
        <w:rPr>
          <w:rFonts w:cs="Arial"/>
          <w:spacing w:val="-1"/>
        </w:rPr>
        <w:t>equivalent,</w:t>
      </w:r>
      <w:r w:rsidRPr="00347058">
        <w:rPr>
          <w:rFonts w:cs="Arial"/>
          <w:spacing w:val="12"/>
        </w:rPr>
        <w:t xml:space="preserve"> </w:t>
      </w:r>
      <w:r w:rsidRPr="00347058">
        <w:rPr>
          <w:rFonts w:cs="Arial"/>
          <w:spacing w:val="1"/>
        </w:rPr>
        <w:t>if</w:t>
      </w:r>
      <w:r w:rsidRPr="00347058">
        <w:rPr>
          <w:rFonts w:cs="Arial"/>
          <w:spacing w:val="13"/>
        </w:rPr>
        <w:t xml:space="preserve"> </w:t>
      </w:r>
      <w:r w:rsidRPr="00347058">
        <w:rPr>
          <w:rFonts w:cs="Arial"/>
          <w:spacing w:val="-1"/>
        </w:rPr>
        <w:t>that</w:t>
      </w:r>
      <w:r w:rsidRPr="00347058">
        <w:rPr>
          <w:rFonts w:cs="Arial"/>
          <w:spacing w:val="13"/>
        </w:rPr>
        <w:t xml:space="preserve"> </w:t>
      </w:r>
      <w:r w:rsidRPr="00347058">
        <w:rPr>
          <w:rFonts w:cs="Arial"/>
          <w:spacing w:val="-1"/>
        </w:rPr>
        <w:t>post</w:t>
      </w:r>
      <w:r w:rsidRPr="00347058">
        <w:rPr>
          <w:rFonts w:cs="Arial"/>
          <w:spacing w:val="12"/>
        </w:rPr>
        <w:t xml:space="preserve"> </w:t>
      </w:r>
      <w:r w:rsidRPr="00347058">
        <w:rPr>
          <w:rFonts w:cs="Arial"/>
          <w:spacing w:val="-1"/>
        </w:rPr>
        <w:t>has</w:t>
      </w:r>
      <w:r w:rsidRPr="00347058">
        <w:rPr>
          <w:rFonts w:cs="Arial"/>
          <w:spacing w:val="64"/>
          <w:w w:val="101"/>
        </w:rPr>
        <w:t xml:space="preserve"> </w:t>
      </w:r>
      <w:r w:rsidRPr="00347058">
        <w:rPr>
          <w:rFonts w:cs="Arial"/>
          <w:spacing w:val="-4"/>
        </w:rPr>
        <w:t>been</w:t>
      </w:r>
      <w:r w:rsidRPr="00347058">
        <w:rPr>
          <w:rFonts w:cs="Arial"/>
          <w:spacing w:val="20"/>
        </w:rPr>
        <w:t xml:space="preserve"> </w:t>
      </w:r>
      <w:r w:rsidRPr="00347058">
        <w:rPr>
          <w:rFonts w:cs="Arial"/>
          <w:spacing w:val="-1"/>
        </w:rPr>
        <w:t>abolished,</w:t>
      </w:r>
      <w:r w:rsidRPr="00347058">
        <w:rPr>
          <w:rFonts w:cs="Arial"/>
          <w:spacing w:val="22"/>
        </w:rPr>
        <w:t xml:space="preserve"> </w:t>
      </w:r>
      <w:r w:rsidRPr="00347058">
        <w:rPr>
          <w:rFonts w:cs="Arial"/>
          <w:spacing w:val="-2"/>
        </w:rPr>
        <w:t>changed</w:t>
      </w:r>
      <w:r w:rsidRPr="00347058">
        <w:rPr>
          <w:rFonts w:cs="Arial"/>
          <w:spacing w:val="21"/>
        </w:rPr>
        <w:t xml:space="preserve"> </w:t>
      </w:r>
      <w:r w:rsidRPr="00347058">
        <w:rPr>
          <w:rFonts w:cs="Arial"/>
        </w:rPr>
        <w:t>to</w:t>
      </w:r>
      <w:r w:rsidRPr="00347058">
        <w:rPr>
          <w:rFonts w:cs="Arial"/>
          <w:spacing w:val="15"/>
        </w:rPr>
        <w:t xml:space="preserve"> </w:t>
      </w:r>
      <w:r w:rsidRPr="00347058">
        <w:rPr>
          <w:rFonts w:cs="Arial"/>
          <w:spacing w:val="-1"/>
        </w:rPr>
        <w:t>or</w:t>
      </w:r>
      <w:r w:rsidRPr="00347058">
        <w:rPr>
          <w:rFonts w:cs="Arial"/>
          <w:spacing w:val="17"/>
        </w:rPr>
        <w:t xml:space="preserve"> </w:t>
      </w:r>
      <w:r w:rsidRPr="00347058">
        <w:rPr>
          <w:rFonts w:cs="Arial"/>
          <w:spacing w:val="-1"/>
        </w:rPr>
        <w:t>incorporated</w:t>
      </w:r>
      <w:r w:rsidRPr="00347058">
        <w:rPr>
          <w:rFonts w:cs="Arial"/>
          <w:spacing w:val="15"/>
        </w:rPr>
        <w:t xml:space="preserve"> </w:t>
      </w:r>
      <w:r w:rsidRPr="00347058">
        <w:rPr>
          <w:rFonts w:cs="Arial"/>
          <w:spacing w:val="1"/>
        </w:rPr>
        <w:t>in</w:t>
      </w:r>
      <w:r w:rsidRPr="00347058">
        <w:rPr>
          <w:rFonts w:cs="Arial"/>
          <w:spacing w:val="15"/>
        </w:rPr>
        <w:t xml:space="preserve"> </w:t>
      </w:r>
      <w:r w:rsidRPr="00347058">
        <w:rPr>
          <w:rFonts w:cs="Arial"/>
          <w:spacing w:val="-1"/>
        </w:rPr>
        <w:t>any</w:t>
      </w:r>
      <w:r w:rsidRPr="00347058">
        <w:rPr>
          <w:rFonts w:cs="Arial"/>
          <w:spacing w:val="16"/>
        </w:rPr>
        <w:t xml:space="preserve"> </w:t>
      </w:r>
      <w:r w:rsidRPr="00347058">
        <w:rPr>
          <w:rFonts w:cs="Arial"/>
          <w:spacing w:val="-2"/>
        </w:rPr>
        <w:t>other</w:t>
      </w:r>
      <w:r w:rsidRPr="00347058">
        <w:rPr>
          <w:rFonts w:cs="Arial"/>
          <w:spacing w:val="17"/>
        </w:rPr>
        <w:t xml:space="preserve"> </w:t>
      </w:r>
      <w:r w:rsidRPr="00347058">
        <w:rPr>
          <w:rFonts w:cs="Arial"/>
          <w:spacing w:val="-1"/>
        </w:rPr>
        <w:t>post)</w:t>
      </w:r>
      <w:r w:rsidRPr="00347058">
        <w:rPr>
          <w:rFonts w:cs="Arial"/>
          <w:spacing w:val="23"/>
        </w:rPr>
        <w:t xml:space="preserve"> </w:t>
      </w:r>
      <w:r w:rsidRPr="00347058">
        <w:rPr>
          <w:rFonts w:cs="Arial"/>
        </w:rPr>
        <w:t>-</w:t>
      </w:r>
      <w:r w:rsidRPr="00347058">
        <w:rPr>
          <w:rFonts w:cs="Arial"/>
          <w:spacing w:val="19"/>
        </w:rPr>
        <w:t xml:space="preserve"> </w:t>
      </w:r>
      <w:r w:rsidRPr="00347058">
        <w:rPr>
          <w:rFonts w:cs="Arial"/>
        </w:rPr>
        <w:t>for</w:t>
      </w:r>
      <w:r w:rsidRPr="00347058">
        <w:rPr>
          <w:rFonts w:cs="Arial"/>
          <w:spacing w:val="17"/>
        </w:rPr>
        <w:t xml:space="preserve"> </w:t>
      </w:r>
      <w:r w:rsidRPr="00347058">
        <w:rPr>
          <w:rFonts w:cs="Arial"/>
          <w:spacing w:val="-2"/>
        </w:rPr>
        <w:t>each</w:t>
      </w:r>
      <w:r w:rsidRPr="00347058">
        <w:rPr>
          <w:rFonts w:cs="Arial"/>
          <w:spacing w:val="15"/>
        </w:rPr>
        <w:t xml:space="preserve"> </w:t>
      </w:r>
      <w:r w:rsidRPr="00347058">
        <w:rPr>
          <w:rFonts w:cs="Arial"/>
          <w:spacing w:val="-1"/>
        </w:rPr>
        <w:t>completed</w:t>
      </w:r>
      <w:r w:rsidRPr="00347058">
        <w:rPr>
          <w:rFonts w:cs="Arial"/>
          <w:spacing w:val="15"/>
        </w:rPr>
        <w:t xml:space="preserve"> </w:t>
      </w:r>
      <w:r w:rsidRPr="00347058">
        <w:rPr>
          <w:rFonts w:cs="Arial"/>
          <w:spacing w:val="1"/>
        </w:rPr>
        <w:t>month</w:t>
      </w:r>
      <w:r w:rsidRPr="00347058">
        <w:rPr>
          <w:rFonts w:cs="Arial"/>
          <w:spacing w:val="63"/>
          <w:w w:val="101"/>
        </w:rPr>
        <w:t xml:space="preserve"> </w:t>
      </w:r>
      <w:r w:rsidRPr="00347058">
        <w:rPr>
          <w:rFonts w:cs="Arial"/>
          <w:spacing w:val="-1"/>
        </w:rPr>
        <w:t>of</w:t>
      </w:r>
      <w:r w:rsidRPr="00347058">
        <w:rPr>
          <w:rFonts w:cs="Arial"/>
          <w:spacing w:val="11"/>
        </w:rPr>
        <w:t xml:space="preserve"> </w:t>
      </w:r>
      <w:r w:rsidRPr="00347058">
        <w:rPr>
          <w:rFonts w:cs="Arial"/>
          <w:spacing w:val="-2"/>
        </w:rPr>
        <w:t>service.</w:t>
      </w:r>
    </w:p>
    <w:p w:rsidR="00D75BE7" w:rsidRPr="00347058" w:rsidRDefault="00D75BE7" w:rsidP="00302DAA">
      <w:pPr>
        <w:spacing w:line="245" w:lineRule="auto"/>
        <w:jc w:val="both"/>
        <w:rPr>
          <w:rFonts w:ascii="Arial" w:eastAsia="Arial" w:hAnsi="Arial" w:cs="Arial"/>
          <w:sz w:val="18"/>
          <w:szCs w:val="18"/>
        </w:rPr>
      </w:pPr>
    </w:p>
    <w:p w:rsidR="005945B0" w:rsidRDefault="005366FC" w:rsidP="00302DAA">
      <w:pPr>
        <w:pStyle w:val="BodyText"/>
        <w:spacing w:line="245" w:lineRule="auto"/>
        <w:ind w:right="45"/>
        <w:jc w:val="both"/>
        <w:rPr>
          <w:rFonts w:cs="Arial"/>
          <w:spacing w:val="-1"/>
        </w:rPr>
      </w:pPr>
      <w:r w:rsidRPr="00347058">
        <w:rPr>
          <w:rFonts w:cs="Arial"/>
          <w:spacing w:val="-1"/>
        </w:rPr>
        <w:t>This</w:t>
      </w:r>
      <w:r w:rsidRPr="00347058">
        <w:rPr>
          <w:rFonts w:cs="Arial"/>
          <w:spacing w:val="20"/>
        </w:rPr>
        <w:t xml:space="preserve"> </w:t>
      </w:r>
      <w:r w:rsidRPr="00347058">
        <w:rPr>
          <w:rFonts w:cs="Arial"/>
          <w:spacing w:val="-1"/>
        </w:rPr>
        <w:t>annual</w:t>
      </w:r>
      <w:r w:rsidRPr="00347058">
        <w:rPr>
          <w:rFonts w:cs="Arial"/>
          <w:spacing w:val="23"/>
        </w:rPr>
        <w:t xml:space="preserve"> </w:t>
      </w:r>
      <w:r w:rsidRPr="00347058">
        <w:rPr>
          <w:rFonts w:cs="Arial"/>
          <w:spacing w:val="-1"/>
        </w:rPr>
        <w:t>payment</w:t>
      </w:r>
      <w:r w:rsidRPr="00347058">
        <w:rPr>
          <w:rFonts w:cs="Arial"/>
          <w:spacing w:val="22"/>
        </w:rPr>
        <w:t xml:space="preserve"> </w:t>
      </w:r>
      <w:r w:rsidRPr="00347058">
        <w:rPr>
          <w:rFonts w:cs="Arial"/>
        </w:rPr>
        <w:t>shall</w:t>
      </w:r>
      <w:r w:rsidRPr="00347058">
        <w:rPr>
          <w:rFonts w:cs="Arial"/>
          <w:spacing w:val="24"/>
        </w:rPr>
        <w:t xml:space="preserve"> </w:t>
      </w:r>
      <w:r w:rsidRPr="00347058">
        <w:rPr>
          <w:rFonts w:cs="Arial"/>
          <w:spacing w:val="-1"/>
        </w:rPr>
        <w:t>be</w:t>
      </w:r>
      <w:r w:rsidRPr="00347058">
        <w:rPr>
          <w:rFonts w:cs="Arial"/>
          <w:spacing w:val="15"/>
        </w:rPr>
        <w:t xml:space="preserve"> </w:t>
      </w:r>
      <w:r w:rsidRPr="00347058">
        <w:rPr>
          <w:rFonts w:cs="Arial"/>
          <w:spacing w:val="-2"/>
        </w:rPr>
        <w:t>reduced</w:t>
      </w:r>
      <w:r w:rsidRPr="00347058">
        <w:rPr>
          <w:rFonts w:cs="Arial"/>
          <w:spacing w:val="20"/>
        </w:rPr>
        <w:t xml:space="preserve"> </w:t>
      </w:r>
      <w:r w:rsidRPr="00347058">
        <w:rPr>
          <w:rFonts w:cs="Arial"/>
          <w:spacing w:val="-1"/>
        </w:rPr>
        <w:t>by</w:t>
      </w:r>
      <w:r w:rsidRPr="00347058">
        <w:rPr>
          <w:rFonts w:cs="Arial"/>
          <w:spacing w:val="20"/>
        </w:rPr>
        <w:t xml:space="preserve"> </w:t>
      </w:r>
      <w:r w:rsidRPr="00347058">
        <w:rPr>
          <w:rFonts w:cs="Arial"/>
        </w:rPr>
        <w:t>the</w:t>
      </w:r>
      <w:r w:rsidRPr="00347058">
        <w:rPr>
          <w:rFonts w:cs="Arial"/>
          <w:spacing w:val="15"/>
        </w:rPr>
        <w:t xml:space="preserve"> </w:t>
      </w:r>
      <w:r w:rsidRPr="00347058">
        <w:rPr>
          <w:rFonts w:cs="Arial"/>
        </w:rPr>
        <w:t>amount</w:t>
      </w:r>
      <w:r w:rsidRPr="00347058">
        <w:rPr>
          <w:rFonts w:cs="Arial"/>
          <w:spacing w:val="22"/>
        </w:rPr>
        <w:t xml:space="preserve"> </w:t>
      </w:r>
      <w:r w:rsidRPr="00347058">
        <w:rPr>
          <w:rFonts w:cs="Arial"/>
          <w:spacing w:val="-1"/>
        </w:rPr>
        <w:t>of</w:t>
      </w:r>
      <w:r w:rsidRPr="00347058">
        <w:rPr>
          <w:rFonts w:cs="Arial"/>
          <w:spacing w:val="22"/>
        </w:rPr>
        <w:t xml:space="preserve"> </w:t>
      </w:r>
      <w:r w:rsidRPr="00347058">
        <w:rPr>
          <w:rFonts w:cs="Arial"/>
          <w:spacing w:val="-1"/>
        </w:rPr>
        <w:t>any</w:t>
      </w:r>
      <w:r w:rsidRPr="00347058">
        <w:rPr>
          <w:rFonts w:cs="Arial"/>
          <w:spacing w:val="21"/>
        </w:rPr>
        <w:t xml:space="preserve"> </w:t>
      </w:r>
      <w:r w:rsidRPr="00347058">
        <w:rPr>
          <w:rFonts w:cs="Arial"/>
          <w:spacing w:val="-2"/>
        </w:rPr>
        <w:t>other</w:t>
      </w:r>
      <w:r w:rsidRPr="00347058">
        <w:rPr>
          <w:rFonts w:cs="Arial"/>
          <w:spacing w:val="22"/>
        </w:rPr>
        <w:t xml:space="preserve"> </w:t>
      </w:r>
      <w:r w:rsidRPr="00347058">
        <w:rPr>
          <w:rFonts w:cs="Arial"/>
          <w:spacing w:val="-2"/>
        </w:rPr>
        <w:t>benefit</w:t>
      </w:r>
      <w:r w:rsidRPr="00347058">
        <w:rPr>
          <w:rFonts w:cs="Arial"/>
          <w:spacing w:val="22"/>
        </w:rPr>
        <w:t xml:space="preserve"> </w:t>
      </w:r>
      <w:r w:rsidRPr="00347058">
        <w:rPr>
          <w:rFonts w:cs="Arial"/>
          <w:spacing w:val="-2"/>
        </w:rPr>
        <w:t>received</w:t>
      </w:r>
      <w:r w:rsidRPr="00347058">
        <w:rPr>
          <w:rFonts w:cs="Arial"/>
          <w:spacing w:val="20"/>
        </w:rPr>
        <w:t xml:space="preserve"> </w:t>
      </w:r>
      <w:r w:rsidRPr="00347058">
        <w:rPr>
          <w:rFonts w:cs="Arial"/>
          <w:spacing w:val="-1"/>
        </w:rPr>
        <w:t>on</w:t>
      </w:r>
      <w:r w:rsidRPr="00347058">
        <w:rPr>
          <w:rFonts w:cs="Arial"/>
          <w:spacing w:val="20"/>
        </w:rPr>
        <w:t xml:space="preserve"> </w:t>
      </w:r>
      <w:r w:rsidRPr="00347058">
        <w:rPr>
          <w:rFonts w:cs="Arial"/>
        </w:rPr>
        <w:t>the</w:t>
      </w:r>
      <w:r w:rsidRPr="00347058">
        <w:rPr>
          <w:rFonts w:cs="Arial"/>
          <w:spacing w:val="47"/>
          <w:w w:val="101"/>
        </w:rPr>
        <w:t xml:space="preserve"> </w:t>
      </w:r>
      <w:r w:rsidRPr="00347058">
        <w:rPr>
          <w:rFonts w:cs="Arial"/>
          <w:spacing w:val="1"/>
        </w:rPr>
        <w:t xml:space="preserve">same </w:t>
      </w:r>
      <w:r w:rsidRPr="00347058">
        <w:rPr>
          <w:rFonts w:cs="Arial"/>
          <w:spacing w:val="-1"/>
        </w:rPr>
        <w:t>grounds</w:t>
      </w:r>
      <w:r w:rsidRPr="00347058">
        <w:rPr>
          <w:rFonts w:cs="Arial"/>
          <w:spacing w:val="8"/>
        </w:rPr>
        <w:t xml:space="preserve"> </w:t>
      </w:r>
      <w:r w:rsidRPr="00347058">
        <w:rPr>
          <w:rFonts w:cs="Arial"/>
        </w:rPr>
        <w:t>from</w:t>
      </w:r>
      <w:r w:rsidRPr="00347058">
        <w:rPr>
          <w:rFonts w:cs="Arial"/>
          <w:spacing w:val="14"/>
        </w:rPr>
        <w:t xml:space="preserve"> </w:t>
      </w:r>
      <w:r w:rsidRPr="00347058">
        <w:rPr>
          <w:rFonts w:cs="Arial"/>
          <w:spacing w:val="-1"/>
        </w:rPr>
        <w:t>any</w:t>
      </w:r>
      <w:r w:rsidRPr="00347058">
        <w:rPr>
          <w:rFonts w:cs="Arial"/>
          <w:spacing w:val="7"/>
        </w:rPr>
        <w:t xml:space="preserve"> </w:t>
      </w:r>
      <w:r w:rsidRPr="00347058">
        <w:rPr>
          <w:rFonts w:cs="Arial"/>
          <w:spacing w:val="-1"/>
        </w:rPr>
        <w:t>other</w:t>
      </w:r>
      <w:r w:rsidRPr="00347058">
        <w:rPr>
          <w:rFonts w:cs="Arial"/>
          <w:spacing w:val="10"/>
        </w:rPr>
        <w:t xml:space="preserve"> </w:t>
      </w:r>
      <w:r w:rsidRPr="00347058">
        <w:rPr>
          <w:rFonts w:cs="Arial"/>
          <w:spacing w:val="-1"/>
        </w:rPr>
        <w:t>source.</w:t>
      </w:r>
    </w:p>
    <w:p w:rsidR="005945B0" w:rsidRDefault="005945B0" w:rsidP="00302DAA">
      <w:pPr>
        <w:pStyle w:val="BodyText"/>
        <w:spacing w:line="245" w:lineRule="auto"/>
        <w:ind w:right="45"/>
        <w:jc w:val="both"/>
        <w:rPr>
          <w:rFonts w:cs="Arial"/>
          <w:spacing w:val="-1"/>
        </w:rPr>
      </w:pPr>
    </w:p>
    <w:p w:rsidR="00D75BE7" w:rsidRPr="00347058" w:rsidRDefault="005366FC" w:rsidP="00302DAA">
      <w:pPr>
        <w:pStyle w:val="BodyText"/>
        <w:spacing w:line="245" w:lineRule="auto"/>
        <w:ind w:right="45"/>
        <w:jc w:val="both"/>
        <w:rPr>
          <w:rFonts w:cs="Arial"/>
        </w:rPr>
      </w:pPr>
      <w:r w:rsidRPr="00347058">
        <w:rPr>
          <w:rFonts w:cs="Arial"/>
          <w:spacing w:val="-2"/>
        </w:rPr>
        <w:t>Before</w:t>
      </w:r>
      <w:r w:rsidRPr="00347058">
        <w:rPr>
          <w:rFonts w:cs="Arial"/>
          <w:spacing w:val="14"/>
        </w:rPr>
        <w:t xml:space="preserve"> </w:t>
      </w:r>
      <w:r w:rsidRPr="00347058">
        <w:rPr>
          <w:rFonts w:cs="Arial"/>
          <w:spacing w:val="-1"/>
        </w:rPr>
        <w:t>such</w:t>
      </w:r>
      <w:r w:rsidRPr="00347058">
        <w:rPr>
          <w:rFonts w:cs="Arial"/>
          <w:spacing w:val="19"/>
        </w:rPr>
        <w:t xml:space="preserve"> </w:t>
      </w:r>
      <w:r w:rsidRPr="00347058">
        <w:rPr>
          <w:rFonts w:cs="Arial"/>
          <w:spacing w:val="-1"/>
        </w:rPr>
        <w:t>payment</w:t>
      </w:r>
      <w:r w:rsidRPr="00347058">
        <w:rPr>
          <w:rFonts w:cs="Arial"/>
          <w:spacing w:val="22"/>
        </w:rPr>
        <w:t xml:space="preserve"> </w:t>
      </w:r>
      <w:r w:rsidRPr="00347058">
        <w:rPr>
          <w:rFonts w:cs="Arial"/>
          <w:spacing w:val="1"/>
        </w:rPr>
        <w:t>may</w:t>
      </w:r>
      <w:r w:rsidRPr="00347058">
        <w:rPr>
          <w:rFonts w:cs="Arial"/>
          <w:spacing w:val="20"/>
        </w:rPr>
        <w:t xml:space="preserve"> </w:t>
      </w:r>
      <w:r w:rsidRPr="00347058">
        <w:rPr>
          <w:rFonts w:cs="Arial"/>
          <w:spacing w:val="-1"/>
        </w:rPr>
        <w:t>be</w:t>
      </w:r>
      <w:r w:rsidRPr="00347058">
        <w:rPr>
          <w:rFonts w:cs="Arial"/>
          <w:spacing w:val="14"/>
        </w:rPr>
        <w:t xml:space="preserve"> </w:t>
      </w:r>
      <w:r w:rsidRPr="00347058">
        <w:rPr>
          <w:rFonts w:cs="Arial"/>
          <w:spacing w:val="-2"/>
        </w:rPr>
        <w:t>effected</w:t>
      </w:r>
      <w:r w:rsidRPr="00347058">
        <w:rPr>
          <w:rFonts w:cs="Arial"/>
          <w:spacing w:val="20"/>
        </w:rPr>
        <w:t xml:space="preserve"> </w:t>
      </w:r>
      <w:r w:rsidRPr="00347058">
        <w:rPr>
          <w:rFonts w:cs="Arial"/>
          <w:spacing w:val="1"/>
        </w:rPr>
        <w:t>it</w:t>
      </w:r>
      <w:r w:rsidRPr="00347058">
        <w:rPr>
          <w:rFonts w:cs="Arial"/>
          <w:spacing w:val="21"/>
        </w:rPr>
        <w:t xml:space="preserve"> </w:t>
      </w:r>
      <w:r w:rsidRPr="00347058">
        <w:rPr>
          <w:rFonts w:cs="Arial"/>
          <w:spacing w:val="1"/>
        </w:rPr>
        <w:t>is</w:t>
      </w:r>
      <w:r w:rsidRPr="00347058">
        <w:rPr>
          <w:rFonts w:cs="Arial"/>
          <w:spacing w:val="20"/>
        </w:rPr>
        <w:t xml:space="preserve"> </w:t>
      </w:r>
      <w:r w:rsidRPr="00347058">
        <w:rPr>
          <w:rFonts w:cs="Arial"/>
          <w:spacing w:val="-1"/>
        </w:rPr>
        <w:t>incumbent</w:t>
      </w:r>
      <w:r w:rsidRPr="00347058">
        <w:rPr>
          <w:rFonts w:cs="Arial"/>
          <w:spacing w:val="22"/>
        </w:rPr>
        <w:t xml:space="preserve"> </w:t>
      </w:r>
      <w:r w:rsidRPr="00347058">
        <w:rPr>
          <w:rFonts w:cs="Arial"/>
          <w:spacing w:val="-1"/>
        </w:rPr>
        <w:t>on</w:t>
      </w:r>
      <w:r w:rsidRPr="00347058">
        <w:rPr>
          <w:rFonts w:cs="Arial"/>
          <w:spacing w:val="19"/>
        </w:rPr>
        <w:t xml:space="preserve"> </w:t>
      </w:r>
      <w:r w:rsidRPr="00347058">
        <w:rPr>
          <w:rFonts w:cs="Arial"/>
        </w:rPr>
        <w:t>the</w:t>
      </w:r>
      <w:r w:rsidRPr="00347058">
        <w:rPr>
          <w:rFonts w:cs="Arial"/>
          <w:spacing w:val="15"/>
        </w:rPr>
        <w:t xml:space="preserve"> </w:t>
      </w:r>
      <w:r w:rsidRPr="00347058">
        <w:rPr>
          <w:rFonts w:cs="Arial"/>
          <w:spacing w:val="-1"/>
        </w:rPr>
        <w:t>member</w:t>
      </w:r>
      <w:r w:rsidRPr="00347058">
        <w:rPr>
          <w:rFonts w:cs="Arial"/>
          <w:spacing w:val="21"/>
        </w:rPr>
        <w:t xml:space="preserve"> </w:t>
      </w:r>
      <w:r w:rsidRPr="00347058">
        <w:rPr>
          <w:rFonts w:cs="Arial"/>
          <w:spacing w:val="-1"/>
        </w:rPr>
        <w:t>of</w:t>
      </w:r>
      <w:r w:rsidRPr="00347058">
        <w:rPr>
          <w:rFonts w:cs="Arial"/>
          <w:spacing w:val="22"/>
        </w:rPr>
        <w:t xml:space="preserve"> </w:t>
      </w:r>
      <w:r w:rsidRPr="00347058">
        <w:rPr>
          <w:rFonts w:cs="Arial"/>
        </w:rPr>
        <w:t>the</w:t>
      </w:r>
      <w:r w:rsidRPr="00347058">
        <w:rPr>
          <w:rFonts w:cs="Arial"/>
          <w:spacing w:val="14"/>
        </w:rPr>
        <w:t xml:space="preserve"> </w:t>
      </w:r>
      <w:r w:rsidRPr="00347058">
        <w:rPr>
          <w:rFonts w:cs="Arial"/>
        </w:rPr>
        <w:t>staff</w:t>
      </w:r>
      <w:r w:rsidRPr="00347058">
        <w:rPr>
          <w:rFonts w:cs="Arial"/>
          <w:spacing w:val="22"/>
        </w:rPr>
        <w:t xml:space="preserve"> </w:t>
      </w:r>
      <w:r w:rsidRPr="00347058">
        <w:rPr>
          <w:rFonts w:cs="Arial"/>
        </w:rPr>
        <w:t>to</w:t>
      </w:r>
      <w:r w:rsidRPr="00347058">
        <w:rPr>
          <w:rFonts w:cs="Arial"/>
          <w:spacing w:val="14"/>
        </w:rPr>
        <w:t xml:space="preserve"> </w:t>
      </w:r>
      <w:r w:rsidRPr="00347058">
        <w:rPr>
          <w:rFonts w:cs="Arial"/>
          <w:spacing w:val="-1"/>
        </w:rPr>
        <w:t>apply</w:t>
      </w:r>
      <w:r w:rsidRPr="00347058">
        <w:rPr>
          <w:rFonts w:cs="Arial"/>
          <w:spacing w:val="73"/>
          <w:w w:val="101"/>
        </w:rPr>
        <w:t xml:space="preserve"> </w:t>
      </w:r>
      <w:r w:rsidRPr="00347058">
        <w:rPr>
          <w:rFonts w:cs="Arial"/>
        </w:rPr>
        <w:t>for</w:t>
      </w:r>
      <w:r w:rsidRPr="00347058">
        <w:rPr>
          <w:rFonts w:cs="Arial"/>
          <w:spacing w:val="8"/>
        </w:rPr>
        <w:t xml:space="preserve"> </w:t>
      </w:r>
      <w:r w:rsidRPr="00347058">
        <w:rPr>
          <w:rFonts w:cs="Arial"/>
          <w:spacing w:val="-1"/>
        </w:rPr>
        <w:t>an</w:t>
      </w:r>
      <w:r w:rsidRPr="00347058">
        <w:rPr>
          <w:rFonts w:cs="Arial"/>
          <w:spacing w:val="6"/>
        </w:rPr>
        <w:t xml:space="preserve"> </w:t>
      </w:r>
      <w:r w:rsidRPr="00347058">
        <w:rPr>
          <w:rFonts w:cs="Arial"/>
        </w:rPr>
        <w:t>invalidity</w:t>
      </w:r>
      <w:r w:rsidRPr="00347058">
        <w:rPr>
          <w:rFonts w:cs="Arial"/>
          <w:spacing w:val="6"/>
        </w:rPr>
        <w:t xml:space="preserve"> </w:t>
      </w:r>
      <w:r w:rsidRPr="00347058">
        <w:rPr>
          <w:rFonts w:cs="Arial"/>
          <w:spacing w:val="-1"/>
        </w:rPr>
        <w:t>pension</w:t>
      </w:r>
      <w:r w:rsidRPr="00347058">
        <w:rPr>
          <w:rFonts w:cs="Arial"/>
          <w:spacing w:val="6"/>
        </w:rPr>
        <w:t xml:space="preserve"> </w:t>
      </w:r>
      <w:r w:rsidRPr="00347058">
        <w:rPr>
          <w:rFonts w:cs="Arial"/>
          <w:spacing w:val="-1"/>
        </w:rPr>
        <w:t>and</w:t>
      </w:r>
      <w:r w:rsidRPr="00347058">
        <w:rPr>
          <w:rFonts w:cs="Arial"/>
          <w:spacing w:val="5"/>
        </w:rPr>
        <w:t xml:space="preserve"> </w:t>
      </w:r>
      <w:r w:rsidRPr="00347058">
        <w:rPr>
          <w:rFonts w:cs="Arial"/>
        </w:rPr>
        <w:t>to</w:t>
      </w:r>
      <w:r w:rsidRPr="00347058">
        <w:rPr>
          <w:rFonts w:cs="Arial"/>
          <w:spacing w:val="6"/>
        </w:rPr>
        <w:t xml:space="preserve"> </w:t>
      </w:r>
      <w:r w:rsidRPr="00347058">
        <w:rPr>
          <w:rFonts w:cs="Arial"/>
          <w:spacing w:val="-1"/>
        </w:rPr>
        <w:t>produce</w:t>
      </w:r>
      <w:r w:rsidRPr="00347058">
        <w:rPr>
          <w:rFonts w:cs="Arial"/>
          <w:spacing w:val="1"/>
        </w:rPr>
        <w:t xml:space="preserve"> </w:t>
      </w:r>
      <w:r w:rsidRPr="00347058">
        <w:rPr>
          <w:rFonts w:cs="Arial"/>
          <w:spacing w:val="-2"/>
        </w:rPr>
        <w:t>evidence</w:t>
      </w:r>
      <w:r w:rsidRPr="00347058">
        <w:rPr>
          <w:rFonts w:cs="Arial"/>
          <w:spacing w:val="1"/>
        </w:rPr>
        <w:t xml:space="preserve"> </w:t>
      </w:r>
      <w:r w:rsidRPr="00347058">
        <w:rPr>
          <w:rFonts w:cs="Arial"/>
        </w:rPr>
        <w:t>to</w:t>
      </w:r>
      <w:r w:rsidRPr="00347058">
        <w:rPr>
          <w:rFonts w:cs="Arial"/>
          <w:spacing w:val="5"/>
        </w:rPr>
        <w:t xml:space="preserve"> </w:t>
      </w:r>
      <w:r w:rsidRPr="00347058">
        <w:rPr>
          <w:rFonts w:cs="Arial"/>
        </w:rPr>
        <w:t>this</w:t>
      </w:r>
      <w:r w:rsidRPr="00347058">
        <w:rPr>
          <w:rFonts w:cs="Arial"/>
          <w:spacing w:val="7"/>
        </w:rPr>
        <w:t xml:space="preserve"> </w:t>
      </w:r>
      <w:r w:rsidRPr="00347058">
        <w:rPr>
          <w:rFonts w:cs="Arial"/>
          <w:spacing w:val="-2"/>
        </w:rPr>
        <w:t>effect.</w:t>
      </w:r>
    </w:p>
    <w:p w:rsidR="00D75BE7" w:rsidRPr="00347058" w:rsidRDefault="00D75BE7" w:rsidP="00302DAA">
      <w:pPr>
        <w:spacing w:line="245" w:lineRule="auto"/>
        <w:ind w:right="45"/>
        <w:jc w:val="both"/>
        <w:rPr>
          <w:rFonts w:ascii="Arial" w:eastAsia="Arial" w:hAnsi="Arial" w:cs="Arial"/>
          <w:sz w:val="18"/>
          <w:szCs w:val="18"/>
        </w:rPr>
      </w:pPr>
    </w:p>
    <w:p w:rsidR="00D75BE7" w:rsidRPr="00347058" w:rsidRDefault="005366FC" w:rsidP="00302DAA">
      <w:pPr>
        <w:pStyle w:val="BodyText"/>
        <w:spacing w:line="245" w:lineRule="auto"/>
        <w:ind w:right="45"/>
        <w:jc w:val="both"/>
        <w:rPr>
          <w:rFonts w:cs="Arial"/>
        </w:rPr>
      </w:pPr>
      <w:r w:rsidRPr="00347058">
        <w:rPr>
          <w:rFonts w:cs="Arial"/>
          <w:spacing w:val="-1"/>
        </w:rPr>
        <w:t>This</w:t>
      </w:r>
      <w:r w:rsidRPr="00347058">
        <w:rPr>
          <w:rFonts w:cs="Arial"/>
          <w:spacing w:val="49"/>
        </w:rPr>
        <w:t xml:space="preserve"> </w:t>
      </w:r>
      <w:r w:rsidRPr="00347058">
        <w:rPr>
          <w:rFonts w:cs="Arial"/>
          <w:spacing w:val="-1"/>
        </w:rPr>
        <w:t>annual</w:t>
      </w:r>
      <w:r w:rsidRPr="00347058">
        <w:rPr>
          <w:rFonts w:cs="Arial"/>
          <w:spacing w:val="2"/>
        </w:rPr>
        <w:t xml:space="preserve"> </w:t>
      </w:r>
      <w:r w:rsidRPr="00347058">
        <w:rPr>
          <w:rFonts w:cs="Arial"/>
          <w:spacing w:val="-1"/>
        </w:rPr>
        <w:t>payment</w:t>
      </w:r>
      <w:r w:rsidRPr="00347058">
        <w:rPr>
          <w:rFonts w:cs="Arial"/>
          <w:spacing w:val="1"/>
        </w:rPr>
        <w:t xml:space="preserve"> </w:t>
      </w:r>
      <w:r w:rsidRPr="00347058">
        <w:rPr>
          <w:rFonts w:cs="Arial"/>
        </w:rPr>
        <w:t>will</w:t>
      </w:r>
      <w:r w:rsidRPr="00347058">
        <w:rPr>
          <w:rFonts w:cs="Arial"/>
          <w:spacing w:val="2"/>
        </w:rPr>
        <w:t xml:space="preserve"> </w:t>
      </w:r>
      <w:r w:rsidRPr="00347058">
        <w:rPr>
          <w:rFonts w:cs="Arial"/>
        </w:rPr>
        <w:t>terminate</w:t>
      </w:r>
      <w:r w:rsidRPr="00347058">
        <w:rPr>
          <w:rFonts w:cs="Arial"/>
          <w:spacing w:val="44"/>
        </w:rPr>
        <w:t xml:space="preserve"> </w:t>
      </w:r>
      <w:r w:rsidRPr="00347058">
        <w:rPr>
          <w:rFonts w:cs="Arial"/>
          <w:spacing w:val="-1"/>
        </w:rPr>
        <w:t>on</w:t>
      </w:r>
      <w:r w:rsidRPr="00347058">
        <w:rPr>
          <w:rFonts w:cs="Arial"/>
          <w:spacing w:val="49"/>
        </w:rPr>
        <w:t xml:space="preserve"> </w:t>
      </w:r>
      <w:r w:rsidRPr="00347058">
        <w:rPr>
          <w:rFonts w:cs="Arial"/>
        </w:rPr>
        <w:t>the</w:t>
      </w:r>
      <w:r w:rsidRPr="00347058">
        <w:rPr>
          <w:rFonts w:cs="Arial"/>
          <w:spacing w:val="39"/>
        </w:rPr>
        <w:t xml:space="preserve"> </w:t>
      </w:r>
      <w:r w:rsidRPr="00347058">
        <w:rPr>
          <w:rFonts w:cs="Arial"/>
          <w:spacing w:val="-1"/>
        </w:rPr>
        <w:t>date</w:t>
      </w:r>
      <w:r w:rsidRPr="00347058">
        <w:rPr>
          <w:rFonts w:cs="Arial"/>
          <w:spacing w:val="39"/>
        </w:rPr>
        <w:t xml:space="preserve"> </w:t>
      </w:r>
      <w:r w:rsidRPr="00347058">
        <w:rPr>
          <w:rFonts w:cs="Arial"/>
          <w:spacing w:val="-1"/>
        </w:rPr>
        <w:t>on</w:t>
      </w:r>
      <w:r w:rsidRPr="00347058">
        <w:rPr>
          <w:rFonts w:cs="Arial"/>
          <w:spacing w:val="44"/>
        </w:rPr>
        <w:t xml:space="preserve"> </w:t>
      </w:r>
      <w:r w:rsidRPr="00347058">
        <w:rPr>
          <w:rFonts w:cs="Arial"/>
          <w:spacing w:val="-1"/>
        </w:rPr>
        <w:t>which</w:t>
      </w:r>
      <w:r w:rsidRPr="00347058">
        <w:rPr>
          <w:rFonts w:cs="Arial"/>
          <w:spacing w:val="44"/>
        </w:rPr>
        <w:t xml:space="preserve"> </w:t>
      </w:r>
      <w:r w:rsidRPr="00347058">
        <w:rPr>
          <w:rFonts w:cs="Arial"/>
        </w:rPr>
        <w:t>the</w:t>
      </w:r>
      <w:r w:rsidRPr="00347058">
        <w:rPr>
          <w:rFonts w:cs="Arial"/>
          <w:spacing w:val="38"/>
        </w:rPr>
        <w:t xml:space="preserve"> </w:t>
      </w:r>
      <w:r w:rsidRPr="00347058">
        <w:rPr>
          <w:rFonts w:cs="Arial"/>
          <w:spacing w:val="-1"/>
        </w:rPr>
        <w:t>employee</w:t>
      </w:r>
      <w:r w:rsidRPr="00347058">
        <w:rPr>
          <w:rFonts w:cs="Arial"/>
          <w:spacing w:val="39"/>
        </w:rPr>
        <w:t xml:space="preserve"> </w:t>
      </w:r>
      <w:r w:rsidRPr="00347058">
        <w:rPr>
          <w:rFonts w:cs="Arial"/>
          <w:spacing w:val="-1"/>
        </w:rPr>
        <w:t>qualifies</w:t>
      </w:r>
      <w:r w:rsidRPr="00347058">
        <w:rPr>
          <w:rFonts w:cs="Arial"/>
          <w:spacing w:val="45"/>
        </w:rPr>
        <w:t xml:space="preserve"> </w:t>
      </w:r>
      <w:r w:rsidRPr="00347058">
        <w:rPr>
          <w:rFonts w:cs="Arial"/>
        </w:rPr>
        <w:t>for</w:t>
      </w:r>
      <w:r w:rsidRPr="00347058">
        <w:rPr>
          <w:rFonts w:cs="Arial"/>
          <w:spacing w:val="46"/>
        </w:rPr>
        <w:t xml:space="preserve"> </w:t>
      </w:r>
      <w:r w:rsidRPr="00347058">
        <w:rPr>
          <w:rFonts w:cs="Arial"/>
        </w:rPr>
        <w:t>a</w:t>
      </w:r>
      <w:r w:rsidRPr="00347058">
        <w:rPr>
          <w:rFonts w:cs="Arial"/>
          <w:spacing w:val="59"/>
          <w:w w:val="101"/>
        </w:rPr>
        <w:t xml:space="preserve"> </w:t>
      </w:r>
      <w:r w:rsidRPr="00347058">
        <w:rPr>
          <w:rFonts w:cs="Arial"/>
          <w:spacing w:val="-1"/>
        </w:rPr>
        <w:t>retirement</w:t>
      </w:r>
      <w:r w:rsidRPr="00347058">
        <w:rPr>
          <w:rFonts w:cs="Arial"/>
          <w:spacing w:val="27"/>
        </w:rPr>
        <w:t xml:space="preserve"> </w:t>
      </w:r>
      <w:r w:rsidRPr="00347058">
        <w:rPr>
          <w:rFonts w:cs="Arial"/>
          <w:spacing w:val="-1"/>
        </w:rPr>
        <w:t>pension</w:t>
      </w:r>
      <w:r w:rsidRPr="00347058">
        <w:rPr>
          <w:rFonts w:cs="Arial"/>
          <w:spacing w:val="25"/>
        </w:rPr>
        <w:t xml:space="preserve"> </w:t>
      </w:r>
      <w:r w:rsidRPr="00347058">
        <w:rPr>
          <w:rFonts w:cs="Arial"/>
          <w:spacing w:val="-2"/>
        </w:rPr>
        <w:t>under</w:t>
      </w:r>
      <w:r w:rsidRPr="00347058">
        <w:rPr>
          <w:rFonts w:cs="Arial"/>
          <w:spacing w:val="27"/>
        </w:rPr>
        <w:t xml:space="preserve"> </w:t>
      </w:r>
      <w:r w:rsidRPr="00347058">
        <w:rPr>
          <w:rFonts w:cs="Arial"/>
        </w:rPr>
        <w:t>the</w:t>
      </w:r>
      <w:r w:rsidRPr="00347058">
        <w:rPr>
          <w:rFonts w:cs="Arial"/>
          <w:spacing w:val="20"/>
        </w:rPr>
        <w:t xml:space="preserve"> </w:t>
      </w:r>
      <w:r w:rsidRPr="00347058">
        <w:rPr>
          <w:rFonts w:cs="Arial"/>
          <w:spacing w:val="-1"/>
        </w:rPr>
        <w:t>Social</w:t>
      </w:r>
      <w:r w:rsidRPr="00347058">
        <w:rPr>
          <w:rFonts w:cs="Arial"/>
          <w:spacing w:val="28"/>
        </w:rPr>
        <w:t xml:space="preserve"> </w:t>
      </w:r>
      <w:r w:rsidRPr="00347058">
        <w:rPr>
          <w:rFonts w:cs="Arial"/>
          <w:spacing w:val="-1"/>
        </w:rPr>
        <w:t>Security</w:t>
      </w:r>
      <w:r w:rsidRPr="00347058">
        <w:rPr>
          <w:rFonts w:cs="Arial"/>
          <w:spacing w:val="25"/>
        </w:rPr>
        <w:t xml:space="preserve"> </w:t>
      </w:r>
      <w:r w:rsidRPr="00347058">
        <w:rPr>
          <w:rFonts w:cs="Arial"/>
          <w:spacing w:val="-1"/>
        </w:rPr>
        <w:t>Act</w:t>
      </w:r>
      <w:r w:rsidRPr="00347058">
        <w:rPr>
          <w:rFonts w:cs="Arial"/>
          <w:spacing w:val="27"/>
        </w:rPr>
        <w:t xml:space="preserve"> </w:t>
      </w:r>
      <w:r w:rsidRPr="00347058">
        <w:rPr>
          <w:rFonts w:cs="Arial"/>
          <w:spacing w:val="-1"/>
        </w:rPr>
        <w:t>1987.</w:t>
      </w:r>
      <w:r w:rsidRPr="00347058">
        <w:rPr>
          <w:rFonts w:cs="Arial"/>
          <w:spacing w:val="4"/>
        </w:rPr>
        <w:t xml:space="preserve"> </w:t>
      </w:r>
      <w:r w:rsidRPr="00347058">
        <w:rPr>
          <w:rFonts w:cs="Arial"/>
          <w:spacing w:val="-1"/>
        </w:rPr>
        <w:t>This</w:t>
      </w:r>
      <w:r w:rsidRPr="00347058">
        <w:rPr>
          <w:rFonts w:cs="Arial"/>
          <w:spacing w:val="25"/>
        </w:rPr>
        <w:t xml:space="preserve"> </w:t>
      </w:r>
      <w:r w:rsidRPr="00347058">
        <w:rPr>
          <w:rFonts w:cs="Arial"/>
          <w:spacing w:val="-1"/>
        </w:rPr>
        <w:t>annual</w:t>
      </w:r>
      <w:r w:rsidRPr="00347058">
        <w:rPr>
          <w:rFonts w:cs="Arial"/>
          <w:spacing w:val="28"/>
        </w:rPr>
        <w:t xml:space="preserve"> </w:t>
      </w:r>
      <w:r w:rsidRPr="00347058">
        <w:rPr>
          <w:rFonts w:cs="Arial"/>
          <w:spacing w:val="-1"/>
        </w:rPr>
        <w:t>payment</w:t>
      </w:r>
      <w:r w:rsidRPr="00347058">
        <w:rPr>
          <w:rFonts w:cs="Arial"/>
          <w:spacing w:val="27"/>
        </w:rPr>
        <w:t xml:space="preserve"> </w:t>
      </w:r>
      <w:r w:rsidRPr="00347058">
        <w:rPr>
          <w:rFonts w:cs="Arial"/>
        </w:rPr>
        <w:t>shall</w:t>
      </w:r>
      <w:r w:rsidRPr="00347058">
        <w:rPr>
          <w:rFonts w:cs="Arial"/>
          <w:spacing w:val="23"/>
        </w:rPr>
        <w:t xml:space="preserve"> </w:t>
      </w:r>
      <w:r w:rsidRPr="00347058">
        <w:rPr>
          <w:rFonts w:cs="Arial"/>
          <w:spacing w:val="-1"/>
        </w:rPr>
        <w:t>not</w:t>
      </w:r>
      <w:r w:rsidRPr="00347058">
        <w:rPr>
          <w:rFonts w:cs="Arial"/>
          <w:spacing w:val="22"/>
        </w:rPr>
        <w:t xml:space="preserve"> </w:t>
      </w:r>
      <w:r w:rsidRPr="00347058">
        <w:rPr>
          <w:rFonts w:cs="Arial"/>
          <w:spacing w:val="1"/>
        </w:rPr>
        <w:t>in</w:t>
      </w:r>
      <w:r w:rsidRPr="00347058">
        <w:rPr>
          <w:rFonts w:cs="Arial"/>
          <w:spacing w:val="43"/>
          <w:w w:val="101"/>
        </w:rPr>
        <w:t xml:space="preserve"> </w:t>
      </w:r>
      <w:r w:rsidRPr="00347058">
        <w:rPr>
          <w:rFonts w:cs="Arial"/>
          <w:spacing w:val="-1"/>
        </w:rPr>
        <w:t>any</w:t>
      </w:r>
      <w:r w:rsidRPr="00347058">
        <w:rPr>
          <w:rFonts w:cs="Arial"/>
          <w:spacing w:val="15"/>
        </w:rPr>
        <w:t xml:space="preserve"> </w:t>
      </w:r>
      <w:r w:rsidRPr="00347058">
        <w:rPr>
          <w:rFonts w:cs="Arial"/>
          <w:spacing w:val="-1"/>
        </w:rPr>
        <w:t>case</w:t>
      </w:r>
      <w:r w:rsidRPr="00347058">
        <w:rPr>
          <w:rFonts w:cs="Arial"/>
          <w:spacing w:val="9"/>
        </w:rPr>
        <w:t xml:space="preserve"> </w:t>
      </w:r>
      <w:r w:rsidRPr="00347058">
        <w:rPr>
          <w:rFonts w:cs="Arial"/>
          <w:spacing w:val="-4"/>
        </w:rPr>
        <w:t>exceed</w:t>
      </w:r>
      <w:r w:rsidRPr="00347058">
        <w:rPr>
          <w:rFonts w:cs="Arial"/>
          <w:spacing w:val="15"/>
        </w:rPr>
        <w:t xml:space="preserve"> </w:t>
      </w:r>
      <w:r w:rsidRPr="00347058">
        <w:rPr>
          <w:rFonts w:cs="Arial"/>
        </w:rPr>
        <w:t>two-thirds</w:t>
      </w:r>
      <w:r w:rsidRPr="00347058">
        <w:rPr>
          <w:rFonts w:cs="Arial"/>
          <w:spacing w:val="16"/>
        </w:rPr>
        <w:t xml:space="preserve"> </w:t>
      </w:r>
      <w:r w:rsidRPr="00347058">
        <w:rPr>
          <w:rFonts w:cs="Arial"/>
        </w:rPr>
        <w:t>(2/3)</w:t>
      </w:r>
      <w:r w:rsidRPr="00347058">
        <w:rPr>
          <w:rFonts w:cs="Arial"/>
          <w:spacing w:val="16"/>
        </w:rPr>
        <w:t xml:space="preserve"> </w:t>
      </w:r>
      <w:r w:rsidRPr="00347058">
        <w:rPr>
          <w:rFonts w:cs="Arial"/>
          <w:spacing w:val="-1"/>
        </w:rPr>
        <w:t>of</w:t>
      </w:r>
      <w:r w:rsidRPr="00347058">
        <w:rPr>
          <w:rFonts w:cs="Arial"/>
          <w:spacing w:val="18"/>
        </w:rPr>
        <w:t xml:space="preserve"> </w:t>
      </w:r>
      <w:r w:rsidRPr="00347058">
        <w:rPr>
          <w:rFonts w:cs="Arial"/>
        </w:rPr>
        <w:t>the</w:t>
      </w:r>
      <w:r w:rsidRPr="00347058">
        <w:rPr>
          <w:rFonts w:cs="Arial"/>
          <w:spacing w:val="9"/>
        </w:rPr>
        <w:t xml:space="preserve"> </w:t>
      </w:r>
      <w:r w:rsidRPr="00347058">
        <w:rPr>
          <w:rFonts w:cs="Arial"/>
          <w:spacing w:val="-1"/>
        </w:rPr>
        <w:t>current</w:t>
      </w:r>
      <w:r w:rsidRPr="00347058">
        <w:rPr>
          <w:rFonts w:cs="Arial"/>
          <w:spacing w:val="18"/>
        </w:rPr>
        <w:t xml:space="preserve"> </w:t>
      </w:r>
      <w:r w:rsidRPr="00347058">
        <w:rPr>
          <w:rFonts w:cs="Arial"/>
        </w:rPr>
        <w:t>salary</w:t>
      </w:r>
      <w:r w:rsidRPr="00347058">
        <w:rPr>
          <w:rFonts w:cs="Arial"/>
          <w:spacing w:val="16"/>
        </w:rPr>
        <w:t xml:space="preserve"> </w:t>
      </w:r>
      <w:r w:rsidRPr="00347058">
        <w:rPr>
          <w:rFonts w:cs="Arial"/>
          <w:spacing w:val="-1"/>
        </w:rPr>
        <w:t>of</w:t>
      </w:r>
      <w:r w:rsidRPr="00347058">
        <w:rPr>
          <w:rFonts w:cs="Arial"/>
          <w:spacing w:val="17"/>
        </w:rPr>
        <w:t xml:space="preserve"> </w:t>
      </w:r>
      <w:r w:rsidRPr="00347058">
        <w:rPr>
          <w:rFonts w:cs="Arial"/>
        </w:rPr>
        <w:t>the</w:t>
      </w:r>
      <w:r w:rsidRPr="00347058">
        <w:rPr>
          <w:rFonts w:cs="Arial"/>
          <w:spacing w:val="10"/>
        </w:rPr>
        <w:t xml:space="preserve"> </w:t>
      </w:r>
      <w:r w:rsidRPr="00347058">
        <w:rPr>
          <w:rFonts w:cs="Arial"/>
          <w:spacing w:val="-1"/>
        </w:rPr>
        <w:t>post</w:t>
      </w:r>
      <w:r w:rsidRPr="00347058">
        <w:rPr>
          <w:rFonts w:cs="Arial"/>
          <w:spacing w:val="24"/>
        </w:rPr>
        <w:t xml:space="preserve"> </w:t>
      </w:r>
      <w:r w:rsidRPr="00347058">
        <w:rPr>
          <w:rFonts w:cs="Arial"/>
        </w:rPr>
        <w:t>(or</w:t>
      </w:r>
      <w:r w:rsidRPr="00347058">
        <w:rPr>
          <w:rFonts w:cs="Arial"/>
          <w:spacing w:val="16"/>
        </w:rPr>
        <w:t xml:space="preserve"> </w:t>
      </w:r>
      <w:r w:rsidRPr="00347058">
        <w:rPr>
          <w:rFonts w:cs="Arial"/>
          <w:spacing w:val="-2"/>
        </w:rPr>
        <w:t>equivalent</w:t>
      </w:r>
      <w:r w:rsidRPr="00347058">
        <w:rPr>
          <w:rFonts w:cs="Arial"/>
          <w:spacing w:val="18"/>
        </w:rPr>
        <w:t xml:space="preserve"> </w:t>
      </w:r>
      <w:r w:rsidRPr="00347058">
        <w:rPr>
          <w:rFonts w:cs="Arial"/>
          <w:spacing w:val="-1"/>
        </w:rPr>
        <w:t>post</w:t>
      </w:r>
      <w:r w:rsidRPr="00347058">
        <w:rPr>
          <w:rFonts w:cs="Arial"/>
          <w:spacing w:val="13"/>
        </w:rPr>
        <w:t xml:space="preserve"> </w:t>
      </w:r>
      <w:r w:rsidRPr="00347058">
        <w:rPr>
          <w:rFonts w:cs="Arial"/>
          <w:spacing w:val="1"/>
        </w:rPr>
        <w:t>if</w:t>
      </w:r>
      <w:r w:rsidRPr="00347058">
        <w:rPr>
          <w:rFonts w:cs="Arial"/>
          <w:spacing w:val="12"/>
        </w:rPr>
        <w:t xml:space="preserve"> </w:t>
      </w:r>
      <w:r w:rsidRPr="00347058">
        <w:rPr>
          <w:rFonts w:cs="Arial"/>
          <w:spacing w:val="-1"/>
        </w:rPr>
        <w:t>that</w:t>
      </w:r>
      <w:r w:rsidRPr="00347058">
        <w:rPr>
          <w:rFonts w:cs="Arial"/>
          <w:spacing w:val="53"/>
          <w:w w:val="101"/>
        </w:rPr>
        <w:t xml:space="preserve"> </w:t>
      </w:r>
      <w:r w:rsidRPr="00347058">
        <w:rPr>
          <w:rFonts w:cs="Arial"/>
          <w:spacing w:val="-1"/>
        </w:rPr>
        <w:t>post</w:t>
      </w:r>
      <w:r w:rsidRPr="00347058">
        <w:rPr>
          <w:rFonts w:cs="Arial"/>
          <w:spacing w:val="6"/>
        </w:rPr>
        <w:t xml:space="preserve"> </w:t>
      </w:r>
      <w:r w:rsidRPr="00347058">
        <w:rPr>
          <w:rFonts w:cs="Arial"/>
          <w:spacing w:val="-1"/>
        </w:rPr>
        <w:t>has</w:t>
      </w:r>
      <w:r w:rsidRPr="00347058">
        <w:rPr>
          <w:rFonts w:cs="Arial"/>
          <w:spacing w:val="4"/>
        </w:rPr>
        <w:t xml:space="preserve"> </w:t>
      </w:r>
      <w:r w:rsidRPr="00347058">
        <w:rPr>
          <w:rFonts w:cs="Arial"/>
          <w:spacing w:val="-4"/>
        </w:rPr>
        <w:t>been</w:t>
      </w:r>
      <w:r w:rsidRPr="00347058">
        <w:rPr>
          <w:rFonts w:cs="Arial"/>
          <w:spacing w:val="3"/>
        </w:rPr>
        <w:t xml:space="preserve"> </w:t>
      </w:r>
      <w:r w:rsidRPr="00347058">
        <w:rPr>
          <w:rFonts w:cs="Arial"/>
          <w:spacing w:val="-1"/>
        </w:rPr>
        <w:t>abolished,</w:t>
      </w:r>
      <w:r w:rsidRPr="00347058">
        <w:rPr>
          <w:rFonts w:cs="Arial"/>
          <w:spacing w:val="6"/>
        </w:rPr>
        <w:t xml:space="preserve"> </w:t>
      </w:r>
      <w:r w:rsidRPr="00347058">
        <w:rPr>
          <w:rFonts w:cs="Arial"/>
          <w:spacing w:val="-2"/>
        </w:rPr>
        <w:t>changed</w:t>
      </w:r>
      <w:r w:rsidRPr="00347058">
        <w:rPr>
          <w:rFonts w:cs="Arial"/>
          <w:spacing w:val="4"/>
        </w:rPr>
        <w:t xml:space="preserve"> </w:t>
      </w:r>
      <w:r w:rsidRPr="00347058">
        <w:rPr>
          <w:rFonts w:cs="Arial"/>
        </w:rPr>
        <w:t>to</w:t>
      </w:r>
      <w:r w:rsidRPr="00347058">
        <w:rPr>
          <w:rFonts w:cs="Arial"/>
          <w:spacing w:val="4"/>
        </w:rPr>
        <w:t xml:space="preserve"> </w:t>
      </w:r>
      <w:r w:rsidRPr="00347058">
        <w:rPr>
          <w:rFonts w:cs="Arial"/>
          <w:spacing w:val="-1"/>
        </w:rPr>
        <w:t>or</w:t>
      </w:r>
      <w:r w:rsidRPr="00347058">
        <w:rPr>
          <w:rFonts w:cs="Arial"/>
          <w:spacing w:val="6"/>
        </w:rPr>
        <w:t xml:space="preserve"> </w:t>
      </w:r>
      <w:r w:rsidRPr="00347058">
        <w:rPr>
          <w:rFonts w:cs="Arial"/>
          <w:spacing w:val="-1"/>
        </w:rPr>
        <w:t>incorporated</w:t>
      </w:r>
      <w:r w:rsidRPr="00347058">
        <w:rPr>
          <w:rFonts w:cs="Arial"/>
          <w:spacing w:val="4"/>
        </w:rPr>
        <w:t xml:space="preserve"> </w:t>
      </w:r>
      <w:r w:rsidRPr="00347058">
        <w:rPr>
          <w:rFonts w:cs="Arial"/>
          <w:spacing w:val="1"/>
        </w:rPr>
        <w:t>in</w:t>
      </w:r>
      <w:r w:rsidRPr="00347058">
        <w:rPr>
          <w:rFonts w:cs="Arial"/>
          <w:spacing w:val="4"/>
        </w:rPr>
        <w:t xml:space="preserve"> </w:t>
      </w:r>
      <w:r w:rsidRPr="00347058">
        <w:rPr>
          <w:rFonts w:cs="Arial"/>
          <w:spacing w:val="-1"/>
        </w:rPr>
        <w:t>any</w:t>
      </w:r>
      <w:r w:rsidRPr="00347058">
        <w:rPr>
          <w:rFonts w:cs="Arial"/>
          <w:spacing w:val="4"/>
        </w:rPr>
        <w:t xml:space="preserve"> </w:t>
      </w:r>
      <w:r w:rsidRPr="00347058">
        <w:rPr>
          <w:rFonts w:cs="Arial"/>
          <w:spacing w:val="-2"/>
        </w:rPr>
        <w:t>other</w:t>
      </w:r>
      <w:r w:rsidRPr="00347058">
        <w:rPr>
          <w:rFonts w:cs="Arial"/>
          <w:spacing w:val="1"/>
        </w:rPr>
        <w:t xml:space="preserve"> </w:t>
      </w:r>
      <w:r w:rsidRPr="00347058">
        <w:rPr>
          <w:rFonts w:cs="Arial"/>
          <w:spacing w:val="-1"/>
        </w:rPr>
        <w:t>post)</w:t>
      </w:r>
      <w:r w:rsidRPr="00347058">
        <w:rPr>
          <w:rFonts w:cs="Arial"/>
        </w:rPr>
        <w:t xml:space="preserve"> </w:t>
      </w:r>
      <w:r w:rsidRPr="00347058">
        <w:rPr>
          <w:rFonts w:cs="Arial"/>
          <w:spacing w:val="-1"/>
        </w:rPr>
        <w:t>and</w:t>
      </w:r>
      <w:r w:rsidRPr="00347058">
        <w:rPr>
          <w:rFonts w:cs="Arial"/>
          <w:spacing w:val="49"/>
        </w:rPr>
        <w:t xml:space="preserve"> </w:t>
      </w:r>
      <w:r w:rsidRPr="00347058">
        <w:rPr>
          <w:rFonts w:cs="Arial"/>
        </w:rPr>
        <w:t xml:space="preserve">shall </w:t>
      </w:r>
      <w:r w:rsidRPr="00347058">
        <w:rPr>
          <w:rFonts w:cs="Arial"/>
          <w:spacing w:val="-1"/>
        </w:rPr>
        <w:t>be</w:t>
      </w:r>
      <w:r w:rsidRPr="00347058">
        <w:rPr>
          <w:rFonts w:cs="Arial"/>
          <w:spacing w:val="63"/>
          <w:w w:val="101"/>
        </w:rPr>
        <w:t xml:space="preserve"> </w:t>
      </w:r>
      <w:r w:rsidRPr="00347058">
        <w:rPr>
          <w:rFonts w:cs="Arial"/>
          <w:spacing w:val="-2"/>
        </w:rPr>
        <w:t>reduced</w:t>
      </w:r>
      <w:r w:rsidRPr="00347058">
        <w:rPr>
          <w:rFonts w:cs="Arial"/>
          <w:spacing w:val="25"/>
        </w:rPr>
        <w:t xml:space="preserve"> </w:t>
      </w:r>
      <w:r w:rsidRPr="00347058">
        <w:rPr>
          <w:rFonts w:cs="Arial"/>
          <w:spacing w:val="-1"/>
        </w:rPr>
        <w:t>by</w:t>
      </w:r>
      <w:r w:rsidRPr="00347058">
        <w:rPr>
          <w:rFonts w:cs="Arial"/>
          <w:spacing w:val="25"/>
        </w:rPr>
        <w:t xml:space="preserve"> </w:t>
      </w:r>
      <w:r w:rsidRPr="00347058">
        <w:rPr>
          <w:rFonts w:cs="Arial"/>
          <w:spacing w:val="-1"/>
        </w:rPr>
        <w:t>any</w:t>
      </w:r>
      <w:r w:rsidRPr="00347058">
        <w:rPr>
          <w:rFonts w:cs="Arial"/>
          <w:spacing w:val="20"/>
        </w:rPr>
        <w:t xml:space="preserve"> </w:t>
      </w:r>
      <w:r w:rsidRPr="00347058">
        <w:rPr>
          <w:rFonts w:cs="Arial"/>
        </w:rPr>
        <w:t>amount</w:t>
      </w:r>
      <w:r w:rsidRPr="00347058">
        <w:rPr>
          <w:rFonts w:cs="Arial"/>
          <w:spacing w:val="22"/>
        </w:rPr>
        <w:t xml:space="preserve"> </w:t>
      </w:r>
      <w:r w:rsidRPr="00347058">
        <w:rPr>
          <w:rFonts w:cs="Arial"/>
          <w:spacing w:val="-1"/>
        </w:rPr>
        <w:t>of</w:t>
      </w:r>
      <w:r w:rsidRPr="00347058">
        <w:rPr>
          <w:rFonts w:cs="Arial"/>
          <w:spacing w:val="23"/>
        </w:rPr>
        <w:t xml:space="preserve"> </w:t>
      </w:r>
      <w:r w:rsidRPr="00347058">
        <w:rPr>
          <w:rFonts w:cs="Arial"/>
          <w:spacing w:val="-1"/>
        </w:rPr>
        <w:t>remuneration</w:t>
      </w:r>
      <w:r w:rsidRPr="00347058">
        <w:rPr>
          <w:rFonts w:cs="Arial"/>
          <w:spacing w:val="20"/>
        </w:rPr>
        <w:t xml:space="preserve"> </w:t>
      </w:r>
      <w:r w:rsidRPr="00347058">
        <w:rPr>
          <w:rFonts w:cs="Arial"/>
          <w:spacing w:val="-3"/>
        </w:rPr>
        <w:t>earned</w:t>
      </w:r>
      <w:r w:rsidRPr="00347058">
        <w:rPr>
          <w:rFonts w:cs="Arial"/>
          <w:spacing w:val="20"/>
        </w:rPr>
        <w:t xml:space="preserve"> </w:t>
      </w:r>
      <w:r w:rsidRPr="00347058">
        <w:rPr>
          <w:rFonts w:cs="Arial"/>
          <w:spacing w:val="-1"/>
        </w:rPr>
        <w:t>by</w:t>
      </w:r>
      <w:r w:rsidRPr="00347058">
        <w:rPr>
          <w:rFonts w:cs="Arial"/>
          <w:spacing w:val="20"/>
        </w:rPr>
        <w:t xml:space="preserve"> </w:t>
      </w:r>
      <w:r w:rsidRPr="00347058">
        <w:rPr>
          <w:rFonts w:cs="Arial"/>
          <w:spacing w:val="-1"/>
        </w:rPr>
        <w:t>beneficiary</w:t>
      </w:r>
      <w:r w:rsidRPr="00347058">
        <w:rPr>
          <w:rFonts w:cs="Arial"/>
          <w:spacing w:val="20"/>
        </w:rPr>
        <w:t xml:space="preserve"> </w:t>
      </w:r>
      <w:r w:rsidRPr="00347058">
        <w:rPr>
          <w:rFonts w:cs="Arial"/>
          <w:spacing w:val="-2"/>
        </w:rPr>
        <w:t>who</w:t>
      </w:r>
      <w:r w:rsidRPr="00347058">
        <w:rPr>
          <w:rFonts w:cs="Arial"/>
          <w:spacing w:val="20"/>
        </w:rPr>
        <w:t xml:space="preserve"> </w:t>
      </w:r>
      <w:r w:rsidRPr="00347058">
        <w:rPr>
          <w:rFonts w:cs="Arial"/>
        </w:rPr>
        <w:t>will</w:t>
      </w:r>
      <w:r w:rsidRPr="00347058">
        <w:rPr>
          <w:rFonts w:cs="Arial"/>
          <w:spacing w:val="23"/>
        </w:rPr>
        <w:t xml:space="preserve"> </w:t>
      </w:r>
      <w:r w:rsidRPr="00347058">
        <w:rPr>
          <w:rFonts w:cs="Arial"/>
          <w:spacing w:val="-1"/>
        </w:rPr>
        <w:t>be</w:t>
      </w:r>
      <w:r w:rsidRPr="00347058">
        <w:rPr>
          <w:rFonts w:cs="Arial"/>
          <w:spacing w:val="15"/>
        </w:rPr>
        <w:t xml:space="preserve"> </w:t>
      </w:r>
      <w:r w:rsidRPr="00347058">
        <w:rPr>
          <w:rFonts w:cs="Arial"/>
          <w:spacing w:val="-1"/>
        </w:rPr>
        <w:t>obliged</w:t>
      </w:r>
      <w:r w:rsidRPr="00347058">
        <w:rPr>
          <w:rFonts w:cs="Arial"/>
          <w:spacing w:val="20"/>
        </w:rPr>
        <w:t xml:space="preserve"> </w:t>
      </w:r>
      <w:r w:rsidRPr="00347058">
        <w:rPr>
          <w:rFonts w:cs="Arial"/>
        </w:rPr>
        <w:t>to</w:t>
      </w:r>
      <w:r w:rsidRPr="00347058">
        <w:rPr>
          <w:rFonts w:cs="Arial"/>
          <w:spacing w:val="20"/>
        </w:rPr>
        <w:t xml:space="preserve"> </w:t>
      </w:r>
      <w:r w:rsidRPr="00347058">
        <w:rPr>
          <w:rFonts w:cs="Arial"/>
        </w:rPr>
        <w:t>give</w:t>
      </w:r>
      <w:r w:rsidRPr="00347058">
        <w:rPr>
          <w:rFonts w:cs="Arial"/>
          <w:spacing w:val="59"/>
          <w:w w:val="101"/>
        </w:rPr>
        <w:t xml:space="preserve"> </w:t>
      </w:r>
      <w:r w:rsidRPr="00347058">
        <w:rPr>
          <w:rFonts w:cs="Arial"/>
        </w:rPr>
        <w:t>full</w:t>
      </w:r>
      <w:r w:rsidRPr="00347058">
        <w:rPr>
          <w:rFonts w:cs="Arial"/>
          <w:spacing w:val="9"/>
        </w:rPr>
        <w:t xml:space="preserve"> </w:t>
      </w:r>
      <w:r w:rsidRPr="00347058">
        <w:rPr>
          <w:rFonts w:cs="Arial"/>
          <w:spacing w:val="-1"/>
        </w:rPr>
        <w:t>details</w:t>
      </w:r>
      <w:r w:rsidRPr="00347058">
        <w:rPr>
          <w:rFonts w:cs="Arial"/>
          <w:spacing w:val="5"/>
        </w:rPr>
        <w:t xml:space="preserve"> </w:t>
      </w:r>
      <w:r w:rsidRPr="00347058">
        <w:rPr>
          <w:rFonts w:cs="Arial"/>
          <w:spacing w:val="-1"/>
        </w:rPr>
        <w:t>of</w:t>
      </w:r>
      <w:r w:rsidRPr="00347058">
        <w:rPr>
          <w:rFonts w:cs="Arial"/>
          <w:spacing w:val="8"/>
        </w:rPr>
        <w:t xml:space="preserve"> </w:t>
      </w:r>
      <w:r w:rsidRPr="00347058">
        <w:rPr>
          <w:rFonts w:cs="Arial"/>
        </w:rPr>
        <w:t>his</w:t>
      </w:r>
      <w:r w:rsidRPr="00347058">
        <w:rPr>
          <w:rFonts w:cs="Arial"/>
          <w:spacing w:val="6"/>
        </w:rPr>
        <w:t xml:space="preserve"> </w:t>
      </w:r>
      <w:r w:rsidRPr="00347058">
        <w:rPr>
          <w:rFonts w:cs="Arial"/>
          <w:spacing w:val="-1"/>
        </w:rPr>
        <w:t>earnings</w:t>
      </w:r>
      <w:r w:rsidRPr="00347058">
        <w:rPr>
          <w:rFonts w:cs="Arial"/>
          <w:spacing w:val="6"/>
        </w:rPr>
        <w:t xml:space="preserve"> </w:t>
      </w:r>
      <w:r w:rsidRPr="00347058">
        <w:rPr>
          <w:rFonts w:cs="Arial"/>
        </w:rPr>
        <w:t>to</w:t>
      </w:r>
      <w:r w:rsidRPr="00347058">
        <w:rPr>
          <w:rFonts w:cs="Arial"/>
          <w:spacing w:val="5"/>
        </w:rPr>
        <w:t xml:space="preserve"> </w:t>
      </w:r>
      <w:r w:rsidRPr="00347058">
        <w:rPr>
          <w:rFonts w:cs="Arial"/>
        </w:rPr>
        <w:t xml:space="preserve">the </w:t>
      </w:r>
      <w:r w:rsidRPr="00347058">
        <w:rPr>
          <w:rFonts w:cs="Arial"/>
          <w:spacing w:val="-1"/>
        </w:rPr>
        <w:t>Bank.</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spacing w:line="245" w:lineRule="auto"/>
        <w:ind w:left="543" w:right="45"/>
        <w:jc w:val="both"/>
        <w:rPr>
          <w:rFonts w:cs="Arial"/>
        </w:rPr>
      </w:pPr>
      <w:r w:rsidRPr="00347058">
        <w:rPr>
          <w:rFonts w:cs="Arial"/>
          <w:spacing w:val="-1"/>
        </w:rPr>
        <w:t>Payments</w:t>
      </w:r>
      <w:r w:rsidRPr="00347058">
        <w:rPr>
          <w:rFonts w:cs="Arial"/>
          <w:spacing w:val="33"/>
        </w:rPr>
        <w:t xml:space="preserve"> </w:t>
      </w:r>
      <w:r w:rsidRPr="00347058">
        <w:rPr>
          <w:rFonts w:cs="Arial"/>
          <w:spacing w:val="1"/>
        </w:rPr>
        <w:t>made</w:t>
      </w:r>
      <w:r w:rsidRPr="00347058">
        <w:rPr>
          <w:rFonts w:cs="Arial"/>
          <w:spacing w:val="28"/>
        </w:rPr>
        <w:t xml:space="preserve"> </w:t>
      </w:r>
      <w:r w:rsidRPr="00347058">
        <w:rPr>
          <w:rFonts w:cs="Arial"/>
          <w:spacing w:val="-2"/>
        </w:rPr>
        <w:t>under</w:t>
      </w:r>
      <w:r w:rsidRPr="00347058">
        <w:rPr>
          <w:rFonts w:cs="Arial"/>
          <w:spacing w:val="34"/>
        </w:rPr>
        <w:t xml:space="preserve"> </w:t>
      </w:r>
      <w:r w:rsidRPr="00347058">
        <w:rPr>
          <w:rFonts w:cs="Arial"/>
        </w:rPr>
        <w:t>this</w:t>
      </w:r>
      <w:r w:rsidRPr="00347058">
        <w:rPr>
          <w:rFonts w:cs="Arial"/>
          <w:spacing w:val="33"/>
        </w:rPr>
        <w:t xml:space="preserve"> </w:t>
      </w:r>
      <w:r w:rsidRPr="00347058">
        <w:rPr>
          <w:rFonts w:cs="Arial"/>
        </w:rPr>
        <w:t>clause</w:t>
      </w:r>
      <w:r w:rsidRPr="00347058">
        <w:rPr>
          <w:rFonts w:cs="Arial"/>
          <w:spacing w:val="23"/>
        </w:rPr>
        <w:t xml:space="preserve"> </w:t>
      </w:r>
      <w:r w:rsidRPr="00347058">
        <w:rPr>
          <w:rFonts w:cs="Arial"/>
        </w:rPr>
        <w:t>are</w:t>
      </w:r>
      <w:r w:rsidRPr="00347058">
        <w:rPr>
          <w:rFonts w:cs="Arial"/>
          <w:spacing w:val="23"/>
        </w:rPr>
        <w:t xml:space="preserve"> </w:t>
      </w:r>
      <w:r w:rsidRPr="00347058">
        <w:rPr>
          <w:rFonts w:cs="Arial"/>
        </w:rPr>
        <w:t>a</w:t>
      </w:r>
      <w:r w:rsidRPr="00347058">
        <w:rPr>
          <w:rFonts w:cs="Arial"/>
          <w:spacing w:val="28"/>
        </w:rPr>
        <w:t xml:space="preserve"> </w:t>
      </w:r>
      <w:r w:rsidRPr="00347058">
        <w:rPr>
          <w:rFonts w:cs="Arial"/>
          <w:spacing w:val="-1"/>
        </w:rPr>
        <w:t>one-off</w:t>
      </w:r>
      <w:r w:rsidRPr="00347058">
        <w:rPr>
          <w:rFonts w:cs="Arial"/>
          <w:spacing w:val="30"/>
        </w:rPr>
        <w:t xml:space="preserve"> </w:t>
      </w:r>
      <w:r w:rsidRPr="00347058">
        <w:rPr>
          <w:rFonts w:cs="Arial"/>
          <w:spacing w:val="-1"/>
        </w:rPr>
        <w:t>payment.</w:t>
      </w:r>
      <w:r w:rsidRPr="00347058">
        <w:rPr>
          <w:rFonts w:cs="Arial"/>
          <w:spacing w:val="9"/>
        </w:rPr>
        <w:t xml:space="preserve"> </w:t>
      </w:r>
      <w:r w:rsidRPr="00347058">
        <w:rPr>
          <w:rFonts w:cs="Arial"/>
          <w:spacing w:val="-2"/>
        </w:rPr>
        <w:t>These</w:t>
      </w:r>
      <w:r w:rsidRPr="00347058">
        <w:rPr>
          <w:rFonts w:cs="Arial"/>
          <w:spacing w:val="23"/>
        </w:rPr>
        <w:t xml:space="preserve"> </w:t>
      </w:r>
      <w:r w:rsidRPr="00347058">
        <w:rPr>
          <w:rFonts w:cs="Arial"/>
          <w:spacing w:val="-1"/>
        </w:rPr>
        <w:t>payments</w:t>
      </w:r>
      <w:r w:rsidRPr="00347058">
        <w:rPr>
          <w:rFonts w:cs="Arial"/>
          <w:spacing w:val="28"/>
        </w:rPr>
        <w:t xml:space="preserve"> </w:t>
      </w:r>
      <w:r w:rsidRPr="00347058">
        <w:rPr>
          <w:rFonts w:cs="Arial"/>
        </w:rPr>
        <w:t>are</w:t>
      </w:r>
      <w:r w:rsidRPr="00347058">
        <w:rPr>
          <w:rFonts w:cs="Arial"/>
          <w:spacing w:val="23"/>
        </w:rPr>
        <w:t xml:space="preserve"> </w:t>
      </w:r>
      <w:r w:rsidRPr="00347058">
        <w:rPr>
          <w:rFonts w:cs="Arial"/>
          <w:spacing w:val="-1"/>
        </w:rPr>
        <w:t>not</w:t>
      </w:r>
      <w:r w:rsidRPr="00347058">
        <w:rPr>
          <w:rFonts w:cs="Arial"/>
          <w:spacing w:val="30"/>
        </w:rPr>
        <w:t xml:space="preserve"> </w:t>
      </w:r>
      <w:r w:rsidRPr="00347058">
        <w:rPr>
          <w:rFonts w:cs="Arial"/>
        </w:rPr>
        <w:t>a</w:t>
      </w:r>
      <w:r w:rsidRPr="00347058">
        <w:rPr>
          <w:rFonts w:cs="Arial"/>
          <w:spacing w:val="55"/>
          <w:w w:val="101"/>
        </w:rPr>
        <w:t xml:space="preserve"> </w:t>
      </w:r>
      <w:r w:rsidRPr="00347058">
        <w:rPr>
          <w:rFonts w:cs="Arial"/>
          <w:spacing w:val="1"/>
        </w:rPr>
        <w:t>commutation</w:t>
      </w:r>
      <w:r w:rsidRPr="00347058">
        <w:rPr>
          <w:rFonts w:cs="Arial"/>
          <w:spacing w:val="19"/>
        </w:rPr>
        <w:t xml:space="preserve"> </w:t>
      </w:r>
      <w:r w:rsidRPr="00347058">
        <w:rPr>
          <w:rFonts w:cs="Arial"/>
          <w:spacing w:val="1"/>
        </w:rPr>
        <w:t>in</w:t>
      </w:r>
      <w:r w:rsidRPr="00347058">
        <w:rPr>
          <w:rFonts w:cs="Arial"/>
          <w:spacing w:val="20"/>
        </w:rPr>
        <w:t xml:space="preserve"> </w:t>
      </w:r>
      <w:r w:rsidRPr="00347058">
        <w:rPr>
          <w:rFonts w:cs="Arial"/>
          <w:spacing w:val="-1"/>
        </w:rPr>
        <w:t>any</w:t>
      </w:r>
      <w:r w:rsidRPr="00347058">
        <w:rPr>
          <w:rFonts w:cs="Arial"/>
          <w:spacing w:val="20"/>
        </w:rPr>
        <w:t xml:space="preserve"> </w:t>
      </w:r>
      <w:r w:rsidRPr="00347058">
        <w:rPr>
          <w:rFonts w:cs="Arial"/>
          <w:spacing w:val="-2"/>
        </w:rPr>
        <w:t>sense</w:t>
      </w:r>
      <w:r w:rsidRPr="00347058">
        <w:rPr>
          <w:rFonts w:cs="Arial"/>
          <w:spacing w:val="14"/>
        </w:rPr>
        <w:t xml:space="preserve"> </w:t>
      </w:r>
      <w:r w:rsidRPr="00347058">
        <w:rPr>
          <w:rFonts w:cs="Arial"/>
          <w:spacing w:val="-2"/>
        </w:rPr>
        <w:t>whatsoever.</w:t>
      </w:r>
      <w:r w:rsidRPr="00347058">
        <w:rPr>
          <w:rFonts w:cs="Arial"/>
          <w:spacing w:val="43"/>
        </w:rPr>
        <w:t xml:space="preserve"> </w:t>
      </w:r>
      <w:r w:rsidRPr="00347058">
        <w:rPr>
          <w:rFonts w:cs="Arial"/>
          <w:spacing w:val="-3"/>
        </w:rPr>
        <w:t>They</w:t>
      </w:r>
      <w:r w:rsidRPr="00347058">
        <w:rPr>
          <w:rFonts w:cs="Arial"/>
          <w:spacing w:val="20"/>
        </w:rPr>
        <w:t xml:space="preserve"> </w:t>
      </w:r>
      <w:r w:rsidRPr="00347058">
        <w:rPr>
          <w:rFonts w:cs="Arial"/>
          <w:spacing w:val="-1"/>
        </w:rPr>
        <w:t>would</w:t>
      </w:r>
      <w:r w:rsidRPr="00347058">
        <w:rPr>
          <w:rFonts w:cs="Arial"/>
          <w:spacing w:val="20"/>
        </w:rPr>
        <w:t xml:space="preserve"> </w:t>
      </w:r>
      <w:r w:rsidRPr="00347058">
        <w:rPr>
          <w:rFonts w:cs="Arial"/>
          <w:spacing w:val="-1"/>
        </w:rPr>
        <w:t>not</w:t>
      </w:r>
      <w:r w:rsidRPr="00347058">
        <w:rPr>
          <w:rFonts w:cs="Arial"/>
          <w:spacing w:val="21"/>
        </w:rPr>
        <w:t xml:space="preserve"> </w:t>
      </w:r>
      <w:r w:rsidRPr="00347058">
        <w:rPr>
          <w:rFonts w:cs="Arial"/>
          <w:spacing w:val="-1"/>
        </w:rPr>
        <w:t>be</w:t>
      </w:r>
      <w:r w:rsidRPr="00347058">
        <w:rPr>
          <w:rFonts w:cs="Arial"/>
          <w:spacing w:val="15"/>
        </w:rPr>
        <w:t xml:space="preserve"> </w:t>
      </w:r>
      <w:r w:rsidRPr="00347058">
        <w:rPr>
          <w:rFonts w:cs="Arial"/>
          <w:spacing w:val="-1"/>
        </w:rPr>
        <w:t>payable</w:t>
      </w:r>
      <w:r w:rsidRPr="00347058">
        <w:rPr>
          <w:rFonts w:cs="Arial"/>
          <w:spacing w:val="9"/>
        </w:rPr>
        <w:t xml:space="preserve"> </w:t>
      </w:r>
      <w:r w:rsidRPr="00347058">
        <w:rPr>
          <w:rFonts w:cs="Arial"/>
          <w:spacing w:val="-1"/>
        </w:rPr>
        <w:t>by</w:t>
      </w:r>
      <w:r w:rsidRPr="00347058">
        <w:rPr>
          <w:rFonts w:cs="Arial"/>
          <w:spacing w:val="16"/>
        </w:rPr>
        <w:t xml:space="preserve"> </w:t>
      </w:r>
      <w:r w:rsidRPr="00347058">
        <w:rPr>
          <w:rFonts w:cs="Arial"/>
        </w:rPr>
        <w:t>the</w:t>
      </w:r>
      <w:r w:rsidRPr="00347058">
        <w:rPr>
          <w:rFonts w:cs="Arial"/>
          <w:spacing w:val="9"/>
        </w:rPr>
        <w:t xml:space="preserve"> </w:t>
      </w:r>
      <w:r w:rsidRPr="00347058">
        <w:rPr>
          <w:rFonts w:cs="Arial"/>
          <w:spacing w:val="-1"/>
        </w:rPr>
        <w:t>Bank</w:t>
      </w:r>
      <w:r w:rsidRPr="00347058">
        <w:rPr>
          <w:rFonts w:cs="Arial"/>
          <w:spacing w:val="15"/>
        </w:rPr>
        <w:t xml:space="preserve"> </w:t>
      </w:r>
      <w:r w:rsidRPr="00347058">
        <w:rPr>
          <w:rFonts w:cs="Arial"/>
          <w:spacing w:val="-1"/>
        </w:rPr>
        <w:t>on</w:t>
      </w:r>
      <w:r w:rsidRPr="00347058">
        <w:rPr>
          <w:rFonts w:cs="Arial"/>
          <w:spacing w:val="15"/>
        </w:rPr>
        <w:t xml:space="preserve"> </w:t>
      </w:r>
      <w:r w:rsidRPr="00347058">
        <w:rPr>
          <w:rFonts w:cs="Arial"/>
        </w:rPr>
        <w:t>a</w:t>
      </w:r>
      <w:r w:rsidRPr="00347058">
        <w:rPr>
          <w:rFonts w:cs="Arial"/>
          <w:spacing w:val="14"/>
        </w:rPr>
        <w:t xml:space="preserve"> </w:t>
      </w:r>
      <w:r w:rsidRPr="00347058">
        <w:rPr>
          <w:rFonts w:cs="Arial"/>
          <w:spacing w:val="-1"/>
        </w:rPr>
        <w:t>date</w:t>
      </w:r>
      <w:r w:rsidRPr="00347058">
        <w:rPr>
          <w:rFonts w:cs="Arial"/>
          <w:spacing w:val="10"/>
        </w:rPr>
        <w:t xml:space="preserve"> </w:t>
      </w:r>
      <w:r w:rsidRPr="00347058">
        <w:rPr>
          <w:rFonts w:cs="Arial"/>
          <w:spacing w:val="-1"/>
        </w:rPr>
        <w:t>after</w:t>
      </w:r>
      <w:r w:rsidRPr="00347058">
        <w:rPr>
          <w:rFonts w:cs="Arial"/>
          <w:spacing w:val="63"/>
          <w:w w:val="101"/>
        </w:rPr>
        <w:t xml:space="preserve"> </w:t>
      </w:r>
      <w:r w:rsidRPr="00347058">
        <w:rPr>
          <w:rFonts w:cs="Arial"/>
        </w:rPr>
        <w:t>the</w:t>
      </w:r>
      <w:r w:rsidRPr="00347058">
        <w:rPr>
          <w:rFonts w:cs="Arial"/>
          <w:spacing w:val="19"/>
        </w:rPr>
        <w:t xml:space="preserve"> </w:t>
      </w:r>
      <w:r w:rsidRPr="00347058">
        <w:rPr>
          <w:rFonts w:cs="Arial"/>
        </w:rPr>
        <w:t>normal</w:t>
      </w:r>
      <w:r w:rsidRPr="00347058">
        <w:rPr>
          <w:rFonts w:cs="Arial"/>
          <w:spacing w:val="28"/>
        </w:rPr>
        <w:t xml:space="preserve"> </w:t>
      </w:r>
      <w:r w:rsidRPr="00347058">
        <w:rPr>
          <w:rFonts w:cs="Arial"/>
          <w:spacing w:val="-1"/>
        </w:rPr>
        <w:t>retirement</w:t>
      </w:r>
      <w:r w:rsidRPr="00347058">
        <w:rPr>
          <w:rFonts w:cs="Arial"/>
          <w:spacing w:val="27"/>
        </w:rPr>
        <w:t xml:space="preserve"> </w:t>
      </w:r>
      <w:r w:rsidRPr="00347058">
        <w:rPr>
          <w:rFonts w:cs="Arial"/>
          <w:spacing w:val="-1"/>
        </w:rPr>
        <w:t>age</w:t>
      </w:r>
      <w:r w:rsidRPr="00347058">
        <w:rPr>
          <w:rFonts w:cs="Arial"/>
          <w:spacing w:val="20"/>
        </w:rPr>
        <w:t xml:space="preserve"> </w:t>
      </w:r>
      <w:r w:rsidRPr="00347058">
        <w:rPr>
          <w:rFonts w:cs="Arial"/>
          <w:spacing w:val="-1"/>
        </w:rPr>
        <w:t>and</w:t>
      </w:r>
      <w:r w:rsidRPr="00347058">
        <w:rPr>
          <w:rFonts w:cs="Arial"/>
          <w:spacing w:val="25"/>
        </w:rPr>
        <w:t xml:space="preserve"> </w:t>
      </w:r>
      <w:r w:rsidRPr="00347058">
        <w:rPr>
          <w:rFonts w:cs="Arial"/>
          <w:spacing w:val="-1"/>
        </w:rPr>
        <w:t>thus</w:t>
      </w:r>
      <w:r w:rsidRPr="00347058">
        <w:rPr>
          <w:rFonts w:cs="Arial"/>
          <w:spacing w:val="25"/>
        </w:rPr>
        <w:t xml:space="preserve"> </w:t>
      </w:r>
      <w:r w:rsidRPr="00347058">
        <w:rPr>
          <w:rFonts w:cs="Arial"/>
          <w:spacing w:val="-1"/>
        </w:rPr>
        <w:t>no</w:t>
      </w:r>
      <w:r w:rsidRPr="00347058">
        <w:rPr>
          <w:rFonts w:cs="Arial"/>
          <w:spacing w:val="25"/>
        </w:rPr>
        <w:t xml:space="preserve"> </w:t>
      </w:r>
      <w:r w:rsidRPr="00347058">
        <w:rPr>
          <w:rFonts w:cs="Arial"/>
          <w:spacing w:val="-1"/>
        </w:rPr>
        <w:t>abatement</w:t>
      </w:r>
      <w:r w:rsidRPr="00347058">
        <w:rPr>
          <w:rFonts w:cs="Arial"/>
          <w:spacing w:val="27"/>
        </w:rPr>
        <w:t xml:space="preserve"> </w:t>
      </w:r>
      <w:r w:rsidRPr="00347058">
        <w:rPr>
          <w:rFonts w:cs="Arial"/>
          <w:spacing w:val="1"/>
        </w:rPr>
        <w:t>in</w:t>
      </w:r>
      <w:r w:rsidRPr="00347058">
        <w:rPr>
          <w:rFonts w:cs="Arial"/>
          <w:spacing w:val="25"/>
        </w:rPr>
        <w:t xml:space="preserve"> </w:t>
      </w:r>
      <w:r w:rsidRPr="00347058">
        <w:rPr>
          <w:rFonts w:cs="Arial"/>
        </w:rPr>
        <w:t>terms</w:t>
      </w:r>
      <w:r w:rsidRPr="00347058">
        <w:rPr>
          <w:rFonts w:cs="Arial"/>
          <w:spacing w:val="19"/>
        </w:rPr>
        <w:t xml:space="preserve"> </w:t>
      </w:r>
      <w:r w:rsidRPr="00347058">
        <w:rPr>
          <w:rFonts w:cs="Arial"/>
          <w:spacing w:val="-1"/>
        </w:rPr>
        <w:t>of</w:t>
      </w:r>
      <w:r w:rsidRPr="00347058">
        <w:rPr>
          <w:rFonts w:cs="Arial"/>
          <w:spacing w:val="22"/>
        </w:rPr>
        <w:t xml:space="preserve"> </w:t>
      </w:r>
      <w:r w:rsidRPr="00347058">
        <w:rPr>
          <w:rFonts w:cs="Arial"/>
          <w:spacing w:val="-1"/>
        </w:rPr>
        <w:t>Section</w:t>
      </w:r>
      <w:r w:rsidRPr="00347058">
        <w:rPr>
          <w:rFonts w:cs="Arial"/>
          <w:spacing w:val="28"/>
        </w:rPr>
        <w:t xml:space="preserve"> </w:t>
      </w:r>
      <w:r w:rsidRPr="00347058">
        <w:rPr>
          <w:rFonts w:cs="Arial"/>
          <w:spacing w:val="-1"/>
        </w:rPr>
        <w:t>56</w:t>
      </w:r>
      <w:r w:rsidRPr="00347058">
        <w:rPr>
          <w:rFonts w:cs="Arial"/>
          <w:spacing w:val="20"/>
        </w:rPr>
        <w:t xml:space="preserve"> </w:t>
      </w:r>
      <w:r w:rsidRPr="00347058">
        <w:rPr>
          <w:rFonts w:cs="Arial"/>
          <w:spacing w:val="-1"/>
        </w:rPr>
        <w:t>of</w:t>
      </w:r>
      <w:r w:rsidRPr="00347058">
        <w:rPr>
          <w:rFonts w:cs="Arial"/>
          <w:spacing w:val="22"/>
        </w:rPr>
        <w:t xml:space="preserve"> </w:t>
      </w:r>
      <w:r w:rsidRPr="00347058">
        <w:rPr>
          <w:rFonts w:cs="Arial"/>
        </w:rPr>
        <w:t>the</w:t>
      </w:r>
      <w:r w:rsidRPr="00347058">
        <w:rPr>
          <w:rFonts w:cs="Arial"/>
          <w:spacing w:val="14"/>
        </w:rPr>
        <w:t xml:space="preserve"> </w:t>
      </w:r>
      <w:r w:rsidRPr="00347058">
        <w:rPr>
          <w:rFonts w:cs="Arial"/>
          <w:spacing w:val="-1"/>
        </w:rPr>
        <w:t>Social</w:t>
      </w:r>
      <w:r w:rsidRPr="00347058">
        <w:rPr>
          <w:rFonts w:cs="Arial"/>
          <w:spacing w:val="23"/>
        </w:rPr>
        <w:t xml:space="preserve"> </w:t>
      </w:r>
      <w:r w:rsidRPr="00347058">
        <w:rPr>
          <w:rFonts w:cs="Arial"/>
          <w:spacing w:val="-1"/>
        </w:rPr>
        <w:t>Security</w:t>
      </w:r>
      <w:r w:rsidRPr="00347058">
        <w:rPr>
          <w:rFonts w:cs="Arial"/>
          <w:spacing w:val="51"/>
          <w:w w:val="101"/>
        </w:rPr>
        <w:t xml:space="preserve"> </w:t>
      </w:r>
      <w:r w:rsidRPr="00347058">
        <w:rPr>
          <w:rFonts w:cs="Arial"/>
          <w:spacing w:val="-1"/>
        </w:rPr>
        <w:t>Act</w:t>
      </w:r>
      <w:r w:rsidRPr="00347058">
        <w:rPr>
          <w:rFonts w:cs="Arial"/>
          <w:spacing w:val="10"/>
        </w:rPr>
        <w:t xml:space="preserve"> </w:t>
      </w:r>
      <w:r w:rsidRPr="00347058">
        <w:rPr>
          <w:rFonts w:cs="Arial"/>
          <w:spacing w:val="-1"/>
        </w:rPr>
        <w:t>would</w:t>
      </w:r>
      <w:r w:rsidRPr="00347058">
        <w:rPr>
          <w:rFonts w:cs="Arial"/>
          <w:spacing w:val="7"/>
        </w:rPr>
        <w:t xml:space="preserve"> </w:t>
      </w:r>
      <w:r w:rsidRPr="00347058">
        <w:rPr>
          <w:rFonts w:cs="Arial"/>
          <w:spacing w:val="-1"/>
        </w:rPr>
        <w:t>be</w:t>
      </w:r>
      <w:r w:rsidRPr="00347058">
        <w:rPr>
          <w:rFonts w:cs="Arial"/>
          <w:spacing w:val="2"/>
        </w:rPr>
        <w:t xml:space="preserve"> </w:t>
      </w:r>
      <w:r w:rsidRPr="00347058">
        <w:rPr>
          <w:rFonts w:cs="Arial"/>
          <w:spacing w:val="-1"/>
        </w:rPr>
        <w:t>warranted.</w:t>
      </w:r>
    </w:p>
    <w:p w:rsidR="00D75BE7" w:rsidRPr="00347058" w:rsidRDefault="00D75BE7" w:rsidP="00302DAA">
      <w:pPr>
        <w:spacing w:line="245" w:lineRule="auto"/>
        <w:jc w:val="both"/>
        <w:rPr>
          <w:rFonts w:ascii="Arial" w:eastAsia="Arial" w:hAnsi="Arial" w:cs="Arial"/>
          <w:sz w:val="18"/>
          <w:szCs w:val="18"/>
        </w:rPr>
      </w:pP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107" w:name="_Toc481065681"/>
      <w:bookmarkStart w:id="108" w:name="_Toc481068227"/>
      <w:r w:rsidRPr="00347058">
        <w:rPr>
          <w:rFonts w:cs="Arial"/>
          <w:szCs w:val="18"/>
        </w:rPr>
        <w:t>Legislation</w:t>
      </w:r>
      <w:bookmarkEnd w:id="107"/>
      <w:bookmarkEnd w:id="108"/>
    </w:p>
    <w:p w:rsidR="00D75BE7" w:rsidRPr="00347058" w:rsidRDefault="00D75BE7" w:rsidP="00302DAA">
      <w:pPr>
        <w:spacing w:line="245" w:lineRule="auto"/>
        <w:jc w:val="both"/>
        <w:rPr>
          <w:rFonts w:ascii="Arial" w:eastAsia="Arial" w:hAnsi="Arial" w:cs="Arial"/>
          <w:b/>
          <w:bCs/>
          <w:sz w:val="18"/>
          <w:szCs w:val="18"/>
        </w:rPr>
      </w:pPr>
    </w:p>
    <w:p w:rsidR="00D75BE7" w:rsidRPr="00347058" w:rsidRDefault="005366FC" w:rsidP="00302DAA">
      <w:pPr>
        <w:pStyle w:val="BodyText"/>
        <w:spacing w:line="245" w:lineRule="auto"/>
        <w:ind w:left="567" w:right="45"/>
        <w:jc w:val="both"/>
        <w:rPr>
          <w:rFonts w:cs="Arial"/>
        </w:rPr>
      </w:pPr>
      <w:r w:rsidRPr="00347058">
        <w:rPr>
          <w:rFonts w:cs="Arial"/>
          <w:spacing w:val="-1"/>
        </w:rPr>
        <w:t>The</w:t>
      </w:r>
      <w:r w:rsidRPr="00347058">
        <w:rPr>
          <w:rFonts w:cs="Arial"/>
          <w:spacing w:val="19"/>
        </w:rPr>
        <w:t xml:space="preserve"> </w:t>
      </w:r>
      <w:r w:rsidRPr="00347058">
        <w:rPr>
          <w:rFonts w:cs="Arial"/>
          <w:spacing w:val="-2"/>
        </w:rPr>
        <w:t>benefits</w:t>
      </w:r>
      <w:r w:rsidRPr="00347058">
        <w:rPr>
          <w:rFonts w:cs="Arial"/>
          <w:spacing w:val="25"/>
        </w:rPr>
        <w:t xml:space="preserve"> </w:t>
      </w:r>
      <w:r w:rsidRPr="00347058">
        <w:rPr>
          <w:rFonts w:cs="Arial"/>
          <w:spacing w:val="-2"/>
        </w:rPr>
        <w:t>under</w:t>
      </w:r>
      <w:r w:rsidRPr="00347058">
        <w:rPr>
          <w:rFonts w:cs="Arial"/>
          <w:spacing w:val="28"/>
        </w:rPr>
        <w:t xml:space="preserve"> </w:t>
      </w:r>
      <w:r w:rsidRPr="00347058">
        <w:rPr>
          <w:rFonts w:cs="Arial"/>
        </w:rPr>
        <w:t>this</w:t>
      </w:r>
      <w:r w:rsidRPr="00347058">
        <w:rPr>
          <w:rFonts w:cs="Arial"/>
          <w:spacing w:val="25"/>
        </w:rPr>
        <w:t xml:space="preserve"> </w:t>
      </w:r>
      <w:r w:rsidRPr="00347058">
        <w:rPr>
          <w:rFonts w:cs="Arial"/>
          <w:spacing w:val="-2"/>
        </w:rPr>
        <w:t>Agreement</w:t>
      </w:r>
      <w:r w:rsidRPr="00347058">
        <w:rPr>
          <w:rFonts w:cs="Arial"/>
          <w:spacing w:val="27"/>
        </w:rPr>
        <w:t xml:space="preserve"> </w:t>
      </w:r>
      <w:r w:rsidRPr="00347058">
        <w:rPr>
          <w:rFonts w:cs="Arial"/>
        </w:rPr>
        <w:t>will</w:t>
      </w:r>
      <w:r w:rsidRPr="00347058">
        <w:rPr>
          <w:rFonts w:cs="Arial"/>
          <w:spacing w:val="28"/>
        </w:rPr>
        <w:t xml:space="preserve"> </w:t>
      </w:r>
      <w:r w:rsidRPr="00347058">
        <w:rPr>
          <w:rFonts w:cs="Arial"/>
          <w:spacing w:val="-1"/>
        </w:rPr>
        <w:t>not</w:t>
      </w:r>
      <w:r w:rsidRPr="00347058">
        <w:rPr>
          <w:rFonts w:cs="Arial"/>
          <w:spacing w:val="27"/>
        </w:rPr>
        <w:t xml:space="preserve"> </w:t>
      </w:r>
      <w:r w:rsidRPr="00347058">
        <w:rPr>
          <w:rFonts w:cs="Arial"/>
          <w:spacing w:val="-1"/>
        </w:rPr>
        <w:t>be</w:t>
      </w:r>
      <w:r w:rsidRPr="00347058">
        <w:rPr>
          <w:rFonts w:cs="Arial"/>
          <w:spacing w:val="20"/>
        </w:rPr>
        <w:t xml:space="preserve"> </w:t>
      </w:r>
      <w:r w:rsidRPr="00347058">
        <w:rPr>
          <w:rFonts w:cs="Arial"/>
          <w:spacing w:val="-1"/>
        </w:rPr>
        <w:t>additional</w:t>
      </w:r>
      <w:r w:rsidRPr="00347058">
        <w:rPr>
          <w:rFonts w:cs="Arial"/>
          <w:spacing w:val="28"/>
        </w:rPr>
        <w:t xml:space="preserve"> </w:t>
      </w:r>
      <w:r w:rsidRPr="00347058">
        <w:rPr>
          <w:rFonts w:cs="Arial"/>
        </w:rPr>
        <w:t>to</w:t>
      </w:r>
      <w:r w:rsidRPr="00347058">
        <w:rPr>
          <w:rFonts w:cs="Arial"/>
          <w:spacing w:val="25"/>
        </w:rPr>
        <w:t xml:space="preserve"> </w:t>
      </w:r>
      <w:r w:rsidRPr="00347058">
        <w:rPr>
          <w:rFonts w:cs="Arial"/>
          <w:spacing w:val="1"/>
        </w:rPr>
        <w:t>any</w:t>
      </w:r>
      <w:r w:rsidRPr="00347058">
        <w:rPr>
          <w:rFonts w:cs="Arial"/>
          <w:spacing w:val="25"/>
        </w:rPr>
        <w:t xml:space="preserve"> </w:t>
      </w:r>
      <w:r w:rsidRPr="00347058">
        <w:rPr>
          <w:rFonts w:cs="Arial"/>
          <w:spacing w:val="1"/>
        </w:rPr>
        <w:t>similar</w:t>
      </w:r>
      <w:r w:rsidRPr="00347058">
        <w:rPr>
          <w:rFonts w:cs="Arial"/>
          <w:spacing w:val="28"/>
        </w:rPr>
        <w:t xml:space="preserve"> </w:t>
      </w:r>
      <w:r w:rsidRPr="00347058">
        <w:rPr>
          <w:rFonts w:cs="Arial"/>
          <w:spacing w:val="-2"/>
        </w:rPr>
        <w:t>benefits</w:t>
      </w:r>
      <w:r w:rsidRPr="00347058">
        <w:rPr>
          <w:rFonts w:cs="Arial"/>
          <w:spacing w:val="19"/>
        </w:rPr>
        <w:t xml:space="preserve"> </w:t>
      </w:r>
      <w:r w:rsidRPr="00347058">
        <w:rPr>
          <w:rFonts w:cs="Arial"/>
          <w:spacing w:val="-1"/>
        </w:rPr>
        <w:t>provided</w:t>
      </w:r>
      <w:r w:rsidRPr="00347058">
        <w:rPr>
          <w:rFonts w:cs="Arial"/>
          <w:spacing w:val="20"/>
        </w:rPr>
        <w:t xml:space="preserve"> </w:t>
      </w:r>
      <w:r w:rsidRPr="00347058">
        <w:rPr>
          <w:rFonts w:cs="Arial"/>
        </w:rPr>
        <w:t>for</w:t>
      </w:r>
      <w:r w:rsidRPr="00347058">
        <w:rPr>
          <w:rFonts w:cs="Arial"/>
          <w:spacing w:val="22"/>
        </w:rPr>
        <w:t xml:space="preserve"> </w:t>
      </w:r>
      <w:r w:rsidRPr="00347058">
        <w:rPr>
          <w:rFonts w:cs="Arial"/>
          <w:spacing w:val="-1"/>
        </w:rPr>
        <w:t>by</w:t>
      </w:r>
      <w:r w:rsidRPr="00347058">
        <w:rPr>
          <w:rFonts w:cs="Arial"/>
          <w:spacing w:val="79"/>
          <w:w w:val="101"/>
        </w:rPr>
        <w:t xml:space="preserve"> </w:t>
      </w:r>
      <w:r w:rsidRPr="00347058">
        <w:rPr>
          <w:rFonts w:cs="Arial"/>
        </w:rPr>
        <w:t>the</w:t>
      </w:r>
      <w:r w:rsidRPr="00347058">
        <w:rPr>
          <w:rFonts w:cs="Arial"/>
          <w:spacing w:val="25"/>
        </w:rPr>
        <w:t xml:space="preserve"> </w:t>
      </w:r>
      <w:r w:rsidRPr="00347058">
        <w:rPr>
          <w:rFonts w:cs="Arial"/>
          <w:spacing w:val="-1"/>
        </w:rPr>
        <w:t>existing</w:t>
      </w:r>
      <w:r w:rsidRPr="00347058">
        <w:rPr>
          <w:rFonts w:cs="Arial"/>
          <w:spacing w:val="30"/>
        </w:rPr>
        <w:t xml:space="preserve"> </w:t>
      </w:r>
      <w:r w:rsidRPr="00347058">
        <w:rPr>
          <w:rFonts w:cs="Arial"/>
          <w:spacing w:val="-1"/>
        </w:rPr>
        <w:t>law,</w:t>
      </w:r>
      <w:r w:rsidRPr="00347058">
        <w:rPr>
          <w:rFonts w:cs="Arial"/>
          <w:spacing w:val="32"/>
        </w:rPr>
        <w:t xml:space="preserve"> </w:t>
      </w:r>
      <w:r w:rsidRPr="00347058">
        <w:rPr>
          <w:rFonts w:cs="Arial"/>
          <w:spacing w:val="-1"/>
        </w:rPr>
        <w:t>or</w:t>
      </w:r>
      <w:r w:rsidRPr="00347058">
        <w:rPr>
          <w:rFonts w:cs="Arial"/>
          <w:spacing w:val="33"/>
        </w:rPr>
        <w:t xml:space="preserve"> </w:t>
      </w:r>
      <w:r w:rsidRPr="00347058">
        <w:rPr>
          <w:rFonts w:cs="Arial"/>
          <w:spacing w:val="-1"/>
        </w:rPr>
        <w:t>which</w:t>
      </w:r>
      <w:r w:rsidRPr="00347058">
        <w:rPr>
          <w:rFonts w:cs="Arial"/>
          <w:spacing w:val="30"/>
        </w:rPr>
        <w:t xml:space="preserve"> </w:t>
      </w:r>
      <w:r w:rsidRPr="00347058">
        <w:rPr>
          <w:rFonts w:cs="Arial"/>
          <w:spacing w:val="1"/>
        </w:rPr>
        <w:t>may</w:t>
      </w:r>
      <w:r w:rsidRPr="00347058">
        <w:rPr>
          <w:rFonts w:cs="Arial"/>
          <w:spacing w:val="30"/>
        </w:rPr>
        <w:t xml:space="preserve"> </w:t>
      </w:r>
      <w:r w:rsidRPr="00347058">
        <w:rPr>
          <w:rFonts w:cs="Arial"/>
          <w:spacing w:val="-1"/>
        </w:rPr>
        <w:t>be</w:t>
      </w:r>
      <w:r w:rsidRPr="00347058">
        <w:rPr>
          <w:rFonts w:cs="Arial"/>
          <w:spacing w:val="25"/>
        </w:rPr>
        <w:t xml:space="preserve"> </w:t>
      </w:r>
      <w:r w:rsidRPr="00347058">
        <w:rPr>
          <w:rFonts w:cs="Arial"/>
          <w:spacing w:val="-1"/>
        </w:rPr>
        <w:t>introduced</w:t>
      </w:r>
      <w:r w:rsidRPr="00347058">
        <w:rPr>
          <w:rFonts w:cs="Arial"/>
          <w:spacing w:val="25"/>
        </w:rPr>
        <w:t xml:space="preserve"> </w:t>
      </w:r>
      <w:r w:rsidRPr="00347058">
        <w:rPr>
          <w:rFonts w:cs="Arial"/>
          <w:spacing w:val="-1"/>
        </w:rPr>
        <w:t>by</w:t>
      </w:r>
      <w:r w:rsidRPr="00347058">
        <w:rPr>
          <w:rFonts w:cs="Arial"/>
          <w:spacing w:val="25"/>
        </w:rPr>
        <w:t xml:space="preserve"> </w:t>
      </w:r>
      <w:r w:rsidRPr="00347058">
        <w:rPr>
          <w:rFonts w:cs="Arial"/>
          <w:spacing w:val="-3"/>
        </w:rPr>
        <w:t>new</w:t>
      </w:r>
      <w:r w:rsidRPr="00347058">
        <w:rPr>
          <w:rFonts w:cs="Arial"/>
          <w:spacing w:val="23"/>
        </w:rPr>
        <w:t xml:space="preserve"> </w:t>
      </w:r>
      <w:r w:rsidRPr="00347058">
        <w:rPr>
          <w:rFonts w:cs="Arial"/>
        </w:rPr>
        <w:t>legislation</w:t>
      </w:r>
      <w:r w:rsidRPr="00347058">
        <w:rPr>
          <w:rFonts w:cs="Arial"/>
          <w:spacing w:val="25"/>
        </w:rPr>
        <w:t xml:space="preserve"> </w:t>
      </w:r>
      <w:r w:rsidRPr="00347058">
        <w:rPr>
          <w:rFonts w:cs="Arial"/>
        </w:rPr>
        <w:t>during</w:t>
      </w:r>
      <w:r w:rsidRPr="00347058">
        <w:rPr>
          <w:rFonts w:cs="Arial"/>
          <w:spacing w:val="25"/>
        </w:rPr>
        <w:t xml:space="preserve"> </w:t>
      </w:r>
      <w:r w:rsidRPr="00347058">
        <w:rPr>
          <w:rFonts w:cs="Arial"/>
        </w:rPr>
        <w:t>the</w:t>
      </w:r>
      <w:r w:rsidRPr="00347058">
        <w:rPr>
          <w:rFonts w:cs="Arial"/>
          <w:spacing w:val="20"/>
        </w:rPr>
        <w:t xml:space="preserve"> </w:t>
      </w:r>
      <w:r w:rsidRPr="00347058">
        <w:rPr>
          <w:rFonts w:cs="Arial"/>
          <w:spacing w:val="-1"/>
        </w:rPr>
        <w:t>period</w:t>
      </w:r>
      <w:r w:rsidRPr="00347058">
        <w:rPr>
          <w:rFonts w:cs="Arial"/>
          <w:spacing w:val="25"/>
        </w:rPr>
        <w:t xml:space="preserve"> </w:t>
      </w:r>
      <w:r w:rsidRPr="00347058">
        <w:rPr>
          <w:rFonts w:cs="Arial"/>
        </w:rPr>
        <w:t>within</w:t>
      </w:r>
      <w:r w:rsidRPr="00347058">
        <w:rPr>
          <w:rFonts w:cs="Arial"/>
          <w:spacing w:val="25"/>
        </w:rPr>
        <w:t xml:space="preserve"> </w:t>
      </w:r>
      <w:r w:rsidRPr="00347058">
        <w:rPr>
          <w:rFonts w:cs="Arial"/>
          <w:spacing w:val="-1"/>
        </w:rPr>
        <w:t>which</w:t>
      </w:r>
      <w:r w:rsidRPr="00347058">
        <w:rPr>
          <w:rFonts w:cs="Arial"/>
          <w:spacing w:val="45"/>
          <w:w w:val="101"/>
        </w:rPr>
        <w:t xml:space="preserve"> </w:t>
      </w:r>
      <w:r w:rsidRPr="00347058">
        <w:rPr>
          <w:rFonts w:cs="Arial"/>
        </w:rPr>
        <w:t>this</w:t>
      </w:r>
      <w:r w:rsidRPr="00347058">
        <w:rPr>
          <w:rFonts w:cs="Arial"/>
          <w:spacing w:val="25"/>
        </w:rPr>
        <w:t xml:space="preserve"> </w:t>
      </w:r>
      <w:r w:rsidRPr="00347058">
        <w:rPr>
          <w:rFonts w:cs="Arial"/>
          <w:spacing w:val="-2"/>
        </w:rPr>
        <w:t>Agreement</w:t>
      </w:r>
      <w:r w:rsidRPr="00347058">
        <w:rPr>
          <w:rFonts w:cs="Arial"/>
          <w:spacing w:val="28"/>
        </w:rPr>
        <w:t xml:space="preserve"> </w:t>
      </w:r>
      <w:r w:rsidRPr="00347058">
        <w:rPr>
          <w:rFonts w:cs="Arial"/>
        </w:rPr>
        <w:t>will</w:t>
      </w:r>
      <w:r w:rsidRPr="00347058">
        <w:rPr>
          <w:rFonts w:cs="Arial"/>
          <w:spacing w:val="30"/>
        </w:rPr>
        <w:t xml:space="preserve"> </w:t>
      </w:r>
      <w:r w:rsidRPr="00347058">
        <w:rPr>
          <w:rFonts w:cs="Arial"/>
        </w:rPr>
        <w:t>remain</w:t>
      </w:r>
      <w:r w:rsidRPr="00347058">
        <w:rPr>
          <w:rFonts w:cs="Arial"/>
          <w:spacing w:val="25"/>
        </w:rPr>
        <w:t xml:space="preserve"> </w:t>
      </w:r>
      <w:r w:rsidRPr="00347058">
        <w:rPr>
          <w:rFonts w:cs="Arial"/>
        </w:rPr>
        <w:t>valid,</w:t>
      </w:r>
      <w:r w:rsidRPr="00347058">
        <w:rPr>
          <w:rFonts w:cs="Arial"/>
          <w:spacing w:val="29"/>
        </w:rPr>
        <w:t xml:space="preserve"> </w:t>
      </w:r>
      <w:r w:rsidRPr="00347058">
        <w:rPr>
          <w:rFonts w:cs="Arial"/>
          <w:spacing w:val="-1"/>
        </w:rPr>
        <w:t>provided</w:t>
      </w:r>
      <w:r w:rsidRPr="00347058">
        <w:rPr>
          <w:rFonts w:cs="Arial"/>
          <w:spacing w:val="25"/>
        </w:rPr>
        <w:t xml:space="preserve"> </w:t>
      </w:r>
      <w:r w:rsidRPr="00347058">
        <w:rPr>
          <w:rFonts w:cs="Arial"/>
          <w:spacing w:val="-1"/>
        </w:rPr>
        <w:t>that</w:t>
      </w:r>
      <w:r w:rsidRPr="00347058">
        <w:rPr>
          <w:rFonts w:cs="Arial"/>
          <w:spacing w:val="28"/>
        </w:rPr>
        <w:t xml:space="preserve"> </w:t>
      </w:r>
      <w:r w:rsidRPr="00347058">
        <w:rPr>
          <w:rFonts w:cs="Arial"/>
        </w:rPr>
        <w:t>the</w:t>
      </w:r>
      <w:r w:rsidRPr="00347058">
        <w:rPr>
          <w:rFonts w:cs="Arial"/>
          <w:spacing w:val="16"/>
        </w:rPr>
        <w:t xml:space="preserve"> </w:t>
      </w:r>
      <w:r w:rsidRPr="00347058">
        <w:rPr>
          <w:rFonts w:cs="Arial"/>
          <w:spacing w:val="-1"/>
        </w:rPr>
        <w:t>employee</w:t>
      </w:r>
      <w:r w:rsidRPr="00347058">
        <w:rPr>
          <w:rFonts w:cs="Arial"/>
          <w:spacing w:val="15"/>
        </w:rPr>
        <w:t xml:space="preserve"> </w:t>
      </w:r>
      <w:r w:rsidRPr="00347058">
        <w:rPr>
          <w:rFonts w:cs="Arial"/>
        </w:rPr>
        <w:t>shall</w:t>
      </w:r>
      <w:r w:rsidRPr="00347058">
        <w:rPr>
          <w:rFonts w:cs="Arial"/>
          <w:spacing w:val="24"/>
        </w:rPr>
        <w:t xml:space="preserve"> </w:t>
      </w:r>
      <w:r w:rsidRPr="00347058">
        <w:rPr>
          <w:rFonts w:cs="Arial"/>
          <w:spacing w:val="-2"/>
        </w:rPr>
        <w:t>receive</w:t>
      </w:r>
      <w:r w:rsidRPr="00347058">
        <w:rPr>
          <w:rFonts w:cs="Arial"/>
          <w:spacing w:val="15"/>
        </w:rPr>
        <w:t xml:space="preserve"> </w:t>
      </w:r>
      <w:r w:rsidRPr="00347058">
        <w:rPr>
          <w:rFonts w:cs="Arial"/>
          <w:spacing w:val="-1"/>
        </w:rPr>
        <w:t>those</w:t>
      </w:r>
      <w:r w:rsidRPr="00347058">
        <w:rPr>
          <w:rFonts w:cs="Arial"/>
          <w:spacing w:val="15"/>
        </w:rPr>
        <w:t xml:space="preserve"> </w:t>
      </w:r>
      <w:r w:rsidRPr="00347058">
        <w:rPr>
          <w:rFonts w:cs="Arial"/>
          <w:spacing w:val="-2"/>
        </w:rPr>
        <w:t>benefits</w:t>
      </w:r>
      <w:r w:rsidRPr="00347058">
        <w:rPr>
          <w:rFonts w:cs="Arial"/>
          <w:spacing w:val="21"/>
        </w:rPr>
        <w:t xml:space="preserve"> </w:t>
      </w:r>
      <w:r w:rsidRPr="00347058">
        <w:rPr>
          <w:rFonts w:cs="Arial"/>
          <w:spacing w:val="-1"/>
        </w:rPr>
        <w:t>which</w:t>
      </w:r>
      <w:r w:rsidRPr="00347058">
        <w:rPr>
          <w:rFonts w:cs="Arial"/>
          <w:spacing w:val="71"/>
          <w:w w:val="101"/>
        </w:rPr>
        <w:t xml:space="preserve"> </w:t>
      </w:r>
      <w:r w:rsidRPr="00347058">
        <w:rPr>
          <w:rFonts w:cs="Arial"/>
        </w:rPr>
        <w:t>are</w:t>
      </w:r>
      <w:r w:rsidRPr="00347058">
        <w:rPr>
          <w:rFonts w:cs="Arial"/>
          <w:spacing w:val="3"/>
        </w:rPr>
        <w:t xml:space="preserve"> </w:t>
      </w:r>
      <w:r w:rsidRPr="00347058">
        <w:rPr>
          <w:rFonts w:cs="Arial"/>
        </w:rPr>
        <w:t>the</w:t>
      </w:r>
      <w:r w:rsidRPr="00347058">
        <w:rPr>
          <w:rFonts w:cs="Arial"/>
          <w:spacing w:val="4"/>
        </w:rPr>
        <w:t xml:space="preserve"> </w:t>
      </w:r>
      <w:r w:rsidRPr="00347058">
        <w:rPr>
          <w:rFonts w:cs="Arial"/>
          <w:spacing w:val="1"/>
        </w:rPr>
        <w:t>most</w:t>
      </w:r>
      <w:r w:rsidRPr="00347058">
        <w:rPr>
          <w:rFonts w:cs="Arial"/>
          <w:spacing w:val="11"/>
        </w:rPr>
        <w:t xml:space="preserve"> </w:t>
      </w:r>
      <w:r w:rsidRPr="00347058">
        <w:rPr>
          <w:rFonts w:cs="Arial"/>
          <w:spacing w:val="-1"/>
        </w:rPr>
        <w:t>advantageous.</w:t>
      </w:r>
    </w:p>
    <w:p w:rsidR="00D75BE7" w:rsidRPr="00347058" w:rsidRDefault="00D75BE7" w:rsidP="00302DAA">
      <w:pPr>
        <w:spacing w:line="245" w:lineRule="auto"/>
        <w:jc w:val="both"/>
        <w:rPr>
          <w:rFonts w:ascii="Arial" w:eastAsia="Arial" w:hAnsi="Arial" w:cs="Arial"/>
          <w:sz w:val="18"/>
          <w:szCs w:val="18"/>
        </w:rPr>
      </w:pP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109" w:name="_Toc481065682"/>
      <w:bookmarkStart w:id="110" w:name="_Toc481068228"/>
      <w:r w:rsidRPr="00347058">
        <w:rPr>
          <w:rFonts w:cs="Arial"/>
          <w:szCs w:val="18"/>
        </w:rPr>
        <w:t>Performance Standards</w:t>
      </w:r>
      <w:bookmarkEnd w:id="109"/>
      <w:bookmarkEnd w:id="110"/>
    </w:p>
    <w:p w:rsidR="00D75BE7" w:rsidRPr="00347058" w:rsidRDefault="00D75BE7" w:rsidP="00302DAA">
      <w:pPr>
        <w:spacing w:line="245" w:lineRule="auto"/>
        <w:jc w:val="both"/>
        <w:rPr>
          <w:rFonts w:ascii="Arial" w:eastAsia="Arial" w:hAnsi="Arial" w:cs="Arial"/>
          <w:b/>
          <w:bCs/>
          <w:sz w:val="18"/>
          <w:szCs w:val="18"/>
        </w:rPr>
      </w:pPr>
    </w:p>
    <w:p w:rsidR="00D75BE7" w:rsidRPr="00347058" w:rsidRDefault="005366FC" w:rsidP="00302DAA">
      <w:pPr>
        <w:pStyle w:val="BodyText"/>
        <w:spacing w:line="245" w:lineRule="auto"/>
        <w:ind w:left="567"/>
        <w:jc w:val="both"/>
        <w:rPr>
          <w:rFonts w:cs="Arial"/>
        </w:rPr>
      </w:pPr>
      <w:r w:rsidRPr="00347058">
        <w:rPr>
          <w:rFonts w:cs="Arial"/>
        </w:rPr>
        <w:t>If</w:t>
      </w:r>
      <w:r w:rsidRPr="00347058">
        <w:rPr>
          <w:rFonts w:cs="Arial"/>
          <w:spacing w:val="9"/>
        </w:rPr>
        <w:t xml:space="preserve"> </w:t>
      </w:r>
      <w:r w:rsidRPr="00347058">
        <w:rPr>
          <w:rFonts w:cs="Arial"/>
        </w:rPr>
        <w:t>the</w:t>
      </w:r>
      <w:r w:rsidRPr="00347058">
        <w:rPr>
          <w:rFonts w:cs="Arial"/>
          <w:spacing w:val="1"/>
        </w:rPr>
        <w:t xml:space="preserve"> </w:t>
      </w:r>
      <w:r w:rsidRPr="00347058">
        <w:rPr>
          <w:rFonts w:cs="Arial"/>
          <w:spacing w:val="-1"/>
        </w:rPr>
        <w:t>Bank</w:t>
      </w:r>
      <w:r w:rsidRPr="00347058">
        <w:rPr>
          <w:rFonts w:cs="Arial"/>
          <w:spacing w:val="8"/>
        </w:rPr>
        <w:t xml:space="preserve"> </w:t>
      </w:r>
      <w:r w:rsidRPr="00347058">
        <w:rPr>
          <w:rFonts w:cs="Arial"/>
          <w:spacing w:val="-1"/>
        </w:rPr>
        <w:t>introduces</w:t>
      </w:r>
      <w:r w:rsidRPr="00347058">
        <w:rPr>
          <w:rFonts w:cs="Arial"/>
          <w:spacing w:val="7"/>
        </w:rPr>
        <w:t xml:space="preserve"> </w:t>
      </w:r>
      <w:r w:rsidRPr="00347058">
        <w:rPr>
          <w:rFonts w:cs="Arial"/>
          <w:spacing w:val="-1"/>
        </w:rPr>
        <w:t>performance</w:t>
      </w:r>
      <w:r w:rsidRPr="00347058">
        <w:rPr>
          <w:rFonts w:cs="Arial"/>
          <w:spacing w:val="1"/>
        </w:rPr>
        <w:t xml:space="preserve"> </w:t>
      </w:r>
      <w:r w:rsidRPr="00347058">
        <w:rPr>
          <w:rFonts w:cs="Arial"/>
          <w:spacing w:val="-1"/>
        </w:rPr>
        <w:t>standards,</w:t>
      </w:r>
      <w:r w:rsidRPr="00347058">
        <w:rPr>
          <w:rFonts w:cs="Arial"/>
          <w:spacing w:val="10"/>
        </w:rPr>
        <w:t xml:space="preserve"> </w:t>
      </w:r>
      <w:r w:rsidRPr="00347058">
        <w:rPr>
          <w:rFonts w:cs="Arial"/>
        </w:rPr>
        <w:t>this</w:t>
      </w:r>
      <w:r w:rsidRPr="00347058">
        <w:rPr>
          <w:rFonts w:cs="Arial"/>
          <w:spacing w:val="7"/>
        </w:rPr>
        <w:t xml:space="preserve"> </w:t>
      </w:r>
      <w:r w:rsidRPr="00347058">
        <w:rPr>
          <w:rFonts w:cs="Arial"/>
        </w:rPr>
        <w:t>will</w:t>
      </w:r>
      <w:r w:rsidRPr="00347058">
        <w:rPr>
          <w:rFonts w:cs="Arial"/>
          <w:spacing w:val="10"/>
        </w:rPr>
        <w:t xml:space="preserve"> </w:t>
      </w:r>
      <w:r w:rsidRPr="00347058">
        <w:rPr>
          <w:rFonts w:cs="Arial"/>
          <w:spacing w:val="-1"/>
        </w:rPr>
        <w:t>be</w:t>
      </w:r>
      <w:r w:rsidRPr="00347058">
        <w:rPr>
          <w:rFonts w:cs="Arial"/>
          <w:spacing w:val="2"/>
        </w:rPr>
        <w:t xml:space="preserve"> </w:t>
      </w:r>
      <w:r w:rsidRPr="00347058">
        <w:rPr>
          <w:rFonts w:cs="Arial"/>
          <w:spacing w:val="-1"/>
        </w:rPr>
        <w:t>after</w:t>
      </w:r>
      <w:r w:rsidRPr="00347058">
        <w:rPr>
          <w:rFonts w:cs="Arial"/>
          <w:spacing w:val="9"/>
        </w:rPr>
        <w:t xml:space="preserve"> </w:t>
      </w:r>
      <w:r w:rsidRPr="00347058">
        <w:rPr>
          <w:rFonts w:cs="Arial"/>
        </w:rPr>
        <w:t>consultation</w:t>
      </w:r>
      <w:r w:rsidRPr="00347058">
        <w:rPr>
          <w:rFonts w:cs="Arial"/>
          <w:spacing w:val="6"/>
        </w:rPr>
        <w:t xml:space="preserve"> </w:t>
      </w:r>
      <w:r w:rsidRPr="00347058">
        <w:rPr>
          <w:rFonts w:cs="Arial"/>
        </w:rPr>
        <w:t>with</w:t>
      </w:r>
      <w:r w:rsidRPr="00347058">
        <w:rPr>
          <w:rFonts w:cs="Arial"/>
          <w:spacing w:val="6"/>
        </w:rPr>
        <w:t xml:space="preserve"> </w:t>
      </w:r>
      <w:r w:rsidRPr="00347058">
        <w:rPr>
          <w:rFonts w:cs="Arial"/>
        </w:rPr>
        <w:t>the</w:t>
      </w:r>
      <w:r w:rsidRPr="00347058">
        <w:rPr>
          <w:rFonts w:cs="Arial"/>
          <w:spacing w:val="2"/>
        </w:rPr>
        <w:t xml:space="preserve"> </w:t>
      </w:r>
      <w:r w:rsidRPr="00347058">
        <w:rPr>
          <w:rFonts w:cs="Arial"/>
          <w:spacing w:val="-1"/>
        </w:rPr>
        <w:t>Union.</w:t>
      </w:r>
    </w:p>
    <w:p w:rsidR="00D75BE7" w:rsidRDefault="00D75BE7" w:rsidP="00302DAA">
      <w:pPr>
        <w:spacing w:line="245" w:lineRule="auto"/>
        <w:jc w:val="both"/>
        <w:rPr>
          <w:rFonts w:ascii="Arial" w:eastAsia="Arial" w:hAnsi="Arial" w:cs="Arial"/>
          <w:sz w:val="18"/>
          <w:szCs w:val="18"/>
        </w:rPr>
      </w:pP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111" w:name="_Toc481065683"/>
      <w:bookmarkStart w:id="112" w:name="_Toc481068229"/>
      <w:r w:rsidRPr="00347058">
        <w:rPr>
          <w:rFonts w:cs="Arial"/>
          <w:szCs w:val="18"/>
        </w:rPr>
        <w:t>Bank Procedures</w:t>
      </w:r>
      <w:bookmarkEnd w:id="111"/>
      <w:bookmarkEnd w:id="112"/>
    </w:p>
    <w:p w:rsidR="00D75BE7" w:rsidRPr="00347058" w:rsidRDefault="00D75BE7" w:rsidP="00302DAA">
      <w:pPr>
        <w:spacing w:line="245" w:lineRule="auto"/>
        <w:jc w:val="both"/>
        <w:rPr>
          <w:rFonts w:ascii="Arial" w:eastAsia="Arial" w:hAnsi="Arial" w:cs="Arial"/>
          <w:b/>
          <w:bCs/>
          <w:sz w:val="18"/>
          <w:szCs w:val="18"/>
        </w:rPr>
      </w:pPr>
    </w:p>
    <w:p w:rsidR="00D75BE7" w:rsidRPr="00347058" w:rsidRDefault="005366FC" w:rsidP="00302DAA">
      <w:pPr>
        <w:pStyle w:val="BodyText"/>
        <w:spacing w:line="245" w:lineRule="auto"/>
        <w:ind w:left="567" w:right="45"/>
        <w:jc w:val="both"/>
        <w:rPr>
          <w:rFonts w:cs="Arial"/>
        </w:rPr>
      </w:pPr>
      <w:r w:rsidRPr="00347058">
        <w:rPr>
          <w:rFonts w:cs="Arial"/>
          <w:spacing w:val="-1"/>
        </w:rPr>
        <w:t>The</w:t>
      </w:r>
      <w:r w:rsidRPr="00347058">
        <w:rPr>
          <w:rFonts w:cs="Arial"/>
          <w:spacing w:val="44"/>
        </w:rPr>
        <w:t xml:space="preserve"> </w:t>
      </w:r>
      <w:r w:rsidRPr="00347058">
        <w:rPr>
          <w:rFonts w:cs="Arial"/>
          <w:spacing w:val="-1"/>
        </w:rPr>
        <w:t>Bank</w:t>
      </w:r>
      <w:r w:rsidRPr="00347058">
        <w:rPr>
          <w:rFonts w:cs="Arial"/>
        </w:rPr>
        <w:t xml:space="preserve"> shall </w:t>
      </w:r>
      <w:r w:rsidRPr="00347058">
        <w:rPr>
          <w:rFonts w:cs="Arial"/>
          <w:spacing w:val="1"/>
        </w:rPr>
        <w:t>make</w:t>
      </w:r>
      <w:r w:rsidRPr="00347058">
        <w:rPr>
          <w:rFonts w:cs="Arial"/>
          <w:spacing w:val="45"/>
        </w:rPr>
        <w:t xml:space="preserve"> </w:t>
      </w:r>
      <w:r w:rsidRPr="00347058">
        <w:rPr>
          <w:rFonts w:cs="Arial"/>
          <w:spacing w:val="-1"/>
        </w:rPr>
        <w:t>accessible</w:t>
      </w:r>
      <w:r w:rsidRPr="00347058">
        <w:rPr>
          <w:rFonts w:cs="Arial"/>
          <w:spacing w:val="44"/>
        </w:rPr>
        <w:t xml:space="preserve"> </w:t>
      </w:r>
      <w:r w:rsidRPr="00347058">
        <w:rPr>
          <w:rFonts w:cs="Arial"/>
        </w:rPr>
        <w:t xml:space="preserve">to all </w:t>
      </w:r>
      <w:r w:rsidR="00B2785A" w:rsidRPr="00347058">
        <w:rPr>
          <w:rFonts w:cs="Arial"/>
        </w:rPr>
        <w:t>employees</w:t>
      </w:r>
      <w:r w:rsidRPr="00347058">
        <w:rPr>
          <w:rFonts w:cs="Arial"/>
        </w:rPr>
        <w:t xml:space="preserve"> the</w:t>
      </w:r>
      <w:r w:rsidRPr="00347058">
        <w:rPr>
          <w:rFonts w:cs="Arial"/>
          <w:spacing w:val="45"/>
        </w:rPr>
        <w:t xml:space="preserve"> </w:t>
      </w:r>
      <w:r w:rsidRPr="00347058">
        <w:rPr>
          <w:rFonts w:cs="Arial"/>
          <w:spacing w:val="-1"/>
        </w:rPr>
        <w:t>operating</w:t>
      </w:r>
      <w:r w:rsidR="00B2785A" w:rsidRPr="00347058">
        <w:rPr>
          <w:rFonts w:cs="Arial"/>
        </w:rPr>
        <w:t xml:space="preserve"> </w:t>
      </w:r>
      <w:r w:rsidRPr="00347058">
        <w:rPr>
          <w:rFonts w:cs="Arial"/>
          <w:spacing w:val="-2"/>
        </w:rPr>
        <w:t>procedures</w:t>
      </w:r>
      <w:r w:rsidRPr="00347058">
        <w:rPr>
          <w:rFonts w:cs="Arial"/>
          <w:spacing w:val="45"/>
        </w:rPr>
        <w:t xml:space="preserve"> </w:t>
      </w:r>
      <w:r w:rsidRPr="00347058">
        <w:rPr>
          <w:rFonts w:cs="Arial"/>
          <w:spacing w:val="-1"/>
        </w:rPr>
        <w:t>and</w:t>
      </w:r>
      <w:r w:rsidRPr="00347058">
        <w:rPr>
          <w:rFonts w:cs="Arial"/>
          <w:spacing w:val="45"/>
        </w:rPr>
        <w:t xml:space="preserve"> </w:t>
      </w:r>
      <w:r w:rsidRPr="00347058">
        <w:rPr>
          <w:rFonts w:cs="Arial"/>
          <w:spacing w:val="-1"/>
        </w:rPr>
        <w:t>regulations</w:t>
      </w:r>
      <w:r w:rsidRPr="00347058">
        <w:rPr>
          <w:rFonts w:cs="Arial"/>
          <w:spacing w:val="45"/>
        </w:rPr>
        <w:t xml:space="preserve"> </w:t>
      </w:r>
      <w:r w:rsidRPr="00347058">
        <w:rPr>
          <w:rFonts w:cs="Arial"/>
        </w:rPr>
        <w:t>to</w:t>
      </w:r>
      <w:r w:rsidRPr="00347058">
        <w:rPr>
          <w:rFonts w:cs="Arial"/>
          <w:spacing w:val="44"/>
        </w:rPr>
        <w:t xml:space="preserve"> </w:t>
      </w:r>
      <w:r w:rsidRPr="00347058">
        <w:rPr>
          <w:rFonts w:cs="Arial"/>
          <w:spacing w:val="-1"/>
        </w:rPr>
        <w:t>be</w:t>
      </w:r>
      <w:r w:rsidRPr="00347058">
        <w:rPr>
          <w:rFonts w:cs="Arial"/>
          <w:spacing w:val="57"/>
          <w:w w:val="101"/>
        </w:rPr>
        <w:t xml:space="preserve"> </w:t>
      </w:r>
      <w:r w:rsidRPr="00347058">
        <w:rPr>
          <w:rFonts w:cs="Arial"/>
          <w:spacing w:val="-2"/>
        </w:rPr>
        <w:t>adopted</w:t>
      </w:r>
      <w:r w:rsidRPr="00347058">
        <w:rPr>
          <w:rFonts w:cs="Arial"/>
          <w:spacing w:val="5"/>
        </w:rPr>
        <w:t xml:space="preserve"> </w:t>
      </w:r>
      <w:r w:rsidRPr="00347058">
        <w:rPr>
          <w:rFonts w:cs="Arial"/>
          <w:spacing w:val="1"/>
        </w:rPr>
        <w:t>in</w:t>
      </w:r>
      <w:r w:rsidRPr="00347058">
        <w:rPr>
          <w:rFonts w:cs="Arial"/>
          <w:spacing w:val="5"/>
        </w:rPr>
        <w:t xml:space="preserve"> </w:t>
      </w:r>
      <w:r w:rsidRPr="00347058">
        <w:rPr>
          <w:rFonts w:cs="Arial"/>
        </w:rPr>
        <w:t>the</w:t>
      </w:r>
      <w:r w:rsidRPr="00347058">
        <w:rPr>
          <w:rFonts w:cs="Arial"/>
          <w:spacing w:val="1"/>
        </w:rPr>
        <w:t xml:space="preserve"> </w:t>
      </w:r>
      <w:r w:rsidRPr="00347058">
        <w:rPr>
          <w:rFonts w:cs="Arial"/>
          <w:spacing w:val="-1"/>
        </w:rPr>
        <w:t>course</w:t>
      </w:r>
      <w:r w:rsidRPr="00347058">
        <w:rPr>
          <w:rFonts w:cs="Arial"/>
          <w:spacing w:val="1"/>
        </w:rPr>
        <w:t xml:space="preserve"> </w:t>
      </w:r>
      <w:r w:rsidRPr="00347058">
        <w:rPr>
          <w:rFonts w:cs="Arial"/>
          <w:spacing w:val="-1"/>
        </w:rPr>
        <w:t>of</w:t>
      </w:r>
      <w:r w:rsidRPr="00347058">
        <w:rPr>
          <w:rFonts w:cs="Arial"/>
          <w:spacing w:val="12"/>
        </w:rPr>
        <w:t xml:space="preserve"> </w:t>
      </w:r>
      <w:r w:rsidRPr="00347058">
        <w:rPr>
          <w:rFonts w:cs="Arial"/>
          <w:spacing w:val="-1"/>
        </w:rPr>
        <w:t>their</w:t>
      </w:r>
      <w:r w:rsidRPr="00347058">
        <w:rPr>
          <w:rFonts w:cs="Arial"/>
          <w:spacing w:val="8"/>
        </w:rPr>
        <w:t xml:space="preserve"> </w:t>
      </w:r>
      <w:r w:rsidRPr="00347058">
        <w:rPr>
          <w:rFonts w:cs="Arial"/>
          <w:spacing w:val="-1"/>
        </w:rPr>
        <w:t>duties.</w:t>
      </w:r>
    </w:p>
    <w:p w:rsidR="00D75BE7" w:rsidRPr="00347058" w:rsidRDefault="00D75BE7" w:rsidP="00302DAA">
      <w:pPr>
        <w:spacing w:line="245" w:lineRule="auto"/>
        <w:ind w:right="45"/>
        <w:jc w:val="both"/>
        <w:rPr>
          <w:rFonts w:ascii="Arial" w:eastAsia="Arial" w:hAnsi="Arial" w:cs="Arial"/>
          <w:sz w:val="18"/>
          <w:szCs w:val="18"/>
        </w:rPr>
      </w:pPr>
    </w:p>
    <w:p w:rsidR="00D75BE7" w:rsidRPr="00347058" w:rsidRDefault="005366FC" w:rsidP="00302DAA">
      <w:pPr>
        <w:pStyle w:val="BodyText"/>
        <w:spacing w:line="245" w:lineRule="auto"/>
        <w:ind w:left="567" w:right="45"/>
        <w:jc w:val="both"/>
        <w:rPr>
          <w:rFonts w:cs="Arial"/>
        </w:rPr>
      </w:pPr>
      <w:r w:rsidRPr="00347058">
        <w:rPr>
          <w:rFonts w:cs="Arial"/>
        </w:rPr>
        <w:t>All</w:t>
      </w:r>
      <w:r w:rsidRPr="00347058">
        <w:rPr>
          <w:rFonts w:cs="Arial"/>
          <w:spacing w:val="21"/>
        </w:rPr>
        <w:t xml:space="preserve"> </w:t>
      </w:r>
      <w:r w:rsidRPr="00347058">
        <w:rPr>
          <w:rFonts w:cs="Arial"/>
        </w:rPr>
        <w:t>manuals,</w:t>
      </w:r>
      <w:r w:rsidRPr="00347058">
        <w:rPr>
          <w:rFonts w:cs="Arial"/>
          <w:spacing w:val="21"/>
        </w:rPr>
        <w:t xml:space="preserve"> </w:t>
      </w:r>
      <w:r w:rsidRPr="00347058">
        <w:rPr>
          <w:rFonts w:cs="Arial"/>
        </w:rPr>
        <w:t>circulars</w:t>
      </w:r>
      <w:r w:rsidRPr="00347058">
        <w:rPr>
          <w:rFonts w:cs="Arial"/>
          <w:spacing w:val="20"/>
        </w:rPr>
        <w:t xml:space="preserve"> </w:t>
      </w:r>
      <w:r w:rsidRPr="00347058">
        <w:rPr>
          <w:rFonts w:cs="Arial"/>
          <w:spacing w:val="-1"/>
        </w:rPr>
        <w:t>and</w:t>
      </w:r>
      <w:r w:rsidRPr="00347058">
        <w:rPr>
          <w:rFonts w:cs="Arial"/>
          <w:spacing w:val="13"/>
        </w:rPr>
        <w:t xml:space="preserve"> </w:t>
      </w:r>
      <w:r w:rsidRPr="00347058">
        <w:rPr>
          <w:rFonts w:cs="Arial"/>
        </w:rPr>
        <w:t>the</w:t>
      </w:r>
      <w:r w:rsidRPr="00347058">
        <w:rPr>
          <w:rFonts w:cs="Arial"/>
          <w:spacing w:val="9"/>
        </w:rPr>
        <w:t xml:space="preserve"> </w:t>
      </w:r>
      <w:r w:rsidRPr="00347058">
        <w:rPr>
          <w:rFonts w:cs="Arial"/>
          <w:spacing w:val="-1"/>
        </w:rPr>
        <w:t>handbook</w:t>
      </w:r>
      <w:r w:rsidRPr="00347058">
        <w:rPr>
          <w:rFonts w:cs="Arial"/>
          <w:spacing w:val="14"/>
        </w:rPr>
        <w:t xml:space="preserve"> </w:t>
      </w:r>
      <w:r w:rsidRPr="00347058">
        <w:rPr>
          <w:rFonts w:cs="Arial"/>
        </w:rPr>
        <w:t>will</w:t>
      </w:r>
      <w:r w:rsidRPr="00347058">
        <w:rPr>
          <w:rFonts w:cs="Arial"/>
          <w:spacing w:val="17"/>
        </w:rPr>
        <w:t xml:space="preserve"> </w:t>
      </w:r>
      <w:r w:rsidRPr="00347058">
        <w:rPr>
          <w:rFonts w:cs="Arial"/>
          <w:spacing w:val="-1"/>
        </w:rPr>
        <w:t>be</w:t>
      </w:r>
      <w:r w:rsidRPr="00347058">
        <w:rPr>
          <w:rFonts w:cs="Arial"/>
          <w:spacing w:val="8"/>
        </w:rPr>
        <w:t xml:space="preserve"> </w:t>
      </w:r>
      <w:r w:rsidRPr="00347058">
        <w:rPr>
          <w:rFonts w:cs="Arial"/>
        </w:rPr>
        <w:t>available</w:t>
      </w:r>
      <w:r w:rsidRPr="00347058">
        <w:rPr>
          <w:rFonts w:cs="Arial"/>
          <w:spacing w:val="8"/>
        </w:rPr>
        <w:t xml:space="preserve"> </w:t>
      </w:r>
      <w:r w:rsidRPr="00347058">
        <w:rPr>
          <w:rFonts w:cs="Arial"/>
          <w:spacing w:val="-1"/>
        </w:rPr>
        <w:t>on</w:t>
      </w:r>
      <w:r w:rsidRPr="00347058">
        <w:rPr>
          <w:rFonts w:cs="Arial"/>
          <w:spacing w:val="20"/>
        </w:rPr>
        <w:t xml:space="preserve"> </w:t>
      </w:r>
      <w:r w:rsidRPr="00347058">
        <w:rPr>
          <w:rFonts w:cs="Arial"/>
        </w:rPr>
        <w:t>the</w:t>
      </w:r>
      <w:r w:rsidRPr="00347058">
        <w:rPr>
          <w:rFonts w:cs="Arial"/>
          <w:spacing w:val="8"/>
        </w:rPr>
        <w:t xml:space="preserve"> </w:t>
      </w:r>
      <w:r w:rsidRPr="00347058">
        <w:rPr>
          <w:rFonts w:cs="Arial"/>
          <w:spacing w:val="-1"/>
        </w:rPr>
        <w:t>Bank’s</w:t>
      </w:r>
      <w:r w:rsidRPr="00347058">
        <w:rPr>
          <w:rFonts w:cs="Arial"/>
        </w:rPr>
        <w:t xml:space="preserve"> </w:t>
      </w:r>
      <w:r w:rsidRPr="00347058">
        <w:rPr>
          <w:rFonts w:cs="Arial"/>
          <w:spacing w:val="-1"/>
        </w:rPr>
        <w:t>Intranet</w:t>
      </w:r>
      <w:r w:rsidRPr="00347058">
        <w:rPr>
          <w:rFonts w:cs="Arial"/>
        </w:rPr>
        <w:t xml:space="preserve"> system.</w:t>
      </w:r>
      <w:r w:rsidRPr="00347058">
        <w:rPr>
          <w:rFonts w:eastAsia="Times New Roman" w:cs="Arial"/>
          <w:spacing w:val="39"/>
          <w:w w:val="101"/>
        </w:rPr>
        <w:t xml:space="preserve"> </w:t>
      </w:r>
      <w:r w:rsidRPr="00347058">
        <w:rPr>
          <w:rFonts w:cs="Arial"/>
          <w:spacing w:val="-2"/>
        </w:rPr>
        <w:t>Updates</w:t>
      </w:r>
      <w:r w:rsidRPr="00347058">
        <w:rPr>
          <w:rFonts w:cs="Arial"/>
          <w:spacing w:val="20"/>
        </w:rPr>
        <w:t xml:space="preserve"> </w:t>
      </w:r>
      <w:r w:rsidRPr="00347058">
        <w:rPr>
          <w:rFonts w:cs="Arial"/>
        </w:rPr>
        <w:t>to</w:t>
      </w:r>
      <w:r w:rsidRPr="00347058">
        <w:rPr>
          <w:rFonts w:cs="Arial"/>
          <w:spacing w:val="20"/>
        </w:rPr>
        <w:t xml:space="preserve"> </w:t>
      </w:r>
      <w:r w:rsidRPr="00347058">
        <w:rPr>
          <w:rFonts w:cs="Arial"/>
        </w:rPr>
        <w:t>the</w:t>
      </w:r>
      <w:r w:rsidRPr="00347058">
        <w:rPr>
          <w:rFonts w:cs="Arial"/>
          <w:spacing w:val="15"/>
        </w:rPr>
        <w:t xml:space="preserve"> </w:t>
      </w:r>
      <w:r w:rsidRPr="00347058">
        <w:rPr>
          <w:rFonts w:cs="Arial"/>
          <w:spacing w:val="-1"/>
        </w:rPr>
        <w:t>handbook</w:t>
      </w:r>
      <w:r w:rsidRPr="00347058">
        <w:rPr>
          <w:rFonts w:cs="Arial"/>
          <w:spacing w:val="20"/>
        </w:rPr>
        <w:t xml:space="preserve"> </w:t>
      </w:r>
      <w:r w:rsidRPr="00347058">
        <w:rPr>
          <w:rFonts w:cs="Arial"/>
        </w:rPr>
        <w:t>will</w:t>
      </w:r>
      <w:r w:rsidRPr="00347058">
        <w:rPr>
          <w:rFonts w:cs="Arial"/>
          <w:spacing w:val="23"/>
        </w:rPr>
        <w:t xml:space="preserve"> </w:t>
      </w:r>
      <w:r w:rsidRPr="00347058">
        <w:rPr>
          <w:rFonts w:cs="Arial"/>
          <w:spacing w:val="-1"/>
        </w:rPr>
        <w:t>be</w:t>
      </w:r>
      <w:r w:rsidRPr="00347058">
        <w:rPr>
          <w:rFonts w:cs="Arial"/>
          <w:spacing w:val="14"/>
        </w:rPr>
        <w:t xml:space="preserve"> </w:t>
      </w:r>
      <w:r w:rsidRPr="00347058">
        <w:rPr>
          <w:rFonts w:cs="Arial"/>
          <w:spacing w:val="-1"/>
        </w:rPr>
        <w:t>notified</w:t>
      </w:r>
      <w:r w:rsidRPr="00347058">
        <w:rPr>
          <w:rFonts w:cs="Arial"/>
          <w:spacing w:val="20"/>
        </w:rPr>
        <w:t xml:space="preserve"> </w:t>
      </w:r>
      <w:r w:rsidRPr="00347058">
        <w:rPr>
          <w:rFonts w:cs="Arial"/>
          <w:spacing w:val="1"/>
        </w:rPr>
        <w:t>in</w:t>
      </w:r>
      <w:r w:rsidRPr="00347058">
        <w:rPr>
          <w:rFonts w:cs="Arial"/>
          <w:spacing w:val="20"/>
        </w:rPr>
        <w:t xml:space="preserve"> </w:t>
      </w:r>
      <w:r w:rsidRPr="00347058">
        <w:rPr>
          <w:rFonts w:cs="Arial"/>
        </w:rPr>
        <w:t>the</w:t>
      </w:r>
      <w:r w:rsidRPr="00347058">
        <w:rPr>
          <w:rFonts w:cs="Arial"/>
          <w:spacing w:val="14"/>
        </w:rPr>
        <w:t xml:space="preserve"> </w:t>
      </w:r>
      <w:r w:rsidRPr="00347058">
        <w:rPr>
          <w:rFonts w:cs="Arial"/>
        </w:rPr>
        <w:t>form</w:t>
      </w:r>
      <w:r w:rsidRPr="00347058">
        <w:rPr>
          <w:rFonts w:cs="Arial"/>
          <w:spacing w:val="27"/>
        </w:rPr>
        <w:t xml:space="preserve"> </w:t>
      </w:r>
      <w:r w:rsidRPr="00347058">
        <w:rPr>
          <w:rFonts w:cs="Arial"/>
          <w:spacing w:val="-1"/>
        </w:rPr>
        <w:t>of</w:t>
      </w:r>
      <w:r w:rsidRPr="00347058">
        <w:rPr>
          <w:rFonts w:cs="Arial"/>
          <w:spacing w:val="22"/>
        </w:rPr>
        <w:t xml:space="preserve"> </w:t>
      </w:r>
      <w:r w:rsidRPr="00347058">
        <w:rPr>
          <w:rFonts w:cs="Arial"/>
        </w:rPr>
        <w:t>a</w:t>
      </w:r>
      <w:r w:rsidRPr="00347058">
        <w:rPr>
          <w:rFonts w:cs="Arial"/>
          <w:spacing w:val="20"/>
        </w:rPr>
        <w:t xml:space="preserve"> </w:t>
      </w:r>
      <w:r w:rsidRPr="00347058">
        <w:rPr>
          <w:rFonts w:cs="Arial"/>
        </w:rPr>
        <w:t>circular,</w:t>
      </w:r>
      <w:r w:rsidRPr="00347058">
        <w:rPr>
          <w:rFonts w:cs="Arial"/>
          <w:spacing w:val="22"/>
        </w:rPr>
        <w:t xml:space="preserve"> </w:t>
      </w:r>
      <w:r w:rsidRPr="00347058">
        <w:rPr>
          <w:rFonts w:cs="Arial"/>
        </w:rPr>
        <w:t>highlighting</w:t>
      </w:r>
      <w:r w:rsidRPr="00347058">
        <w:rPr>
          <w:rFonts w:cs="Arial"/>
          <w:spacing w:val="15"/>
        </w:rPr>
        <w:t xml:space="preserve"> </w:t>
      </w:r>
      <w:r w:rsidRPr="00347058">
        <w:rPr>
          <w:rFonts w:cs="Arial"/>
          <w:spacing w:val="-1"/>
        </w:rPr>
        <w:t>any</w:t>
      </w:r>
      <w:r w:rsidRPr="00347058">
        <w:rPr>
          <w:rFonts w:cs="Arial"/>
          <w:spacing w:val="15"/>
        </w:rPr>
        <w:t xml:space="preserve"> </w:t>
      </w:r>
      <w:r w:rsidRPr="00347058">
        <w:rPr>
          <w:rFonts w:cs="Arial"/>
          <w:spacing w:val="-2"/>
        </w:rPr>
        <w:t>changes</w:t>
      </w:r>
      <w:r w:rsidRPr="00347058">
        <w:rPr>
          <w:rFonts w:cs="Arial"/>
          <w:spacing w:val="16"/>
        </w:rPr>
        <w:t xml:space="preserve"> </w:t>
      </w:r>
      <w:r w:rsidRPr="00347058">
        <w:rPr>
          <w:rFonts w:cs="Arial"/>
          <w:spacing w:val="-1"/>
        </w:rPr>
        <w:t>that</w:t>
      </w:r>
      <w:r w:rsidRPr="00347058">
        <w:rPr>
          <w:rFonts w:eastAsia="Times New Roman" w:cs="Arial"/>
          <w:spacing w:val="61"/>
          <w:w w:val="101"/>
        </w:rPr>
        <w:t xml:space="preserve"> </w:t>
      </w:r>
      <w:r w:rsidRPr="00347058">
        <w:rPr>
          <w:rFonts w:cs="Arial"/>
        </w:rPr>
        <w:t>will</w:t>
      </w:r>
      <w:r w:rsidRPr="00347058">
        <w:rPr>
          <w:rFonts w:cs="Arial"/>
          <w:spacing w:val="13"/>
        </w:rPr>
        <w:t xml:space="preserve"> </w:t>
      </w:r>
      <w:r w:rsidRPr="00347058">
        <w:rPr>
          <w:rFonts w:cs="Arial"/>
        </w:rPr>
        <w:t>simultaneously</w:t>
      </w:r>
      <w:r w:rsidRPr="00347058">
        <w:rPr>
          <w:rFonts w:cs="Arial"/>
          <w:spacing w:val="11"/>
        </w:rPr>
        <w:t xml:space="preserve"> </w:t>
      </w:r>
      <w:r w:rsidRPr="00347058">
        <w:rPr>
          <w:rFonts w:cs="Arial"/>
          <w:spacing w:val="-1"/>
        </w:rPr>
        <w:t>be</w:t>
      </w:r>
      <w:r w:rsidRPr="00347058">
        <w:rPr>
          <w:rFonts w:cs="Arial"/>
          <w:spacing w:val="5"/>
        </w:rPr>
        <w:t xml:space="preserve"> </w:t>
      </w:r>
      <w:r w:rsidRPr="00347058">
        <w:rPr>
          <w:rFonts w:cs="Arial"/>
          <w:spacing w:val="-2"/>
        </w:rPr>
        <w:t>effected</w:t>
      </w:r>
      <w:r w:rsidRPr="00347058">
        <w:rPr>
          <w:rFonts w:cs="Arial"/>
          <w:spacing w:val="10"/>
        </w:rPr>
        <w:t xml:space="preserve"> </w:t>
      </w:r>
      <w:r w:rsidRPr="00347058">
        <w:rPr>
          <w:rFonts w:cs="Arial"/>
        </w:rPr>
        <w:t>to</w:t>
      </w:r>
      <w:r w:rsidRPr="00347058">
        <w:rPr>
          <w:rFonts w:cs="Arial"/>
          <w:spacing w:val="15"/>
        </w:rPr>
        <w:t xml:space="preserve"> </w:t>
      </w:r>
      <w:r w:rsidRPr="00347058">
        <w:rPr>
          <w:rFonts w:cs="Arial"/>
        </w:rPr>
        <w:t xml:space="preserve">the </w:t>
      </w:r>
      <w:r w:rsidRPr="00347058">
        <w:rPr>
          <w:rFonts w:cs="Arial"/>
          <w:spacing w:val="-1"/>
        </w:rPr>
        <w:t>Bank’s</w:t>
      </w:r>
      <w:r w:rsidRPr="00347058">
        <w:rPr>
          <w:rFonts w:cs="Arial"/>
          <w:spacing w:val="6"/>
        </w:rPr>
        <w:t xml:space="preserve"> </w:t>
      </w:r>
      <w:r w:rsidRPr="00347058">
        <w:rPr>
          <w:rFonts w:cs="Arial"/>
          <w:spacing w:val="-2"/>
        </w:rPr>
        <w:t>Knowledge</w:t>
      </w:r>
      <w:r w:rsidRPr="00347058">
        <w:rPr>
          <w:rFonts w:cs="Arial"/>
        </w:rPr>
        <w:t xml:space="preserve"> </w:t>
      </w:r>
      <w:r w:rsidRPr="00347058">
        <w:rPr>
          <w:rFonts w:cs="Arial"/>
          <w:spacing w:val="-2"/>
        </w:rPr>
        <w:t>Base.</w:t>
      </w:r>
      <w:r w:rsidRPr="00347058">
        <w:rPr>
          <w:rFonts w:cs="Arial"/>
          <w:spacing w:val="14"/>
        </w:rPr>
        <w:t xml:space="preserve"> </w:t>
      </w:r>
      <w:r w:rsidRPr="00347058">
        <w:rPr>
          <w:rFonts w:cs="Arial"/>
        </w:rPr>
        <w:t>One</w:t>
      </w:r>
      <w:r w:rsidRPr="00347058">
        <w:rPr>
          <w:rFonts w:cs="Arial"/>
          <w:spacing w:val="1"/>
        </w:rPr>
        <w:t xml:space="preserve"> </w:t>
      </w:r>
      <w:r w:rsidRPr="00347058">
        <w:rPr>
          <w:rFonts w:cs="Arial"/>
          <w:spacing w:val="-1"/>
        </w:rPr>
        <w:t>hard</w:t>
      </w:r>
      <w:r w:rsidRPr="00347058">
        <w:rPr>
          <w:rFonts w:cs="Arial"/>
          <w:spacing w:val="5"/>
        </w:rPr>
        <w:t xml:space="preserve"> </w:t>
      </w:r>
      <w:r w:rsidRPr="00347058">
        <w:rPr>
          <w:rFonts w:cs="Arial"/>
          <w:spacing w:val="-1"/>
        </w:rPr>
        <w:t>bound</w:t>
      </w:r>
      <w:r w:rsidRPr="00347058">
        <w:rPr>
          <w:rFonts w:cs="Arial"/>
          <w:spacing w:val="4"/>
        </w:rPr>
        <w:t xml:space="preserve"> </w:t>
      </w:r>
      <w:r w:rsidRPr="00347058">
        <w:rPr>
          <w:rFonts w:cs="Arial"/>
          <w:spacing w:val="-1"/>
        </w:rPr>
        <w:t>copy</w:t>
      </w:r>
      <w:r w:rsidRPr="00347058">
        <w:rPr>
          <w:rFonts w:cs="Arial"/>
          <w:spacing w:val="6"/>
        </w:rPr>
        <w:t xml:space="preserve"> </w:t>
      </w:r>
      <w:r w:rsidRPr="00347058">
        <w:rPr>
          <w:rFonts w:cs="Arial"/>
        </w:rPr>
        <w:t>will</w:t>
      </w:r>
      <w:r w:rsidRPr="00347058">
        <w:rPr>
          <w:rFonts w:cs="Arial"/>
          <w:spacing w:val="9"/>
        </w:rPr>
        <w:t xml:space="preserve"> </w:t>
      </w:r>
      <w:r w:rsidRPr="00347058">
        <w:rPr>
          <w:rFonts w:cs="Arial"/>
          <w:spacing w:val="-1"/>
        </w:rPr>
        <w:t>be</w:t>
      </w:r>
      <w:r w:rsidRPr="00347058">
        <w:rPr>
          <w:rFonts w:cs="Arial"/>
          <w:spacing w:val="1"/>
        </w:rPr>
        <w:t xml:space="preserve"> </w:t>
      </w:r>
      <w:r w:rsidRPr="00347058">
        <w:rPr>
          <w:rFonts w:cs="Arial"/>
          <w:spacing w:val="-2"/>
        </w:rPr>
        <w:t>kept</w:t>
      </w:r>
      <w:r w:rsidRPr="00347058">
        <w:rPr>
          <w:rFonts w:eastAsia="Times New Roman" w:cs="Arial"/>
          <w:spacing w:val="47"/>
          <w:w w:val="101"/>
        </w:rPr>
        <w:t xml:space="preserve"> </w:t>
      </w:r>
      <w:r w:rsidRPr="00347058">
        <w:rPr>
          <w:rFonts w:cs="Arial"/>
          <w:spacing w:val="-1"/>
        </w:rPr>
        <w:t>at</w:t>
      </w:r>
      <w:r w:rsidRPr="00347058">
        <w:rPr>
          <w:rFonts w:cs="Arial"/>
          <w:spacing w:val="8"/>
        </w:rPr>
        <w:t xml:space="preserve"> </w:t>
      </w:r>
      <w:r w:rsidRPr="00347058">
        <w:rPr>
          <w:rFonts w:cs="Arial"/>
          <w:spacing w:val="-3"/>
        </w:rPr>
        <w:t>Head</w:t>
      </w:r>
      <w:r w:rsidRPr="00347058">
        <w:rPr>
          <w:rFonts w:cs="Arial"/>
          <w:spacing w:val="5"/>
        </w:rPr>
        <w:t xml:space="preserve"> </w:t>
      </w:r>
      <w:r w:rsidRPr="00347058">
        <w:rPr>
          <w:rFonts w:cs="Arial"/>
        </w:rPr>
        <w:t xml:space="preserve">Office </w:t>
      </w:r>
      <w:r w:rsidRPr="00347058">
        <w:rPr>
          <w:rFonts w:cs="Arial"/>
          <w:spacing w:val="-1"/>
        </w:rPr>
        <w:t>and</w:t>
      </w:r>
      <w:r w:rsidRPr="00347058">
        <w:rPr>
          <w:rFonts w:cs="Arial"/>
          <w:spacing w:val="5"/>
        </w:rPr>
        <w:t xml:space="preserve"> </w:t>
      </w:r>
      <w:r w:rsidRPr="00347058">
        <w:rPr>
          <w:rFonts w:cs="Arial"/>
        </w:rPr>
        <w:t>all</w:t>
      </w:r>
      <w:r w:rsidRPr="00347058">
        <w:rPr>
          <w:rFonts w:cs="Arial"/>
          <w:spacing w:val="13"/>
        </w:rPr>
        <w:t xml:space="preserve"> </w:t>
      </w:r>
      <w:r w:rsidRPr="00347058">
        <w:rPr>
          <w:rFonts w:cs="Arial"/>
          <w:spacing w:val="-2"/>
        </w:rPr>
        <w:t>employees</w:t>
      </w:r>
      <w:r w:rsidRPr="00347058">
        <w:rPr>
          <w:rFonts w:cs="Arial"/>
          <w:spacing w:val="6"/>
        </w:rPr>
        <w:t xml:space="preserve"> </w:t>
      </w:r>
      <w:r w:rsidRPr="00347058">
        <w:rPr>
          <w:rFonts w:cs="Arial"/>
        </w:rPr>
        <w:t>are</w:t>
      </w:r>
      <w:r w:rsidRPr="00347058">
        <w:rPr>
          <w:rFonts w:cs="Arial"/>
          <w:spacing w:val="2"/>
        </w:rPr>
        <w:t xml:space="preserve"> </w:t>
      </w:r>
      <w:r w:rsidRPr="00347058">
        <w:rPr>
          <w:rFonts w:cs="Arial"/>
        </w:rPr>
        <w:t>to</w:t>
      </w:r>
      <w:r w:rsidRPr="00347058">
        <w:rPr>
          <w:rFonts w:cs="Arial"/>
          <w:spacing w:val="5"/>
        </w:rPr>
        <w:t xml:space="preserve"> </w:t>
      </w:r>
      <w:r w:rsidRPr="00347058">
        <w:rPr>
          <w:rFonts w:cs="Arial"/>
          <w:spacing w:val="-1"/>
        </w:rPr>
        <w:t>be</w:t>
      </w:r>
      <w:r w:rsidRPr="00347058">
        <w:rPr>
          <w:rFonts w:cs="Arial"/>
        </w:rPr>
        <w:t xml:space="preserve"> fully</w:t>
      </w:r>
      <w:r w:rsidRPr="00347058">
        <w:rPr>
          <w:rFonts w:cs="Arial"/>
          <w:spacing w:val="6"/>
        </w:rPr>
        <w:t xml:space="preserve"> </w:t>
      </w:r>
      <w:r w:rsidRPr="00347058">
        <w:rPr>
          <w:rFonts w:cs="Arial"/>
          <w:spacing w:val="-1"/>
        </w:rPr>
        <w:t>advised</w:t>
      </w:r>
      <w:r w:rsidRPr="00347058">
        <w:rPr>
          <w:rFonts w:cs="Arial"/>
          <w:spacing w:val="5"/>
        </w:rPr>
        <w:t xml:space="preserve"> </w:t>
      </w:r>
      <w:r w:rsidRPr="00347058">
        <w:rPr>
          <w:rFonts w:cs="Arial"/>
          <w:spacing w:val="-1"/>
        </w:rPr>
        <w:t>and</w:t>
      </w:r>
      <w:r w:rsidRPr="00347058">
        <w:rPr>
          <w:rFonts w:cs="Arial"/>
          <w:spacing w:val="5"/>
        </w:rPr>
        <w:t xml:space="preserve"> </w:t>
      </w:r>
      <w:r w:rsidRPr="00347058">
        <w:rPr>
          <w:rFonts w:cs="Arial"/>
          <w:spacing w:val="-2"/>
        </w:rPr>
        <w:t>well</w:t>
      </w:r>
      <w:r w:rsidRPr="00347058">
        <w:rPr>
          <w:rFonts w:cs="Arial"/>
          <w:spacing w:val="9"/>
        </w:rPr>
        <w:t xml:space="preserve"> </w:t>
      </w:r>
      <w:r w:rsidRPr="00347058">
        <w:rPr>
          <w:rFonts w:cs="Arial"/>
          <w:spacing w:val="-1"/>
        </w:rPr>
        <w:t>aware</w:t>
      </w:r>
      <w:r w:rsidRPr="00347058">
        <w:rPr>
          <w:rFonts w:cs="Arial"/>
          <w:spacing w:val="1"/>
        </w:rPr>
        <w:t xml:space="preserve"> </w:t>
      </w:r>
      <w:r w:rsidRPr="00347058">
        <w:rPr>
          <w:rFonts w:cs="Arial"/>
          <w:spacing w:val="-1"/>
        </w:rPr>
        <w:t>of</w:t>
      </w:r>
      <w:r w:rsidRPr="00347058">
        <w:rPr>
          <w:rFonts w:cs="Arial"/>
          <w:spacing w:val="8"/>
        </w:rPr>
        <w:t xml:space="preserve"> </w:t>
      </w:r>
      <w:r w:rsidRPr="00347058">
        <w:rPr>
          <w:rFonts w:cs="Arial"/>
          <w:spacing w:val="-1"/>
        </w:rPr>
        <w:t>such</w:t>
      </w:r>
      <w:r w:rsidRPr="00347058">
        <w:rPr>
          <w:rFonts w:cs="Arial"/>
          <w:spacing w:val="5"/>
        </w:rPr>
        <w:t xml:space="preserve"> </w:t>
      </w:r>
      <w:r w:rsidRPr="00347058">
        <w:rPr>
          <w:rFonts w:cs="Arial"/>
          <w:spacing w:val="-2"/>
        </w:rPr>
        <w:t>procedure.</w:t>
      </w:r>
    </w:p>
    <w:p w:rsidR="00D75BE7" w:rsidRPr="00347058" w:rsidRDefault="00D75BE7" w:rsidP="00302DAA">
      <w:pPr>
        <w:spacing w:line="245" w:lineRule="auto"/>
        <w:jc w:val="both"/>
        <w:rPr>
          <w:rFonts w:ascii="Arial" w:eastAsia="Arial" w:hAnsi="Arial" w:cs="Arial"/>
          <w:sz w:val="18"/>
          <w:szCs w:val="18"/>
        </w:rPr>
      </w:pP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113" w:name="_Toc481065684"/>
      <w:bookmarkStart w:id="114" w:name="_Toc481068230"/>
      <w:r w:rsidRPr="00347058">
        <w:rPr>
          <w:rFonts w:cs="Arial"/>
          <w:szCs w:val="18"/>
        </w:rPr>
        <w:t>Public Holidays</w:t>
      </w:r>
      <w:bookmarkEnd w:id="113"/>
      <w:bookmarkEnd w:id="114"/>
    </w:p>
    <w:p w:rsidR="00D75BE7" w:rsidRDefault="00D75BE7" w:rsidP="00302DAA">
      <w:pPr>
        <w:spacing w:line="245" w:lineRule="auto"/>
        <w:rPr>
          <w:rFonts w:ascii="Arial" w:eastAsia="Arial" w:hAnsi="Arial" w:cs="Arial"/>
          <w:b/>
          <w:bCs/>
          <w:sz w:val="18"/>
          <w:szCs w:val="18"/>
        </w:rPr>
      </w:pPr>
    </w:p>
    <w:p w:rsidR="00D75BE7" w:rsidRPr="00347058" w:rsidRDefault="005366FC" w:rsidP="00302DAA">
      <w:pPr>
        <w:pStyle w:val="BodyText"/>
        <w:spacing w:line="245" w:lineRule="auto"/>
        <w:ind w:left="567" w:right="1472"/>
        <w:rPr>
          <w:rFonts w:cs="Arial"/>
        </w:rPr>
      </w:pPr>
      <w:r w:rsidRPr="00347058">
        <w:rPr>
          <w:rFonts w:cs="Arial"/>
          <w:spacing w:val="-1"/>
        </w:rPr>
        <w:t>The</w:t>
      </w:r>
      <w:r w:rsidRPr="00347058">
        <w:rPr>
          <w:rFonts w:cs="Arial"/>
          <w:spacing w:val="1"/>
        </w:rPr>
        <w:t xml:space="preserve"> </w:t>
      </w:r>
      <w:r w:rsidRPr="00347058">
        <w:rPr>
          <w:rFonts w:cs="Arial"/>
        </w:rPr>
        <w:t>following</w:t>
      </w:r>
      <w:r w:rsidRPr="00347058">
        <w:rPr>
          <w:rFonts w:cs="Arial"/>
          <w:spacing w:val="6"/>
        </w:rPr>
        <w:t xml:space="preserve"> </w:t>
      </w:r>
      <w:r w:rsidRPr="00347058">
        <w:rPr>
          <w:rFonts w:cs="Arial"/>
        </w:rPr>
        <w:t>are</w:t>
      </w:r>
      <w:r w:rsidRPr="00347058">
        <w:rPr>
          <w:rFonts w:cs="Arial"/>
          <w:spacing w:val="1"/>
        </w:rPr>
        <w:t xml:space="preserve"> </w:t>
      </w:r>
      <w:r w:rsidRPr="00347058">
        <w:rPr>
          <w:rFonts w:cs="Arial"/>
        </w:rPr>
        <w:t>to</w:t>
      </w:r>
      <w:r w:rsidRPr="00347058">
        <w:rPr>
          <w:rFonts w:cs="Arial"/>
          <w:spacing w:val="6"/>
        </w:rPr>
        <w:t xml:space="preserve"> </w:t>
      </w:r>
      <w:r w:rsidRPr="00347058">
        <w:rPr>
          <w:rFonts w:cs="Arial"/>
          <w:spacing w:val="-1"/>
        </w:rPr>
        <w:t>be</w:t>
      </w:r>
      <w:r w:rsidRPr="00347058">
        <w:rPr>
          <w:rFonts w:cs="Arial"/>
          <w:spacing w:val="1"/>
        </w:rPr>
        <w:t xml:space="preserve"> </w:t>
      </w:r>
      <w:r w:rsidRPr="00347058">
        <w:rPr>
          <w:rFonts w:cs="Arial"/>
          <w:spacing w:val="-2"/>
        </w:rPr>
        <w:t>considered</w:t>
      </w:r>
      <w:r w:rsidRPr="00347058">
        <w:rPr>
          <w:rFonts w:cs="Arial"/>
          <w:spacing w:val="6"/>
        </w:rPr>
        <w:t xml:space="preserve"> </w:t>
      </w:r>
      <w:r w:rsidRPr="00347058">
        <w:rPr>
          <w:rFonts w:cs="Arial"/>
          <w:spacing w:val="-1"/>
        </w:rPr>
        <w:t>as</w:t>
      </w:r>
      <w:r w:rsidRPr="00347058">
        <w:rPr>
          <w:rFonts w:cs="Arial"/>
          <w:spacing w:val="7"/>
        </w:rPr>
        <w:t xml:space="preserve"> </w:t>
      </w:r>
      <w:r w:rsidRPr="00347058">
        <w:rPr>
          <w:rFonts w:cs="Arial"/>
        </w:rPr>
        <w:t>Public</w:t>
      </w:r>
      <w:r w:rsidRPr="00347058">
        <w:rPr>
          <w:rFonts w:cs="Arial"/>
          <w:spacing w:val="7"/>
        </w:rPr>
        <w:t xml:space="preserve"> </w:t>
      </w:r>
      <w:r w:rsidRPr="00347058">
        <w:rPr>
          <w:rFonts w:cs="Arial"/>
          <w:spacing w:val="-1"/>
        </w:rPr>
        <w:t>Holidays</w:t>
      </w:r>
      <w:r w:rsidRPr="00347058">
        <w:rPr>
          <w:rFonts w:cs="Arial"/>
          <w:spacing w:val="6"/>
        </w:rPr>
        <w:t xml:space="preserve"> </w:t>
      </w:r>
      <w:r w:rsidRPr="00347058">
        <w:rPr>
          <w:rFonts w:cs="Arial"/>
          <w:spacing w:val="-1"/>
        </w:rPr>
        <w:t>as</w:t>
      </w:r>
      <w:r w:rsidRPr="00347058">
        <w:rPr>
          <w:rFonts w:cs="Arial"/>
          <w:spacing w:val="7"/>
        </w:rPr>
        <w:t xml:space="preserve"> </w:t>
      </w:r>
      <w:r w:rsidRPr="00347058">
        <w:rPr>
          <w:rFonts w:cs="Arial"/>
          <w:spacing w:val="-3"/>
        </w:rPr>
        <w:t>per</w:t>
      </w:r>
      <w:r w:rsidRPr="00347058">
        <w:rPr>
          <w:rFonts w:cs="Arial"/>
          <w:spacing w:val="9"/>
        </w:rPr>
        <w:t xml:space="preserve"> </w:t>
      </w:r>
      <w:r w:rsidRPr="00347058">
        <w:rPr>
          <w:rFonts w:cs="Arial"/>
          <w:spacing w:val="-1"/>
        </w:rPr>
        <w:t>current</w:t>
      </w:r>
      <w:r w:rsidRPr="00347058">
        <w:rPr>
          <w:rFonts w:cs="Arial"/>
          <w:spacing w:val="9"/>
        </w:rPr>
        <w:t xml:space="preserve"> </w:t>
      </w:r>
      <w:r w:rsidRPr="00347058">
        <w:rPr>
          <w:rFonts w:cs="Arial"/>
          <w:spacing w:val="-1"/>
        </w:rPr>
        <w:t>legislation:</w:t>
      </w:r>
      <w:r w:rsidRPr="00347058">
        <w:rPr>
          <w:rFonts w:cs="Arial"/>
          <w:spacing w:val="67"/>
          <w:w w:val="101"/>
        </w:rPr>
        <w:t xml:space="preserve"> </w:t>
      </w:r>
      <w:r w:rsidRPr="00347058">
        <w:rPr>
          <w:rFonts w:cs="Arial"/>
        </w:rPr>
        <w:t>1</w:t>
      </w:r>
      <w:r w:rsidR="00347058" w:rsidRPr="00347058">
        <w:rPr>
          <w:rFonts w:cs="Arial"/>
          <w:vertAlign w:val="superscript"/>
        </w:rPr>
        <w:t>st</w:t>
      </w:r>
      <w:r w:rsidR="00347058" w:rsidRPr="00347058">
        <w:rPr>
          <w:rFonts w:cs="Arial"/>
        </w:rPr>
        <w:t xml:space="preserve"> </w:t>
      </w:r>
      <w:r w:rsidRPr="00347058">
        <w:rPr>
          <w:rFonts w:cs="Arial"/>
          <w:spacing w:val="-1"/>
        </w:rPr>
        <w:t>January</w:t>
      </w:r>
    </w:p>
    <w:p w:rsidR="00D75BE7" w:rsidRPr="00347058" w:rsidRDefault="005366FC" w:rsidP="00302DAA">
      <w:pPr>
        <w:spacing w:line="245" w:lineRule="auto"/>
        <w:ind w:left="567"/>
        <w:rPr>
          <w:rFonts w:ascii="Arial" w:eastAsia="Arial" w:hAnsi="Arial" w:cs="Arial"/>
          <w:sz w:val="18"/>
          <w:szCs w:val="18"/>
        </w:rPr>
      </w:pPr>
      <w:r w:rsidRPr="00347058">
        <w:rPr>
          <w:rFonts w:ascii="Arial" w:hAnsi="Arial" w:cs="Arial"/>
          <w:spacing w:val="-1"/>
          <w:sz w:val="18"/>
          <w:szCs w:val="18"/>
        </w:rPr>
        <w:t>10</w:t>
      </w:r>
      <w:r w:rsidR="00347058" w:rsidRPr="00347058">
        <w:rPr>
          <w:rFonts w:ascii="Arial" w:hAnsi="Arial" w:cs="Arial"/>
          <w:spacing w:val="-1"/>
          <w:sz w:val="18"/>
          <w:szCs w:val="18"/>
          <w:vertAlign w:val="superscript"/>
        </w:rPr>
        <w:t>th</w:t>
      </w:r>
      <w:r w:rsidR="00347058" w:rsidRPr="00347058">
        <w:rPr>
          <w:rFonts w:ascii="Arial" w:hAnsi="Arial" w:cs="Arial"/>
          <w:spacing w:val="-1"/>
          <w:sz w:val="18"/>
          <w:szCs w:val="18"/>
        </w:rPr>
        <w:t xml:space="preserve"> </w:t>
      </w:r>
      <w:r w:rsidRPr="00347058">
        <w:rPr>
          <w:rFonts w:ascii="Arial" w:hAnsi="Arial" w:cs="Arial"/>
          <w:spacing w:val="-2"/>
          <w:sz w:val="18"/>
          <w:szCs w:val="18"/>
        </w:rPr>
        <w:t>February</w:t>
      </w:r>
    </w:p>
    <w:p w:rsidR="00D75BE7" w:rsidRPr="00347058" w:rsidRDefault="005366FC" w:rsidP="00302DAA">
      <w:pPr>
        <w:spacing w:line="245" w:lineRule="auto"/>
        <w:ind w:left="567" w:right="6958"/>
        <w:rPr>
          <w:rFonts w:ascii="Arial" w:eastAsia="Arial" w:hAnsi="Arial" w:cs="Arial"/>
          <w:sz w:val="18"/>
          <w:szCs w:val="18"/>
        </w:rPr>
      </w:pPr>
      <w:r w:rsidRPr="00347058">
        <w:rPr>
          <w:rFonts w:ascii="Arial" w:hAnsi="Arial" w:cs="Arial"/>
          <w:spacing w:val="-1"/>
          <w:sz w:val="18"/>
          <w:szCs w:val="18"/>
        </w:rPr>
        <w:t>19</w:t>
      </w:r>
      <w:r w:rsidR="00347058" w:rsidRPr="00347058">
        <w:rPr>
          <w:rFonts w:ascii="Arial" w:hAnsi="Arial" w:cs="Arial"/>
          <w:spacing w:val="-1"/>
          <w:sz w:val="18"/>
          <w:szCs w:val="18"/>
          <w:vertAlign w:val="superscript"/>
        </w:rPr>
        <w:t>th</w:t>
      </w:r>
      <w:r w:rsidR="00347058" w:rsidRPr="00347058">
        <w:rPr>
          <w:rFonts w:ascii="Arial" w:hAnsi="Arial" w:cs="Arial"/>
          <w:spacing w:val="-1"/>
          <w:sz w:val="18"/>
          <w:szCs w:val="18"/>
        </w:rPr>
        <w:t xml:space="preserve"> </w:t>
      </w:r>
      <w:r w:rsidRPr="00347058">
        <w:rPr>
          <w:rFonts w:ascii="Arial" w:hAnsi="Arial" w:cs="Arial"/>
          <w:spacing w:val="-1"/>
          <w:sz w:val="18"/>
          <w:szCs w:val="18"/>
        </w:rPr>
        <w:t>March</w:t>
      </w:r>
      <w:r w:rsidRPr="00347058">
        <w:rPr>
          <w:rFonts w:ascii="Arial" w:hAnsi="Arial" w:cs="Arial"/>
          <w:spacing w:val="24"/>
          <w:w w:val="101"/>
          <w:sz w:val="18"/>
          <w:szCs w:val="18"/>
        </w:rPr>
        <w:t xml:space="preserve"> </w:t>
      </w:r>
      <w:r w:rsidRPr="00347058">
        <w:rPr>
          <w:rFonts w:ascii="Arial" w:hAnsi="Arial" w:cs="Arial"/>
          <w:spacing w:val="-1"/>
          <w:sz w:val="18"/>
          <w:szCs w:val="18"/>
        </w:rPr>
        <w:t>Good</w:t>
      </w:r>
      <w:r w:rsidRPr="00347058">
        <w:rPr>
          <w:rFonts w:ascii="Arial" w:hAnsi="Arial" w:cs="Arial"/>
          <w:spacing w:val="10"/>
          <w:sz w:val="18"/>
          <w:szCs w:val="18"/>
        </w:rPr>
        <w:t xml:space="preserve"> </w:t>
      </w:r>
      <w:r w:rsidRPr="00347058">
        <w:rPr>
          <w:rFonts w:ascii="Arial" w:hAnsi="Arial" w:cs="Arial"/>
          <w:spacing w:val="-1"/>
          <w:sz w:val="18"/>
          <w:szCs w:val="18"/>
        </w:rPr>
        <w:t>Friday</w:t>
      </w:r>
      <w:r w:rsidRPr="00347058">
        <w:rPr>
          <w:rFonts w:ascii="Arial" w:hAnsi="Arial" w:cs="Arial"/>
          <w:spacing w:val="28"/>
          <w:w w:val="101"/>
          <w:sz w:val="18"/>
          <w:szCs w:val="18"/>
        </w:rPr>
        <w:t xml:space="preserve"> </w:t>
      </w:r>
      <w:r w:rsidRPr="00347058">
        <w:rPr>
          <w:rFonts w:ascii="Arial" w:hAnsi="Arial" w:cs="Arial"/>
          <w:sz w:val="18"/>
          <w:szCs w:val="18"/>
        </w:rPr>
        <w:t>3</w:t>
      </w:r>
      <w:r w:rsidR="00347058" w:rsidRPr="00347058">
        <w:rPr>
          <w:rFonts w:ascii="Arial" w:hAnsi="Arial" w:cs="Arial"/>
          <w:sz w:val="18"/>
          <w:szCs w:val="18"/>
        </w:rPr>
        <w:t>1</w:t>
      </w:r>
      <w:r w:rsidR="00347058" w:rsidRPr="00347058">
        <w:rPr>
          <w:rFonts w:ascii="Arial" w:hAnsi="Arial" w:cs="Arial"/>
          <w:sz w:val="18"/>
          <w:szCs w:val="18"/>
          <w:vertAlign w:val="superscript"/>
        </w:rPr>
        <w:t>st</w:t>
      </w:r>
      <w:r w:rsidR="00347058" w:rsidRPr="00347058">
        <w:rPr>
          <w:rFonts w:ascii="Arial" w:hAnsi="Arial" w:cs="Arial"/>
          <w:sz w:val="18"/>
          <w:szCs w:val="18"/>
        </w:rPr>
        <w:t xml:space="preserve"> </w:t>
      </w:r>
      <w:r w:rsidRPr="00347058">
        <w:rPr>
          <w:rFonts w:ascii="Arial" w:hAnsi="Arial" w:cs="Arial"/>
          <w:spacing w:val="-1"/>
          <w:sz w:val="18"/>
          <w:szCs w:val="18"/>
        </w:rPr>
        <w:t>March</w:t>
      </w:r>
      <w:r w:rsidRPr="00347058">
        <w:rPr>
          <w:rFonts w:ascii="Arial" w:hAnsi="Arial" w:cs="Arial"/>
          <w:spacing w:val="21"/>
          <w:w w:val="101"/>
          <w:sz w:val="18"/>
          <w:szCs w:val="18"/>
        </w:rPr>
        <w:t xml:space="preserve"> </w:t>
      </w:r>
      <w:r w:rsidRPr="00347058">
        <w:rPr>
          <w:rFonts w:ascii="Arial" w:hAnsi="Arial" w:cs="Arial"/>
          <w:sz w:val="18"/>
          <w:szCs w:val="18"/>
        </w:rPr>
        <w:t>1</w:t>
      </w:r>
      <w:r w:rsidR="00347058" w:rsidRPr="00347058">
        <w:rPr>
          <w:rFonts w:ascii="Arial" w:hAnsi="Arial" w:cs="Arial"/>
          <w:sz w:val="18"/>
          <w:szCs w:val="18"/>
          <w:vertAlign w:val="superscript"/>
        </w:rPr>
        <w:t>st</w:t>
      </w:r>
      <w:r w:rsidR="00347058" w:rsidRPr="00347058">
        <w:rPr>
          <w:rFonts w:ascii="Arial" w:hAnsi="Arial" w:cs="Arial"/>
          <w:sz w:val="18"/>
          <w:szCs w:val="18"/>
        </w:rPr>
        <w:t xml:space="preserve"> </w:t>
      </w:r>
      <w:r w:rsidRPr="00347058">
        <w:rPr>
          <w:rFonts w:ascii="Arial" w:hAnsi="Arial" w:cs="Arial"/>
          <w:spacing w:val="-2"/>
          <w:sz w:val="18"/>
          <w:szCs w:val="18"/>
        </w:rPr>
        <w:t>May</w:t>
      </w:r>
    </w:p>
    <w:p w:rsidR="00D75BE7" w:rsidRPr="00347058" w:rsidRDefault="005366FC" w:rsidP="00302DAA">
      <w:pPr>
        <w:spacing w:line="245" w:lineRule="auto"/>
        <w:ind w:left="567" w:right="7059"/>
        <w:rPr>
          <w:rFonts w:ascii="Arial" w:eastAsia="Arial" w:hAnsi="Arial" w:cs="Arial"/>
          <w:sz w:val="18"/>
          <w:szCs w:val="18"/>
        </w:rPr>
      </w:pPr>
      <w:r w:rsidRPr="00347058">
        <w:rPr>
          <w:rFonts w:ascii="Arial" w:hAnsi="Arial" w:cs="Arial"/>
          <w:spacing w:val="-1"/>
          <w:sz w:val="18"/>
          <w:szCs w:val="18"/>
        </w:rPr>
        <w:t>7</w:t>
      </w:r>
      <w:r w:rsidR="00347058" w:rsidRPr="00347058">
        <w:rPr>
          <w:rFonts w:ascii="Arial" w:hAnsi="Arial" w:cs="Arial"/>
          <w:spacing w:val="-1"/>
          <w:sz w:val="18"/>
          <w:szCs w:val="18"/>
          <w:vertAlign w:val="superscript"/>
        </w:rPr>
        <w:t>th</w:t>
      </w:r>
      <w:r w:rsidR="00347058" w:rsidRPr="00347058">
        <w:rPr>
          <w:rFonts w:ascii="Arial" w:hAnsi="Arial" w:cs="Arial"/>
          <w:spacing w:val="-1"/>
          <w:sz w:val="18"/>
          <w:szCs w:val="18"/>
        </w:rPr>
        <w:t xml:space="preserve"> </w:t>
      </w:r>
      <w:r w:rsidRPr="00347058">
        <w:rPr>
          <w:rFonts w:ascii="Arial" w:hAnsi="Arial" w:cs="Arial"/>
          <w:spacing w:val="-1"/>
          <w:sz w:val="18"/>
          <w:szCs w:val="18"/>
        </w:rPr>
        <w:t>June</w:t>
      </w:r>
      <w:r w:rsidRPr="00347058">
        <w:rPr>
          <w:rFonts w:ascii="Arial" w:hAnsi="Arial" w:cs="Arial"/>
          <w:spacing w:val="24"/>
          <w:w w:val="101"/>
          <w:sz w:val="18"/>
          <w:szCs w:val="18"/>
        </w:rPr>
        <w:t xml:space="preserve"> </w:t>
      </w:r>
      <w:r w:rsidRPr="00347058">
        <w:rPr>
          <w:rFonts w:ascii="Arial" w:hAnsi="Arial" w:cs="Arial"/>
          <w:spacing w:val="-1"/>
          <w:sz w:val="18"/>
          <w:szCs w:val="18"/>
        </w:rPr>
        <w:t>29</w:t>
      </w:r>
      <w:r w:rsidR="00347058" w:rsidRPr="00347058">
        <w:rPr>
          <w:rFonts w:ascii="Arial" w:hAnsi="Arial" w:cs="Arial"/>
          <w:spacing w:val="-1"/>
          <w:sz w:val="18"/>
          <w:szCs w:val="18"/>
          <w:vertAlign w:val="superscript"/>
        </w:rPr>
        <w:t>th</w:t>
      </w:r>
      <w:r w:rsidR="00347058" w:rsidRPr="00347058">
        <w:rPr>
          <w:rFonts w:ascii="Arial" w:hAnsi="Arial" w:cs="Arial"/>
          <w:spacing w:val="-1"/>
          <w:sz w:val="18"/>
          <w:szCs w:val="18"/>
        </w:rPr>
        <w:t xml:space="preserve"> </w:t>
      </w:r>
      <w:r w:rsidRPr="00347058">
        <w:rPr>
          <w:rFonts w:ascii="Arial" w:hAnsi="Arial" w:cs="Arial"/>
          <w:spacing w:val="-1"/>
          <w:sz w:val="18"/>
          <w:szCs w:val="18"/>
        </w:rPr>
        <w:t>June</w:t>
      </w:r>
      <w:r w:rsidRPr="00347058">
        <w:rPr>
          <w:rFonts w:ascii="Arial" w:hAnsi="Arial" w:cs="Arial"/>
          <w:spacing w:val="24"/>
          <w:w w:val="101"/>
          <w:sz w:val="18"/>
          <w:szCs w:val="18"/>
        </w:rPr>
        <w:t xml:space="preserve"> </w:t>
      </w:r>
      <w:r w:rsidRPr="00347058">
        <w:rPr>
          <w:rFonts w:ascii="Arial" w:hAnsi="Arial" w:cs="Arial"/>
          <w:spacing w:val="-1"/>
          <w:sz w:val="18"/>
          <w:szCs w:val="18"/>
        </w:rPr>
        <w:t>15</w:t>
      </w:r>
      <w:r w:rsidR="00347058" w:rsidRPr="00347058">
        <w:rPr>
          <w:rFonts w:ascii="Arial" w:hAnsi="Arial" w:cs="Arial"/>
          <w:spacing w:val="-1"/>
          <w:sz w:val="18"/>
          <w:szCs w:val="18"/>
          <w:vertAlign w:val="superscript"/>
        </w:rPr>
        <w:t>th</w:t>
      </w:r>
      <w:r w:rsidR="00347058" w:rsidRPr="00347058">
        <w:rPr>
          <w:rFonts w:ascii="Arial" w:hAnsi="Arial" w:cs="Arial"/>
          <w:spacing w:val="-1"/>
          <w:sz w:val="18"/>
          <w:szCs w:val="18"/>
        </w:rPr>
        <w:t xml:space="preserve"> </w:t>
      </w:r>
      <w:r w:rsidRPr="00347058">
        <w:rPr>
          <w:rFonts w:ascii="Arial" w:hAnsi="Arial" w:cs="Arial"/>
          <w:spacing w:val="-1"/>
          <w:sz w:val="18"/>
          <w:szCs w:val="18"/>
        </w:rPr>
        <w:t>August</w:t>
      </w:r>
    </w:p>
    <w:p w:rsidR="00347058" w:rsidRPr="00347058" w:rsidRDefault="005366FC" w:rsidP="00302DAA">
      <w:pPr>
        <w:spacing w:line="245" w:lineRule="auto"/>
        <w:ind w:left="567" w:right="6631"/>
        <w:rPr>
          <w:rFonts w:ascii="Arial" w:hAnsi="Arial" w:cs="Arial"/>
          <w:sz w:val="18"/>
          <w:szCs w:val="18"/>
        </w:rPr>
      </w:pPr>
      <w:r w:rsidRPr="00347058">
        <w:rPr>
          <w:rFonts w:ascii="Arial" w:hAnsi="Arial" w:cs="Arial"/>
          <w:spacing w:val="-1"/>
          <w:sz w:val="18"/>
          <w:szCs w:val="18"/>
        </w:rPr>
        <w:t>8</w:t>
      </w:r>
      <w:r w:rsidR="00347058" w:rsidRPr="00347058">
        <w:rPr>
          <w:rFonts w:ascii="Arial" w:hAnsi="Arial" w:cs="Arial"/>
          <w:spacing w:val="-1"/>
          <w:sz w:val="18"/>
          <w:szCs w:val="18"/>
          <w:vertAlign w:val="superscript"/>
        </w:rPr>
        <w:t>th</w:t>
      </w:r>
      <w:r w:rsidR="00347058" w:rsidRPr="00347058">
        <w:rPr>
          <w:rFonts w:ascii="Arial" w:hAnsi="Arial" w:cs="Arial"/>
          <w:spacing w:val="-1"/>
          <w:sz w:val="18"/>
          <w:szCs w:val="18"/>
        </w:rPr>
        <w:t xml:space="preserve"> </w:t>
      </w:r>
      <w:r w:rsidRPr="00347058">
        <w:rPr>
          <w:rFonts w:ascii="Arial" w:hAnsi="Arial" w:cs="Arial"/>
          <w:spacing w:val="-2"/>
          <w:sz w:val="18"/>
          <w:szCs w:val="18"/>
        </w:rPr>
        <w:t>September</w:t>
      </w:r>
      <w:r w:rsidRPr="00347058">
        <w:rPr>
          <w:rFonts w:ascii="Arial" w:hAnsi="Arial" w:cs="Arial"/>
          <w:spacing w:val="26"/>
          <w:w w:val="101"/>
          <w:sz w:val="18"/>
          <w:szCs w:val="18"/>
        </w:rPr>
        <w:t xml:space="preserve"> </w:t>
      </w:r>
      <w:r w:rsidRPr="00347058">
        <w:rPr>
          <w:rFonts w:ascii="Arial" w:hAnsi="Arial" w:cs="Arial"/>
          <w:sz w:val="18"/>
          <w:szCs w:val="18"/>
        </w:rPr>
        <w:t>21</w:t>
      </w:r>
      <w:r w:rsidR="00347058" w:rsidRPr="00347058">
        <w:rPr>
          <w:rFonts w:ascii="Arial" w:hAnsi="Arial" w:cs="Arial"/>
          <w:sz w:val="18"/>
          <w:szCs w:val="18"/>
          <w:vertAlign w:val="superscript"/>
        </w:rPr>
        <w:t>st</w:t>
      </w:r>
      <w:r w:rsidR="00347058" w:rsidRPr="00347058">
        <w:rPr>
          <w:rFonts w:ascii="Arial" w:hAnsi="Arial" w:cs="Arial"/>
          <w:sz w:val="18"/>
          <w:szCs w:val="18"/>
        </w:rPr>
        <w:t xml:space="preserve"> </w:t>
      </w:r>
      <w:r w:rsidRPr="00347058">
        <w:rPr>
          <w:rFonts w:ascii="Arial" w:hAnsi="Arial" w:cs="Arial"/>
          <w:spacing w:val="-2"/>
          <w:sz w:val="18"/>
          <w:szCs w:val="18"/>
        </w:rPr>
        <w:t>September</w:t>
      </w:r>
      <w:r w:rsidRPr="00347058">
        <w:rPr>
          <w:rFonts w:ascii="Arial" w:hAnsi="Arial" w:cs="Arial"/>
          <w:spacing w:val="23"/>
          <w:w w:val="101"/>
          <w:sz w:val="18"/>
          <w:szCs w:val="18"/>
        </w:rPr>
        <w:t xml:space="preserve"> </w:t>
      </w:r>
    </w:p>
    <w:p w:rsidR="00347058" w:rsidRDefault="005366FC" w:rsidP="00302DAA">
      <w:pPr>
        <w:spacing w:line="245" w:lineRule="auto"/>
        <w:ind w:left="567" w:right="6631"/>
        <w:rPr>
          <w:rFonts w:ascii="Arial" w:hAnsi="Arial" w:cs="Arial"/>
          <w:spacing w:val="23"/>
          <w:w w:val="101"/>
          <w:sz w:val="18"/>
          <w:szCs w:val="18"/>
        </w:rPr>
      </w:pPr>
      <w:r w:rsidRPr="00347058">
        <w:rPr>
          <w:rFonts w:ascii="Arial" w:hAnsi="Arial" w:cs="Arial"/>
          <w:spacing w:val="-1"/>
          <w:sz w:val="18"/>
          <w:szCs w:val="18"/>
        </w:rPr>
        <w:t>8</w:t>
      </w:r>
      <w:r w:rsidR="00347058" w:rsidRPr="00347058">
        <w:rPr>
          <w:rFonts w:ascii="Arial" w:hAnsi="Arial" w:cs="Arial"/>
          <w:spacing w:val="-1"/>
          <w:sz w:val="18"/>
          <w:szCs w:val="18"/>
          <w:vertAlign w:val="superscript"/>
        </w:rPr>
        <w:t>th</w:t>
      </w:r>
      <w:r w:rsidR="00347058" w:rsidRPr="00347058">
        <w:rPr>
          <w:rFonts w:ascii="Arial" w:hAnsi="Arial" w:cs="Arial"/>
          <w:spacing w:val="-1"/>
          <w:sz w:val="18"/>
          <w:szCs w:val="18"/>
        </w:rPr>
        <w:t xml:space="preserve"> </w:t>
      </w:r>
      <w:r w:rsidRPr="00347058">
        <w:rPr>
          <w:rFonts w:ascii="Arial" w:hAnsi="Arial" w:cs="Arial"/>
          <w:spacing w:val="-2"/>
          <w:sz w:val="18"/>
          <w:szCs w:val="18"/>
        </w:rPr>
        <w:t>December</w:t>
      </w:r>
      <w:r w:rsidRPr="00347058">
        <w:rPr>
          <w:rFonts w:ascii="Arial" w:hAnsi="Arial" w:cs="Arial"/>
          <w:spacing w:val="23"/>
          <w:w w:val="101"/>
          <w:sz w:val="18"/>
          <w:szCs w:val="18"/>
        </w:rPr>
        <w:t xml:space="preserve"> </w:t>
      </w:r>
    </w:p>
    <w:p w:rsidR="00D75BE7" w:rsidRPr="00347058" w:rsidRDefault="005366FC" w:rsidP="00302DAA">
      <w:pPr>
        <w:spacing w:line="245" w:lineRule="auto"/>
        <w:ind w:left="567" w:right="6631"/>
        <w:rPr>
          <w:rFonts w:ascii="Arial" w:hAnsi="Arial" w:cs="Arial"/>
          <w:position w:val="9"/>
          <w:sz w:val="18"/>
          <w:szCs w:val="18"/>
        </w:rPr>
      </w:pPr>
      <w:r w:rsidRPr="00347058">
        <w:rPr>
          <w:rFonts w:ascii="Arial" w:hAnsi="Arial" w:cs="Arial"/>
          <w:spacing w:val="-1"/>
          <w:sz w:val="18"/>
          <w:szCs w:val="18"/>
        </w:rPr>
        <w:t>13</w:t>
      </w:r>
      <w:r w:rsidR="00347058" w:rsidRPr="00347058">
        <w:rPr>
          <w:rFonts w:ascii="Arial" w:hAnsi="Arial" w:cs="Arial"/>
          <w:spacing w:val="-1"/>
          <w:sz w:val="18"/>
          <w:szCs w:val="18"/>
          <w:vertAlign w:val="superscript"/>
        </w:rPr>
        <w:t>th</w:t>
      </w:r>
      <w:r w:rsidR="00347058" w:rsidRPr="00347058">
        <w:rPr>
          <w:rFonts w:ascii="Arial" w:hAnsi="Arial" w:cs="Arial"/>
          <w:spacing w:val="-1"/>
          <w:sz w:val="18"/>
          <w:szCs w:val="18"/>
        </w:rPr>
        <w:t xml:space="preserve"> </w:t>
      </w:r>
      <w:r w:rsidRPr="00347058">
        <w:rPr>
          <w:rFonts w:ascii="Arial" w:hAnsi="Arial" w:cs="Arial"/>
          <w:spacing w:val="-2"/>
          <w:sz w:val="18"/>
          <w:szCs w:val="18"/>
        </w:rPr>
        <w:t>December</w:t>
      </w:r>
      <w:r w:rsidRPr="00347058">
        <w:rPr>
          <w:rFonts w:ascii="Arial" w:hAnsi="Arial" w:cs="Arial"/>
          <w:spacing w:val="23"/>
          <w:w w:val="101"/>
          <w:sz w:val="18"/>
          <w:szCs w:val="18"/>
        </w:rPr>
        <w:t xml:space="preserve"> </w:t>
      </w:r>
      <w:r w:rsidRPr="00347058">
        <w:rPr>
          <w:rFonts w:ascii="Arial" w:hAnsi="Arial" w:cs="Arial"/>
          <w:spacing w:val="-1"/>
          <w:sz w:val="18"/>
          <w:szCs w:val="18"/>
        </w:rPr>
        <w:t>25</w:t>
      </w:r>
      <w:r w:rsidR="00347058" w:rsidRPr="00347058">
        <w:rPr>
          <w:rFonts w:ascii="Arial" w:hAnsi="Arial" w:cs="Arial"/>
          <w:spacing w:val="-1"/>
          <w:sz w:val="18"/>
          <w:szCs w:val="18"/>
          <w:vertAlign w:val="superscript"/>
        </w:rPr>
        <w:t>th</w:t>
      </w:r>
      <w:r w:rsidR="00347058" w:rsidRPr="00347058">
        <w:rPr>
          <w:rFonts w:ascii="Arial" w:hAnsi="Arial" w:cs="Arial"/>
          <w:spacing w:val="-1"/>
          <w:sz w:val="18"/>
          <w:szCs w:val="18"/>
        </w:rPr>
        <w:t xml:space="preserve"> </w:t>
      </w:r>
      <w:r w:rsidRPr="00347058">
        <w:rPr>
          <w:rFonts w:ascii="Arial" w:hAnsi="Arial" w:cs="Arial"/>
          <w:spacing w:val="-2"/>
          <w:sz w:val="18"/>
          <w:szCs w:val="18"/>
        </w:rPr>
        <w:t>December</w:t>
      </w:r>
    </w:p>
    <w:p w:rsidR="00D75BE7" w:rsidRPr="00347058" w:rsidRDefault="005366FC" w:rsidP="00302DAA">
      <w:pPr>
        <w:pStyle w:val="BodyText"/>
        <w:spacing w:line="245" w:lineRule="auto"/>
        <w:ind w:left="567" w:right="45"/>
        <w:jc w:val="both"/>
        <w:rPr>
          <w:rFonts w:cs="Arial"/>
        </w:rPr>
      </w:pPr>
      <w:r w:rsidRPr="00347058">
        <w:rPr>
          <w:rFonts w:cs="Arial"/>
          <w:spacing w:val="-1"/>
        </w:rPr>
        <w:t>The</w:t>
      </w:r>
      <w:r w:rsidRPr="00347058">
        <w:rPr>
          <w:rFonts w:cs="Arial"/>
          <w:spacing w:val="20"/>
        </w:rPr>
        <w:t xml:space="preserve"> </w:t>
      </w:r>
      <w:r w:rsidRPr="00347058">
        <w:rPr>
          <w:rFonts w:cs="Arial"/>
          <w:spacing w:val="1"/>
        </w:rPr>
        <w:t>list</w:t>
      </w:r>
      <w:r w:rsidRPr="00347058">
        <w:rPr>
          <w:rFonts w:cs="Arial"/>
          <w:spacing w:val="29"/>
        </w:rPr>
        <w:t xml:space="preserve"> </w:t>
      </w:r>
      <w:r w:rsidRPr="00347058">
        <w:rPr>
          <w:rFonts w:cs="Arial"/>
          <w:spacing w:val="-1"/>
        </w:rPr>
        <w:t>of</w:t>
      </w:r>
      <w:r w:rsidRPr="00347058">
        <w:rPr>
          <w:rFonts w:cs="Arial"/>
          <w:spacing w:val="28"/>
        </w:rPr>
        <w:t xml:space="preserve"> </w:t>
      </w:r>
      <w:r w:rsidRPr="00347058">
        <w:rPr>
          <w:rFonts w:cs="Arial"/>
        </w:rPr>
        <w:t>Public</w:t>
      </w:r>
      <w:r w:rsidRPr="00347058">
        <w:rPr>
          <w:rFonts w:cs="Arial"/>
          <w:spacing w:val="21"/>
        </w:rPr>
        <w:t xml:space="preserve"> </w:t>
      </w:r>
      <w:r w:rsidRPr="00347058">
        <w:rPr>
          <w:rFonts w:cs="Arial"/>
          <w:spacing w:val="-1"/>
        </w:rPr>
        <w:t>Holidays</w:t>
      </w:r>
      <w:r w:rsidRPr="00347058">
        <w:rPr>
          <w:rFonts w:cs="Arial"/>
          <w:spacing w:val="20"/>
        </w:rPr>
        <w:t xml:space="preserve"> </w:t>
      </w:r>
      <w:r w:rsidRPr="00347058">
        <w:rPr>
          <w:rFonts w:cs="Arial"/>
        </w:rPr>
        <w:t>will</w:t>
      </w:r>
      <w:r w:rsidRPr="00347058">
        <w:rPr>
          <w:rFonts w:cs="Arial"/>
          <w:spacing w:val="24"/>
        </w:rPr>
        <w:t xml:space="preserve"> </w:t>
      </w:r>
      <w:r w:rsidRPr="00347058">
        <w:rPr>
          <w:rFonts w:cs="Arial"/>
          <w:spacing w:val="-1"/>
        </w:rPr>
        <w:t>be</w:t>
      </w:r>
      <w:r w:rsidRPr="00347058">
        <w:rPr>
          <w:rFonts w:cs="Arial"/>
          <w:spacing w:val="16"/>
        </w:rPr>
        <w:t xml:space="preserve"> </w:t>
      </w:r>
      <w:r w:rsidRPr="00347058">
        <w:rPr>
          <w:rFonts w:cs="Arial"/>
        </w:rPr>
        <w:t>automatically</w:t>
      </w:r>
      <w:r w:rsidRPr="00347058">
        <w:rPr>
          <w:rFonts w:cs="Arial"/>
          <w:spacing w:val="21"/>
        </w:rPr>
        <w:t xml:space="preserve"> </w:t>
      </w:r>
      <w:r w:rsidRPr="00347058">
        <w:rPr>
          <w:rFonts w:cs="Arial"/>
          <w:spacing w:val="-2"/>
        </w:rPr>
        <w:t>amended</w:t>
      </w:r>
      <w:r w:rsidRPr="00347058">
        <w:rPr>
          <w:rFonts w:cs="Arial"/>
          <w:spacing w:val="20"/>
        </w:rPr>
        <w:t xml:space="preserve"> </w:t>
      </w:r>
      <w:r w:rsidRPr="00347058">
        <w:rPr>
          <w:rFonts w:cs="Arial"/>
          <w:spacing w:val="-3"/>
        </w:rPr>
        <w:t>when</w:t>
      </w:r>
      <w:r w:rsidRPr="00347058">
        <w:rPr>
          <w:rFonts w:cs="Arial"/>
          <w:spacing w:val="21"/>
        </w:rPr>
        <w:t xml:space="preserve"> </w:t>
      </w:r>
      <w:r w:rsidRPr="00347058">
        <w:rPr>
          <w:rFonts w:cs="Arial"/>
          <w:spacing w:val="-1"/>
        </w:rPr>
        <w:t>and</w:t>
      </w:r>
      <w:r w:rsidRPr="00347058">
        <w:rPr>
          <w:rFonts w:cs="Arial"/>
          <w:spacing w:val="21"/>
        </w:rPr>
        <w:t xml:space="preserve"> </w:t>
      </w:r>
      <w:r w:rsidRPr="00347058">
        <w:rPr>
          <w:rFonts w:cs="Arial"/>
          <w:spacing w:val="1"/>
        </w:rPr>
        <w:t>if</w:t>
      </w:r>
      <w:r w:rsidRPr="00347058">
        <w:rPr>
          <w:rFonts w:cs="Arial"/>
          <w:spacing w:val="23"/>
        </w:rPr>
        <w:t xml:space="preserve"> </w:t>
      </w:r>
      <w:r w:rsidRPr="00347058">
        <w:rPr>
          <w:rFonts w:cs="Arial"/>
        </w:rPr>
        <w:t>the</w:t>
      </w:r>
      <w:r w:rsidRPr="00347058">
        <w:rPr>
          <w:rFonts w:cs="Arial"/>
          <w:spacing w:val="15"/>
        </w:rPr>
        <w:t xml:space="preserve"> </w:t>
      </w:r>
      <w:r w:rsidRPr="00347058">
        <w:rPr>
          <w:rFonts w:cs="Arial"/>
        </w:rPr>
        <w:t>Government</w:t>
      </w:r>
      <w:r w:rsidRPr="00347058">
        <w:rPr>
          <w:rFonts w:cs="Arial"/>
          <w:spacing w:val="23"/>
        </w:rPr>
        <w:t xml:space="preserve"> </w:t>
      </w:r>
      <w:r w:rsidRPr="00347058">
        <w:rPr>
          <w:rFonts w:cs="Arial"/>
          <w:spacing w:val="-1"/>
        </w:rPr>
        <w:t>amends</w:t>
      </w:r>
      <w:r w:rsidRPr="00347058">
        <w:rPr>
          <w:rFonts w:cs="Arial"/>
          <w:spacing w:val="63"/>
          <w:w w:val="101"/>
        </w:rPr>
        <w:t xml:space="preserve"> </w:t>
      </w:r>
      <w:r w:rsidRPr="00347058">
        <w:rPr>
          <w:rFonts w:cs="Arial"/>
        </w:rPr>
        <w:t>the</w:t>
      </w:r>
      <w:r w:rsidRPr="00347058">
        <w:rPr>
          <w:rFonts w:cs="Arial"/>
          <w:spacing w:val="3"/>
        </w:rPr>
        <w:t xml:space="preserve"> </w:t>
      </w:r>
      <w:r w:rsidRPr="00347058">
        <w:rPr>
          <w:rFonts w:cs="Arial"/>
          <w:spacing w:val="-2"/>
        </w:rPr>
        <w:t>declared</w:t>
      </w:r>
      <w:r w:rsidRPr="00347058">
        <w:rPr>
          <w:rFonts w:cs="Arial"/>
          <w:spacing w:val="9"/>
        </w:rPr>
        <w:t xml:space="preserve"> </w:t>
      </w:r>
      <w:r w:rsidRPr="00347058">
        <w:rPr>
          <w:rFonts w:cs="Arial"/>
        </w:rPr>
        <w:t>Public</w:t>
      </w:r>
      <w:r w:rsidRPr="00347058">
        <w:rPr>
          <w:rFonts w:cs="Arial"/>
          <w:spacing w:val="9"/>
        </w:rPr>
        <w:t xml:space="preserve"> </w:t>
      </w:r>
      <w:r w:rsidRPr="00347058">
        <w:rPr>
          <w:rFonts w:cs="Arial"/>
          <w:spacing w:val="-1"/>
        </w:rPr>
        <w:t>Holidays.</w:t>
      </w:r>
    </w:p>
    <w:p w:rsidR="00D75BE7" w:rsidRPr="00347058" w:rsidRDefault="00D75BE7" w:rsidP="00302DAA">
      <w:pPr>
        <w:spacing w:line="245" w:lineRule="auto"/>
        <w:jc w:val="both"/>
        <w:rPr>
          <w:rFonts w:ascii="Arial" w:hAnsi="Arial" w:cs="Arial"/>
          <w:sz w:val="18"/>
          <w:szCs w:val="18"/>
        </w:rPr>
      </w:pPr>
    </w:p>
    <w:p w:rsidR="00BC62CC" w:rsidRPr="00347058" w:rsidRDefault="00BC62CC" w:rsidP="00302DAA">
      <w:pPr>
        <w:spacing w:line="245" w:lineRule="auto"/>
        <w:jc w:val="both"/>
        <w:rPr>
          <w:rFonts w:ascii="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115" w:name="_Toc481065685"/>
      <w:bookmarkStart w:id="116" w:name="_Toc481068231"/>
      <w:r w:rsidRPr="00347058">
        <w:rPr>
          <w:rFonts w:cs="Arial"/>
          <w:szCs w:val="18"/>
        </w:rPr>
        <w:t>Welfare</w:t>
      </w:r>
      <w:bookmarkEnd w:id="115"/>
      <w:bookmarkEnd w:id="116"/>
    </w:p>
    <w:p w:rsidR="00D75BE7" w:rsidRPr="00347058" w:rsidRDefault="00D75BE7" w:rsidP="00302DAA">
      <w:pPr>
        <w:spacing w:line="245" w:lineRule="auto"/>
        <w:jc w:val="both"/>
        <w:rPr>
          <w:rFonts w:ascii="Arial" w:eastAsia="Arial" w:hAnsi="Arial" w:cs="Arial"/>
          <w:b/>
          <w:bCs/>
          <w:sz w:val="18"/>
          <w:szCs w:val="18"/>
        </w:rPr>
      </w:pPr>
    </w:p>
    <w:p w:rsidR="00D75BE7" w:rsidRPr="00347058" w:rsidRDefault="005366FC" w:rsidP="00302DAA">
      <w:pPr>
        <w:pStyle w:val="BodyText"/>
        <w:spacing w:line="245" w:lineRule="auto"/>
        <w:ind w:left="567"/>
        <w:jc w:val="both"/>
        <w:rPr>
          <w:rFonts w:cs="Arial"/>
        </w:rPr>
      </w:pPr>
      <w:r w:rsidRPr="00347058">
        <w:rPr>
          <w:rFonts w:cs="Arial"/>
          <w:spacing w:val="-1"/>
        </w:rPr>
        <w:t>The</w:t>
      </w:r>
      <w:r w:rsidRPr="00347058">
        <w:rPr>
          <w:rFonts w:cs="Arial"/>
        </w:rPr>
        <w:t xml:space="preserve"> </w:t>
      </w:r>
      <w:r w:rsidRPr="00347058">
        <w:rPr>
          <w:rFonts w:cs="Arial"/>
          <w:spacing w:val="-1"/>
        </w:rPr>
        <w:t>Bank</w:t>
      </w:r>
      <w:r w:rsidRPr="00347058">
        <w:rPr>
          <w:rFonts w:cs="Arial"/>
          <w:spacing w:val="7"/>
        </w:rPr>
        <w:t xml:space="preserve"> </w:t>
      </w:r>
      <w:r w:rsidRPr="00347058">
        <w:rPr>
          <w:rFonts w:cs="Arial"/>
          <w:spacing w:val="-1"/>
        </w:rPr>
        <w:t>and</w:t>
      </w:r>
      <w:r w:rsidRPr="00347058">
        <w:rPr>
          <w:rFonts w:cs="Arial"/>
          <w:spacing w:val="5"/>
        </w:rPr>
        <w:t xml:space="preserve"> </w:t>
      </w:r>
      <w:r w:rsidRPr="00347058">
        <w:rPr>
          <w:rFonts w:cs="Arial"/>
        </w:rPr>
        <w:t>the</w:t>
      </w:r>
      <w:r w:rsidRPr="00347058">
        <w:rPr>
          <w:rFonts w:cs="Arial"/>
          <w:spacing w:val="1"/>
        </w:rPr>
        <w:t xml:space="preserve"> </w:t>
      </w:r>
      <w:r w:rsidRPr="00347058">
        <w:rPr>
          <w:rFonts w:cs="Arial"/>
          <w:spacing w:val="-1"/>
        </w:rPr>
        <w:t>Union</w:t>
      </w:r>
      <w:r w:rsidRPr="00347058">
        <w:rPr>
          <w:rFonts w:cs="Arial"/>
          <w:spacing w:val="5"/>
        </w:rPr>
        <w:t xml:space="preserve"> </w:t>
      </w:r>
      <w:r w:rsidRPr="00347058">
        <w:rPr>
          <w:rFonts w:cs="Arial"/>
          <w:spacing w:val="-1"/>
        </w:rPr>
        <w:t>undertake</w:t>
      </w:r>
      <w:r w:rsidRPr="00347058">
        <w:rPr>
          <w:rFonts w:cs="Arial"/>
        </w:rPr>
        <w:t xml:space="preserve"> to</w:t>
      </w:r>
      <w:r w:rsidRPr="00347058">
        <w:rPr>
          <w:rFonts w:cs="Arial"/>
          <w:spacing w:val="6"/>
        </w:rPr>
        <w:t xml:space="preserve"> </w:t>
      </w:r>
      <w:r w:rsidRPr="00347058">
        <w:rPr>
          <w:rFonts w:cs="Arial"/>
          <w:spacing w:val="-1"/>
        </w:rPr>
        <w:t>uphold</w:t>
      </w:r>
      <w:r w:rsidRPr="00347058">
        <w:rPr>
          <w:rFonts w:cs="Arial"/>
          <w:spacing w:val="5"/>
        </w:rPr>
        <w:t xml:space="preserve"> </w:t>
      </w:r>
      <w:r w:rsidRPr="00347058">
        <w:rPr>
          <w:rFonts w:cs="Arial"/>
        </w:rPr>
        <w:t>the</w:t>
      </w:r>
      <w:r w:rsidRPr="00347058">
        <w:rPr>
          <w:rFonts w:cs="Arial"/>
          <w:spacing w:val="1"/>
        </w:rPr>
        <w:t xml:space="preserve"> </w:t>
      </w:r>
      <w:r w:rsidRPr="00347058">
        <w:rPr>
          <w:rFonts w:cs="Arial"/>
          <w:spacing w:val="-1"/>
        </w:rPr>
        <w:t>welfare</w:t>
      </w:r>
      <w:r w:rsidRPr="00347058">
        <w:rPr>
          <w:rFonts w:cs="Arial"/>
        </w:rPr>
        <w:t xml:space="preserve"> </w:t>
      </w:r>
      <w:r w:rsidRPr="00347058">
        <w:rPr>
          <w:rFonts w:cs="Arial"/>
          <w:spacing w:val="-1"/>
        </w:rPr>
        <w:t>of</w:t>
      </w:r>
      <w:r w:rsidRPr="00347058">
        <w:rPr>
          <w:rFonts w:cs="Arial"/>
          <w:spacing w:val="9"/>
        </w:rPr>
        <w:t xml:space="preserve"> </w:t>
      </w:r>
      <w:r w:rsidRPr="00347058">
        <w:rPr>
          <w:rFonts w:cs="Arial"/>
        </w:rPr>
        <w:t>the</w:t>
      </w:r>
      <w:r w:rsidRPr="00347058">
        <w:rPr>
          <w:rFonts w:cs="Arial"/>
          <w:spacing w:val="1"/>
        </w:rPr>
        <w:t xml:space="preserve"> </w:t>
      </w:r>
      <w:r w:rsidRPr="00347058">
        <w:rPr>
          <w:rFonts w:cs="Arial"/>
        </w:rPr>
        <w:t>staff.</w:t>
      </w:r>
    </w:p>
    <w:p w:rsidR="00D75BE7" w:rsidRPr="00347058" w:rsidRDefault="00D75BE7" w:rsidP="00302DAA">
      <w:pPr>
        <w:spacing w:line="245" w:lineRule="auto"/>
        <w:jc w:val="both"/>
        <w:rPr>
          <w:rFonts w:ascii="Arial" w:eastAsia="Arial" w:hAnsi="Arial" w:cs="Arial"/>
          <w:sz w:val="18"/>
          <w:szCs w:val="18"/>
        </w:rPr>
      </w:pP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117" w:name="_Toc481065686"/>
      <w:bookmarkStart w:id="118" w:name="_Toc481068232"/>
      <w:r w:rsidRPr="00347058">
        <w:rPr>
          <w:rFonts w:cs="Arial"/>
          <w:szCs w:val="18"/>
        </w:rPr>
        <w:t>Staff Mess Facilities</w:t>
      </w:r>
      <w:bookmarkEnd w:id="117"/>
      <w:bookmarkEnd w:id="118"/>
    </w:p>
    <w:p w:rsidR="00D75BE7" w:rsidRPr="00347058" w:rsidRDefault="00D75BE7" w:rsidP="00302DAA">
      <w:pPr>
        <w:spacing w:line="245" w:lineRule="auto"/>
        <w:jc w:val="both"/>
        <w:rPr>
          <w:rFonts w:ascii="Arial" w:eastAsia="Arial" w:hAnsi="Arial" w:cs="Arial"/>
          <w:b/>
          <w:bCs/>
          <w:sz w:val="18"/>
          <w:szCs w:val="18"/>
        </w:rPr>
      </w:pPr>
    </w:p>
    <w:p w:rsidR="00D75BE7" w:rsidRPr="00347058" w:rsidRDefault="005366FC" w:rsidP="00302DAA">
      <w:pPr>
        <w:pStyle w:val="BodyText"/>
        <w:spacing w:line="245" w:lineRule="auto"/>
        <w:ind w:left="567"/>
        <w:jc w:val="both"/>
        <w:rPr>
          <w:rFonts w:cs="Arial"/>
        </w:rPr>
      </w:pPr>
      <w:r w:rsidRPr="00347058">
        <w:rPr>
          <w:rFonts w:cs="Arial"/>
          <w:spacing w:val="-1"/>
        </w:rPr>
        <w:t>The</w:t>
      </w:r>
      <w:r w:rsidRPr="00347058">
        <w:rPr>
          <w:rFonts w:cs="Arial"/>
          <w:spacing w:val="1"/>
        </w:rPr>
        <w:t xml:space="preserve"> </w:t>
      </w:r>
      <w:r w:rsidRPr="00347058">
        <w:rPr>
          <w:rFonts w:cs="Arial"/>
          <w:spacing w:val="-1"/>
        </w:rPr>
        <w:t>Bank</w:t>
      </w:r>
      <w:r w:rsidRPr="00347058">
        <w:rPr>
          <w:rFonts w:cs="Arial"/>
          <w:spacing w:val="7"/>
        </w:rPr>
        <w:t xml:space="preserve"> </w:t>
      </w:r>
      <w:r w:rsidRPr="00347058">
        <w:rPr>
          <w:rFonts w:cs="Arial"/>
          <w:spacing w:val="-2"/>
        </w:rPr>
        <w:t>undertakes</w:t>
      </w:r>
      <w:r w:rsidRPr="00347058">
        <w:rPr>
          <w:rFonts w:cs="Arial"/>
          <w:spacing w:val="7"/>
        </w:rPr>
        <w:t xml:space="preserve"> </w:t>
      </w:r>
      <w:r w:rsidRPr="00347058">
        <w:rPr>
          <w:rFonts w:cs="Arial"/>
        </w:rPr>
        <w:t>to</w:t>
      </w:r>
      <w:r w:rsidRPr="00347058">
        <w:rPr>
          <w:rFonts w:cs="Arial"/>
          <w:spacing w:val="6"/>
        </w:rPr>
        <w:t xml:space="preserve"> </w:t>
      </w:r>
      <w:r w:rsidRPr="00347058">
        <w:rPr>
          <w:rFonts w:cs="Arial"/>
          <w:spacing w:val="1"/>
        </w:rPr>
        <w:t>maintain</w:t>
      </w:r>
      <w:r w:rsidRPr="00347058">
        <w:rPr>
          <w:rFonts w:cs="Arial"/>
          <w:spacing w:val="6"/>
        </w:rPr>
        <w:t xml:space="preserve"> </w:t>
      </w:r>
      <w:r w:rsidRPr="00347058">
        <w:rPr>
          <w:rFonts w:cs="Arial"/>
        </w:rPr>
        <w:t>a</w:t>
      </w:r>
      <w:r w:rsidRPr="00347058">
        <w:rPr>
          <w:rFonts w:cs="Arial"/>
          <w:spacing w:val="6"/>
        </w:rPr>
        <w:t xml:space="preserve"> </w:t>
      </w:r>
      <w:r w:rsidRPr="00347058">
        <w:rPr>
          <w:rFonts w:cs="Arial"/>
          <w:spacing w:val="-1"/>
        </w:rPr>
        <w:t>Staff</w:t>
      </w:r>
      <w:r w:rsidRPr="00347058">
        <w:rPr>
          <w:rFonts w:cs="Arial"/>
          <w:spacing w:val="9"/>
        </w:rPr>
        <w:t xml:space="preserve"> </w:t>
      </w:r>
      <w:r w:rsidRPr="00347058">
        <w:rPr>
          <w:rFonts w:cs="Arial"/>
          <w:spacing w:val="-3"/>
        </w:rPr>
        <w:t>Mess</w:t>
      </w:r>
      <w:r w:rsidRPr="00347058">
        <w:rPr>
          <w:rFonts w:cs="Arial"/>
          <w:spacing w:val="7"/>
        </w:rPr>
        <w:t xml:space="preserve"> </w:t>
      </w:r>
      <w:r w:rsidRPr="00347058">
        <w:rPr>
          <w:rFonts w:cs="Arial"/>
          <w:spacing w:val="1"/>
        </w:rPr>
        <w:t>in</w:t>
      </w:r>
      <w:r w:rsidRPr="00347058">
        <w:rPr>
          <w:rFonts w:cs="Arial"/>
          <w:spacing w:val="6"/>
        </w:rPr>
        <w:t xml:space="preserve"> </w:t>
      </w:r>
      <w:r w:rsidRPr="00347058">
        <w:rPr>
          <w:rFonts w:cs="Arial"/>
          <w:spacing w:val="-2"/>
        </w:rPr>
        <w:t>each</w:t>
      </w:r>
      <w:r w:rsidRPr="00347058">
        <w:rPr>
          <w:rFonts w:cs="Arial"/>
          <w:spacing w:val="6"/>
        </w:rPr>
        <w:t xml:space="preserve"> </w:t>
      </w:r>
      <w:r w:rsidRPr="00347058">
        <w:rPr>
          <w:rFonts w:cs="Arial"/>
          <w:spacing w:val="-1"/>
        </w:rPr>
        <w:t>Branch/Office.</w:t>
      </w:r>
    </w:p>
    <w:p w:rsidR="00D75BE7" w:rsidRPr="00347058" w:rsidRDefault="00D75BE7" w:rsidP="00302DAA">
      <w:pPr>
        <w:spacing w:line="245" w:lineRule="auto"/>
        <w:jc w:val="both"/>
        <w:rPr>
          <w:rFonts w:ascii="Arial" w:eastAsia="Arial" w:hAnsi="Arial" w:cs="Arial"/>
          <w:sz w:val="18"/>
          <w:szCs w:val="18"/>
        </w:rPr>
      </w:pP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119" w:name="_Toc481065687"/>
      <w:bookmarkStart w:id="120" w:name="_Toc481068233"/>
      <w:r w:rsidRPr="00347058">
        <w:rPr>
          <w:rFonts w:cs="Arial"/>
          <w:szCs w:val="18"/>
        </w:rPr>
        <w:t>Career Wear/Uniforms Programme</w:t>
      </w:r>
      <w:bookmarkEnd w:id="119"/>
      <w:bookmarkEnd w:id="120"/>
    </w:p>
    <w:p w:rsidR="00D75BE7" w:rsidRPr="00347058" w:rsidRDefault="00D75BE7" w:rsidP="00302DAA">
      <w:pPr>
        <w:spacing w:line="245" w:lineRule="auto"/>
        <w:jc w:val="both"/>
        <w:rPr>
          <w:rFonts w:ascii="Arial" w:eastAsia="Arial" w:hAnsi="Arial" w:cs="Arial"/>
          <w:b/>
          <w:bCs/>
          <w:sz w:val="18"/>
          <w:szCs w:val="18"/>
        </w:rPr>
      </w:pPr>
    </w:p>
    <w:p w:rsidR="00D75BE7" w:rsidRPr="00347058" w:rsidRDefault="005366FC" w:rsidP="00302DAA">
      <w:pPr>
        <w:pStyle w:val="BodyText"/>
        <w:spacing w:line="245" w:lineRule="auto"/>
        <w:ind w:left="543" w:right="45"/>
        <w:jc w:val="both"/>
        <w:rPr>
          <w:rFonts w:cs="Arial"/>
        </w:rPr>
      </w:pPr>
      <w:r w:rsidRPr="00347058">
        <w:rPr>
          <w:rFonts w:cs="Arial"/>
          <w:spacing w:val="-1"/>
        </w:rPr>
        <w:t>The</w:t>
      </w:r>
      <w:r w:rsidRPr="00347058">
        <w:rPr>
          <w:rFonts w:cs="Arial"/>
          <w:spacing w:val="25"/>
        </w:rPr>
        <w:t xml:space="preserve"> </w:t>
      </w:r>
      <w:r w:rsidRPr="00347058">
        <w:rPr>
          <w:rFonts w:cs="Arial"/>
          <w:spacing w:val="-1"/>
        </w:rPr>
        <w:t>Bank</w:t>
      </w:r>
      <w:r w:rsidRPr="00347058">
        <w:rPr>
          <w:rFonts w:cs="Arial"/>
          <w:spacing w:val="31"/>
        </w:rPr>
        <w:t xml:space="preserve"> </w:t>
      </w:r>
      <w:r w:rsidRPr="00347058">
        <w:rPr>
          <w:rFonts w:cs="Arial"/>
        </w:rPr>
        <w:t>will</w:t>
      </w:r>
      <w:r w:rsidRPr="00347058">
        <w:rPr>
          <w:rFonts w:cs="Arial"/>
          <w:spacing w:val="34"/>
        </w:rPr>
        <w:t xml:space="preserve"> </w:t>
      </w:r>
      <w:r w:rsidRPr="00347058">
        <w:rPr>
          <w:rFonts w:cs="Arial"/>
          <w:spacing w:val="1"/>
        </w:rPr>
        <w:t>maintain</w:t>
      </w:r>
      <w:r w:rsidRPr="00347058">
        <w:rPr>
          <w:rFonts w:cs="Arial"/>
          <w:spacing w:val="31"/>
        </w:rPr>
        <w:t xml:space="preserve"> </w:t>
      </w:r>
      <w:r w:rsidRPr="00347058">
        <w:rPr>
          <w:rFonts w:cs="Arial"/>
        </w:rPr>
        <w:t>a</w:t>
      </w:r>
      <w:r w:rsidRPr="00347058">
        <w:rPr>
          <w:rFonts w:cs="Arial"/>
          <w:spacing w:val="31"/>
        </w:rPr>
        <w:t xml:space="preserve"> </w:t>
      </w:r>
      <w:r w:rsidRPr="00347058">
        <w:rPr>
          <w:rFonts w:cs="Arial"/>
          <w:spacing w:val="-3"/>
        </w:rPr>
        <w:t>Career</w:t>
      </w:r>
      <w:r w:rsidRPr="00347058">
        <w:rPr>
          <w:rFonts w:cs="Arial"/>
          <w:spacing w:val="33"/>
        </w:rPr>
        <w:t xml:space="preserve"> </w:t>
      </w:r>
      <w:r w:rsidRPr="00347058">
        <w:rPr>
          <w:rFonts w:cs="Arial"/>
        </w:rPr>
        <w:t>Wear/Uniforms</w:t>
      </w:r>
      <w:r w:rsidRPr="00347058">
        <w:rPr>
          <w:rFonts w:cs="Arial"/>
          <w:spacing w:val="31"/>
        </w:rPr>
        <w:t xml:space="preserve"> </w:t>
      </w:r>
      <w:r w:rsidRPr="00347058">
        <w:rPr>
          <w:rFonts w:cs="Arial"/>
          <w:spacing w:val="1"/>
        </w:rPr>
        <w:t>Programme</w:t>
      </w:r>
      <w:r w:rsidRPr="00347058">
        <w:rPr>
          <w:rFonts w:cs="Arial"/>
          <w:spacing w:val="20"/>
        </w:rPr>
        <w:t xml:space="preserve"> </w:t>
      </w:r>
      <w:r w:rsidRPr="00347058">
        <w:rPr>
          <w:rFonts w:cs="Arial"/>
        </w:rPr>
        <w:t>for</w:t>
      </w:r>
      <w:r w:rsidRPr="00347058">
        <w:rPr>
          <w:rFonts w:cs="Arial"/>
          <w:spacing w:val="28"/>
        </w:rPr>
        <w:t xml:space="preserve"> </w:t>
      </w:r>
      <w:r w:rsidRPr="00347058">
        <w:rPr>
          <w:rFonts w:cs="Arial"/>
          <w:spacing w:val="-2"/>
        </w:rPr>
        <w:t>employees</w:t>
      </w:r>
      <w:r w:rsidRPr="00347058">
        <w:rPr>
          <w:rFonts w:cs="Arial"/>
          <w:spacing w:val="26"/>
        </w:rPr>
        <w:t xml:space="preserve"> </w:t>
      </w:r>
      <w:r w:rsidRPr="00347058">
        <w:rPr>
          <w:rFonts w:cs="Arial"/>
          <w:spacing w:val="1"/>
        </w:rPr>
        <w:t>in</w:t>
      </w:r>
      <w:r w:rsidRPr="00347058">
        <w:rPr>
          <w:rFonts w:cs="Arial"/>
          <w:spacing w:val="25"/>
        </w:rPr>
        <w:t xml:space="preserve"> </w:t>
      </w:r>
      <w:r w:rsidRPr="00347058">
        <w:rPr>
          <w:rFonts w:cs="Arial"/>
        </w:rPr>
        <w:t>the</w:t>
      </w:r>
      <w:r w:rsidRPr="00347058">
        <w:rPr>
          <w:rFonts w:cs="Arial"/>
          <w:spacing w:val="21"/>
        </w:rPr>
        <w:t xml:space="preserve"> </w:t>
      </w:r>
      <w:r w:rsidRPr="00347058">
        <w:rPr>
          <w:rFonts w:cs="Arial"/>
          <w:spacing w:val="-1"/>
        </w:rPr>
        <w:t>Clerical</w:t>
      </w:r>
      <w:r w:rsidRPr="00347058">
        <w:rPr>
          <w:rFonts w:cs="Arial"/>
          <w:spacing w:val="29"/>
        </w:rPr>
        <w:t xml:space="preserve"> </w:t>
      </w:r>
      <w:r w:rsidRPr="00347058">
        <w:rPr>
          <w:rFonts w:cs="Arial"/>
          <w:spacing w:val="-1"/>
        </w:rPr>
        <w:t>and</w:t>
      </w:r>
      <w:r w:rsidRPr="00347058">
        <w:rPr>
          <w:rFonts w:eastAsia="Times New Roman" w:cs="Arial"/>
          <w:spacing w:val="49"/>
          <w:w w:val="101"/>
        </w:rPr>
        <w:t xml:space="preserve"> </w:t>
      </w:r>
      <w:r w:rsidRPr="00347058">
        <w:rPr>
          <w:rFonts w:cs="Arial"/>
          <w:spacing w:val="-1"/>
        </w:rPr>
        <w:t>Non-Clerical</w:t>
      </w:r>
      <w:r w:rsidRPr="00347058">
        <w:rPr>
          <w:rFonts w:cs="Arial"/>
          <w:spacing w:val="43"/>
        </w:rPr>
        <w:t xml:space="preserve"> </w:t>
      </w:r>
      <w:r w:rsidRPr="00347058">
        <w:rPr>
          <w:rFonts w:cs="Arial"/>
          <w:spacing w:val="-1"/>
        </w:rPr>
        <w:t>category</w:t>
      </w:r>
      <w:r w:rsidRPr="00347058">
        <w:rPr>
          <w:rFonts w:cs="Arial"/>
          <w:spacing w:val="41"/>
        </w:rPr>
        <w:t xml:space="preserve"> </w:t>
      </w:r>
      <w:r w:rsidRPr="00347058">
        <w:rPr>
          <w:rFonts w:cs="Arial"/>
          <w:spacing w:val="-1"/>
        </w:rPr>
        <w:t>and</w:t>
      </w:r>
      <w:r w:rsidRPr="00347058">
        <w:rPr>
          <w:rFonts w:cs="Arial"/>
          <w:spacing w:val="40"/>
        </w:rPr>
        <w:t xml:space="preserve"> </w:t>
      </w:r>
      <w:r w:rsidRPr="00347058">
        <w:rPr>
          <w:rFonts w:cs="Arial"/>
        </w:rPr>
        <w:t>provide</w:t>
      </w:r>
      <w:r w:rsidRPr="00347058">
        <w:rPr>
          <w:rFonts w:cs="Arial"/>
          <w:spacing w:val="35"/>
        </w:rPr>
        <w:t xml:space="preserve"> </w:t>
      </w:r>
      <w:r w:rsidRPr="00347058">
        <w:rPr>
          <w:rFonts w:cs="Arial"/>
          <w:spacing w:val="-2"/>
        </w:rPr>
        <w:t>these</w:t>
      </w:r>
      <w:r w:rsidRPr="00347058">
        <w:rPr>
          <w:rFonts w:cs="Arial"/>
          <w:spacing w:val="34"/>
        </w:rPr>
        <w:t xml:space="preserve"> </w:t>
      </w:r>
      <w:r w:rsidRPr="00347058">
        <w:rPr>
          <w:rFonts w:cs="Arial"/>
          <w:spacing w:val="-2"/>
        </w:rPr>
        <w:t>employees</w:t>
      </w:r>
      <w:r w:rsidRPr="00347058">
        <w:rPr>
          <w:rFonts w:cs="Arial"/>
          <w:spacing w:val="41"/>
        </w:rPr>
        <w:t xml:space="preserve"> </w:t>
      </w:r>
      <w:r w:rsidRPr="00347058">
        <w:rPr>
          <w:rFonts w:cs="Arial"/>
        </w:rPr>
        <w:t>with</w:t>
      </w:r>
      <w:r w:rsidRPr="00347058">
        <w:rPr>
          <w:rFonts w:cs="Arial"/>
          <w:spacing w:val="35"/>
        </w:rPr>
        <w:t xml:space="preserve"> </w:t>
      </w:r>
      <w:r w:rsidRPr="00347058">
        <w:rPr>
          <w:rFonts w:cs="Arial"/>
        </w:rPr>
        <w:t>a</w:t>
      </w:r>
      <w:r w:rsidRPr="00347058">
        <w:rPr>
          <w:rFonts w:cs="Arial"/>
          <w:spacing w:val="35"/>
        </w:rPr>
        <w:t xml:space="preserve"> </w:t>
      </w:r>
      <w:r w:rsidRPr="00347058">
        <w:rPr>
          <w:rFonts w:cs="Arial"/>
        </w:rPr>
        <w:t>uniform</w:t>
      </w:r>
      <w:r w:rsidRPr="00347058">
        <w:rPr>
          <w:rFonts w:cs="Arial"/>
          <w:spacing w:val="42"/>
        </w:rPr>
        <w:t xml:space="preserve"> </w:t>
      </w:r>
      <w:r w:rsidRPr="00347058">
        <w:rPr>
          <w:rFonts w:cs="Arial"/>
          <w:spacing w:val="-1"/>
        </w:rPr>
        <w:t>as</w:t>
      </w:r>
      <w:r w:rsidRPr="00347058">
        <w:rPr>
          <w:rFonts w:cs="Arial"/>
          <w:spacing w:val="36"/>
        </w:rPr>
        <w:t xml:space="preserve"> </w:t>
      </w:r>
      <w:r w:rsidRPr="00347058">
        <w:rPr>
          <w:rFonts w:cs="Arial"/>
          <w:spacing w:val="-1"/>
        </w:rPr>
        <w:t>specified</w:t>
      </w:r>
      <w:r w:rsidRPr="00347058">
        <w:rPr>
          <w:rFonts w:cs="Arial"/>
          <w:spacing w:val="35"/>
        </w:rPr>
        <w:t xml:space="preserve"> </w:t>
      </w:r>
      <w:r w:rsidRPr="00347058">
        <w:rPr>
          <w:rFonts w:cs="Arial"/>
          <w:spacing w:val="1"/>
        </w:rPr>
        <w:t>in</w:t>
      </w:r>
      <w:r w:rsidRPr="00347058">
        <w:rPr>
          <w:rFonts w:cs="Arial"/>
          <w:spacing w:val="34"/>
        </w:rPr>
        <w:t xml:space="preserve"> </w:t>
      </w:r>
      <w:r w:rsidRPr="00347058">
        <w:rPr>
          <w:rFonts w:cs="Arial"/>
        </w:rPr>
        <w:t>the</w:t>
      </w:r>
      <w:r w:rsidRPr="00347058">
        <w:rPr>
          <w:rFonts w:cs="Arial"/>
          <w:spacing w:val="30"/>
        </w:rPr>
        <w:t xml:space="preserve"> </w:t>
      </w:r>
      <w:r w:rsidRPr="00347058">
        <w:rPr>
          <w:rFonts w:cs="Arial"/>
          <w:spacing w:val="-1"/>
        </w:rPr>
        <w:t>Bank’s</w:t>
      </w:r>
      <w:r w:rsidRPr="00347058">
        <w:rPr>
          <w:rFonts w:cs="Arial"/>
          <w:spacing w:val="41"/>
          <w:w w:val="101"/>
        </w:rPr>
        <w:t xml:space="preserve"> </w:t>
      </w:r>
      <w:r w:rsidRPr="00347058">
        <w:rPr>
          <w:rFonts w:cs="Arial"/>
        </w:rPr>
        <w:t>Uniforms</w:t>
      </w:r>
      <w:r w:rsidRPr="00347058">
        <w:rPr>
          <w:rFonts w:cs="Arial"/>
          <w:spacing w:val="14"/>
        </w:rPr>
        <w:t xml:space="preserve"> </w:t>
      </w:r>
      <w:r w:rsidRPr="00347058">
        <w:rPr>
          <w:rFonts w:cs="Arial"/>
        </w:rPr>
        <w:t>policy.</w:t>
      </w:r>
    </w:p>
    <w:p w:rsidR="00D75BE7" w:rsidRPr="00347058" w:rsidRDefault="00D75BE7" w:rsidP="00302DAA">
      <w:pPr>
        <w:spacing w:line="245" w:lineRule="auto"/>
        <w:jc w:val="both"/>
        <w:rPr>
          <w:rFonts w:ascii="Arial" w:eastAsia="Arial" w:hAnsi="Arial" w:cs="Arial"/>
          <w:sz w:val="18"/>
          <w:szCs w:val="18"/>
        </w:rPr>
      </w:pP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Heading1"/>
        <w:numPr>
          <w:ilvl w:val="0"/>
          <w:numId w:val="41"/>
        </w:numPr>
        <w:spacing w:before="0" w:line="245" w:lineRule="auto"/>
        <w:ind w:left="567" w:hanging="283"/>
        <w:jc w:val="both"/>
        <w:rPr>
          <w:rFonts w:cs="Arial"/>
          <w:szCs w:val="18"/>
        </w:rPr>
      </w:pPr>
      <w:bookmarkStart w:id="121" w:name="_Toc481065688"/>
      <w:bookmarkStart w:id="122" w:name="_Toc481068234"/>
      <w:r w:rsidRPr="00347058">
        <w:rPr>
          <w:rFonts w:cs="Arial"/>
          <w:szCs w:val="18"/>
        </w:rPr>
        <w:t>Key Time Employment</w:t>
      </w:r>
      <w:bookmarkEnd w:id="121"/>
      <w:bookmarkEnd w:id="122"/>
    </w:p>
    <w:p w:rsidR="00D75BE7" w:rsidRPr="00347058" w:rsidRDefault="00D75BE7" w:rsidP="00302DAA">
      <w:pPr>
        <w:spacing w:line="245" w:lineRule="auto"/>
        <w:jc w:val="both"/>
        <w:rPr>
          <w:rFonts w:ascii="Arial" w:eastAsia="Arial" w:hAnsi="Arial" w:cs="Arial"/>
          <w:b/>
          <w:bCs/>
          <w:sz w:val="18"/>
          <w:szCs w:val="18"/>
        </w:rPr>
      </w:pPr>
    </w:p>
    <w:p w:rsidR="00D75BE7" w:rsidRPr="00347058" w:rsidRDefault="005366FC" w:rsidP="00302DAA">
      <w:pPr>
        <w:pStyle w:val="BodyText"/>
        <w:spacing w:line="245" w:lineRule="auto"/>
        <w:ind w:left="567" w:right="45"/>
        <w:jc w:val="both"/>
        <w:rPr>
          <w:rFonts w:cs="Arial"/>
        </w:rPr>
      </w:pPr>
      <w:r w:rsidRPr="00347058">
        <w:rPr>
          <w:rFonts w:cs="Arial"/>
          <w:spacing w:val="1"/>
        </w:rPr>
        <w:t>Whilst</w:t>
      </w:r>
      <w:r w:rsidRPr="00347058">
        <w:rPr>
          <w:rFonts w:cs="Arial"/>
          <w:spacing w:val="28"/>
        </w:rPr>
        <w:t xml:space="preserve"> </w:t>
      </w:r>
      <w:r w:rsidRPr="00347058">
        <w:rPr>
          <w:rFonts w:cs="Arial"/>
          <w:spacing w:val="-1"/>
        </w:rPr>
        <w:t>recognising</w:t>
      </w:r>
      <w:r w:rsidRPr="00347058">
        <w:rPr>
          <w:rFonts w:cs="Arial"/>
          <w:spacing w:val="26"/>
        </w:rPr>
        <w:t xml:space="preserve"> </w:t>
      </w:r>
      <w:r w:rsidRPr="00347058">
        <w:rPr>
          <w:rFonts w:cs="Arial"/>
        </w:rPr>
        <w:t>the</w:t>
      </w:r>
      <w:r w:rsidRPr="00347058">
        <w:rPr>
          <w:rFonts w:cs="Arial"/>
          <w:spacing w:val="21"/>
        </w:rPr>
        <w:t xml:space="preserve"> </w:t>
      </w:r>
      <w:r w:rsidRPr="00347058">
        <w:rPr>
          <w:rFonts w:cs="Arial"/>
          <w:spacing w:val="-4"/>
        </w:rPr>
        <w:t>need</w:t>
      </w:r>
      <w:r w:rsidRPr="00347058">
        <w:rPr>
          <w:rFonts w:cs="Arial"/>
          <w:spacing w:val="26"/>
        </w:rPr>
        <w:t xml:space="preserve"> </w:t>
      </w:r>
      <w:r w:rsidRPr="00347058">
        <w:rPr>
          <w:rFonts w:cs="Arial"/>
        </w:rPr>
        <w:t>for</w:t>
      </w:r>
      <w:r w:rsidRPr="00347058">
        <w:rPr>
          <w:rFonts w:cs="Arial"/>
          <w:spacing w:val="29"/>
        </w:rPr>
        <w:t xml:space="preserve"> </w:t>
      </w:r>
      <w:r w:rsidRPr="00347058">
        <w:rPr>
          <w:rFonts w:cs="Arial"/>
        </w:rPr>
        <w:t>staff</w:t>
      </w:r>
      <w:r w:rsidRPr="00347058">
        <w:rPr>
          <w:rFonts w:cs="Arial"/>
          <w:spacing w:val="34"/>
        </w:rPr>
        <w:t xml:space="preserve"> </w:t>
      </w:r>
      <w:r w:rsidRPr="00347058">
        <w:rPr>
          <w:rFonts w:cs="Arial"/>
        </w:rPr>
        <w:t>members</w:t>
      </w:r>
      <w:r w:rsidRPr="00347058">
        <w:rPr>
          <w:rFonts w:cs="Arial"/>
          <w:spacing w:val="26"/>
        </w:rPr>
        <w:t xml:space="preserve"> </w:t>
      </w:r>
      <w:r w:rsidRPr="00347058">
        <w:rPr>
          <w:rFonts w:cs="Arial"/>
        </w:rPr>
        <w:t>to</w:t>
      </w:r>
      <w:r w:rsidRPr="00347058">
        <w:rPr>
          <w:rFonts w:cs="Arial"/>
          <w:spacing w:val="26"/>
        </w:rPr>
        <w:t xml:space="preserve"> </w:t>
      </w:r>
      <w:r w:rsidRPr="00347058">
        <w:rPr>
          <w:rFonts w:cs="Arial"/>
          <w:spacing w:val="-1"/>
        </w:rPr>
        <w:t>reconcile</w:t>
      </w:r>
      <w:r w:rsidRPr="00347058">
        <w:rPr>
          <w:rFonts w:cs="Arial"/>
          <w:spacing w:val="21"/>
        </w:rPr>
        <w:t xml:space="preserve"> </w:t>
      </w:r>
      <w:r w:rsidRPr="00347058">
        <w:rPr>
          <w:rFonts w:cs="Arial"/>
          <w:spacing w:val="-1"/>
        </w:rPr>
        <w:t>their</w:t>
      </w:r>
      <w:r w:rsidRPr="00347058">
        <w:rPr>
          <w:rFonts w:cs="Arial"/>
          <w:spacing w:val="23"/>
        </w:rPr>
        <w:t xml:space="preserve"> </w:t>
      </w:r>
      <w:r w:rsidRPr="00347058">
        <w:rPr>
          <w:rFonts w:cs="Arial"/>
          <w:spacing w:val="-2"/>
        </w:rPr>
        <w:t>career</w:t>
      </w:r>
      <w:r w:rsidRPr="00347058">
        <w:rPr>
          <w:rFonts w:cs="Arial"/>
          <w:spacing w:val="23"/>
        </w:rPr>
        <w:t xml:space="preserve"> </w:t>
      </w:r>
      <w:r w:rsidRPr="00347058">
        <w:rPr>
          <w:rFonts w:cs="Arial"/>
          <w:spacing w:val="1"/>
        </w:rPr>
        <w:t>commitments</w:t>
      </w:r>
      <w:r w:rsidRPr="00347058">
        <w:rPr>
          <w:rFonts w:cs="Arial"/>
          <w:spacing w:val="21"/>
        </w:rPr>
        <w:t xml:space="preserve"> </w:t>
      </w:r>
      <w:r w:rsidRPr="00347058">
        <w:rPr>
          <w:rFonts w:cs="Arial"/>
        </w:rPr>
        <w:t>with</w:t>
      </w:r>
      <w:r w:rsidRPr="00347058">
        <w:rPr>
          <w:rFonts w:cs="Arial"/>
          <w:spacing w:val="21"/>
        </w:rPr>
        <w:t xml:space="preserve"> </w:t>
      </w:r>
      <w:r w:rsidRPr="00347058">
        <w:rPr>
          <w:rFonts w:cs="Arial"/>
          <w:spacing w:val="1"/>
        </w:rPr>
        <w:t>their</w:t>
      </w:r>
      <w:r w:rsidRPr="00347058">
        <w:rPr>
          <w:rFonts w:cs="Arial"/>
          <w:spacing w:val="48"/>
          <w:w w:val="101"/>
        </w:rPr>
        <w:t xml:space="preserve"> </w:t>
      </w:r>
      <w:r w:rsidRPr="00347058">
        <w:rPr>
          <w:rFonts w:cs="Arial"/>
        </w:rPr>
        <w:t>personal/family</w:t>
      </w:r>
      <w:r w:rsidRPr="00347058">
        <w:rPr>
          <w:rFonts w:cs="Arial"/>
          <w:spacing w:val="12"/>
        </w:rPr>
        <w:t xml:space="preserve"> </w:t>
      </w:r>
      <w:r w:rsidRPr="00347058">
        <w:rPr>
          <w:rFonts w:cs="Arial"/>
          <w:spacing w:val="1"/>
        </w:rPr>
        <w:t>commitments,</w:t>
      </w:r>
      <w:r w:rsidRPr="00347058">
        <w:rPr>
          <w:rFonts w:cs="Arial"/>
          <w:spacing w:val="14"/>
        </w:rPr>
        <w:t xml:space="preserve"> </w:t>
      </w:r>
      <w:r w:rsidRPr="00347058">
        <w:rPr>
          <w:rFonts w:cs="Arial"/>
        </w:rPr>
        <w:t>the</w:t>
      </w:r>
      <w:r w:rsidRPr="00347058">
        <w:rPr>
          <w:rFonts w:cs="Arial"/>
          <w:spacing w:val="6"/>
        </w:rPr>
        <w:t xml:space="preserve"> </w:t>
      </w:r>
      <w:r w:rsidRPr="00347058">
        <w:rPr>
          <w:rFonts w:cs="Arial"/>
          <w:spacing w:val="-1"/>
        </w:rPr>
        <w:t>Bank</w:t>
      </w:r>
      <w:r w:rsidRPr="00347058">
        <w:rPr>
          <w:rFonts w:cs="Arial"/>
          <w:spacing w:val="13"/>
        </w:rPr>
        <w:t xml:space="preserve"> </w:t>
      </w:r>
      <w:r w:rsidRPr="00347058">
        <w:rPr>
          <w:rFonts w:cs="Arial"/>
          <w:spacing w:val="1"/>
        </w:rPr>
        <w:t>is</w:t>
      </w:r>
      <w:r w:rsidRPr="00347058">
        <w:rPr>
          <w:rFonts w:cs="Arial"/>
          <w:spacing w:val="12"/>
        </w:rPr>
        <w:t xml:space="preserve"> </w:t>
      </w:r>
      <w:r w:rsidRPr="00347058">
        <w:rPr>
          <w:rFonts w:cs="Arial"/>
          <w:spacing w:val="-2"/>
        </w:rPr>
        <w:t>seeking</w:t>
      </w:r>
      <w:r w:rsidRPr="00347058">
        <w:rPr>
          <w:rFonts w:cs="Arial"/>
          <w:spacing w:val="11"/>
        </w:rPr>
        <w:t xml:space="preserve"> </w:t>
      </w:r>
      <w:r w:rsidRPr="00347058">
        <w:rPr>
          <w:rFonts w:cs="Arial"/>
        </w:rPr>
        <w:t>innovative</w:t>
      </w:r>
      <w:r w:rsidRPr="00347058">
        <w:rPr>
          <w:rFonts w:cs="Arial"/>
          <w:spacing w:val="6"/>
        </w:rPr>
        <w:t xml:space="preserve"> </w:t>
      </w:r>
      <w:r w:rsidRPr="00347058">
        <w:rPr>
          <w:rFonts w:cs="Arial"/>
          <w:spacing w:val="-1"/>
        </w:rPr>
        <w:t>ways</w:t>
      </w:r>
      <w:r w:rsidRPr="00347058">
        <w:rPr>
          <w:rFonts w:cs="Arial"/>
          <w:spacing w:val="12"/>
        </w:rPr>
        <w:t xml:space="preserve"> </w:t>
      </w:r>
      <w:r w:rsidRPr="00347058">
        <w:rPr>
          <w:rFonts w:cs="Arial"/>
        </w:rPr>
        <w:t>to</w:t>
      </w:r>
      <w:r w:rsidRPr="00347058">
        <w:rPr>
          <w:rFonts w:cs="Arial"/>
          <w:spacing w:val="12"/>
        </w:rPr>
        <w:t xml:space="preserve"> </w:t>
      </w:r>
      <w:r w:rsidRPr="00347058">
        <w:rPr>
          <w:rFonts w:cs="Arial"/>
        </w:rPr>
        <w:t>manage</w:t>
      </w:r>
      <w:r w:rsidRPr="00347058">
        <w:rPr>
          <w:rFonts w:cs="Arial"/>
          <w:spacing w:val="6"/>
        </w:rPr>
        <w:t xml:space="preserve"> </w:t>
      </w:r>
      <w:r w:rsidRPr="00347058">
        <w:rPr>
          <w:rFonts w:cs="Arial"/>
          <w:spacing w:val="1"/>
        </w:rPr>
        <w:t>its</w:t>
      </w:r>
      <w:r w:rsidRPr="00347058">
        <w:rPr>
          <w:rFonts w:cs="Arial"/>
          <w:spacing w:val="12"/>
        </w:rPr>
        <w:t xml:space="preserve"> </w:t>
      </w:r>
      <w:r w:rsidRPr="00347058">
        <w:rPr>
          <w:rFonts w:cs="Arial"/>
          <w:spacing w:val="-1"/>
        </w:rPr>
        <w:t>business</w:t>
      </w:r>
      <w:r w:rsidRPr="00347058">
        <w:rPr>
          <w:rFonts w:cs="Arial"/>
          <w:spacing w:val="7"/>
        </w:rPr>
        <w:t xml:space="preserve"> </w:t>
      </w:r>
      <w:r w:rsidRPr="00347058">
        <w:rPr>
          <w:rFonts w:cs="Arial"/>
          <w:spacing w:val="1"/>
        </w:rPr>
        <w:t>more</w:t>
      </w:r>
      <w:r w:rsidRPr="00347058">
        <w:rPr>
          <w:rFonts w:cs="Arial"/>
          <w:spacing w:val="34"/>
          <w:w w:val="101"/>
        </w:rPr>
        <w:t xml:space="preserve"> </w:t>
      </w:r>
      <w:r w:rsidRPr="00347058">
        <w:rPr>
          <w:rFonts w:cs="Arial"/>
          <w:spacing w:val="-1"/>
        </w:rPr>
        <w:t>effectively</w:t>
      </w:r>
      <w:r w:rsidRPr="00347058">
        <w:rPr>
          <w:rFonts w:cs="Arial"/>
          <w:spacing w:val="7"/>
        </w:rPr>
        <w:t xml:space="preserve"> </w:t>
      </w:r>
      <w:r w:rsidRPr="00347058">
        <w:rPr>
          <w:rFonts w:cs="Arial"/>
          <w:spacing w:val="-1"/>
        </w:rPr>
        <w:t>and</w:t>
      </w:r>
      <w:r w:rsidRPr="00347058">
        <w:rPr>
          <w:rFonts w:cs="Arial"/>
          <w:spacing w:val="6"/>
        </w:rPr>
        <w:t xml:space="preserve"> </w:t>
      </w:r>
      <w:r w:rsidRPr="00347058">
        <w:rPr>
          <w:rFonts w:cs="Arial"/>
          <w:spacing w:val="-1"/>
        </w:rPr>
        <w:t>focus</w:t>
      </w:r>
      <w:r w:rsidRPr="00347058">
        <w:rPr>
          <w:rFonts w:cs="Arial"/>
          <w:spacing w:val="8"/>
        </w:rPr>
        <w:t xml:space="preserve"> </w:t>
      </w:r>
      <w:r w:rsidRPr="00347058">
        <w:rPr>
          <w:rFonts w:cs="Arial"/>
          <w:spacing w:val="-1"/>
        </w:rPr>
        <w:t>on</w:t>
      </w:r>
      <w:r w:rsidRPr="00347058">
        <w:rPr>
          <w:rFonts w:cs="Arial"/>
          <w:spacing w:val="6"/>
        </w:rPr>
        <w:t xml:space="preserve"> </w:t>
      </w:r>
      <w:r w:rsidRPr="00347058">
        <w:rPr>
          <w:rFonts w:cs="Arial"/>
          <w:spacing w:val="-2"/>
        </w:rPr>
        <w:t>key</w:t>
      </w:r>
      <w:r w:rsidRPr="00347058">
        <w:rPr>
          <w:rFonts w:cs="Arial"/>
          <w:spacing w:val="8"/>
        </w:rPr>
        <w:t xml:space="preserve"> </w:t>
      </w:r>
      <w:r w:rsidRPr="00347058">
        <w:rPr>
          <w:rFonts w:cs="Arial"/>
          <w:spacing w:val="-1"/>
        </w:rPr>
        <w:t>customer</w:t>
      </w:r>
      <w:r w:rsidRPr="00347058">
        <w:rPr>
          <w:rFonts w:cs="Arial"/>
          <w:spacing w:val="9"/>
        </w:rPr>
        <w:t xml:space="preserve"> </w:t>
      </w:r>
      <w:r w:rsidRPr="00347058">
        <w:rPr>
          <w:rFonts w:cs="Arial"/>
          <w:spacing w:val="-1"/>
        </w:rPr>
        <w:t>service</w:t>
      </w:r>
      <w:r w:rsidRPr="00347058">
        <w:rPr>
          <w:rFonts w:cs="Arial"/>
          <w:spacing w:val="2"/>
        </w:rPr>
        <w:t xml:space="preserve"> </w:t>
      </w:r>
      <w:r w:rsidRPr="00347058">
        <w:rPr>
          <w:rFonts w:cs="Arial"/>
          <w:spacing w:val="-1"/>
        </w:rPr>
        <w:t>hours.</w:t>
      </w:r>
    </w:p>
    <w:p w:rsidR="00D75BE7" w:rsidRPr="00347058" w:rsidRDefault="00D75BE7" w:rsidP="00302DAA">
      <w:pPr>
        <w:spacing w:line="245" w:lineRule="auto"/>
        <w:jc w:val="both"/>
        <w:rPr>
          <w:rFonts w:ascii="Arial" w:eastAsia="Arial" w:hAnsi="Arial" w:cs="Arial"/>
          <w:sz w:val="18"/>
          <w:szCs w:val="18"/>
        </w:rPr>
      </w:pPr>
    </w:p>
    <w:p w:rsidR="00D75BE7" w:rsidRPr="00347058" w:rsidRDefault="005366FC" w:rsidP="00302DAA">
      <w:pPr>
        <w:pStyle w:val="BodyText"/>
        <w:spacing w:line="245" w:lineRule="auto"/>
        <w:ind w:left="567"/>
        <w:jc w:val="both"/>
        <w:rPr>
          <w:rFonts w:cs="Arial"/>
        </w:rPr>
      </w:pPr>
      <w:r w:rsidRPr="00347058">
        <w:rPr>
          <w:rFonts w:cs="Arial"/>
          <w:spacing w:val="-1"/>
        </w:rPr>
        <w:t>For</w:t>
      </w:r>
      <w:r w:rsidRPr="00347058">
        <w:rPr>
          <w:rFonts w:cs="Arial"/>
          <w:spacing w:val="46"/>
        </w:rPr>
        <w:t xml:space="preserve"> </w:t>
      </w:r>
      <w:r w:rsidRPr="00347058">
        <w:rPr>
          <w:rFonts w:cs="Arial"/>
        </w:rPr>
        <w:t>this</w:t>
      </w:r>
      <w:r w:rsidRPr="00347058">
        <w:rPr>
          <w:rFonts w:cs="Arial"/>
          <w:spacing w:val="45"/>
        </w:rPr>
        <w:t xml:space="preserve"> </w:t>
      </w:r>
      <w:r w:rsidRPr="00347058">
        <w:rPr>
          <w:rFonts w:cs="Arial"/>
          <w:spacing w:val="-2"/>
        </w:rPr>
        <w:t>purpose,</w:t>
      </w:r>
      <w:r w:rsidRPr="00347058">
        <w:rPr>
          <w:rFonts w:cs="Arial"/>
          <w:spacing w:val="47"/>
        </w:rPr>
        <w:t xml:space="preserve"> </w:t>
      </w:r>
      <w:r w:rsidRPr="00347058">
        <w:rPr>
          <w:rFonts w:cs="Arial"/>
        </w:rPr>
        <w:t>the</w:t>
      </w:r>
      <w:r w:rsidRPr="00347058">
        <w:rPr>
          <w:rFonts w:cs="Arial"/>
          <w:spacing w:val="39"/>
        </w:rPr>
        <w:t xml:space="preserve"> </w:t>
      </w:r>
      <w:r w:rsidRPr="00347058">
        <w:rPr>
          <w:rFonts w:cs="Arial"/>
          <w:spacing w:val="-1"/>
        </w:rPr>
        <w:t>Bank</w:t>
      </w:r>
      <w:r w:rsidRPr="00347058">
        <w:rPr>
          <w:rFonts w:cs="Arial"/>
          <w:spacing w:val="47"/>
        </w:rPr>
        <w:t xml:space="preserve"> </w:t>
      </w:r>
      <w:r w:rsidRPr="00347058">
        <w:rPr>
          <w:rFonts w:cs="Arial"/>
          <w:spacing w:val="1"/>
        </w:rPr>
        <w:t>may</w:t>
      </w:r>
      <w:r w:rsidRPr="00347058">
        <w:rPr>
          <w:rFonts w:cs="Arial"/>
          <w:spacing w:val="45"/>
        </w:rPr>
        <w:t xml:space="preserve"> </w:t>
      </w:r>
      <w:r w:rsidRPr="00347058">
        <w:rPr>
          <w:rFonts w:cs="Arial"/>
        </w:rPr>
        <w:t>issue</w:t>
      </w:r>
      <w:r w:rsidRPr="00347058">
        <w:rPr>
          <w:rFonts w:cs="Arial"/>
          <w:spacing w:val="39"/>
        </w:rPr>
        <w:t xml:space="preserve"> </w:t>
      </w:r>
      <w:r w:rsidRPr="00347058">
        <w:rPr>
          <w:rFonts w:cs="Arial"/>
        </w:rPr>
        <w:t>calls</w:t>
      </w:r>
      <w:r w:rsidRPr="00347058">
        <w:rPr>
          <w:rFonts w:cs="Arial"/>
          <w:spacing w:val="46"/>
        </w:rPr>
        <w:t xml:space="preserve"> </w:t>
      </w:r>
      <w:r w:rsidRPr="00347058">
        <w:rPr>
          <w:rFonts w:cs="Arial"/>
        </w:rPr>
        <w:t>for</w:t>
      </w:r>
      <w:r w:rsidRPr="00347058">
        <w:rPr>
          <w:rFonts w:cs="Arial"/>
          <w:spacing w:val="46"/>
        </w:rPr>
        <w:t xml:space="preserve"> </w:t>
      </w:r>
      <w:r w:rsidRPr="00347058">
        <w:rPr>
          <w:rFonts w:cs="Arial"/>
        </w:rPr>
        <w:t>applications</w:t>
      </w:r>
      <w:r w:rsidRPr="00347058">
        <w:rPr>
          <w:rFonts w:cs="Arial"/>
          <w:spacing w:val="45"/>
        </w:rPr>
        <w:t xml:space="preserve"> </w:t>
      </w:r>
      <w:r w:rsidRPr="00347058">
        <w:rPr>
          <w:rFonts w:cs="Arial"/>
        </w:rPr>
        <w:t>for</w:t>
      </w:r>
      <w:r w:rsidRPr="00347058">
        <w:rPr>
          <w:rFonts w:cs="Arial"/>
          <w:spacing w:val="47"/>
        </w:rPr>
        <w:t xml:space="preserve"> </w:t>
      </w:r>
      <w:r w:rsidRPr="00347058">
        <w:rPr>
          <w:rFonts w:cs="Arial"/>
          <w:spacing w:val="-1"/>
        </w:rPr>
        <w:t>specific</w:t>
      </w:r>
      <w:r w:rsidRPr="00347058">
        <w:rPr>
          <w:rFonts w:cs="Arial"/>
          <w:spacing w:val="45"/>
        </w:rPr>
        <w:t xml:space="preserve"> </w:t>
      </w:r>
      <w:r w:rsidRPr="00347058">
        <w:rPr>
          <w:rFonts w:cs="Arial"/>
        </w:rPr>
        <w:t>positions</w:t>
      </w:r>
      <w:r w:rsidRPr="00347058">
        <w:rPr>
          <w:rFonts w:cs="Arial"/>
          <w:spacing w:val="40"/>
        </w:rPr>
        <w:t xml:space="preserve"> </w:t>
      </w:r>
      <w:r w:rsidRPr="00347058">
        <w:rPr>
          <w:rFonts w:cs="Arial"/>
          <w:spacing w:val="-1"/>
        </w:rPr>
        <w:t>as</w:t>
      </w:r>
      <w:r w:rsidRPr="00347058">
        <w:rPr>
          <w:rFonts w:cs="Arial"/>
          <w:spacing w:val="40"/>
        </w:rPr>
        <w:t xml:space="preserve"> </w:t>
      </w:r>
      <w:r w:rsidRPr="00347058">
        <w:rPr>
          <w:rFonts w:cs="Arial"/>
          <w:spacing w:val="-3"/>
        </w:rPr>
        <w:t>per</w:t>
      </w:r>
      <w:r w:rsidRPr="00347058">
        <w:rPr>
          <w:rFonts w:cs="Arial"/>
          <w:spacing w:val="41"/>
        </w:rPr>
        <w:t xml:space="preserve"> </w:t>
      </w:r>
      <w:r w:rsidRPr="00347058">
        <w:rPr>
          <w:rFonts w:cs="Arial"/>
        </w:rPr>
        <w:t>the</w:t>
      </w:r>
    </w:p>
    <w:p w:rsidR="00D75BE7" w:rsidRPr="00347058" w:rsidRDefault="005366FC" w:rsidP="00302DAA">
      <w:pPr>
        <w:pStyle w:val="BodyText"/>
        <w:spacing w:line="245" w:lineRule="auto"/>
        <w:ind w:left="567"/>
        <w:jc w:val="both"/>
        <w:rPr>
          <w:rFonts w:cs="Arial"/>
        </w:rPr>
      </w:pPr>
      <w:r w:rsidRPr="00347058">
        <w:rPr>
          <w:rFonts w:cs="Arial"/>
          <w:spacing w:val="-1"/>
        </w:rPr>
        <w:t>Bank’s</w:t>
      </w:r>
      <w:r w:rsidRPr="00347058">
        <w:rPr>
          <w:rFonts w:cs="Arial"/>
          <w:spacing w:val="11"/>
        </w:rPr>
        <w:t xml:space="preserve"> </w:t>
      </w:r>
      <w:r w:rsidRPr="00347058">
        <w:rPr>
          <w:rFonts w:cs="Arial"/>
          <w:spacing w:val="-1"/>
        </w:rPr>
        <w:t>Key-Time</w:t>
      </w:r>
      <w:r w:rsidRPr="00347058">
        <w:rPr>
          <w:rFonts w:cs="Arial"/>
          <w:spacing w:val="6"/>
        </w:rPr>
        <w:t xml:space="preserve"> </w:t>
      </w:r>
      <w:r w:rsidRPr="00347058">
        <w:rPr>
          <w:rFonts w:cs="Arial"/>
          <w:spacing w:val="-1"/>
        </w:rPr>
        <w:t>Recruitment</w:t>
      </w:r>
      <w:r w:rsidRPr="00347058">
        <w:rPr>
          <w:rFonts w:cs="Arial"/>
          <w:spacing w:val="14"/>
        </w:rPr>
        <w:t xml:space="preserve"> </w:t>
      </w:r>
      <w:r w:rsidRPr="00347058">
        <w:rPr>
          <w:rFonts w:cs="Arial"/>
        </w:rPr>
        <w:t>Policy.</w:t>
      </w:r>
    </w:p>
    <w:p w:rsidR="00D75BE7" w:rsidRPr="00347058" w:rsidRDefault="00D75BE7" w:rsidP="00302DAA">
      <w:pPr>
        <w:spacing w:line="245" w:lineRule="auto"/>
        <w:jc w:val="both"/>
        <w:rPr>
          <w:rFonts w:ascii="Arial" w:hAnsi="Arial" w:cs="Arial"/>
          <w:sz w:val="18"/>
          <w:szCs w:val="18"/>
        </w:rPr>
      </w:pPr>
    </w:p>
    <w:p w:rsidR="00BC62CC" w:rsidRPr="00347058" w:rsidRDefault="00BC62CC" w:rsidP="00302DAA">
      <w:pPr>
        <w:spacing w:line="245" w:lineRule="auto"/>
        <w:jc w:val="both"/>
        <w:rPr>
          <w:rFonts w:ascii="Arial" w:hAnsi="Arial" w:cs="Arial"/>
          <w:sz w:val="18"/>
          <w:szCs w:val="18"/>
        </w:rPr>
      </w:pPr>
    </w:p>
    <w:p w:rsidR="00096763" w:rsidRPr="00347058" w:rsidRDefault="00096763" w:rsidP="00302DAA">
      <w:pPr>
        <w:pStyle w:val="Heading1"/>
        <w:numPr>
          <w:ilvl w:val="0"/>
          <w:numId w:val="41"/>
        </w:numPr>
        <w:spacing w:before="0" w:line="245" w:lineRule="auto"/>
        <w:ind w:left="567" w:hanging="283"/>
        <w:jc w:val="both"/>
        <w:rPr>
          <w:rFonts w:cs="Arial"/>
          <w:szCs w:val="18"/>
        </w:rPr>
      </w:pPr>
      <w:bookmarkStart w:id="123" w:name="_Toc481065689"/>
      <w:bookmarkStart w:id="124" w:name="_Toc481068235"/>
      <w:r w:rsidRPr="00347058">
        <w:rPr>
          <w:rFonts w:cs="Arial"/>
          <w:szCs w:val="18"/>
        </w:rPr>
        <w:t>Long Term Service Bonus</w:t>
      </w:r>
      <w:bookmarkEnd w:id="123"/>
      <w:bookmarkEnd w:id="124"/>
    </w:p>
    <w:p w:rsidR="00096763" w:rsidRPr="00347058" w:rsidRDefault="00096763" w:rsidP="00302DAA">
      <w:pPr>
        <w:pStyle w:val="Heading4"/>
        <w:tabs>
          <w:tab w:val="left" w:pos="597"/>
        </w:tabs>
        <w:spacing w:line="245" w:lineRule="auto"/>
        <w:ind w:left="0" w:firstLine="0"/>
        <w:jc w:val="both"/>
        <w:rPr>
          <w:rFonts w:cs="Arial"/>
          <w:spacing w:val="-2"/>
        </w:rPr>
      </w:pPr>
    </w:p>
    <w:p w:rsidR="00D75BE7" w:rsidRPr="00347058" w:rsidRDefault="00096763" w:rsidP="00302DAA">
      <w:pPr>
        <w:pStyle w:val="BodyText"/>
        <w:spacing w:line="245" w:lineRule="auto"/>
        <w:ind w:left="567"/>
        <w:jc w:val="both"/>
        <w:rPr>
          <w:rFonts w:cs="Arial"/>
        </w:rPr>
      </w:pPr>
      <w:r w:rsidRPr="00347058">
        <w:rPr>
          <w:rFonts w:cs="Arial"/>
          <w:spacing w:val="-1"/>
        </w:rPr>
        <w:t xml:space="preserve">The Bank will recognize long term service of staff members as per </w:t>
      </w:r>
      <w:r w:rsidR="00D531C3" w:rsidRPr="00347058">
        <w:rPr>
          <w:rFonts w:cs="Arial"/>
          <w:spacing w:val="-1"/>
        </w:rPr>
        <w:t>its</w:t>
      </w:r>
      <w:r w:rsidRPr="00347058">
        <w:rPr>
          <w:rFonts w:cs="Arial"/>
          <w:spacing w:val="-1"/>
        </w:rPr>
        <w:t xml:space="preserve"> policy.</w:t>
      </w:r>
    </w:p>
    <w:p w:rsidR="00D75BE7" w:rsidRPr="00347058" w:rsidRDefault="00D75BE7" w:rsidP="00302DAA">
      <w:pPr>
        <w:spacing w:line="245" w:lineRule="auto"/>
        <w:jc w:val="both"/>
        <w:rPr>
          <w:rFonts w:ascii="Arial" w:eastAsia="Arial" w:hAnsi="Arial" w:cs="Arial"/>
          <w:sz w:val="18"/>
          <w:szCs w:val="18"/>
        </w:rPr>
      </w:pPr>
    </w:p>
    <w:p w:rsidR="00302DAA" w:rsidRDefault="00302DAA">
      <w:pPr>
        <w:rPr>
          <w:rFonts w:ascii="Arial" w:eastAsia="Arial" w:hAnsi="Arial" w:cs="Arial"/>
          <w:sz w:val="20"/>
          <w:szCs w:val="20"/>
        </w:rPr>
      </w:pPr>
      <w:r>
        <w:rPr>
          <w:rFonts w:ascii="Arial" w:eastAsia="Arial" w:hAnsi="Arial" w:cs="Arial"/>
          <w:sz w:val="20"/>
          <w:szCs w:val="20"/>
        </w:rPr>
        <w:br w:type="page"/>
      </w:r>
    </w:p>
    <w:p w:rsidR="001A0E07" w:rsidRDefault="001A0E07">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302DAA" w:rsidRDefault="00302DAA">
      <w:pPr>
        <w:rPr>
          <w:rFonts w:ascii="Arial" w:eastAsia="Arial" w:hAnsi="Arial" w:cs="Arial"/>
          <w:sz w:val="20"/>
          <w:szCs w:val="20"/>
        </w:rPr>
      </w:pPr>
    </w:p>
    <w:p w:rsidR="001A0E07" w:rsidRDefault="001A0E07">
      <w:pPr>
        <w:rPr>
          <w:rFonts w:ascii="Arial" w:eastAsia="Arial" w:hAnsi="Arial" w:cs="Arial"/>
          <w:sz w:val="20"/>
          <w:szCs w:val="20"/>
        </w:rPr>
      </w:pPr>
    </w:p>
    <w:p w:rsidR="00D75BE7" w:rsidRDefault="00D75BE7">
      <w:pPr>
        <w:rPr>
          <w:rFonts w:ascii="Arial" w:eastAsia="Arial" w:hAnsi="Arial" w:cs="Arial"/>
          <w:sz w:val="20"/>
          <w:szCs w:val="20"/>
        </w:rPr>
      </w:pPr>
    </w:p>
    <w:p w:rsidR="00D75BE7" w:rsidRDefault="00D75BE7">
      <w:pPr>
        <w:rPr>
          <w:rFonts w:ascii="Arial" w:eastAsia="Arial" w:hAnsi="Arial" w:cs="Arial"/>
          <w:sz w:val="20"/>
          <w:szCs w:val="20"/>
        </w:rPr>
      </w:pPr>
    </w:p>
    <w:p w:rsidR="00D75BE7" w:rsidRDefault="00D75BE7">
      <w:pPr>
        <w:rPr>
          <w:rFonts w:ascii="Arial" w:eastAsia="Arial" w:hAnsi="Arial" w:cs="Arial"/>
          <w:sz w:val="20"/>
          <w:szCs w:val="20"/>
        </w:rPr>
      </w:pPr>
    </w:p>
    <w:p w:rsidR="00D75BE7" w:rsidRDefault="00D75BE7">
      <w:pPr>
        <w:spacing w:before="11"/>
        <w:rPr>
          <w:rFonts w:ascii="Arial" w:eastAsia="Arial" w:hAnsi="Arial" w:cs="Arial"/>
        </w:rPr>
      </w:pPr>
    </w:p>
    <w:p w:rsidR="00D75BE7" w:rsidRDefault="005366FC">
      <w:pPr>
        <w:spacing w:before="72"/>
        <w:ind w:left="4251"/>
        <w:rPr>
          <w:rFonts w:ascii="Arial" w:eastAsia="Arial" w:hAnsi="Arial" w:cs="Arial"/>
        </w:rPr>
      </w:pPr>
      <w:r>
        <w:rPr>
          <w:rFonts w:ascii="Arial"/>
          <w:b/>
          <w:spacing w:val="-2"/>
        </w:rPr>
        <w:t>Appendices</w:t>
      </w:r>
      <w:r>
        <w:rPr>
          <w:rFonts w:ascii="Arial"/>
          <w:b/>
          <w:spacing w:val="-3"/>
        </w:rPr>
        <w:t xml:space="preserve"> </w:t>
      </w:r>
      <w:r>
        <w:rPr>
          <w:rFonts w:ascii="Arial"/>
          <w:b/>
          <w:spacing w:val="-1"/>
        </w:rPr>
        <w:t>to</w:t>
      </w:r>
      <w:r>
        <w:rPr>
          <w:rFonts w:ascii="Arial"/>
          <w:b/>
        </w:rPr>
        <w:t xml:space="preserve"> </w:t>
      </w:r>
      <w:r>
        <w:rPr>
          <w:rFonts w:ascii="Arial"/>
          <w:b/>
          <w:spacing w:val="-1"/>
        </w:rPr>
        <w:t>the</w:t>
      </w:r>
      <w:r>
        <w:rPr>
          <w:rFonts w:ascii="Arial"/>
          <w:b/>
          <w:spacing w:val="2"/>
        </w:rPr>
        <w:t xml:space="preserve"> </w:t>
      </w:r>
      <w:r>
        <w:rPr>
          <w:rFonts w:ascii="Arial"/>
          <w:b/>
          <w:spacing w:val="-2"/>
        </w:rPr>
        <w:t>Collective</w:t>
      </w:r>
      <w:r>
        <w:rPr>
          <w:rFonts w:ascii="Arial"/>
          <w:b/>
          <w:spacing w:val="3"/>
        </w:rPr>
        <w:t xml:space="preserve"> </w:t>
      </w:r>
      <w:r>
        <w:rPr>
          <w:rFonts w:ascii="Arial"/>
          <w:b/>
          <w:spacing w:val="-2"/>
        </w:rPr>
        <w:t>Agreement</w:t>
      </w:r>
    </w:p>
    <w:p w:rsidR="00D75BE7" w:rsidRDefault="00D75BE7">
      <w:pPr>
        <w:spacing w:before="1"/>
        <w:rPr>
          <w:rFonts w:ascii="Arial" w:eastAsia="Arial" w:hAnsi="Arial" w:cs="Arial"/>
          <w:b/>
          <w:bCs/>
          <w:sz w:val="2"/>
          <w:szCs w:val="2"/>
        </w:rPr>
      </w:pPr>
    </w:p>
    <w:p w:rsidR="00D75BE7" w:rsidRDefault="00C90E54">
      <w:pPr>
        <w:spacing w:line="20" w:lineRule="atLeast"/>
        <w:ind w:left="101"/>
        <w:rPr>
          <w:rFonts w:ascii="Arial" w:eastAsia="Arial" w:hAnsi="Arial" w:cs="Arial"/>
          <w:sz w:val="2"/>
          <w:szCs w:val="2"/>
        </w:rPr>
      </w:pPr>
      <w:r>
        <w:rPr>
          <w:rFonts w:ascii="Arial" w:eastAsia="Arial" w:hAnsi="Arial" w:cs="Arial"/>
          <w:noProof/>
          <w:sz w:val="2"/>
          <w:szCs w:val="2"/>
          <w:lang w:val="en-GB" w:eastAsia="en-GB"/>
        </w:rPr>
        <mc:AlternateContent>
          <mc:Choice Requires="wpg">
            <w:drawing>
              <wp:inline distT="0" distB="0" distL="0" distR="0" wp14:anchorId="6FD0D78B" wp14:editId="39E9D267">
                <wp:extent cx="5325745" cy="7620"/>
                <wp:effectExtent l="3810" t="8255" r="4445" b="3175"/>
                <wp:docPr id="433"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5745" cy="7620"/>
                          <a:chOff x="0" y="0"/>
                          <a:chExt cx="8387" cy="12"/>
                        </a:xfrm>
                      </wpg:grpSpPr>
                      <wpg:grpSp>
                        <wpg:cNvPr id="434" name="Group 421"/>
                        <wpg:cNvGrpSpPr>
                          <a:grpSpLocks/>
                        </wpg:cNvGrpSpPr>
                        <wpg:grpSpPr bwMode="auto">
                          <a:xfrm>
                            <a:off x="6" y="6"/>
                            <a:ext cx="8375" cy="2"/>
                            <a:chOff x="6" y="6"/>
                            <a:chExt cx="8375" cy="2"/>
                          </a:xfrm>
                        </wpg:grpSpPr>
                        <wps:wsp>
                          <wps:cNvPr id="435" name="Freeform 422"/>
                          <wps:cNvSpPr>
                            <a:spLocks/>
                          </wps:cNvSpPr>
                          <wps:spPr bwMode="auto">
                            <a:xfrm>
                              <a:off x="6" y="6"/>
                              <a:ext cx="8375" cy="2"/>
                            </a:xfrm>
                            <a:custGeom>
                              <a:avLst/>
                              <a:gdLst>
                                <a:gd name="T0" fmla="+- 0 6 6"/>
                                <a:gd name="T1" fmla="*/ T0 w 8375"/>
                                <a:gd name="T2" fmla="+- 0 8380 6"/>
                                <a:gd name="T3" fmla="*/ T2 w 8375"/>
                              </a:gdLst>
                              <a:ahLst/>
                              <a:cxnLst>
                                <a:cxn ang="0">
                                  <a:pos x="T1" y="0"/>
                                </a:cxn>
                                <a:cxn ang="0">
                                  <a:pos x="T3" y="0"/>
                                </a:cxn>
                              </a:cxnLst>
                              <a:rect l="0" t="0" r="r" b="b"/>
                              <a:pathLst>
                                <a:path w="8375">
                                  <a:moveTo>
                                    <a:pt x="0" y="0"/>
                                  </a:moveTo>
                                  <a:lnTo>
                                    <a:pt x="83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129E19B" id="Group 420" o:spid="_x0000_s1026" style="width:419.35pt;height:.6pt;mso-position-horizontal-relative:char;mso-position-vertical-relative:line" coordsize="83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">
                <v:group id="Group 421" o:spid="_x0000_s1027" style="position:absolute;left:6;top:6;width:8375;height:2" coordorigin="6,6" coordsize="83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Freeform 422" o:spid="_x0000_s1028" style="position:absolute;left:6;top:6;width:8375;height:2;visibility:visible;mso-wrap-style:square;v-text-anchor:top" coordsize="83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7jsUA&#10;AADcAAAADwAAAGRycy9kb3ducmV2LnhtbESPT2vCQBTE7wW/w/IKvZlN/yg1uorYBtRbYvH8yD6T&#10;YPZtyG5j0k/fLQg9DjPzG2a1GUwjeupcbVnBcxSDIC6srrlU8HVKp+8gnEfW2FgmBSM52KwnDytM&#10;tL1xRn3uSxEg7BJUUHnfJlK6oiKDLrItcfAutjPog+xKqTu8Bbhp5Escz6XBmsNChS3tKiqu+bdR&#10;kDX5Bc+L+NPud7OjTg8fh378UerpcdguQXga/H/43t5rBW+vM/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kTuOxQAAANwAAAAPAAAAAAAAAAAAAAAAAJgCAABkcnMv&#10;ZG93bnJldi54bWxQSwUGAAAAAAQABAD1AAAAigMAAAAA&#10;" path="m,l8374,e" filled="f" strokeweight=".58pt">
                    <v:path arrowok="t" o:connecttype="custom" o:connectlocs="0,0;8374,0" o:connectangles="0,0"/>
                  </v:shape>
                </v:group>
                <w10:anchorlock/>
              </v:group>
            </w:pict>
          </mc:Fallback>
        </mc:AlternateContent>
      </w:r>
    </w:p>
    <w:p w:rsidR="00D75BE7" w:rsidRDefault="00D75BE7">
      <w:pPr>
        <w:spacing w:line="20" w:lineRule="atLeast"/>
        <w:rPr>
          <w:rFonts w:ascii="Arial" w:eastAsia="Arial" w:hAnsi="Arial" w:cs="Arial"/>
          <w:sz w:val="2"/>
          <w:szCs w:val="2"/>
        </w:rPr>
        <w:sectPr w:rsidR="00D75BE7" w:rsidSect="00103F8D">
          <w:footerReference w:type="default" r:id="rId11"/>
          <w:type w:val="nextColumn"/>
          <w:pgSz w:w="11910" w:h="16840" w:code="9"/>
          <w:pgMar w:top="1582" w:right="1661" w:bottom="1418" w:left="1661" w:header="0" w:footer="720" w:gutter="0"/>
          <w:pgNumType w:start="1"/>
          <w:cols w:space="720"/>
          <w:docGrid w:linePitch="299"/>
        </w:sectPr>
      </w:pPr>
    </w:p>
    <w:p w:rsidR="00D75BE7" w:rsidRPr="00DE7AF8" w:rsidRDefault="005366FC" w:rsidP="00DE7AF8">
      <w:pPr>
        <w:pStyle w:val="Heading1"/>
        <w:ind w:left="142"/>
        <w:rPr>
          <w:i/>
          <w:sz w:val="22"/>
          <w:szCs w:val="22"/>
        </w:rPr>
      </w:pPr>
      <w:bookmarkStart w:id="125" w:name="_Toc481065690"/>
      <w:bookmarkStart w:id="126" w:name="_Toc481068236"/>
      <w:r w:rsidRPr="00DE7AF8">
        <w:rPr>
          <w:i/>
          <w:sz w:val="22"/>
          <w:szCs w:val="22"/>
        </w:rPr>
        <w:t>Appendix</w:t>
      </w:r>
      <w:r w:rsidRPr="00DE7AF8">
        <w:rPr>
          <w:i/>
          <w:spacing w:val="-3"/>
          <w:sz w:val="22"/>
          <w:szCs w:val="22"/>
        </w:rPr>
        <w:t xml:space="preserve"> </w:t>
      </w:r>
      <w:r w:rsidRPr="00DE7AF8">
        <w:rPr>
          <w:i/>
          <w:sz w:val="22"/>
          <w:szCs w:val="22"/>
        </w:rPr>
        <w:t>A: Hours of Work</w:t>
      </w:r>
      <w:bookmarkEnd w:id="125"/>
      <w:bookmarkEnd w:id="126"/>
    </w:p>
    <w:p w:rsidR="00D75BE7" w:rsidRDefault="00C90E54">
      <w:pPr>
        <w:spacing w:line="20" w:lineRule="atLeast"/>
        <w:ind w:left="126"/>
        <w:rPr>
          <w:rFonts w:ascii="Arial" w:eastAsia="Arial" w:hAnsi="Arial" w:cs="Arial"/>
          <w:sz w:val="2"/>
          <w:szCs w:val="2"/>
        </w:rPr>
      </w:pPr>
      <w:r>
        <w:rPr>
          <w:rFonts w:ascii="Arial" w:eastAsia="Arial" w:hAnsi="Arial" w:cs="Arial"/>
          <w:noProof/>
          <w:sz w:val="2"/>
          <w:szCs w:val="2"/>
          <w:lang w:val="en-GB" w:eastAsia="en-GB"/>
        </w:rPr>
        <mc:AlternateContent>
          <mc:Choice Requires="wpg">
            <w:drawing>
              <wp:inline distT="0" distB="0" distL="0" distR="0" wp14:anchorId="5A398A44" wp14:editId="6C7A2C2A">
                <wp:extent cx="5322570" cy="7620"/>
                <wp:effectExtent l="6985" t="2540" r="4445" b="8890"/>
                <wp:docPr id="430"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2570" cy="7620"/>
                          <a:chOff x="0" y="0"/>
                          <a:chExt cx="8382" cy="12"/>
                        </a:xfrm>
                      </wpg:grpSpPr>
                      <wpg:grpSp>
                        <wpg:cNvPr id="431" name="Group 418"/>
                        <wpg:cNvGrpSpPr>
                          <a:grpSpLocks/>
                        </wpg:cNvGrpSpPr>
                        <wpg:grpSpPr bwMode="auto">
                          <a:xfrm>
                            <a:off x="6" y="6"/>
                            <a:ext cx="8370" cy="2"/>
                            <a:chOff x="6" y="6"/>
                            <a:chExt cx="8370" cy="2"/>
                          </a:xfrm>
                        </wpg:grpSpPr>
                        <wps:wsp>
                          <wps:cNvPr id="432" name="Freeform 419"/>
                          <wps:cNvSpPr>
                            <a:spLocks/>
                          </wps:cNvSpPr>
                          <wps:spPr bwMode="auto">
                            <a:xfrm>
                              <a:off x="6" y="6"/>
                              <a:ext cx="8370" cy="2"/>
                            </a:xfrm>
                            <a:custGeom>
                              <a:avLst/>
                              <a:gdLst>
                                <a:gd name="T0" fmla="+- 0 6 6"/>
                                <a:gd name="T1" fmla="*/ T0 w 8370"/>
                                <a:gd name="T2" fmla="+- 0 8376 6"/>
                                <a:gd name="T3" fmla="*/ T2 w 8370"/>
                              </a:gdLst>
                              <a:ahLst/>
                              <a:cxnLst>
                                <a:cxn ang="0">
                                  <a:pos x="T1" y="0"/>
                                </a:cxn>
                                <a:cxn ang="0">
                                  <a:pos x="T3" y="0"/>
                                </a:cxn>
                              </a:cxnLst>
                              <a:rect l="0" t="0" r="r" b="b"/>
                              <a:pathLst>
                                <a:path w="8370">
                                  <a:moveTo>
                                    <a:pt x="0" y="0"/>
                                  </a:moveTo>
                                  <a:lnTo>
                                    <a:pt x="83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4E2D92" id="Group 417" o:spid="_x0000_s1026" style="width:419.1pt;height:.6pt;mso-position-horizontal-relative:char;mso-position-vertical-relative:line" coordsize="838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">
                <v:group id="Group 418" o:spid="_x0000_s1027" style="position:absolute;left:6;top:6;width:8370;height:2" coordorigin="6,6" coordsize="8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shape id="Freeform 419" o:spid="_x0000_s1028" style="position:absolute;left:6;top:6;width:8370;height:2;visibility:visible;mso-wrap-style:square;v-text-anchor:top" coordsize="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mD8MA&#10;AADcAAAADwAAAGRycy9kb3ducmV2LnhtbESPQYvCMBSE74L/IbyFvWm6VmTpmooKCx68aMXzo3m2&#10;1ealJFGrv94sLHgcZuYbZr7oTStu5HxjWcHXOAFBXFrdcKXgUPyOvkH4gKyxtUwKHuRhkQ8Hc8y0&#10;vfOObvtQiQhhn6GCOoQuk9KXNRn0Y9sRR+9kncEQpaukdniPcNPKSZLMpMGG40KNHa1rKi/7q1Hg&#10;wqZ4JsvtyuH0kB5PvqjwcVbq86Nf/oAI1Id3+L+90Qqm6QT+zsQjI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smD8MAAADcAAAADwAAAAAAAAAAAAAAAACYAgAAZHJzL2Rv&#10;d25yZXYueG1sUEsFBgAAAAAEAAQA9QAAAIgDAAAAAA==&#10;" path="m,l8370,e" filled="f" strokeweight=".58pt">
                    <v:path arrowok="t" o:connecttype="custom" o:connectlocs="0,0;8370,0" o:connectangles="0,0"/>
                  </v:shape>
                </v:group>
                <w10:anchorlock/>
              </v:group>
            </w:pict>
          </mc:Fallback>
        </mc:AlternateContent>
      </w:r>
    </w:p>
    <w:p w:rsidR="00D75BE7" w:rsidRDefault="00D75BE7">
      <w:pPr>
        <w:spacing w:before="10"/>
        <w:rPr>
          <w:rFonts w:ascii="Arial" w:eastAsia="Arial" w:hAnsi="Arial" w:cs="Arial"/>
          <w:b/>
          <w:bCs/>
          <w:i/>
          <w:sz w:val="28"/>
          <w:szCs w:val="28"/>
        </w:rPr>
      </w:pPr>
    </w:p>
    <w:p w:rsidR="00D75BE7" w:rsidRDefault="005366FC">
      <w:pPr>
        <w:pStyle w:val="Heading4"/>
        <w:tabs>
          <w:tab w:val="left" w:pos="1423"/>
        </w:tabs>
        <w:spacing w:before="86"/>
        <w:ind w:left="160" w:firstLine="0"/>
        <w:rPr>
          <w:b w:val="0"/>
          <w:bCs w:val="0"/>
        </w:rPr>
      </w:pPr>
      <w:r>
        <w:rPr>
          <w:spacing w:val="-1"/>
        </w:rPr>
        <w:t>Winter</w:t>
      </w:r>
      <w:r>
        <w:rPr>
          <w:rFonts w:ascii="Times New Roman"/>
          <w:spacing w:val="-1"/>
        </w:rPr>
        <w:tab/>
      </w:r>
      <w:r>
        <w:t>(1</w:t>
      </w:r>
      <w:r w:rsidR="00347058" w:rsidRPr="00347058">
        <w:rPr>
          <w:position w:val="9"/>
          <w:sz w:val="12"/>
          <w:vertAlign w:val="superscript"/>
        </w:rPr>
        <w:t>st</w:t>
      </w:r>
      <w:r w:rsidR="00347058">
        <w:rPr>
          <w:position w:val="9"/>
          <w:sz w:val="12"/>
        </w:rPr>
        <w:t xml:space="preserve"> </w:t>
      </w:r>
      <w:r>
        <w:rPr>
          <w:spacing w:val="-1"/>
        </w:rPr>
        <w:t>October</w:t>
      </w:r>
      <w:r>
        <w:rPr>
          <w:spacing w:val="7"/>
        </w:rPr>
        <w:t xml:space="preserve"> </w:t>
      </w:r>
      <w:r>
        <w:t>to</w:t>
      </w:r>
      <w:r>
        <w:rPr>
          <w:spacing w:val="6"/>
        </w:rPr>
        <w:t xml:space="preserve"> </w:t>
      </w:r>
      <w:r>
        <w:rPr>
          <w:spacing w:val="-1"/>
        </w:rPr>
        <w:t>14</w:t>
      </w:r>
      <w:r w:rsidR="00347058">
        <w:rPr>
          <w:spacing w:val="-1"/>
          <w:position w:val="9"/>
          <w:sz w:val="12"/>
        </w:rPr>
        <w:t>th</w:t>
      </w:r>
      <w:r>
        <w:rPr>
          <w:spacing w:val="-2"/>
        </w:rPr>
        <w:t>June)</w:t>
      </w:r>
    </w:p>
    <w:p w:rsidR="00D75BE7" w:rsidRDefault="00D75BE7">
      <w:pPr>
        <w:rPr>
          <w:rFonts w:ascii="Arial" w:eastAsia="Arial" w:hAnsi="Arial" w:cs="Arial"/>
          <w:b/>
          <w:bCs/>
          <w:sz w:val="20"/>
          <w:szCs w:val="20"/>
        </w:rPr>
      </w:pPr>
    </w:p>
    <w:p w:rsidR="00D75BE7" w:rsidRDefault="00D75BE7">
      <w:pPr>
        <w:spacing w:before="3"/>
        <w:rPr>
          <w:rFonts w:ascii="Arial" w:eastAsia="Arial" w:hAnsi="Arial" w:cs="Arial"/>
          <w:b/>
          <w:bCs/>
          <w:sz w:val="10"/>
          <w:szCs w:val="10"/>
        </w:rPr>
      </w:pPr>
    </w:p>
    <w:tbl>
      <w:tblPr>
        <w:tblW w:w="8542" w:type="dxa"/>
        <w:tblInd w:w="105" w:type="dxa"/>
        <w:tblLayout w:type="fixed"/>
        <w:tblLook w:val="01E0" w:firstRow="1" w:lastRow="1" w:firstColumn="1" w:lastColumn="1" w:noHBand="0" w:noVBand="0"/>
      </w:tblPr>
      <w:tblGrid>
        <w:gridCol w:w="2686"/>
        <w:gridCol w:w="3163"/>
        <w:gridCol w:w="2693"/>
      </w:tblGrid>
      <w:tr w:rsidR="00D75BE7" w:rsidTr="006E6732">
        <w:trPr>
          <w:trHeight w:hRule="exact" w:val="407"/>
        </w:trPr>
        <w:tc>
          <w:tcPr>
            <w:tcW w:w="2686" w:type="dxa"/>
            <w:tcBorders>
              <w:top w:val="nil"/>
              <w:left w:val="nil"/>
              <w:bottom w:val="nil"/>
              <w:right w:val="nil"/>
            </w:tcBorders>
          </w:tcPr>
          <w:p w:rsidR="00D75BE7" w:rsidRDefault="005366FC">
            <w:pPr>
              <w:pStyle w:val="TableParagraph"/>
              <w:spacing w:before="79"/>
              <w:ind w:left="55"/>
              <w:rPr>
                <w:rFonts w:ascii="Arial" w:eastAsia="Arial" w:hAnsi="Arial" w:cs="Arial"/>
                <w:sz w:val="18"/>
                <w:szCs w:val="18"/>
              </w:rPr>
            </w:pPr>
            <w:r>
              <w:rPr>
                <w:rFonts w:ascii="Arial"/>
                <w:spacing w:val="-2"/>
                <w:sz w:val="18"/>
              </w:rPr>
              <w:t>Monday</w:t>
            </w:r>
            <w:r>
              <w:rPr>
                <w:rFonts w:ascii="Arial"/>
                <w:spacing w:val="8"/>
                <w:sz w:val="18"/>
              </w:rPr>
              <w:t xml:space="preserve"> </w:t>
            </w:r>
            <w:r>
              <w:rPr>
                <w:rFonts w:ascii="Arial"/>
                <w:sz w:val="18"/>
              </w:rPr>
              <w:t>to</w:t>
            </w:r>
            <w:r>
              <w:rPr>
                <w:rFonts w:ascii="Arial"/>
                <w:spacing w:val="7"/>
                <w:sz w:val="18"/>
              </w:rPr>
              <w:t xml:space="preserve"> </w:t>
            </w:r>
            <w:r>
              <w:rPr>
                <w:rFonts w:ascii="Arial"/>
                <w:spacing w:val="-1"/>
                <w:sz w:val="18"/>
              </w:rPr>
              <w:t>Friday</w:t>
            </w:r>
          </w:p>
        </w:tc>
        <w:tc>
          <w:tcPr>
            <w:tcW w:w="3163" w:type="dxa"/>
            <w:tcBorders>
              <w:top w:val="nil"/>
              <w:left w:val="nil"/>
              <w:bottom w:val="nil"/>
              <w:right w:val="nil"/>
            </w:tcBorders>
          </w:tcPr>
          <w:p w:rsidR="00D75BE7" w:rsidRDefault="005366FC">
            <w:pPr>
              <w:pStyle w:val="TableParagraph"/>
              <w:spacing w:before="79"/>
              <w:ind w:left="970"/>
              <w:rPr>
                <w:rFonts w:ascii="Arial" w:eastAsia="Arial" w:hAnsi="Arial" w:cs="Arial"/>
                <w:sz w:val="18"/>
                <w:szCs w:val="18"/>
              </w:rPr>
            </w:pPr>
            <w:r>
              <w:rPr>
                <w:rFonts w:ascii="Arial"/>
                <w:spacing w:val="-1"/>
                <w:sz w:val="18"/>
              </w:rPr>
              <w:t>07</w:t>
            </w:r>
            <w:r w:rsidR="00597FDB">
              <w:rPr>
                <w:rFonts w:ascii="Arial"/>
                <w:spacing w:val="-1"/>
                <w:sz w:val="18"/>
              </w:rPr>
              <w:t>:</w:t>
            </w:r>
            <w:r>
              <w:rPr>
                <w:rFonts w:ascii="Arial"/>
                <w:spacing w:val="-1"/>
                <w:sz w:val="18"/>
              </w:rPr>
              <w:t>45</w:t>
            </w:r>
            <w:r>
              <w:rPr>
                <w:rFonts w:ascii="Arial"/>
                <w:spacing w:val="4"/>
                <w:sz w:val="18"/>
              </w:rPr>
              <w:t xml:space="preserve"> </w:t>
            </w:r>
            <w:r>
              <w:rPr>
                <w:rFonts w:ascii="Arial"/>
                <w:sz w:val="18"/>
              </w:rPr>
              <w:t>hrs</w:t>
            </w:r>
            <w:r>
              <w:rPr>
                <w:rFonts w:ascii="Arial"/>
                <w:spacing w:val="6"/>
                <w:sz w:val="18"/>
              </w:rPr>
              <w:t xml:space="preserve"> </w:t>
            </w:r>
            <w:r>
              <w:rPr>
                <w:rFonts w:ascii="Arial"/>
                <w:sz w:val="18"/>
              </w:rPr>
              <w:t>to</w:t>
            </w:r>
            <w:r>
              <w:rPr>
                <w:rFonts w:ascii="Arial"/>
                <w:spacing w:val="5"/>
                <w:sz w:val="18"/>
              </w:rPr>
              <w:t xml:space="preserve"> </w:t>
            </w:r>
            <w:r>
              <w:rPr>
                <w:rFonts w:ascii="Arial"/>
                <w:spacing w:val="-1"/>
                <w:sz w:val="18"/>
              </w:rPr>
              <w:t>16</w:t>
            </w:r>
            <w:r w:rsidR="00597FDB">
              <w:rPr>
                <w:rFonts w:ascii="Arial"/>
                <w:spacing w:val="-1"/>
                <w:sz w:val="18"/>
              </w:rPr>
              <w:t>:</w:t>
            </w:r>
            <w:r>
              <w:rPr>
                <w:rFonts w:ascii="Arial"/>
                <w:spacing w:val="-1"/>
                <w:sz w:val="18"/>
              </w:rPr>
              <w:t>15</w:t>
            </w:r>
            <w:r>
              <w:rPr>
                <w:rFonts w:ascii="Arial"/>
                <w:spacing w:val="5"/>
                <w:sz w:val="18"/>
              </w:rPr>
              <w:t xml:space="preserve"> </w:t>
            </w:r>
            <w:r>
              <w:rPr>
                <w:rFonts w:ascii="Arial"/>
                <w:sz w:val="18"/>
              </w:rPr>
              <w:t>hrs</w:t>
            </w:r>
          </w:p>
        </w:tc>
        <w:tc>
          <w:tcPr>
            <w:tcW w:w="2693" w:type="dxa"/>
            <w:tcBorders>
              <w:top w:val="nil"/>
              <w:left w:val="nil"/>
              <w:bottom w:val="nil"/>
              <w:right w:val="nil"/>
            </w:tcBorders>
          </w:tcPr>
          <w:p w:rsidR="00D75BE7" w:rsidRDefault="005366FC">
            <w:pPr>
              <w:pStyle w:val="TableParagraph"/>
              <w:spacing w:before="79"/>
              <w:ind w:left="187"/>
              <w:rPr>
                <w:rFonts w:ascii="Arial" w:eastAsia="Arial" w:hAnsi="Arial" w:cs="Arial"/>
                <w:sz w:val="18"/>
                <w:szCs w:val="18"/>
              </w:rPr>
            </w:pPr>
            <w:r>
              <w:rPr>
                <w:rFonts w:ascii="Arial"/>
                <w:sz w:val="18"/>
              </w:rPr>
              <w:t>(lunch</w:t>
            </w:r>
            <w:r>
              <w:rPr>
                <w:rFonts w:ascii="Arial"/>
                <w:spacing w:val="5"/>
                <w:sz w:val="18"/>
              </w:rPr>
              <w:t xml:space="preserve"> </w:t>
            </w:r>
            <w:r>
              <w:rPr>
                <w:rFonts w:ascii="Arial"/>
                <w:spacing w:val="-2"/>
                <w:sz w:val="18"/>
              </w:rPr>
              <w:t>break</w:t>
            </w:r>
            <w:r>
              <w:rPr>
                <w:rFonts w:ascii="Arial"/>
                <w:spacing w:val="8"/>
                <w:sz w:val="18"/>
              </w:rPr>
              <w:t xml:space="preserve"> </w:t>
            </w:r>
            <w:r>
              <w:rPr>
                <w:rFonts w:ascii="Arial"/>
                <w:sz w:val="18"/>
              </w:rPr>
              <w:t>-</w:t>
            </w:r>
            <w:r>
              <w:rPr>
                <w:rFonts w:ascii="Arial"/>
                <w:spacing w:val="9"/>
                <w:sz w:val="18"/>
              </w:rPr>
              <w:t xml:space="preserve"> </w:t>
            </w:r>
            <w:r>
              <w:rPr>
                <w:rFonts w:ascii="Arial"/>
                <w:spacing w:val="-1"/>
                <w:sz w:val="18"/>
              </w:rPr>
              <w:t>30</w:t>
            </w:r>
            <w:r>
              <w:rPr>
                <w:rFonts w:ascii="Arial"/>
                <w:spacing w:val="5"/>
                <w:sz w:val="18"/>
              </w:rPr>
              <w:t xml:space="preserve"> </w:t>
            </w:r>
            <w:r>
              <w:rPr>
                <w:rFonts w:ascii="Arial"/>
                <w:sz w:val="18"/>
              </w:rPr>
              <w:t>minutes)</w:t>
            </w:r>
          </w:p>
        </w:tc>
      </w:tr>
      <w:tr w:rsidR="00D75BE7" w:rsidTr="006E6732">
        <w:trPr>
          <w:trHeight w:hRule="exact" w:val="854"/>
        </w:trPr>
        <w:tc>
          <w:tcPr>
            <w:tcW w:w="2686" w:type="dxa"/>
            <w:tcBorders>
              <w:top w:val="nil"/>
              <w:left w:val="nil"/>
              <w:bottom w:val="nil"/>
              <w:right w:val="nil"/>
            </w:tcBorders>
          </w:tcPr>
          <w:p w:rsidR="00D75BE7" w:rsidRDefault="005366FC">
            <w:pPr>
              <w:pStyle w:val="TableParagraph"/>
              <w:spacing w:before="103"/>
              <w:ind w:left="55"/>
              <w:rPr>
                <w:rFonts w:ascii="Arial" w:eastAsia="Arial" w:hAnsi="Arial" w:cs="Arial"/>
                <w:sz w:val="18"/>
                <w:szCs w:val="18"/>
              </w:rPr>
            </w:pPr>
            <w:r>
              <w:rPr>
                <w:rFonts w:ascii="Arial"/>
                <w:b/>
                <w:spacing w:val="-1"/>
                <w:sz w:val="18"/>
              </w:rPr>
              <w:t>or</w:t>
            </w:r>
          </w:p>
          <w:p w:rsidR="00D75BE7" w:rsidRDefault="00D75BE7">
            <w:pPr>
              <w:pStyle w:val="TableParagraph"/>
              <w:spacing w:before="8"/>
              <w:rPr>
                <w:rFonts w:ascii="Arial" w:eastAsia="Arial" w:hAnsi="Arial" w:cs="Arial"/>
                <w:b/>
                <w:bCs/>
                <w:sz w:val="18"/>
                <w:szCs w:val="18"/>
              </w:rPr>
            </w:pPr>
          </w:p>
          <w:p w:rsidR="00D75BE7" w:rsidRDefault="005366FC">
            <w:pPr>
              <w:pStyle w:val="TableParagraph"/>
              <w:ind w:left="55"/>
              <w:rPr>
                <w:rFonts w:ascii="Arial" w:eastAsia="Arial" w:hAnsi="Arial" w:cs="Arial"/>
                <w:sz w:val="18"/>
                <w:szCs w:val="18"/>
              </w:rPr>
            </w:pPr>
            <w:r>
              <w:rPr>
                <w:rFonts w:ascii="Arial"/>
                <w:spacing w:val="-2"/>
                <w:sz w:val="18"/>
              </w:rPr>
              <w:t>Monday</w:t>
            </w:r>
            <w:r>
              <w:rPr>
                <w:rFonts w:ascii="Arial"/>
                <w:spacing w:val="9"/>
                <w:sz w:val="18"/>
              </w:rPr>
              <w:t xml:space="preserve"> </w:t>
            </w:r>
            <w:r>
              <w:rPr>
                <w:rFonts w:ascii="Arial"/>
                <w:sz w:val="18"/>
              </w:rPr>
              <w:t>to</w:t>
            </w:r>
            <w:r>
              <w:rPr>
                <w:rFonts w:ascii="Arial"/>
                <w:spacing w:val="9"/>
                <w:sz w:val="18"/>
              </w:rPr>
              <w:t xml:space="preserve"> </w:t>
            </w:r>
            <w:r>
              <w:rPr>
                <w:rFonts w:ascii="Arial"/>
                <w:spacing w:val="-1"/>
                <w:sz w:val="18"/>
              </w:rPr>
              <w:t>Thursday</w:t>
            </w:r>
          </w:p>
        </w:tc>
        <w:tc>
          <w:tcPr>
            <w:tcW w:w="3163" w:type="dxa"/>
            <w:tcBorders>
              <w:top w:val="nil"/>
              <w:left w:val="nil"/>
              <w:bottom w:val="nil"/>
              <w:right w:val="nil"/>
            </w:tcBorders>
          </w:tcPr>
          <w:p w:rsidR="00D75BE7" w:rsidRDefault="00D75BE7">
            <w:pPr>
              <w:pStyle w:val="TableParagraph"/>
              <w:rPr>
                <w:rFonts w:ascii="Arial" w:eastAsia="Arial" w:hAnsi="Arial" w:cs="Arial"/>
                <w:b/>
                <w:bCs/>
                <w:sz w:val="18"/>
                <w:szCs w:val="18"/>
              </w:rPr>
            </w:pPr>
          </w:p>
          <w:p w:rsidR="00D75BE7" w:rsidRDefault="00D75BE7">
            <w:pPr>
              <w:pStyle w:val="TableParagraph"/>
              <w:rPr>
                <w:rFonts w:ascii="Arial" w:eastAsia="Arial" w:hAnsi="Arial" w:cs="Arial"/>
                <w:b/>
                <w:bCs/>
                <w:sz w:val="18"/>
                <w:szCs w:val="18"/>
              </w:rPr>
            </w:pPr>
          </w:p>
          <w:p w:rsidR="00D75BE7" w:rsidRDefault="005366FC">
            <w:pPr>
              <w:pStyle w:val="TableParagraph"/>
              <w:spacing w:before="112"/>
              <w:ind w:left="970"/>
              <w:rPr>
                <w:rFonts w:ascii="Arial" w:eastAsia="Arial" w:hAnsi="Arial" w:cs="Arial"/>
                <w:sz w:val="18"/>
                <w:szCs w:val="18"/>
              </w:rPr>
            </w:pPr>
            <w:r>
              <w:rPr>
                <w:rFonts w:ascii="Arial"/>
                <w:spacing w:val="-1"/>
                <w:sz w:val="18"/>
              </w:rPr>
              <w:t>07</w:t>
            </w:r>
            <w:r w:rsidR="00597FDB">
              <w:rPr>
                <w:rFonts w:ascii="Arial"/>
                <w:spacing w:val="-1"/>
                <w:sz w:val="18"/>
              </w:rPr>
              <w:t>:</w:t>
            </w:r>
            <w:r>
              <w:rPr>
                <w:rFonts w:ascii="Arial"/>
                <w:spacing w:val="-1"/>
                <w:sz w:val="18"/>
              </w:rPr>
              <w:t>45</w:t>
            </w:r>
            <w:r>
              <w:rPr>
                <w:rFonts w:ascii="Arial"/>
                <w:spacing w:val="4"/>
                <w:sz w:val="18"/>
              </w:rPr>
              <w:t xml:space="preserve"> </w:t>
            </w:r>
            <w:r>
              <w:rPr>
                <w:rFonts w:ascii="Arial"/>
                <w:sz w:val="18"/>
              </w:rPr>
              <w:t>hrs</w:t>
            </w:r>
            <w:r>
              <w:rPr>
                <w:rFonts w:ascii="Arial"/>
                <w:spacing w:val="6"/>
                <w:sz w:val="18"/>
              </w:rPr>
              <w:t xml:space="preserve"> </w:t>
            </w:r>
            <w:r>
              <w:rPr>
                <w:rFonts w:ascii="Arial"/>
                <w:sz w:val="18"/>
              </w:rPr>
              <w:t>to</w:t>
            </w:r>
            <w:r>
              <w:rPr>
                <w:rFonts w:ascii="Arial"/>
                <w:spacing w:val="5"/>
                <w:sz w:val="18"/>
              </w:rPr>
              <w:t xml:space="preserve"> </w:t>
            </w:r>
            <w:r>
              <w:rPr>
                <w:rFonts w:ascii="Arial"/>
                <w:spacing w:val="-1"/>
                <w:sz w:val="18"/>
              </w:rPr>
              <w:t>14</w:t>
            </w:r>
            <w:r w:rsidR="00597FDB">
              <w:rPr>
                <w:rFonts w:ascii="Arial"/>
                <w:spacing w:val="-1"/>
                <w:sz w:val="18"/>
              </w:rPr>
              <w:t>:</w:t>
            </w:r>
            <w:r>
              <w:rPr>
                <w:rFonts w:ascii="Arial"/>
                <w:spacing w:val="-1"/>
                <w:sz w:val="18"/>
              </w:rPr>
              <w:t>30</w:t>
            </w:r>
            <w:r>
              <w:rPr>
                <w:rFonts w:ascii="Arial"/>
                <w:spacing w:val="5"/>
                <w:sz w:val="18"/>
              </w:rPr>
              <w:t xml:space="preserve"> </w:t>
            </w:r>
            <w:r>
              <w:rPr>
                <w:rFonts w:ascii="Arial"/>
                <w:sz w:val="18"/>
              </w:rPr>
              <w:t>hrs</w:t>
            </w:r>
          </w:p>
        </w:tc>
        <w:tc>
          <w:tcPr>
            <w:tcW w:w="2693" w:type="dxa"/>
            <w:tcBorders>
              <w:top w:val="nil"/>
              <w:left w:val="nil"/>
              <w:bottom w:val="nil"/>
              <w:right w:val="nil"/>
            </w:tcBorders>
          </w:tcPr>
          <w:p w:rsidR="00D75BE7" w:rsidRDefault="00D75BE7"/>
        </w:tc>
      </w:tr>
      <w:tr w:rsidR="00D75BE7" w:rsidTr="006E6732">
        <w:trPr>
          <w:trHeight w:hRule="exact" w:val="830"/>
        </w:trPr>
        <w:tc>
          <w:tcPr>
            <w:tcW w:w="2686" w:type="dxa"/>
            <w:tcBorders>
              <w:top w:val="nil"/>
              <w:left w:val="nil"/>
              <w:bottom w:val="nil"/>
              <w:right w:val="nil"/>
            </w:tcBorders>
          </w:tcPr>
          <w:p w:rsidR="00D75BE7" w:rsidRDefault="005366FC">
            <w:pPr>
              <w:pStyle w:val="TableParagraph"/>
              <w:spacing w:before="103"/>
              <w:ind w:left="55"/>
              <w:rPr>
                <w:rFonts w:ascii="Arial" w:eastAsia="Arial" w:hAnsi="Arial" w:cs="Arial"/>
                <w:sz w:val="18"/>
                <w:szCs w:val="18"/>
              </w:rPr>
            </w:pPr>
            <w:r>
              <w:rPr>
                <w:rFonts w:ascii="Arial"/>
                <w:spacing w:val="-1"/>
                <w:sz w:val="18"/>
              </w:rPr>
              <w:t>Friday</w:t>
            </w:r>
          </w:p>
          <w:p w:rsidR="00D75BE7" w:rsidRDefault="00D75BE7">
            <w:pPr>
              <w:pStyle w:val="TableParagraph"/>
              <w:spacing w:before="9"/>
              <w:rPr>
                <w:rFonts w:ascii="Arial" w:eastAsia="Arial" w:hAnsi="Arial" w:cs="Arial"/>
                <w:b/>
                <w:bCs/>
                <w:sz w:val="18"/>
                <w:szCs w:val="18"/>
              </w:rPr>
            </w:pPr>
          </w:p>
          <w:p w:rsidR="00D75BE7" w:rsidRDefault="005366FC">
            <w:pPr>
              <w:pStyle w:val="TableParagraph"/>
              <w:ind w:left="55"/>
              <w:rPr>
                <w:rFonts w:ascii="Arial" w:eastAsia="Arial" w:hAnsi="Arial" w:cs="Arial"/>
                <w:sz w:val="18"/>
                <w:szCs w:val="18"/>
              </w:rPr>
            </w:pPr>
            <w:r>
              <w:rPr>
                <w:rFonts w:ascii="Arial"/>
                <w:spacing w:val="-1"/>
                <w:sz w:val="18"/>
              </w:rPr>
              <w:t>Saturday</w:t>
            </w:r>
          </w:p>
        </w:tc>
        <w:tc>
          <w:tcPr>
            <w:tcW w:w="3163" w:type="dxa"/>
            <w:tcBorders>
              <w:top w:val="nil"/>
              <w:left w:val="nil"/>
              <w:bottom w:val="nil"/>
              <w:right w:val="nil"/>
            </w:tcBorders>
          </w:tcPr>
          <w:p w:rsidR="00D75BE7" w:rsidRDefault="005366FC">
            <w:pPr>
              <w:pStyle w:val="TableParagraph"/>
              <w:spacing w:before="103"/>
              <w:ind w:left="970"/>
              <w:rPr>
                <w:rFonts w:ascii="Arial" w:eastAsia="Arial" w:hAnsi="Arial" w:cs="Arial"/>
                <w:sz w:val="18"/>
                <w:szCs w:val="18"/>
              </w:rPr>
            </w:pPr>
            <w:r>
              <w:rPr>
                <w:rFonts w:ascii="Arial"/>
                <w:spacing w:val="-1"/>
                <w:sz w:val="18"/>
              </w:rPr>
              <w:t>07</w:t>
            </w:r>
            <w:r w:rsidR="00597FDB">
              <w:rPr>
                <w:rFonts w:ascii="Arial"/>
                <w:spacing w:val="-1"/>
                <w:sz w:val="18"/>
              </w:rPr>
              <w:t>:</w:t>
            </w:r>
            <w:r>
              <w:rPr>
                <w:rFonts w:ascii="Arial"/>
                <w:spacing w:val="-1"/>
                <w:sz w:val="18"/>
              </w:rPr>
              <w:t>45</w:t>
            </w:r>
            <w:r>
              <w:rPr>
                <w:rFonts w:ascii="Arial"/>
                <w:spacing w:val="4"/>
                <w:sz w:val="18"/>
              </w:rPr>
              <w:t xml:space="preserve"> </w:t>
            </w:r>
            <w:r>
              <w:rPr>
                <w:rFonts w:ascii="Arial"/>
                <w:sz w:val="18"/>
              </w:rPr>
              <w:t>hrs</w:t>
            </w:r>
            <w:r>
              <w:rPr>
                <w:rFonts w:ascii="Arial"/>
                <w:spacing w:val="6"/>
                <w:sz w:val="18"/>
              </w:rPr>
              <w:t xml:space="preserve"> </w:t>
            </w:r>
            <w:r>
              <w:rPr>
                <w:rFonts w:ascii="Arial"/>
                <w:sz w:val="18"/>
              </w:rPr>
              <w:t>to</w:t>
            </w:r>
            <w:r>
              <w:rPr>
                <w:rFonts w:ascii="Arial"/>
                <w:spacing w:val="5"/>
                <w:sz w:val="18"/>
              </w:rPr>
              <w:t xml:space="preserve"> </w:t>
            </w:r>
            <w:r>
              <w:rPr>
                <w:rFonts w:ascii="Arial"/>
                <w:sz w:val="18"/>
              </w:rPr>
              <w:t>16</w:t>
            </w:r>
            <w:r w:rsidR="00597FDB">
              <w:rPr>
                <w:rFonts w:ascii="Arial"/>
                <w:spacing w:val="-1"/>
                <w:sz w:val="18"/>
              </w:rPr>
              <w:t>:</w:t>
            </w:r>
            <w:r>
              <w:rPr>
                <w:rFonts w:ascii="Arial"/>
                <w:sz w:val="18"/>
              </w:rPr>
              <w:t>15</w:t>
            </w:r>
            <w:r>
              <w:rPr>
                <w:rFonts w:ascii="Arial"/>
                <w:spacing w:val="6"/>
                <w:sz w:val="18"/>
              </w:rPr>
              <w:t xml:space="preserve"> </w:t>
            </w:r>
            <w:r>
              <w:rPr>
                <w:rFonts w:ascii="Arial"/>
                <w:sz w:val="18"/>
              </w:rPr>
              <w:t>hrs</w:t>
            </w:r>
          </w:p>
          <w:p w:rsidR="00D75BE7" w:rsidRDefault="00D75BE7">
            <w:pPr>
              <w:pStyle w:val="TableParagraph"/>
              <w:spacing w:before="9"/>
              <w:rPr>
                <w:rFonts w:ascii="Arial" w:eastAsia="Arial" w:hAnsi="Arial" w:cs="Arial"/>
                <w:b/>
                <w:bCs/>
                <w:sz w:val="18"/>
                <w:szCs w:val="18"/>
              </w:rPr>
            </w:pPr>
          </w:p>
          <w:p w:rsidR="00D75BE7" w:rsidRDefault="005366FC">
            <w:pPr>
              <w:pStyle w:val="TableParagraph"/>
              <w:ind w:left="970"/>
              <w:rPr>
                <w:rFonts w:ascii="Arial" w:eastAsia="Arial" w:hAnsi="Arial" w:cs="Arial"/>
                <w:sz w:val="18"/>
                <w:szCs w:val="18"/>
              </w:rPr>
            </w:pPr>
            <w:r>
              <w:rPr>
                <w:rFonts w:ascii="Arial"/>
                <w:spacing w:val="-1"/>
                <w:sz w:val="18"/>
              </w:rPr>
              <w:t>07</w:t>
            </w:r>
            <w:r w:rsidR="00597FDB">
              <w:rPr>
                <w:rFonts w:ascii="Arial"/>
                <w:spacing w:val="-1"/>
                <w:sz w:val="18"/>
              </w:rPr>
              <w:t>:</w:t>
            </w:r>
            <w:r>
              <w:rPr>
                <w:rFonts w:ascii="Arial"/>
                <w:spacing w:val="-1"/>
                <w:sz w:val="18"/>
              </w:rPr>
              <w:t>45</w:t>
            </w:r>
            <w:r>
              <w:rPr>
                <w:rFonts w:ascii="Arial"/>
                <w:spacing w:val="4"/>
                <w:sz w:val="18"/>
              </w:rPr>
              <w:t xml:space="preserve"> </w:t>
            </w:r>
            <w:r>
              <w:rPr>
                <w:rFonts w:ascii="Arial"/>
                <w:sz w:val="18"/>
              </w:rPr>
              <w:t>hrs</w:t>
            </w:r>
            <w:r>
              <w:rPr>
                <w:rFonts w:ascii="Arial"/>
                <w:spacing w:val="6"/>
                <w:sz w:val="18"/>
              </w:rPr>
              <w:t xml:space="preserve"> </w:t>
            </w:r>
            <w:r>
              <w:rPr>
                <w:rFonts w:ascii="Arial"/>
                <w:sz w:val="18"/>
              </w:rPr>
              <w:t>to</w:t>
            </w:r>
            <w:r>
              <w:rPr>
                <w:rFonts w:ascii="Arial"/>
                <w:spacing w:val="5"/>
                <w:sz w:val="18"/>
              </w:rPr>
              <w:t xml:space="preserve"> </w:t>
            </w:r>
            <w:r>
              <w:rPr>
                <w:rFonts w:ascii="Arial"/>
                <w:spacing w:val="-1"/>
                <w:sz w:val="18"/>
              </w:rPr>
              <w:t>13</w:t>
            </w:r>
            <w:r w:rsidR="00597FDB">
              <w:rPr>
                <w:rFonts w:ascii="Arial"/>
                <w:spacing w:val="-1"/>
                <w:sz w:val="18"/>
              </w:rPr>
              <w:t>:</w:t>
            </w:r>
            <w:r>
              <w:rPr>
                <w:rFonts w:ascii="Arial"/>
                <w:spacing w:val="-1"/>
                <w:sz w:val="18"/>
              </w:rPr>
              <w:t>00</w:t>
            </w:r>
            <w:r>
              <w:rPr>
                <w:rFonts w:ascii="Arial"/>
                <w:spacing w:val="5"/>
                <w:sz w:val="18"/>
              </w:rPr>
              <w:t xml:space="preserve"> </w:t>
            </w:r>
            <w:r>
              <w:rPr>
                <w:rFonts w:ascii="Arial"/>
                <w:sz w:val="18"/>
              </w:rPr>
              <w:t>hrs</w:t>
            </w:r>
          </w:p>
        </w:tc>
        <w:tc>
          <w:tcPr>
            <w:tcW w:w="2693" w:type="dxa"/>
            <w:tcBorders>
              <w:top w:val="nil"/>
              <w:left w:val="nil"/>
              <w:bottom w:val="nil"/>
              <w:right w:val="nil"/>
            </w:tcBorders>
          </w:tcPr>
          <w:p w:rsidR="00D75BE7" w:rsidRDefault="005366FC">
            <w:pPr>
              <w:pStyle w:val="TableParagraph"/>
              <w:spacing w:before="103"/>
              <w:ind w:left="187"/>
              <w:rPr>
                <w:rFonts w:ascii="Arial" w:eastAsia="Arial" w:hAnsi="Arial" w:cs="Arial"/>
                <w:sz w:val="18"/>
                <w:szCs w:val="18"/>
              </w:rPr>
            </w:pPr>
            <w:r>
              <w:rPr>
                <w:rFonts w:ascii="Arial"/>
                <w:sz w:val="18"/>
              </w:rPr>
              <w:t>(lunch</w:t>
            </w:r>
            <w:r>
              <w:rPr>
                <w:rFonts w:ascii="Arial"/>
                <w:spacing w:val="5"/>
                <w:sz w:val="18"/>
              </w:rPr>
              <w:t xml:space="preserve"> </w:t>
            </w:r>
            <w:r>
              <w:rPr>
                <w:rFonts w:ascii="Arial"/>
                <w:spacing w:val="-2"/>
                <w:sz w:val="18"/>
              </w:rPr>
              <w:t>break</w:t>
            </w:r>
            <w:r>
              <w:rPr>
                <w:rFonts w:ascii="Arial"/>
                <w:spacing w:val="8"/>
                <w:sz w:val="18"/>
              </w:rPr>
              <w:t xml:space="preserve"> </w:t>
            </w:r>
            <w:r>
              <w:rPr>
                <w:rFonts w:ascii="Arial"/>
                <w:sz w:val="18"/>
              </w:rPr>
              <w:t>-</w:t>
            </w:r>
            <w:r>
              <w:rPr>
                <w:rFonts w:ascii="Arial"/>
                <w:spacing w:val="9"/>
                <w:sz w:val="18"/>
              </w:rPr>
              <w:t xml:space="preserve"> </w:t>
            </w:r>
            <w:r>
              <w:rPr>
                <w:rFonts w:ascii="Arial"/>
                <w:spacing w:val="-1"/>
                <w:sz w:val="18"/>
              </w:rPr>
              <w:t>30</w:t>
            </w:r>
            <w:r>
              <w:rPr>
                <w:rFonts w:ascii="Arial"/>
                <w:spacing w:val="6"/>
                <w:sz w:val="18"/>
              </w:rPr>
              <w:t xml:space="preserve"> </w:t>
            </w:r>
            <w:r>
              <w:rPr>
                <w:rFonts w:ascii="Arial"/>
                <w:sz w:val="18"/>
              </w:rPr>
              <w:t>minutes)</w:t>
            </w:r>
          </w:p>
        </w:tc>
      </w:tr>
    </w:tbl>
    <w:p w:rsidR="00D75BE7" w:rsidRDefault="00D75BE7">
      <w:pPr>
        <w:rPr>
          <w:rFonts w:ascii="Arial" w:eastAsia="Arial" w:hAnsi="Arial" w:cs="Arial"/>
          <w:b/>
          <w:bCs/>
          <w:sz w:val="20"/>
          <w:szCs w:val="20"/>
        </w:rPr>
      </w:pPr>
    </w:p>
    <w:p w:rsidR="00D75BE7" w:rsidRDefault="00D75BE7">
      <w:pPr>
        <w:spacing w:before="6"/>
        <w:rPr>
          <w:rFonts w:ascii="Arial" w:eastAsia="Arial" w:hAnsi="Arial" w:cs="Arial"/>
          <w:b/>
          <w:bCs/>
          <w:sz w:val="17"/>
          <w:szCs w:val="17"/>
        </w:rPr>
      </w:pPr>
    </w:p>
    <w:p w:rsidR="00D75BE7" w:rsidRDefault="005366FC">
      <w:pPr>
        <w:tabs>
          <w:tab w:val="left" w:pos="1423"/>
        </w:tabs>
        <w:spacing w:before="86"/>
        <w:ind w:left="160"/>
        <w:rPr>
          <w:rFonts w:ascii="Arial" w:eastAsia="Arial" w:hAnsi="Arial" w:cs="Arial"/>
          <w:sz w:val="18"/>
          <w:szCs w:val="18"/>
        </w:rPr>
      </w:pPr>
      <w:r>
        <w:rPr>
          <w:rFonts w:ascii="Arial"/>
          <w:b/>
          <w:sz w:val="18"/>
        </w:rPr>
        <w:t>Summer</w:t>
      </w:r>
      <w:r>
        <w:rPr>
          <w:rFonts w:ascii="Times New Roman"/>
          <w:b/>
          <w:sz w:val="18"/>
        </w:rPr>
        <w:tab/>
      </w:r>
      <w:r>
        <w:rPr>
          <w:rFonts w:ascii="Arial"/>
          <w:b/>
          <w:spacing w:val="-1"/>
          <w:sz w:val="18"/>
        </w:rPr>
        <w:t>(15</w:t>
      </w:r>
      <w:r w:rsidR="00347058">
        <w:rPr>
          <w:rFonts w:ascii="Arial"/>
          <w:b/>
          <w:spacing w:val="-1"/>
          <w:position w:val="9"/>
          <w:sz w:val="12"/>
        </w:rPr>
        <w:t>th</w:t>
      </w:r>
      <w:r>
        <w:rPr>
          <w:rFonts w:ascii="Arial"/>
          <w:b/>
          <w:spacing w:val="1"/>
          <w:position w:val="9"/>
          <w:sz w:val="12"/>
        </w:rPr>
        <w:t xml:space="preserve"> </w:t>
      </w:r>
      <w:r>
        <w:rPr>
          <w:rFonts w:ascii="Arial"/>
          <w:b/>
          <w:spacing w:val="-2"/>
          <w:sz w:val="18"/>
        </w:rPr>
        <w:t>June</w:t>
      </w:r>
      <w:r>
        <w:rPr>
          <w:rFonts w:ascii="Arial"/>
          <w:b/>
          <w:spacing w:val="6"/>
          <w:sz w:val="18"/>
        </w:rPr>
        <w:t xml:space="preserve"> </w:t>
      </w:r>
      <w:r>
        <w:rPr>
          <w:rFonts w:ascii="Arial"/>
          <w:b/>
          <w:sz w:val="18"/>
        </w:rPr>
        <w:t>to</w:t>
      </w:r>
      <w:r>
        <w:rPr>
          <w:rFonts w:ascii="Arial"/>
          <w:b/>
          <w:spacing w:val="7"/>
          <w:sz w:val="18"/>
        </w:rPr>
        <w:t xml:space="preserve"> </w:t>
      </w:r>
      <w:r>
        <w:rPr>
          <w:rFonts w:ascii="Arial"/>
          <w:b/>
          <w:spacing w:val="-1"/>
          <w:sz w:val="18"/>
        </w:rPr>
        <w:t>30</w:t>
      </w:r>
      <w:r w:rsidR="00347058">
        <w:rPr>
          <w:rFonts w:ascii="Arial"/>
          <w:b/>
          <w:spacing w:val="-1"/>
          <w:position w:val="9"/>
          <w:sz w:val="12"/>
        </w:rPr>
        <w:t>th</w:t>
      </w:r>
      <w:r>
        <w:rPr>
          <w:rFonts w:ascii="Arial"/>
          <w:b/>
          <w:spacing w:val="22"/>
          <w:position w:val="9"/>
          <w:sz w:val="12"/>
        </w:rPr>
        <w:t xml:space="preserve"> </w:t>
      </w:r>
      <w:r>
        <w:rPr>
          <w:rFonts w:ascii="Arial"/>
          <w:b/>
          <w:spacing w:val="-1"/>
          <w:sz w:val="18"/>
        </w:rPr>
        <w:t>September)</w:t>
      </w:r>
    </w:p>
    <w:p w:rsidR="00D75BE7" w:rsidRDefault="00D75BE7">
      <w:pPr>
        <w:rPr>
          <w:rFonts w:ascii="Arial" w:eastAsia="Arial" w:hAnsi="Arial" w:cs="Arial"/>
          <w:b/>
          <w:bCs/>
          <w:sz w:val="20"/>
          <w:szCs w:val="20"/>
        </w:rPr>
      </w:pPr>
    </w:p>
    <w:p w:rsidR="00D75BE7" w:rsidRDefault="00D75BE7">
      <w:pPr>
        <w:spacing w:before="3"/>
        <w:rPr>
          <w:rFonts w:ascii="Arial" w:eastAsia="Arial" w:hAnsi="Arial" w:cs="Arial"/>
          <w:b/>
          <w:bCs/>
          <w:sz w:val="10"/>
          <w:szCs w:val="10"/>
        </w:rPr>
      </w:pPr>
    </w:p>
    <w:tbl>
      <w:tblPr>
        <w:tblW w:w="8542" w:type="dxa"/>
        <w:tblInd w:w="105" w:type="dxa"/>
        <w:tblLayout w:type="fixed"/>
        <w:tblLook w:val="01E0" w:firstRow="1" w:lastRow="1" w:firstColumn="1" w:lastColumn="1" w:noHBand="0" w:noVBand="0"/>
      </w:tblPr>
      <w:tblGrid>
        <w:gridCol w:w="2561"/>
        <w:gridCol w:w="3288"/>
        <w:gridCol w:w="2693"/>
      </w:tblGrid>
      <w:tr w:rsidR="00D75BE7" w:rsidTr="006E6732">
        <w:trPr>
          <w:trHeight w:hRule="exact" w:val="407"/>
        </w:trPr>
        <w:tc>
          <w:tcPr>
            <w:tcW w:w="2561" w:type="dxa"/>
            <w:tcBorders>
              <w:top w:val="nil"/>
              <w:left w:val="nil"/>
              <w:bottom w:val="nil"/>
              <w:right w:val="nil"/>
            </w:tcBorders>
          </w:tcPr>
          <w:p w:rsidR="00D75BE7" w:rsidRDefault="005366FC">
            <w:pPr>
              <w:pStyle w:val="TableParagraph"/>
              <w:spacing w:before="79"/>
              <w:ind w:left="55"/>
              <w:rPr>
                <w:rFonts w:ascii="Arial" w:eastAsia="Arial" w:hAnsi="Arial" w:cs="Arial"/>
                <w:sz w:val="18"/>
                <w:szCs w:val="18"/>
              </w:rPr>
            </w:pPr>
            <w:r>
              <w:rPr>
                <w:rFonts w:ascii="Arial"/>
                <w:spacing w:val="-2"/>
                <w:sz w:val="18"/>
              </w:rPr>
              <w:t>Monday</w:t>
            </w:r>
            <w:r>
              <w:rPr>
                <w:rFonts w:ascii="Arial"/>
                <w:spacing w:val="8"/>
                <w:sz w:val="18"/>
              </w:rPr>
              <w:t xml:space="preserve"> </w:t>
            </w:r>
            <w:r>
              <w:rPr>
                <w:rFonts w:ascii="Arial"/>
                <w:sz w:val="18"/>
              </w:rPr>
              <w:t>to</w:t>
            </w:r>
            <w:r>
              <w:rPr>
                <w:rFonts w:ascii="Arial"/>
                <w:spacing w:val="7"/>
                <w:sz w:val="18"/>
              </w:rPr>
              <w:t xml:space="preserve"> </w:t>
            </w:r>
            <w:r>
              <w:rPr>
                <w:rFonts w:ascii="Arial"/>
                <w:spacing w:val="-1"/>
                <w:sz w:val="18"/>
              </w:rPr>
              <w:t>Friday</w:t>
            </w:r>
          </w:p>
        </w:tc>
        <w:tc>
          <w:tcPr>
            <w:tcW w:w="3288" w:type="dxa"/>
            <w:tcBorders>
              <w:top w:val="nil"/>
              <w:left w:val="nil"/>
              <w:bottom w:val="nil"/>
              <w:right w:val="nil"/>
            </w:tcBorders>
          </w:tcPr>
          <w:p w:rsidR="00D75BE7" w:rsidRDefault="005366FC">
            <w:pPr>
              <w:pStyle w:val="TableParagraph"/>
              <w:spacing w:before="79"/>
              <w:ind w:left="1095"/>
              <w:rPr>
                <w:rFonts w:ascii="Arial" w:eastAsia="Arial" w:hAnsi="Arial" w:cs="Arial"/>
                <w:sz w:val="18"/>
                <w:szCs w:val="18"/>
              </w:rPr>
            </w:pPr>
            <w:r>
              <w:rPr>
                <w:rFonts w:ascii="Arial"/>
                <w:spacing w:val="-1"/>
                <w:sz w:val="18"/>
              </w:rPr>
              <w:t>07</w:t>
            </w:r>
            <w:r w:rsidR="00597FDB">
              <w:rPr>
                <w:rFonts w:ascii="Arial"/>
                <w:spacing w:val="-1"/>
                <w:sz w:val="18"/>
              </w:rPr>
              <w:t>:</w:t>
            </w:r>
            <w:r>
              <w:rPr>
                <w:rFonts w:ascii="Arial"/>
                <w:spacing w:val="-1"/>
                <w:sz w:val="18"/>
              </w:rPr>
              <w:t>30</w:t>
            </w:r>
            <w:r>
              <w:rPr>
                <w:rFonts w:ascii="Arial"/>
                <w:spacing w:val="4"/>
                <w:sz w:val="18"/>
              </w:rPr>
              <w:t xml:space="preserve"> </w:t>
            </w:r>
            <w:r>
              <w:rPr>
                <w:rFonts w:ascii="Arial"/>
                <w:sz w:val="18"/>
              </w:rPr>
              <w:t>hrs</w:t>
            </w:r>
            <w:r>
              <w:rPr>
                <w:rFonts w:ascii="Arial"/>
                <w:spacing w:val="6"/>
                <w:sz w:val="18"/>
              </w:rPr>
              <w:t xml:space="preserve"> </w:t>
            </w:r>
            <w:r>
              <w:rPr>
                <w:rFonts w:ascii="Arial"/>
                <w:sz w:val="18"/>
              </w:rPr>
              <w:t>to</w:t>
            </w:r>
            <w:r>
              <w:rPr>
                <w:rFonts w:ascii="Arial"/>
                <w:spacing w:val="5"/>
                <w:sz w:val="18"/>
              </w:rPr>
              <w:t xml:space="preserve"> </w:t>
            </w:r>
            <w:r>
              <w:rPr>
                <w:rFonts w:ascii="Arial"/>
                <w:spacing w:val="-1"/>
                <w:sz w:val="18"/>
              </w:rPr>
              <w:t>15</w:t>
            </w:r>
            <w:r w:rsidR="00597FDB">
              <w:rPr>
                <w:rFonts w:ascii="Arial"/>
                <w:spacing w:val="-1"/>
                <w:sz w:val="18"/>
              </w:rPr>
              <w:t>:</w:t>
            </w:r>
            <w:r>
              <w:rPr>
                <w:rFonts w:ascii="Arial"/>
                <w:spacing w:val="-1"/>
                <w:sz w:val="18"/>
              </w:rPr>
              <w:t>30</w:t>
            </w:r>
            <w:r>
              <w:rPr>
                <w:rFonts w:ascii="Arial"/>
                <w:spacing w:val="5"/>
                <w:sz w:val="18"/>
              </w:rPr>
              <w:t xml:space="preserve"> </w:t>
            </w:r>
            <w:r>
              <w:rPr>
                <w:rFonts w:ascii="Arial"/>
                <w:sz w:val="18"/>
              </w:rPr>
              <w:t>hrs</w:t>
            </w:r>
          </w:p>
        </w:tc>
        <w:tc>
          <w:tcPr>
            <w:tcW w:w="2693" w:type="dxa"/>
            <w:tcBorders>
              <w:top w:val="nil"/>
              <w:left w:val="nil"/>
              <w:bottom w:val="nil"/>
              <w:right w:val="nil"/>
            </w:tcBorders>
          </w:tcPr>
          <w:p w:rsidR="00D75BE7" w:rsidRDefault="005366FC">
            <w:pPr>
              <w:pStyle w:val="TableParagraph"/>
              <w:spacing w:before="79"/>
              <w:ind w:left="188"/>
              <w:rPr>
                <w:rFonts w:ascii="Arial" w:eastAsia="Arial" w:hAnsi="Arial" w:cs="Arial"/>
                <w:sz w:val="18"/>
                <w:szCs w:val="18"/>
              </w:rPr>
            </w:pPr>
            <w:r>
              <w:rPr>
                <w:rFonts w:ascii="Arial"/>
                <w:sz w:val="18"/>
              </w:rPr>
              <w:t>(lunch</w:t>
            </w:r>
            <w:r>
              <w:rPr>
                <w:rFonts w:ascii="Arial"/>
                <w:spacing w:val="5"/>
                <w:sz w:val="18"/>
              </w:rPr>
              <w:t xml:space="preserve"> </w:t>
            </w:r>
            <w:r>
              <w:rPr>
                <w:rFonts w:ascii="Arial"/>
                <w:spacing w:val="-2"/>
                <w:sz w:val="18"/>
              </w:rPr>
              <w:t>break</w:t>
            </w:r>
            <w:r>
              <w:rPr>
                <w:rFonts w:ascii="Arial"/>
                <w:spacing w:val="8"/>
                <w:sz w:val="18"/>
              </w:rPr>
              <w:t xml:space="preserve"> </w:t>
            </w:r>
            <w:r>
              <w:rPr>
                <w:rFonts w:ascii="Arial"/>
                <w:sz w:val="18"/>
              </w:rPr>
              <w:t>-</w:t>
            </w:r>
            <w:r>
              <w:rPr>
                <w:rFonts w:ascii="Arial"/>
                <w:spacing w:val="9"/>
                <w:sz w:val="18"/>
              </w:rPr>
              <w:t xml:space="preserve"> </w:t>
            </w:r>
            <w:r>
              <w:rPr>
                <w:rFonts w:ascii="Arial"/>
                <w:spacing w:val="-1"/>
                <w:sz w:val="18"/>
              </w:rPr>
              <w:t>30</w:t>
            </w:r>
            <w:r>
              <w:rPr>
                <w:rFonts w:ascii="Arial"/>
                <w:spacing w:val="5"/>
                <w:sz w:val="18"/>
              </w:rPr>
              <w:t xml:space="preserve"> </w:t>
            </w:r>
            <w:r>
              <w:rPr>
                <w:rFonts w:ascii="Arial"/>
                <w:sz w:val="18"/>
              </w:rPr>
              <w:t>minutes)</w:t>
            </w:r>
          </w:p>
        </w:tc>
      </w:tr>
      <w:tr w:rsidR="00D75BE7" w:rsidTr="006E6732">
        <w:trPr>
          <w:trHeight w:hRule="exact" w:val="855"/>
        </w:trPr>
        <w:tc>
          <w:tcPr>
            <w:tcW w:w="2561" w:type="dxa"/>
            <w:tcBorders>
              <w:top w:val="nil"/>
              <w:left w:val="nil"/>
              <w:bottom w:val="nil"/>
              <w:right w:val="nil"/>
            </w:tcBorders>
          </w:tcPr>
          <w:p w:rsidR="00D75BE7" w:rsidRDefault="005366FC">
            <w:pPr>
              <w:pStyle w:val="TableParagraph"/>
              <w:spacing w:before="104"/>
              <w:ind w:left="55"/>
              <w:rPr>
                <w:rFonts w:ascii="Arial" w:eastAsia="Arial" w:hAnsi="Arial" w:cs="Arial"/>
                <w:sz w:val="18"/>
                <w:szCs w:val="18"/>
              </w:rPr>
            </w:pPr>
            <w:r>
              <w:rPr>
                <w:rFonts w:ascii="Arial"/>
                <w:b/>
                <w:spacing w:val="-1"/>
                <w:sz w:val="18"/>
              </w:rPr>
              <w:t>or</w:t>
            </w:r>
          </w:p>
          <w:p w:rsidR="00D75BE7" w:rsidRDefault="00D75BE7">
            <w:pPr>
              <w:pStyle w:val="TableParagraph"/>
              <w:spacing w:before="8"/>
              <w:rPr>
                <w:rFonts w:ascii="Arial" w:eastAsia="Arial" w:hAnsi="Arial" w:cs="Arial"/>
                <w:b/>
                <w:bCs/>
                <w:sz w:val="18"/>
                <w:szCs w:val="18"/>
              </w:rPr>
            </w:pPr>
          </w:p>
          <w:p w:rsidR="00D75BE7" w:rsidRDefault="005366FC">
            <w:pPr>
              <w:pStyle w:val="TableParagraph"/>
              <w:ind w:left="55"/>
              <w:rPr>
                <w:rFonts w:ascii="Arial" w:eastAsia="Arial" w:hAnsi="Arial" w:cs="Arial"/>
                <w:sz w:val="18"/>
                <w:szCs w:val="18"/>
              </w:rPr>
            </w:pPr>
            <w:r>
              <w:rPr>
                <w:rFonts w:ascii="Arial"/>
                <w:spacing w:val="-2"/>
                <w:sz w:val="18"/>
              </w:rPr>
              <w:t>Monday</w:t>
            </w:r>
            <w:r>
              <w:rPr>
                <w:rFonts w:ascii="Arial"/>
                <w:spacing w:val="8"/>
                <w:sz w:val="18"/>
              </w:rPr>
              <w:t xml:space="preserve"> </w:t>
            </w:r>
            <w:r>
              <w:rPr>
                <w:rFonts w:ascii="Arial"/>
                <w:sz w:val="18"/>
              </w:rPr>
              <w:t>to</w:t>
            </w:r>
            <w:r>
              <w:rPr>
                <w:rFonts w:ascii="Arial"/>
                <w:spacing w:val="7"/>
                <w:sz w:val="18"/>
              </w:rPr>
              <w:t xml:space="preserve"> </w:t>
            </w:r>
            <w:r>
              <w:rPr>
                <w:rFonts w:ascii="Arial"/>
                <w:spacing w:val="-1"/>
                <w:sz w:val="18"/>
              </w:rPr>
              <w:t>Friday</w:t>
            </w:r>
          </w:p>
        </w:tc>
        <w:tc>
          <w:tcPr>
            <w:tcW w:w="3288" w:type="dxa"/>
            <w:tcBorders>
              <w:top w:val="nil"/>
              <w:left w:val="nil"/>
              <w:bottom w:val="nil"/>
              <w:right w:val="nil"/>
            </w:tcBorders>
          </w:tcPr>
          <w:p w:rsidR="00D75BE7" w:rsidRDefault="00D75BE7">
            <w:pPr>
              <w:pStyle w:val="TableParagraph"/>
              <w:rPr>
                <w:rFonts w:ascii="Arial" w:eastAsia="Arial" w:hAnsi="Arial" w:cs="Arial"/>
                <w:b/>
                <w:bCs/>
                <w:sz w:val="18"/>
                <w:szCs w:val="18"/>
              </w:rPr>
            </w:pPr>
          </w:p>
          <w:p w:rsidR="00D75BE7" w:rsidRDefault="00D75BE7">
            <w:pPr>
              <w:pStyle w:val="TableParagraph"/>
              <w:rPr>
                <w:rFonts w:ascii="Arial" w:eastAsia="Arial" w:hAnsi="Arial" w:cs="Arial"/>
                <w:b/>
                <w:bCs/>
                <w:sz w:val="18"/>
                <w:szCs w:val="18"/>
              </w:rPr>
            </w:pPr>
          </w:p>
          <w:p w:rsidR="00D75BE7" w:rsidRDefault="005366FC">
            <w:pPr>
              <w:pStyle w:val="TableParagraph"/>
              <w:spacing w:before="112"/>
              <w:ind w:left="1095"/>
              <w:rPr>
                <w:rFonts w:ascii="Arial" w:eastAsia="Arial" w:hAnsi="Arial" w:cs="Arial"/>
                <w:sz w:val="18"/>
                <w:szCs w:val="18"/>
              </w:rPr>
            </w:pPr>
            <w:r>
              <w:rPr>
                <w:rFonts w:ascii="Arial"/>
                <w:spacing w:val="-1"/>
                <w:sz w:val="18"/>
              </w:rPr>
              <w:t>07</w:t>
            </w:r>
            <w:r w:rsidR="00597FDB">
              <w:rPr>
                <w:rFonts w:ascii="Arial"/>
                <w:spacing w:val="-1"/>
                <w:sz w:val="18"/>
              </w:rPr>
              <w:t>:</w:t>
            </w:r>
            <w:r>
              <w:rPr>
                <w:rFonts w:ascii="Arial"/>
                <w:spacing w:val="-1"/>
                <w:sz w:val="18"/>
              </w:rPr>
              <w:t>30</w:t>
            </w:r>
            <w:r>
              <w:rPr>
                <w:rFonts w:ascii="Arial"/>
                <w:spacing w:val="4"/>
                <w:sz w:val="18"/>
              </w:rPr>
              <w:t xml:space="preserve"> </w:t>
            </w:r>
            <w:r>
              <w:rPr>
                <w:rFonts w:ascii="Arial"/>
                <w:sz w:val="18"/>
              </w:rPr>
              <w:t>hrs</w:t>
            </w:r>
            <w:r>
              <w:rPr>
                <w:rFonts w:ascii="Arial"/>
                <w:spacing w:val="6"/>
                <w:sz w:val="18"/>
              </w:rPr>
              <w:t xml:space="preserve"> </w:t>
            </w:r>
            <w:r>
              <w:rPr>
                <w:rFonts w:ascii="Arial"/>
                <w:sz w:val="18"/>
              </w:rPr>
              <w:t>to</w:t>
            </w:r>
            <w:r>
              <w:rPr>
                <w:rFonts w:ascii="Arial"/>
                <w:spacing w:val="5"/>
                <w:sz w:val="18"/>
              </w:rPr>
              <w:t xml:space="preserve"> </w:t>
            </w:r>
            <w:r>
              <w:rPr>
                <w:rFonts w:ascii="Arial"/>
                <w:spacing w:val="-1"/>
                <w:sz w:val="18"/>
              </w:rPr>
              <w:t>14</w:t>
            </w:r>
            <w:r w:rsidR="00597FDB">
              <w:rPr>
                <w:rFonts w:ascii="Arial"/>
                <w:spacing w:val="-1"/>
                <w:sz w:val="18"/>
              </w:rPr>
              <w:t>:</w:t>
            </w:r>
            <w:r>
              <w:rPr>
                <w:rFonts w:ascii="Arial"/>
                <w:spacing w:val="-1"/>
                <w:sz w:val="18"/>
              </w:rPr>
              <w:t>15</w:t>
            </w:r>
            <w:r>
              <w:rPr>
                <w:rFonts w:ascii="Arial"/>
                <w:spacing w:val="5"/>
                <w:sz w:val="18"/>
              </w:rPr>
              <w:t xml:space="preserve"> </w:t>
            </w:r>
            <w:r>
              <w:rPr>
                <w:rFonts w:ascii="Arial"/>
                <w:sz w:val="18"/>
              </w:rPr>
              <w:t>hrs</w:t>
            </w:r>
          </w:p>
        </w:tc>
        <w:tc>
          <w:tcPr>
            <w:tcW w:w="2693" w:type="dxa"/>
            <w:tcBorders>
              <w:top w:val="nil"/>
              <w:left w:val="nil"/>
              <w:bottom w:val="nil"/>
              <w:right w:val="nil"/>
            </w:tcBorders>
          </w:tcPr>
          <w:p w:rsidR="00D75BE7" w:rsidRDefault="00D75BE7"/>
        </w:tc>
      </w:tr>
      <w:tr w:rsidR="00D75BE7" w:rsidTr="006E6732">
        <w:trPr>
          <w:trHeight w:hRule="exact" w:val="407"/>
        </w:trPr>
        <w:tc>
          <w:tcPr>
            <w:tcW w:w="2561" w:type="dxa"/>
            <w:tcBorders>
              <w:top w:val="nil"/>
              <w:left w:val="nil"/>
              <w:bottom w:val="nil"/>
              <w:right w:val="nil"/>
            </w:tcBorders>
          </w:tcPr>
          <w:p w:rsidR="00D75BE7" w:rsidRDefault="005366FC">
            <w:pPr>
              <w:pStyle w:val="TableParagraph"/>
              <w:spacing w:before="103"/>
              <w:ind w:left="55"/>
              <w:rPr>
                <w:rFonts w:ascii="Arial" w:eastAsia="Arial" w:hAnsi="Arial" w:cs="Arial"/>
                <w:sz w:val="18"/>
                <w:szCs w:val="18"/>
              </w:rPr>
            </w:pPr>
            <w:r>
              <w:rPr>
                <w:rFonts w:ascii="Arial"/>
                <w:spacing w:val="-1"/>
                <w:sz w:val="18"/>
              </w:rPr>
              <w:t>Saturday</w:t>
            </w:r>
          </w:p>
        </w:tc>
        <w:tc>
          <w:tcPr>
            <w:tcW w:w="3288" w:type="dxa"/>
            <w:tcBorders>
              <w:top w:val="nil"/>
              <w:left w:val="nil"/>
              <w:bottom w:val="nil"/>
              <w:right w:val="nil"/>
            </w:tcBorders>
          </w:tcPr>
          <w:p w:rsidR="00D75BE7" w:rsidRDefault="005366FC">
            <w:pPr>
              <w:pStyle w:val="TableParagraph"/>
              <w:spacing w:before="103"/>
              <w:ind w:left="1095"/>
              <w:rPr>
                <w:rFonts w:ascii="Arial" w:eastAsia="Arial" w:hAnsi="Arial" w:cs="Arial"/>
                <w:sz w:val="18"/>
                <w:szCs w:val="18"/>
              </w:rPr>
            </w:pPr>
            <w:r>
              <w:rPr>
                <w:rFonts w:ascii="Arial"/>
                <w:spacing w:val="-1"/>
                <w:sz w:val="18"/>
              </w:rPr>
              <w:t>07</w:t>
            </w:r>
            <w:r w:rsidR="00597FDB">
              <w:rPr>
                <w:rFonts w:ascii="Arial"/>
                <w:spacing w:val="-1"/>
                <w:sz w:val="18"/>
              </w:rPr>
              <w:t>:</w:t>
            </w:r>
            <w:r>
              <w:rPr>
                <w:rFonts w:ascii="Arial"/>
                <w:spacing w:val="-1"/>
                <w:sz w:val="18"/>
              </w:rPr>
              <w:t>30</w:t>
            </w:r>
            <w:r>
              <w:rPr>
                <w:rFonts w:ascii="Arial"/>
                <w:spacing w:val="4"/>
                <w:sz w:val="18"/>
              </w:rPr>
              <w:t xml:space="preserve"> </w:t>
            </w:r>
            <w:r>
              <w:rPr>
                <w:rFonts w:ascii="Arial"/>
                <w:sz w:val="18"/>
              </w:rPr>
              <w:t>hrs</w:t>
            </w:r>
            <w:r>
              <w:rPr>
                <w:rFonts w:ascii="Arial"/>
                <w:spacing w:val="6"/>
                <w:sz w:val="18"/>
              </w:rPr>
              <w:t xml:space="preserve"> </w:t>
            </w:r>
            <w:r>
              <w:rPr>
                <w:rFonts w:ascii="Arial"/>
                <w:sz w:val="18"/>
              </w:rPr>
              <w:t>to</w:t>
            </w:r>
            <w:r>
              <w:rPr>
                <w:rFonts w:ascii="Arial"/>
                <w:spacing w:val="5"/>
                <w:sz w:val="18"/>
              </w:rPr>
              <w:t xml:space="preserve"> </w:t>
            </w:r>
            <w:r>
              <w:rPr>
                <w:rFonts w:ascii="Arial"/>
                <w:spacing w:val="-1"/>
                <w:sz w:val="18"/>
              </w:rPr>
              <w:t>12</w:t>
            </w:r>
            <w:r w:rsidR="00597FDB">
              <w:rPr>
                <w:rFonts w:ascii="Arial"/>
                <w:spacing w:val="-1"/>
                <w:sz w:val="18"/>
              </w:rPr>
              <w:t>:</w:t>
            </w:r>
            <w:r>
              <w:rPr>
                <w:rFonts w:ascii="Arial"/>
                <w:spacing w:val="-1"/>
                <w:sz w:val="18"/>
              </w:rPr>
              <w:t>30</w:t>
            </w:r>
            <w:r>
              <w:rPr>
                <w:rFonts w:ascii="Arial"/>
                <w:spacing w:val="5"/>
                <w:sz w:val="18"/>
              </w:rPr>
              <w:t xml:space="preserve"> </w:t>
            </w:r>
            <w:r>
              <w:rPr>
                <w:rFonts w:ascii="Arial"/>
                <w:sz w:val="18"/>
              </w:rPr>
              <w:t>hrs</w:t>
            </w:r>
          </w:p>
        </w:tc>
        <w:tc>
          <w:tcPr>
            <w:tcW w:w="2693" w:type="dxa"/>
            <w:tcBorders>
              <w:top w:val="nil"/>
              <w:left w:val="nil"/>
              <w:bottom w:val="nil"/>
              <w:right w:val="nil"/>
            </w:tcBorders>
          </w:tcPr>
          <w:p w:rsidR="00D75BE7" w:rsidRDefault="00D75BE7"/>
        </w:tc>
      </w:tr>
    </w:tbl>
    <w:p w:rsidR="001A0E07" w:rsidRDefault="001A0E07" w:rsidP="00DE7AF8">
      <w:pPr>
        <w:pStyle w:val="Heading1"/>
        <w:ind w:left="142"/>
        <w:rPr>
          <w:i/>
          <w:sz w:val="22"/>
          <w:szCs w:val="22"/>
        </w:rPr>
      </w:pPr>
    </w:p>
    <w:p w:rsidR="001A0E07" w:rsidRDefault="001A0E07">
      <w:pPr>
        <w:rPr>
          <w:rFonts w:ascii="Arial" w:eastAsia="Arial" w:hAnsi="Arial"/>
          <w:b/>
          <w:bCs/>
          <w:i/>
        </w:rPr>
      </w:pPr>
      <w:r>
        <w:rPr>
          <w:i/>
        </w:rPr>
        <w:br w:type="page"/>
      </w:r>
    </w:p>
    <w:p w:rsidR="00D75BE7" w:rsidRPr="00DE7AF8" w:rsidRDefault="005366FC" w:rsidP="00DE7AF8">
      <w:pPr>
        <w:pStyle w:val="Heading1"/>
        <w:ind w:left="142"/>
        <w:rPr>
          <w:i/>
          <w:sz w:val="22"/>
          <w:szCs w:val="22"/>
        </w:rPr>
      </w:pPr>
      <w:bookmarkStart w:id="127" w:name="_Toc481065691"/>
      <w:bookmarkStart w:id="128" w:name="_Toc481068237"/>
      <w:r w:rsidRPr="00DE7AF8">
        <w:rPr>
          <w:i/>
          <w:sz w:val="22"/>
          <w:szCs w:val="22"/>
        </w:rPr>
        <w:t>Appendix B:  Allowances</w:t>
      </w:r>
      <w:bookmarkEnd w:id="127"/>
      <w:bookmarkEnd w:id="128"/>
    </w:p>
    <w:p w:rsidR="00D75BE7" w:rsidRDefault="00C90E54">
      <w:pPr>
        <w:spacing w:line="20" w:lineRule="atLeast"/>
        <w:ind w:left="106"/>
        <w:rPr>
          <w:rFonts w:ascii="Arial" w:eastAsia="Arial" w:hAnsi="Arial" w:cs="Arial"/>
          <w:sz w:val="2"/>
          <w:szCs w:val="2"/>
        </w:rPr>
      </w:pPr>
      <w:r>
        <w:rPr>
          <w:rFonts w:ascii="Arial" w:eastAsia="Arial" w:hAnsi="Arial" w:cs="Arial"/>
          <w:noProof/>
          <w:sz w:val="2"/>
          <w:szCs w:val="2"/>
          <w:lang w:val="en-GB" w:eastAsia="en-GB"/>
        </w:rPr>
        <mc:AlternateContent>
          <mc:Choice Requires="wpg">
            <w:drawing>
              <wp:inline distT="0" distB="0" distL="0" distR="0" wp14:anchorId="25FD42D1" wp14:editId="7FF913A1">
                <wp:extent cx="5322570" cy="7620"/>
                <wp:effectExtent l="6985" t="2540" r="4445" b="8890"/>
                <wp:docPr id="427"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2570" cy="7620"/>
                          <a:chOff x="0" y="0"/>
                          <a:chExt cx="8382" cy="12"/>
                        </a:xfrm>
                      </wpg:grpSpPr>
                      <wpg:grpSp>
                        <wpg:cNvPr id="428" name="Group 415"/>
                        <wpg:cNvGrpSpPr>
                          <a:grpSpLocks/>
                        </wpg:cNvGrpSpPr>
                        <wpg:grpSpPr bwMode="auto">
                          <a:xfrm>
                            <a:off x="6" y="6"/>
                            <a:ext cx="8370" cy="2"/>
                            <a:chOff x="6" y="6"/>
                            <a:chExt cx="8370" cy="2"/>
                          </a:xfrm>
                        </wpg:grpSpPr>
                        <wps:wsp>
                          <wps:cNvPr id="429" name="Freeform 416"/>
                          <wps:cNvSpPr>
                            <a:spLocks/>
                          </wps:cNvSpPr>
                          <wps:spPr bwMode="auto">
                            <a:xfrm>
                              <a:off x="6" y="6"/>
                              <a:ext cx="8370" cy="2"/>
                            </a:xfrm>
                            <a:custGeom>
                              <a:avLst/>
                              <a:gdLst>
                                <a:gd name="T0" fmla="+- 0 6 6"/>
                                <a:gd name="T1" fmla="*/ T0 w 8370"/>
                                <a:gd name="T2" fmla="+- 0 8376 6"/>
                                <a:gd name="T3" fmla="*/ T2 w 8370"/>
                              </a:gdLst>
                              <a:ahLst/>
                              <a:cxnLst>
                                <a:cxn ang="0">
                                  <a:pos x="T1" y="0"/>
                                </a:cxn>
                                <a:cxn ang="0">
                                  <a:pos x="T3" y="0"/>
                                </a:cxn>
                              </a:cxnLst>
                              <a:rect l="0" t="0" r="r" b="b"/>
                              <a:pathLst>
                                <a:path w="8370">
                                  <a:moveTo>
                                    <a:pt x="0" y="0"/>
                                  </a:moveTo>
                                  <a:lnTo>
                                    <a:pt x="83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1AE19B" id="Group 414" o:spid="_x0000_s1026" style="width:419.1pt;height:.6pt;mso-position-horizontal-relative:char;mso-position-vertical-relative:line" coordsize="838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">
                <v:group id="Group 415" o:spid="_x0000_s1027" style="position:absolute;left:6;top:6;width:8370;height:2" coordorigin="6,6" coordsize="8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lpvsIAAADcAAAADwAAAGRycy9kb3ducmV2LnhtbERPy4rCMBTdC/MP4Q64&#10;07S+GDpGERmHWYhgHRB3l+baFpub0sS2/r1ZCC4P571c96YSLTWutKwgHkcgiDOrS84V/J92oy8Q&#10;ziNrrCyTggc5WK8+BktMtO34SG3qcxFC2CWooPC+TqR0WUEG3djWxIG72sagD7DJpW6wC+GmkpMo&#10;WkiDJYeGAmvaFpTd0rtR8Ntht5nGP+3+dt0+Lqf54byPSanhZ7/5BuGp92/xy/2nFc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pab7CAAAA3AAAAA8A&#10;AAAAAAAAAAAAAAAAqgIAAGRycy9kb3ducmV2LnhtbFBLBQYAAAAABAAEAPoAAACZAwAAAAA=&#10;">
                  <v:shape id="Freeform 416" o:spid="_x0000_s1028" style="position:absolute;left:6;top:6;width:8370;height:2;visibility:visible;mso-wrap-style:square;v-text-anchor:top" coordsize="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io8QA&#10;AADcAAAADwAAAGRycy9kb3ducmV2LnhtbESPQWvCQBSE74X+h+UVeqsbbSg2dRUrCDl40YSeH9ln&#10;kpp9G3a3Seyv7wpCj8PMfMOsNpPpxEDOt5YVzGcJCOLK6pZrBWWxf1mC8AFZY2eZFFzJw2b9+LDC&#10;TNuRjzScQi0ihH2GCpoQ+kxKXzVk0M9sTxy9s3UGQ5SultrhGOGmk4skeZMGW44LDfa0a6i6nH6M&#10;Ahfy4jfZHj4dpuXr19kXNV6/lXp+mrYfIAJN4T98b+daQbp4h9uZe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2IqPEAAAA3AAAAA8AAAAAAAAAAAAAAAAAmAIAAGRycy9k&#10;b3ducmV2LnhtbFBLBQYAAAAABAAEAPUAAACJAwAAAAA=&#10;" path="m,l8370,e" filled="f" strokeweight=".58pt">
                    <v:path arrowok="t" o:connecttype="custom" o:connectlocs="0,0;8370,0" o:connectangles="0,0"/>
                  </v:shape>
                </v:group>
                <w10:anchorlock/>
              </v:group>
            </w:pict>
          </mc:Fallback>
        </mc:AlternateContent>
      </w:r>
    </w:p>
    <w:p w:rsidR="00D75BE7" w:rsidRDefault="00D75BE7">
      <w:pPr>
        <w:rPr>
          <w:rFonts w:ascii="Arial" w:eastAsia="Arial" w:hAnsi="Arial" w:cs="Arial"/>
          <w:b/>
          <w:bCs/>
          <w:i/>
          <w:sz w:val="20"/>
          <w:szCs w:val="20"/>
        </w:rPr>
      </w:pPr>
    </w:p>
    <w:p w:rsidR="00D75BE7" w:rsidRPr="00347058" w:rsidRDefault="00807301" w:rsidP="00302DAA">
      <w:pPr>
        <w:tabs>
          <w:tab w:val="left" w:pos="720"/>
        </w:tabs>
        <w:spacing w:line="245" w:lineRule="auto"/>
        <w:ind w:left="450" w:right="142" w:hanging="450"/>
        <w:jc w:val="both"/>
        <w:rPr>
          <w:rFonts w:ascii="Arial" w:eastAsia="Arial" w:hAnsi="Arial" w:cs="Arial"/>
          <w:sz w:val="18"/>
          <w:szCs w:val="18"/>
        </w:rPr>
      </w:pPr>
      <w:r w:rsidRPr="00347058">
        <w:rPr>
          <w:rFonts w:ascii="Arial" w:hAnsi="Arial" w:cs="Arial"/>
          <w:b/>
          <w:spacing w:val="-2"/>
          <w:sz w:val="18"/>
          <w:szCs w:val="18"/>
          <w:u w:val="thick" w:color="000000"/>
        </w:rPr>
        <w:t>1.0</w:t>
      </w:r>
      <w:r w:rsidRPr="00347058">
        <w:rPr>
          <w:rFonts w:ascii="Arial" w:hAnsi="Arial" w:cs="Arial"/>
          <w:b/>
          <w:spacing w:val="-2"/>
          <w:sz w:val="18"/>
          <w:szCs w:val="18"/>
        </w:rPr>
        <w:tab/>
      </w:r>
      <w:r w:rsidR="005366FC" w:rsidRPr="00347058">
        <w:rPr>
          <w:rFonts w:ascii="Arial" w:hAnsi="Arial" w:cs="Arial"/>
          <w:b/>
          <w:spacing w:val="-2"/>
          <w:sz w:val="18"/>
          <w:szCs w:val="18"/>
          <w:u w:val="thick" w:color="000000"/>
        </w:rPr>
        <w:t>Allowances</w:t>
      </w:r>
      <w:r w:rsidR="005366FC" w:rsidRPr="00347058">
        <w:rPr>
          <w:rFonts w:ascii="Arial" w:hAnsi="Arial" w:cs="Arial"/>
          <w:b/>
          <w:sz w:val="18"/>
          <w:szCs w:val="18"/>
          <w:u w:val="thick" w:color="000000"/>
        </w:rPr>
        <w:t xml:space="preserve"> </w:t>
      </w:r>
      <w:r w:rsidR="005366FC" w:rsidRPr="00347058">
        <w:rPr>
          <w:rFonts w:ascii="Arial" w:hAnsi="Arial" w:cs="Arial"/>
          <w:b/>
          <w:spacing w:val="24"/>
          <w:sz w:val="18"/>
          <w:szCs w:val="18"/>
          <w:u w:val="thick" w:color="000000"/>
        </w:rPr>
        <w:t xml:space="preserve"> </w:t>
      </w:r>
      <w:r w:rsidR="005366FC" w:rsidRPr="00347058">
        <w:rPr>
          <w:rFonts w:ascii="Arial" w:hAnsi="Arial" w:cs="Arial"/>
          <w:b/>
          <w:spacing w:val="-1"/>
          <w:sz w:val="18"/>
          <w:szCs w:val="18"/>
          <w:u w:val="thick" w:color="000000"/>
        </w:rPr>
        <w:t>Applicable</w:t>
      </w:r>
      <w:r w:rsidR="005366FC" w:rsidRPr="00347058">
        <w:rPr>
          <w:rFonts w:ascii="Arial" w:hAnsi="Arial" w:cs="Arial"/>
          <w:b/>
          <w:sz w:val="18"/>
          <w:szCs w:val="18"/>
          <w:u w:val="thick" w:color="000000"/>
        </w:rPr>
        <w:t xml:space="preserve"> </w:t>
      </w:r>
      <w:r w:rsidR="005366FC" w:rsidRPr="00347058">
        <w:rPr>
          <w:rFonts w:ascii="Arial" w:hAnsi="Arial" w:cs="Arial"/>
          <w:b/>
          <w:spacing w:val="24"/>
          <w:sz w:val="18"/>
          <w:szCs w:val="18"/>
          <w:u w:val="thick" w:color="000000"/>
        </w:rPr>
        <w:t xml:space="preserve"> </w:t>
      </w:r>
      <w:r w:rsidR="005366FC" w:rsidRPr="00347058">
        <w:rPr>
          <w:rFonts w:ascii="Arial" w:hAnsi="Arial" w:cs="Arial"/>
          <w:b/>
          <w:sz w:val="18"/>
          <w:szCs w:val="18"/>
          <w:u w:val="thick" w:color="000000"/>
        </w:rPr>
        <w:t xml:space="preserve">to </w:t>
      </w:r>
      <w:r w:rsidR="005366FC" w:rsidRPr="00347058">
        <w:rPr>
          <w:rFonts w:ascii="Arial" w:hAnsi="Arial" w:cs="Arial"/>
          <w:b/>
          <w:spacing w:val="25"/>
          <w:sz w:val="18"/>
          <w:szCs w:val="18"/>
          <w:u w:val="thick" w:color="000000"/>
        </w:rPr>
        <w:t xml:space="preserve"> </w:t>
      </w:r>
      <w:r w:rsidR="005366FC" w:rsidRPr="00347058">
        <w:rPr>
          <w:rFonts w:ascii="Arial" w:hAnsi="Arial" w:cs="Arial"/>
          <w:b/>
          <w:spacing w:val="-1"/>
          <w:sz w:val="18"/>
          <w:szCs w:val="18"/>
          <w:u w:val="thick" w:color="000000"/>
        </w:rPr>
        <w:t>Staff</w:t>
      </w:r>
      <w:r w:rsidR="005366FC" w:rsidRPr="00347058">
        <w:rPr>
          <w:rFonts w:ascii="Arial" w:hAnsi="Arial" w:cs="Arial"/>
          <w:b/>
          <w:sz w:val="18"/>
          <w:szCs w:val="18"/>
          <w:u w:val="thick" w:color="000000"/>
        </w:rPr>
        <w:t xml:space="preserve"> </w:t>
      </w:r>
      <w:r w:rsidR="005366FC" w:rsidRPr="00347058">
        <w:rPr>
          <w:rFonts w:ascii="Arial" w:hAnsi="Arial" w:cs="Arial"/>
          <w:b/>
          <w:spacing w:val="26"/>
          <w:sz w:val="18"/>
          <w:szCs w:val="18"/>
          <w:u w:val="thick" w:color="000000"/>
        </w:rPr>
        <w:t xml:space="preserve"> </w:t>
      </w:r>
      <w:r w:rsidR="005366FC" w:rsidRPr="00347058">
        <w:rPr>
          <w:rFonts w:ascii="Arial" w:hAnsi="Arial" w:cs="Arial"/>
          <w:b/>
          <w:sz w:val="18"/>
          <w:szCs w:val="18"/>
          <w:u w:val="thick" w:color="000000"/>
        </w:rPr>
        <w:t xml:space="preserve">in </w:t>
      </w:r>
      <w:r w:rsidR="005366FC" w:rsidRPr="00347058">
        <w:rPr>
          <w:rFonts w:ascii="Arial" w:hAnsi="Arial" w:cs="Arial"/>
          <w:b/>
          <w:spacing w:val="25"/>
          <w:sz w:val="18"/>
          <w:szCs w:val="18"/>
          <w:u w:val="thick" w:color="000000"/>
        </w:rPr>
        <w:t xml:space="preserve"> </w:t>
      </w:r>
      <w:r w:rsidR="005366FC" w:rsidRPr="00347058">
        <w:rPr>
          <w:rFonts w:ascii="Arial" w:hAnsi="Arial" w:cs="Arial"/>
          <w:b/>
          <w:spacing w:val="-1"/>
          <w:sz w:val="18"/>
          <w:szCs w:val="18"/>
          <w:u w:val="thick" w:color="000000"/>
        </w:rPr>
        <w:t>the</w:t>
      </w:r>
      <w:r w:rsidR="005366FC" w:rsidRPr="00347058">
        <w:rPr>
          <w:rFonts w:ascii="Arial" w:hAnsi="Arial" w:cs="Arial"/>
          <w:b/>
          <w:sz w:val="18"/>
          <w:szCs w:val="18"/>
          <w:u w:val="thick" w:color="000000"/>
        </w:rPr>
        <w:t xml:space="preserve"> </w:t>
      </w:r>
      <w:r w:rsidR="005366FC" w:rsidRPr="00347058">
        <w:rPr>
          <w:rFonts w:ascii="Arial" w:hAnsi="Arial" w:cs="Arial"/>
          <w:b/>
          <w:spacing w:val="24"/>
          <w:sz w:val="18"/>
          <w:szCs w:val="18"/>
          <w:u w:val="thick" w:color="000000"/>
        </w:rPr>
        <w:t xml:space="preserve"> </w:t>
      </w:r>
      <w:r w:rsidR="005366FC" w:rsidRPr="00347058">
        <w:rPr>
          <w:rFonts w:ascii="Arial" w:hAnsi="Arial" w:cs="Arial"/>
          <w:b/>
          <w:spacing w:val="-1"/>
          <w:sz w:val="18"/>
          <w:szCs w:val="18"/>
          <w:u w:val="thick" w:color="000000"/>
        </w:rPr>
        <w:t>Clerical</w:t>
      </w:r>
      <w:r w:rsidR="005366FC" w:rsidRPr="00347058">
        <w:rPr>
          <w:rFonts w:ascii="Arial" w:hAnsi="Arial" w:cs="Arial"/>
          <w:b/>
          <w:sz w:val="18"/>
          <w:szCs w:val="18"/>
          <w:u w:val="thick" w:color="000000"/>
        </w:rPr>
        <w:t xml:space="preserve"> </w:t>
      </w:r>
      <w:r w:rsidR="005366FC" w:rsidRPr="00347058">
        <w:rPr>
          <w:rFonts w:ascii="Arial" w:hAnsi="Arial" w:cs="Arial"/>
          <w:b/>
          <w:spacing w:val="22"/>
          <w:sz w:val="18"/>
          <w:szCs w:val="18"/>
          <w:u w:val="thick" w:color="000000"/>
        </w:rPr>
        <w:t xml:space="preserve"> </w:t>
      </w:r>
      <w:r w:rsidR="005366FC" w:rsidRPr="00347058">
        <w:rPr>
          <w:rFonts w:ascii="Arial" w:hAnsi="Arial" w:cs="Arial"/>
          <w:b/>
          <w:spacing w:val="-1"/>
          <w:sz w:val="18"/>
          <w:szCs w:val="18"/>
          <w:u w:val="thick" w:color="000000"/>
        </w:rPr>
        <w:t>and</w:t>
      </w:r>
      <w:r w:rsidR="005366FC" w:rsidRPr="00347058">
        <w:rPr>
          <w:rFonts w:ascii="Arial" w:hAnsi="Arial" w:cs="Arial"/>
          <w:b/>
          <w:sz w:val="18"/>
          <w:szCs w:val="18"/>
          <w:u w:val="thick" w:color="000000"/>
        </w:rPr>
        <w:t xml:space="preserve"> </w:t>
      </w:r>
      <w:r w:rsidR="005366FC" w:rsidRPr="00347058">
        <w:rPr>
          <w:rFonts w:ascii="Arial" w:hAnsi="Arial" w:cs="Arial"/>
          <w:b/>
          <w:spacing w:val="20"/>
          <w:sz w:val="18"/>
          <w:szCs w:val="18"/>
          <w:u w:val="thick" w:color="000000"/>
        </w:rPr>
        <w:t xml:space="preserve"> </w:t>
      </w:r>
      <w:r w:rsidR="005366FC" w:rsidRPr="00347058">
        <w:rPr>
          <w:rFonts w:ascii="Arial" w:hAnsi="Arial" w:cs="Arial"/>
          <w:b/>
          <w:spacing w:val="-1"/>
          <w:sz w:val="18"/>
          <w:szCs w:val="18"/>
          <w:u w:val="thick" w:color="000000"/>
        </w:rPr>
        <w:t>Non-Clerical</w:t>
      </w:r>
      <w:r w:rsidR="005366FC" w:rsidRPr="00347058">
        <w:rPr>
          <w:rFonts w:ascii="Arial" w:hAnsi="Arial" w:cs="Arial"/>
          <w:b/>
          <w:sz w:val="18"/>
          <w:szCs w:val="18"/>
          <w:u w:val="thick" w:color="000000"/>
        </w:rPr>
        <w:t xml:space="preserve"> </w:t>
      </w:r>
      <w:r w:rsidR="005366FC" w:rsidRPr="00347058">
        <w:rPr>
          <w:rFonts w:ascii="Arial" w:hAnsi="Arial" w:cs="Arial"/>
          <w:b/>
          <w:spacing w:val="22"/>
          <w:sz w:val="18"/>
          <w:szCs w:val="18"/>
          <w:u w:val="thick" w:color="000000"/>
        </w:rPr>
        <w:t xml:space="preserve"> </w:t>
      </w:r>
      <w:r w:rsidR="005366FC" w:rsidRPr="00347058">
        <w:rPr>
          <w:rFonts w:ascii="Arial" w:hAnsi="Arial" w:cs="Arial"/>
          <w:b/>
          <w:spacing w:val="-1"/>
          <w:sz w:val="18"/>
          <w:szCs w:val="18"/>
          <w:u w:val="thick" w:color="000000"/>
        </w:rPr>
        <w:t>Categories</w:t>
      </w:r>
      <w:r w:rsidR="005366FC" w:rsidRPr="00347058">
        <w:rPr>
          <w:rFonts w:ascii="Arial" w:hAnsi="Arial" w:cs="Arial"/>
          <w:b/>
          <w:sz w:val="18"/>
          <w:szCs w:val="18"/>
          <w:u w:val="thick" w:color="000000"/>
        </w:rPr>
        <w:t xml:space="preserve"> </w:t>
      </w:r>
      <w:r w:rsidR="005366FC" w:rsidRPr="00347058">
        <w:rPr>
          <w:rFonts w:ascii="Arial" w:hAnsi="Arial" w:cs="Arial"/>
          <w:b/>
          <w:spacing w:val="19"/>
          <w:sz w:val="18"/>
          <w:szCs w:val="18"/>
          <w:u w:val="thick" w:color="000000"/>
        </w:rPr>
        <w:t xml:space="preserve"> </w:t>
      </w:r>
      <w:r w:rsidR="005366FC" w:rsidRPr="00347058">
        <w:rPr>
          <w:rFonts w:ascii="Arial" w:hAnsi="Arial" w:cs="Arial"/>
          <w:b/>
          <w:spacing w:val="-2"/>
          <w:sz w:val="18"/>
          <w:szCs w:val="18"/>
          <w:u w:val="thick" w:color="000000"/>
        </w:rPr>
        <w:t>only,</w:t>
      </w:r>
      <w:r w:rsidR="005366FC" w:rsidRPr="00347058">
        <w:rPr>
          <w:rFonts w:ascii="Arial" w:hAnsi="Arial" w:cs="Arial"/>
          <w:b/>
          <w:sz w:val="18"/>
          <w:szCs w:val="18"/>
          <w:u w:val="thick" w:color="000000"/>
        </w:rPr>
        <w:t xml:space="preserve"> </w:t>
      </w:r>
      <w:r w:rsidR="005366FC" w:rsidRPr="00347058">
        <w:rPr>
          <w:rFonts w:ascii="Arial" w:hAnsi="Arial" w:cs="Arial"/>
          <w:b/>
          <w:spacing w:val="23"/>
          <w:sz w:val="18"/>
          <w:szCs w:val="18"/>
          <w:u w:val="thick" w:color="000000"/>
        </w:rPr>
        <w:t xml:space="preserve"> </w:t>
      </w:r>
      <w:r w:rsidR="005366FC" w:rsidRPr="00347058">
        <w:rPr>
          <w:rFonts w:ascii="Arial" w:hAnsi="Arial" w:cs="Arial"/>
          <w:b/>
          <w:spacing w:val="-1"/>
          <w:sz w:val="18"/>
          <w:szCs w:val="18"/>
          <w:u w:val="thick" w:color="000000"/>
        </w:rPr>
        <w:t>as</w:t>
      </w:r>
      <w:r w:rsidR="005366FC" w:rsidRPr="00347058">
        <w:rPr>
          <w:rFonts w:ascii="Arial" w:hAnsi="Arial" w:cs="Arial"/>
          <w:b/>
          <w:spacing w:val="-1"/>
          <w:w w:val="101"/>
          <w:sz w:val="18"/>
          <w:szCs w:val="18"/>
        </w:rPr>
        <w:t xml:space="preserve">  </w:t>
      </w:r>
      <w:r w:rsidR="005366FC" w:rsidRPr="00347058">
        <w:rPr>
          <w:rFonts w:ascii="Arial" w:hAnsi="Arial" w:cs="Arial"/>
          <w:b/>
          <w:spacing w:val="-1"/>
          <w:sz w:val="18"/>
          <w:szCs w:val="18"/>
          <w:u w:val="thick" w:color="000000"/>
        </w:rPr>
        <w:t>applicable</w:t>
      </w:r>
    </w:p>
    <w:p w:rsidR="00D75BE7" w:rsidRPr="00347058" w:rsidRDefault="00D75BE7" w:rsidP="00302DAA">
      <w:pPr>
        <w:spacing w:line="245" w:lineRule="auto"/>
        <w:ind w:right="142"/>
        <w:jc w:val="both"/>
        <w:rPr>
          <w:rFonts w:ascii="Arial" w:eastAsia="Arial" w:hAnsi="Arial" w:cs="Arial"/>
          <w:b/>
          <w:bCs/>
          <w:sz w:val="18"/>
          <w:szCs w:val="18"/>
        </w:rPr>
      </w:pPr>
    </w:p>
    <w:p w:rsidR="00D75BE7" w:rsidRPr="00347058" w:rsidRDefault="005366FC" w:rsidP="00302DAA">
      <w:pPr>
        <w:numPr>
          <w:ilvl w:val="1"/>
          <w:numId w:val="13"/>
        </w:numPr>
        <w:tabs>
          <w:tab w:val="left" w:pos="593"/>
        </w:tabs>
        <w:spacing w:line="245" w:lineRule="auto"/>
        <w:ind w:right="142" w:hanging="452"/>
        <w:jc w:val="both"/>
        <w:rPr>
          <w:rFonts w:ascii="Arial" w:eastAsia="Arial" w:hAnsi="Arial" w:cs="Arial"/>
          <w:b/>
          <w:sz w:val="18"/>
          <w:szCs w:val="18"/>
        </w:rPr>
      </w:pPr>
      <w:r w:rsidRPr="00347058">
        <w:rPr>
          <w:rFonts w:ascii="Arial" w:hAnsi="Arial" w:cs="Arial"/>
          <w:b/>
          <w:spacing w:val="-1"/>
          <w:sz w:val="18"/>
          <w:szCs w:val="18"/>
        </w:rPr>
        <w:t>Disturbance</w:t>
      </w:r>
      <w:r w:rsidRPr="00347058">
        <w:rPr>
          <w:rFonts w:ascii="Arial" w:hAnsi="Arial" w:cs="Arial"/>
          <w:b/>
          <w:spacing w:val="20"/>
          <w:sz w:val="18"/>
          <w:szCs w:val="18"/>
        </w:rPr>
        <w:t xml:space="preserve"> </w:t>
      </w:r>
      <w:r w:rsidRPr="00347058">
        <w:rPr>
          <w:rFonts w:ascii="Arial" w:hAnsi="Arial" w:cs="Arial"/>
          <w:b/>
          <w:spacing w:val="-2"/>
          <w:sz w:val="18"/>
          <w:szCs w:val="18"/>
        </w:rPr>
        <w:t>Allowance</w:t>
      </w:r>
    </w:p>
    <w:p w:rsidR="00D75BE7" w:rsidRPr="00347058" w:rsidRDefault="00D75BE7" w:rsidP="00302DAA">
      <w:pPr>
        <w:spacing w:line="245" w:lineRule="auto"/>
        <w:ind w:right="142"/>
        <w:jc w:val="both"/>
        <w:rPr>
          <w:rFonts w:ascii="Arial" w:eastAsia="Arial" w:hAnsi="Arial" w:cs="Arial"/>
          <w:b/>
          <w:bCs/>
          <w:sz w:val="18"/>
          <w:szCs w:val="18"/>
        </w:rPr>
      </w:pPr>
    </w:p>
    <w:p w:rsidR="00D75BE7" w:rsidRPr="00347058" w:rsidRDefault="005366FC" w:rsidP="00302DAA">
      <w:pPr>
        <w:pStyle w:val="BodyText"/>
        <w:numPr>
          <w:ilvl w:val="2"/>
          <w:numId w:val="13"/>
        </w:numPr>
        <w:tabs>
          <w:tab w:val="left" w:pos="861"/>
        </w:tabs>
        <w:spacing w:line="245" w:lineRule="auto"/>
        <w:ind w:right="142"/>
        <w:jc w:val="both"/>
        <w:rPr>
          <w:rFonts w:cs="Arial"/>
        </w:rPr>
      </w:pPr>
      <w:r w:rsidRPr="00347058">
        <w:rPr>
          <w:rFonts w:cs="Arial"/>
        </w:rPr>
        <w:t>All</w:t>
      </w:r>
      <w:r w:rsidRPr="00347058">
        <w:rPr>
          <w:rFonts w:cs="Arial"/>
          <w:spacing w:val="18"/>
        </w:rPr>
        <w:t xml:space="preserve"> </w:t>
      </w:r>
      <w:r w:rsidRPr="00347058">
        <w:rPr>
          <w:rFonts w:cs="Arial"/>
          <w:spacing w:val="-2"/>
        </w:rPr>
        <w:t>employees</w:t>
      </w:r>
      <w:r w:rsidRPr="00347058">
        <w:rPr>
          <w:rFonts w:cs="Arial"/>
          <w:spacing w:val="16"/>
        </w:rPr>
        <w:t xml:space="preserve"> </w:t>
      </w:r>
      <w:r w:rsidRPr="00347058">
        <w:rPr>
          <w:rFonts w:cs="Arial"/>
          <w:spacing w:val="-1"/>
        </w:rPr>
        <w:t>assigned</w:t>
      </w:r>
      <w:r w:rsidRPr="00347058">
        <w:rPr>
          <w:rFonts w:cs="Arial"/>
          <w:spacing w:val="15"/>
        </w:rPr>
        <w:t xml:space="preserve"> </w:t>
      </w:r>
      <w:r w:rsidRPr="00347058">
        <w:rPr>
          <w:rFonts w:cs="Arial"/>
        </w:rPr>
        <w:t>to</w:t>
      </w:r>
      <w:r w:rsidRPr="00347058">
        <w:rPr>
          <w:rFonts w:cs="Arial"/>
          <w:spacing w:val="15"/>
        </w:rPr>
        <w:t xml:space="preserve"> </w:t>
      </w:r>
      <w:r w:rsidRPr="00347058">
        <w:rPr>
          <w:rFonts w:cs="Arial"/>
          <w:spacing w:val="-1"/>
        </w:rPr>
        <w:t>work</w:t>
      </w:r>
      <w:r w:rsidRPr="00347058">
        <w:rPr>
          <w:rFonts w:cs="Arial"/>
          <w:spacing w:val="16"/>
        </w:rPr>
        <w:t xml:space="preserve"> </w:t>
      </w:r>
      <w:r w:rsidRPr="00347058">
        <w:rPr>
          <w:rFonts w:cs="Arial"/>
          <w:spacing w:val="1"/>
        </w:rPr>
        <w:t>in</w:t>
      </w:r>
      <w:r w:rsidRPr="00347058">
        <w:rPr>
          <w:rFonts w:cs="Arial"/>
          <w:spacing w:val="10"/>
        </w:rPr>
        <w:t xml:space="preserve"> </w:t>
      </w:r>
      <w:r w:rsidRPr="00347058">
        <w:rPr>
          <w:rFonts w:cs="Arial"/>
          <w:spacing w:val="1"/>
        </w:rPr>
        <w:t>more</w:t>
      </w:r>
      <w:r w:rsidRPr="00347058">
        <w:rPr>
          <w:rFonts w:cs="Arial"/>
          <w:spacing w:val="5"/>
        </w:rPr>
        <w:t xml:space="preserve"> </w:t>
      </w:r>
      <w:r w:rsidRPr="00347058">
        <w:rPr>
          <w:rFonts w:cs="Arial"/>
          <w:spacing w:val="-1"/>
        </w:rPr>
        <w:t>than</w:t>
      </w:r>
      <w:r w:rsidRPr="00347058">
        <w:rPr>
          <w:rFonts w:cs="Arial"/>
          <w:spacing w:val="9"/>
        </w:rPr>
        <w:t xml:space="preserve"> </w:t>
      </w:r>
      <w:r w:rsidRPr="00347058">
        <w:rPr>
          <w:rFonts w:cs="Arial"/>
          <w:spacing w:val="-1"/>
        </w:rPr>
        <w:t>one</w:t>
      </w:r>
      <w:r w:rsidRPr="00347058">
        <w:rPr>
          <w:rFonts w:cs="Arial"/>
          <w:spacing w:val="5"/>
        </w:rPr>
        <w:t xml:space="preserve"> </w:t>
      </w:r>
      <w:r w:rsidRPr="00347058">
        <w:rPr>
          <w:rFonts w:cs="Arial"/>
        </w:rPr>
        <w:t>(1)</w:t>
      </w:r>
      <w:r w:rsidRPr="00347058">
        <w:rPr>
          <w:rFonts w:cs="Arial"/>
          <w:spacing w:val="12"/>
        </w:rPr>
        <w:t xml:space="preserve"> </w:t>
      </w:r>
      <w:r w:rsidRPr="00347058">
        <w:rPr>
          <w:rFonts w:cs="Arial"/>
          <w:spacing w:val="-1"/>
        </w:rPr>
        <w:t>branch</w:t>
      </w:r>
      <w:r w:rsidRPr="00347058">
        <w:rPr>
          <w:rFonts w:cs="Arial"/>
          <w:spacing w:val="10"/>
        </w:rPr>
        <w:t xml:space="preserve"> </w:t>
      </w:r>
      <w:r w:rsidRPr="00347058">
        <w:rPr>
          <w:rFonts w:cs="Arial"/>
        </w:rPr>
        <w:t>a</w:t>
      </w:r>
      <w:r w:rsidRPr="00347058">
        <w:rPr>
          <w:rFonts w:cs="Arial"/>
          <w:spacing w:val="9"/>
        </w:rPr>
        <w:t xml:space="preserve"> </w:t>
      </w:r>
      <w:r w:rsidRPr="00347058">
        <w:rPr>
          <w:rFonts w:cs="Arial"/>
          <w:spacing w:val="-1"/>
        </w:rPr>
        <w:t>day</w:t>
      </w:r>
      <w:r w:rsidRPr="00347058">
        <w:rPr>
          <w:rFonts w:cs="Arial"/>
          <w:spacing w:val="18"/>
        </w:rPr>
        <w:t xml:space="preserve"> </w:t>
      </w:r>
      <w:r w:rsidRPr="00347058">
        <w:rPr>
          <w:rFonts w:cs="Arial"/>
          <w:spacing w:val="-1"/>
        </w:rPr>
        <w:t>without</w:t>
      </w:r>
      <w:r w:rsidRPr="00347058">
        <w:rPr>
          <w:rFonts w:cs="Arial"/>
          <w:spacing w:val="13"/>
        </w:rPr>
        <w:t xml:space="preserve"> </w:t>
      </w:r>
      <w:r w:rsidRPr="00347058">
        <w:rPr>
          <w:rFonts w:cs="Arial"/>
          <w:spacing w:val="-2"/>
        </w:rPr>
        <w:t>being</w:t>
      </w:r>
      <w:r w:rsidRPr="00347058">
        <w:rPr>
          <w:rFonts w:cs="Arial"/>
          <w:spacing w:val="9"/>
        </w:rPr>
        <w:t xml:space="preserve"> </w:t>
      </w:r>
      <w:r w:rsidRPr="00347058">
        <w:rPr>
          <w:rFonts w:cs="Arial"/>
          <w:spacing w:val="-2"/>
        </w:rPr>
        <w:t>pre-advised</w:t>
      </w:r>
      <w:r w:rsidRPr="00347058">
        <w:rPr>
          <w:rFonts w:eastAsia="Times New Roman" w:cs="Arial"/>
          <w:spacing w:val="63"/>
          <w:w w:val="101"/>
        </w:rPr>
        <w:t xml:space="preserve"> </w:t>
      </w:r>
      <w:r w:rsidRPr="00347058">
        <w:rPr>
          <w:rFonts w:cs="Arial"/>
        </w:rPr>
        <w:t>are</w:t>
      </w:r>
      <w:r w:rsidRPr="00347058">
        <w:rPr>
          <w:rFonts w:cs="Arial"/>
          <w:spacing w:val="27"/>
        </w:rPr>
        <w:t xml:space="preserve"> </w:t>
      </w:r>
      <w:r w:rsidRPr="00347058">
        <w:rPr>
          <w:rFonts w:cs="Arial"/>
        </w:rPr>
        <w:t>to</w:t>
      </w:r>
      <w:r w:rsidRPr="00347058">
        <w:rPr>
          <w:rFonts w:cs="Arial"/>
          <w:spacing w:val="34"/>
        </w:rPr>
        <w:t xml:space="preserve"> </w:t>
      </w:r>
      <w:r w:rsidRPr="00347058">
        <w:rPr>
          <w:rFonts w:cs="Arial"/>
          <w:spacing w:val="-1"/>
        </w:rPr>
        <w:t>be</w:t>
      </w:r>
      <w:r w:rsidRPr="00347058">
        <w:rPr>
          <w:rFonts w:cs="Arial"/>
          <w:spacing w:val="28"/>
        </w:rPr>
        <w:t xml:space="preserve"> </w:t>
      </w:r>
      <w:r w:rsidRPr="00347058">
        <w:rPr>
          <w:rFonts w:cs="Arial"/>
        </w:rPr>
        <w:t>paid</w:t>
      </w:r>
      <w:r w:rsidRPr="00347058">
        <w:rPr>
          <w:rFonts w:cs="Arial"/>
          <w:spacing w:val="29"/>
        </w:rPr>
        <w:t xml:space="preserve"> </w:t>
      </w:r>
      <w:r w:rsidRPr="00347058">
        <w:rPr>
          <w:rFonts w:cs="Arial"/>
          <w:spacing w:val="-1"/>
        </w:rPr>
        <w:t>an</w:t>
      </w:r>
      <w:r w:rsidRPr="00347058">
        <w:rPr>
          <w:rFonts w:cs="Arial"/>
          <w:spacing w:val="29"/>
        </w:rPr>
        <w:t xml:space="preserve"> </w:t>
      </w:r>
      <w:r w:rsidRPr="00347058">
        <w:rPr>
          <w:rFonts w:cs="Arial"/>
          <w:spacing w:val="-1"/>
        </w:rPr>
        <w:t>allowance</w:t>
      </w:r>
      <w:r w:rsidRPr="00347058">
        <w:rPr>
          <w:rFonts w:cs="Arial"/>
          <w:spacing w:val="23"/>
        </w:rPr>
        <w:t xml:space="preserve"> </w:t>
      </w:r>
      <w:r w:rsidRPr="00347058">
        <w:rPr>
          <w:rFonts w:cs="Arial"/>
          <w:spacing w:val="-1"/>
        </w:rPr>
        <w:t>of</w:t>
      </w:r>
      <w:r w:rsidRPr="00347058">
        <w:rPr>
          <w:rFonts w:cs="Arial"/>
          <w:spacing w:val="35"/>
        </w:rPr>
        <w:t xml:space="preserve"> </w:t>
      </w:r>
      <w:r w:rsidRPr="00347058">
        <w:rPr>
          <w:rFonts w:cs="Arial"/>
          <w:spacing w:val="-1"/>
        </w:rPr>
        <w:t>€4</w:t>
      </w:r>
      <w:r w:rsidRPr="00347058">
        <w:rPr>
          <w:rFonts w:cs="Arial"/>
          <w:spacing w:val="29"/>
        </w:rPr>
        <w:t xml:space="preserve"> </w:t>
      </w:r>
      <w:r w:rsidRPr="00347058">
        <w:rPr>
          <w:rFonts w:cs="Arial"/>
          <w:spacing w:val="-3"/>
        </w:rPr>
        <w:t>per</w:t>
      </w:r>
      <w:r w:rsidRPr="00347058">
        <w:rPr>
          <w:rFonts w:cs="Arial"/>
          <w:spacing w:val="31"/>
        </w:rPr>
        <w:t xml:space="preserve"> </w:t>
      </w:r>
      <w:r w:rsidRPr="00347058">
        <w:rPr>
          <w:rFonts w:cs="Arial"/>
          <w:spacing w:val="-1"/>
        </w:rPr>
        <w:t>day.</w:t>
      </w:r>
      <w:r w:rsidRPr="00347058">
        <w:rPr>
          <w:rFonts w:cs="Arial"/>
          <w:spacing w:val="31"/>
        </w:rPr>
        <w:t xml:space="preserve"> </w:t>
      </w:r>
      <w:r w:rsidRPr="00347058">
        <w:rPr>
          <w:rFonts w:cs="Arial"/>
        </w:rPr>
        <w:t>If</w:t>
      </w:r>
      <w:r w:rsidRPr="00347058">
        <w:rPr>
          <w:rFonts w:cs="Arial"/>
          <w:spacing w:val="31"/>
        </w:rPr>
        <w:t xml:space="preserve"> </w:t>
      </w:r>
      <w:r w:rsidRPr="00347058">
        <w:rPr>
          <w:rFonts w:cs="Arial"/>
          <w:spacing w:val="-1"/>
        </w:rPr>
        <w:t>one</w:t>
      </w:r>
      <w:r w:rsidRPr="00347058">
        <w:rPr>
          <w:rFonts w:cs="Arial"/>
          <w:spacing w:val="24"/>
        </w:rPr>
        <w:t xml:space="preserve"> </w:t>
      </w:r>
      <w:r w:rsidRPr="00347058">
        <w:rPr>
          <w:rFonts w:cs="Arial"/>
          <w:spacing w:val="-1"/>
        </w:rPr>
        <w:t>of</w:t>
      </w:r>
      <w:r w:rsidRPr="00347058">
        <w:rPr>
          <w:rFonts w:cs="Arial"/>
          <w:spacing w:val="31"/>
        </w:rPr>
        <w:t xml:space="preserve"> </w:t>
      </w:r>
      <w:r w:rsidRPr="00347058">
        <w:rPr>
          <w:rFonts w:cs="Arial"/>
        </w:rPr>
        <w:t>the</w:t>
      </w:r>
      <w:r w:rsidRPr="00347058">
        <w:rPr>
          <w:rFonts w:cs="Arial"/>
          <w:spacing w:val="24"/>
        </w:rPr>
        <w:t xml:space="preserve"> </w:t>
      </w:r>
      <w:r w:rsidRPr="00347058">
        <w:rPr>
          <w:rFonts w:cs="Arial"/>
          <w:spacing w:val="-2"/>
        </w:rPr>
        <w:t>branches</w:t>
      </w:r>
      <w:r w:rsidRPr="00347058">
        <w:rPr>
          <w:rFonts w:cs="Arial"/>
          <w:spacing w:val="29"/>
        </w:rPr>
        <w:t xml:space="preserve"> </w:t>
      </w:r>
      <w:r w:rsidRPr="00347058">
        <w:rPr>
          <w:rFonts w:cs="Arial"/>
          <w:spacing w:val="1"/>
        </w:rPr>
        <w:t>is</w:t>
      </w:r>
      <w:r w:rsidRPr="00347058">
        <w:rPr>
          <w:rFonts w:cs="Arial"/>
          <w:spacing w:val="29"/>
        </w:rPr>
        <w:t xml:space="preserve"> </w:t>
      </w:r>
      <w:r w:rsidRPr="00347058">
        <w:rPr>
          <w:rFonts w:cs="Arial"/>
        </w:rPr>
        <w:t>the</w:t>
      </w:r>
      <w:r w:rsidRPr="00347058">
        <w:rPr>
          <w:rFonts w:cs="Arial"/>
          <w:spacing w:val="23"/>
        </w:rPr>
        <w:t xml:space="preserve"> </w:t>
      </w:r>
      <w:r w:rsidRPr="00347058">
        <w:rPr>
          <w:rFonts w:cs="Arial"/>
          <w:spacing w:val="-2"/>
        </w:rPr>
        <w:t>Gozo</w:t>
      </w:r>
      <w:r w:rsidRPr="00347058">
        <w:rPr>
          <w:rFonts w:cs="Arial"/>
          <w:spacing w:val="29"/>
        </w:rPr>
        <w:t xml:space="preserve"> </w:t>
      </w:r>
      <w:r w:rsidRPr="00347058">
        <w:rPr>
          <w:rFonts w:cs="Arial"/>
          <w:spacing w:val="-1"/>
        </w:rPr>
        <w:t>Branch</w:t>
      </w:r>
      <w:r w:rsidRPr="00347058">
        <w:rPr>
          <w:rFonts w:cs="Arial"/>
          <w:spacing w:val="29"/>
        </w:rPr>
        <w:t xml:space="preserve"> </w:t>
      </w:r>
      <w:r w:rsidRPr="00347058">
        <w:rPr>
          <w:rFonts w:cs="Arial"/>
        </w:rPr>
        <w:t>the</w:t>
      </w:r>
      <w:r w:rsidRPr="00347058">
        <w:rPr>
          <w:rFonts w:eastAsia="Times New Roman" w:cs="Arial"/>
          <w:spacing w:val="63"/>
          <w:w w:val="101"/>
        </w:rPr>
        <w:t xml:space="preserve"> </w:t>
      </w:r>
      <w:r w:rsidRPr="00347058">
        <w:rPr>
          <w:rFonts w:cs="Arial"/>
          <w:spacing w:val="-1"/>
        </w:rPr>
        <w:t>disturbance</w:t>
      </w:r>
      <w:r w:rsidRPr="00347058">
        <w:rPr>
          <w:rFonts w:cs="Arial"/>
          <w:spacing w:val="1"/>
        </w:rPr>
        <w:t xml:space="preserve"> </w:t>
      </w:r>
      <w:r w:rsidRPr="00347058">
        <w:rPr>
          <w:rFonts w:cs="Arial"/>
          <w:spacing w:val="-1"/>
        </w:rPr>
        <w:t>allowance</w:t>
      </w:r>
      <w:r w:rsidRPr="00347058">
        <w:rPr>
          <w:rFonts w:cs="Arial"/>
          <w:spacing w:val="2"/>
        </w:rPr>
        <w:t xml:space="preserve"> </w:t>
      </w:r>
      <w:r w:rsidRPr="00347058">
        <w:rPr>
          <w:rFonts w:cs="Arial"/>
        </w:rPr>
        <w:t>will</w:t>
      </w:r>
      <w:r w:rsidRPr="00347058">
        <w:rPr>
          <w:rFonts w:cs="Arial"/>
          <w:spacing w:val="11"/>
        </w:rPr>
        <w:t xml:space="preserve"> </w:t>
      </w:r>
      <w:r w:rsidRPr="00347058">
        <w:rPr>
          <w:rFonts w:cs="Arial"/>
          <w:spacing w:val="-1"/>
        </w:rPr>
        <w:t>be</w:t>
      </w:r>
      <w:r w:rsidRPr="00347058">
        <w:rPr>
          <w:rFonts w:cs="Arial"/>
          <w:spacing w:val="3"/>
        </w:rPr>
        <w:t xml:space="preserve"> </w:t>
      </w:r>
      <w:r w:rsidRPr="00347058">
        <w:rPr>
          <w:rFonts w:cs="Arial"/>
          <w:spacing w:val="-1"/>
        </w:rPr>
        <w:t>€12</w:t>
      </w:r>
      <w:r w:rsidRPr="00347058">
        <w:rPr>
          <w:rFonts w:cs="Arial"/>
          <w:spacing w:val="8"/>
        </w:rPr>
        <w:t xml:space="preserve"> </w:t>
      </w:r>
      <w:r w:rsidRPr="00347058">
        <w:rPr>
          <w:rFonts w:cs="Arial"/>
          <w:spacing w:val="-3"/>
        </w:rPr>
        <w:t>per</w:t>
      </w:r>
      <w:r w:rsidRPr="00347058">
        <w:rPr>
          <w:rFonts w:cs="Arial"/>
          <w:spacing w:val="9"/>
        </w:rPr>
        <w:t xml:space="preserve"> </w:t>
      </w:r>
      <w:r w:rsidRPr="00347058">
        <w:rPr>
          <w:rFonts w:cs="Arial"/>
          <w:spacing w:val="-1"/>
        </w:rPr>
        <w:t>day.</w:t>
      </w:r>
    </w:p>
    <w:p w:rsidR="00D75BE7" w:rsidRPr="00347058" w:rsidRDefault="00D75BE7" w:rsidP="00302DAA">
      <w:pPr>
        <w:spacing w:line="245" w:lineRule="auto"/>
        <w:ind w:right="142"/>
        <w:jc w:val="both"/>
        <w:rPr>
          <w:rFonts w:ascii="Arial" w:eastAsia="Arial" w:hAnsi="Arial" w:cs="Arial"/>
          <w:sz w:val="18"/>
          <w:szCs w:val="18"/>
        </w:rPr>
      </w:pPr>
    </w:p>
    <w:p w:rsidR="00D75BE7" w:rsidRPr="00347058" w:rsidRDefault="005366FC" w:rsidP="00302DAA">
      <w:pPr>
        <w:pStyle w:val="BodyText"/>
        <w:numPr>
          <w:ilvl w:val="2"/>
          <w:numId w:val="13"/>
        </w:numPr>
        <w:tabs>
          <w:tab w:val="left" w:pos="862"/>
        </w:tabs>
        <w:spacing w:line="245" w:lineRule="auto"/>
        <w:ind w:right="142"/>
        <w:jc w:val="both"/>
        <w:rPr>
          <w:rFonts w:cs="Arial"/>
        </w:rPr>
      </w:pPr>
      <w:r w:rsidRPr="00347058">
        <w:rPr>
          <w:rFonts w:cs="Arial"/>
        </w:rPr>
        <w:t>In</w:t>
      </w:r>
      <w:r w:rsidRPr="00347058">
        <w:rPr>
          <w:rFonts w:cs="Arial"/>
          <w:spacing w:val="11"/>
        </w:rPr>
        <w:t xml:space="preserve"> </w:t>
      </w:r>
      <w:r w:rsidRPr="00347058">
        <w:rPr>
          <w:rFonts w:cs="Arial"/>
          <w:spacing w:val="-2"/>
        </w:rPr>
        <w:t>exceptional</w:t>
      </w:r>
      <w:r w:rsidRPr="00347058">
        <w:rPr>
          <w:rFonts w:cs="Arial"/>
          <w:spacing w:val="15"/>
        </w:rPr>
        <w:t xml:space="preserve"> </w:t>
      </w:r>
      <w:r w:rsidRPr="00347058">
        <w:rPr>
          <w:rFonts w:cs="Arial"/>
        </w:rPr>
        <w:t>circumstances</w:t>
      </w:r>
      <w:r w:rsidRPr="00347058">
        <w:rPr>
          <w:rFonts w:cs="Arial"/>
          <w:spacing w:val="12"/>
        </w:rPr>
        <w:t xml:space="preserve"> </w:t>
      </w:r>
      <w:r w:rsidRPr="00347058">
        <w:rPr>
          <w:rFonts w:cs="Arial"/>
          <w:spacing w:val="-1"/>
        </w:rPr>
        <w:t>and</w:t>
      </w:r>
      <w:r w:rsidRPr="00347058">
        <w:rPr>
          <w:rFonts w:cs="Arial"/>
          <w:spacing w:val="12"/>
        </w:rPr>
        <w:t xml:space="preserve"> </w:t>
      </w:r>
      <w:r w:rsidRPr="00347058">
        <w:rPr>
          <w:rFonts w:cs="Arial"/>
          <w:spacing w:val="-1"/>
        </w:rPr>
        <w:t>provided</w:t>
      </w:r>
      <w:r w:rsidRPr="00347058">
        <w:rPr>
          <w:rFonts w:cs="Arial"/>
          <w:spacing w:val="12"/>
        </w:rPr>
        <w:t xml:space="preserve"> </w:t>
      </w:r>
      <w:r w:rsidRPr="00347058">
        <w:rPr>
          <w:rFonts w:cs="Arial"/>
        </w:rPr>
        <w:t>prior</w:t>
      </w:r>
      <w:r w:rsidRPr="00347058">
        <w:rPr>
          <w:rFonts w:cs="Arial"/>
          <w:spacing w:val="9"/>
        </w:rPr>
        <w:t xml:space="preserve"> </w:t>
      </w:r>
      <w:r w:rsidRPr="00347058">
        <w:rPr>
          <w:rFonts w:cs="Arial"/>
          <w:spacing w:val="-3"/>
        </w:rPr>
        <w:t>Head</w:t>
      </w:r>
      <w:r w:rsidRPr="00347058">
        <w:rPr>
          <w:rFonts w:cs="Arial"/>
          <w:spacing w:val="6"/>
        </w:rPr>
        <w:t xml:space="preserve"> </w:t>
      </w:r>
      <w:r w:rsidRPr="00347058">
        <w:rPr>
          <w:rFonts w:cs="Arial"/>
          <w:spacing w:val="-1"/>
        </w:rPr>
        <w:t>Operations</w:t>
      </w:r>
      <w:r w:rsidRPr="00347058">
        <w:rPr>
          <w:rFonts w:cs="Arial"/>
          <w:spacing w:val="14"/>
        </w:rPr>
        <w:t xml:space="preserve"> </w:t>
      </w:r>
      <w:r w:rsidRPr="00347058">
        <w:rPr>
          <w:rFonts w:cs="Arial"/>
          <w:spacing w:val="-1"/>
        </w:rPr>
        <w:t>approval</w:t>
      </w:r>
      <w:r w:rsidRPr="00347058">
        <w:rPr>
          <w:rFonts w:cs="Arial"/>
          <w:spacing w:val="10"/>
        </w:rPr>
        <w:t xml:space="preserve"> </w:t>
      </w:r>
      <w:r w:rsidRPr="00347058">
        <w:rPr>
          <w:rFonts w:cs="Arial"/>
          <w:spacing w:val="1"/>
        </w:rPr>
        <w:t>is</w:t>
      </w:r>
      <w:r w:rsidRPr="00347058">
        <w:rPr>
          <w:rFonts w:cs="Arial"/>
          <w:spacing w:val="7"/>
        </w:rPr>
        <w:t xml:space="preserve"> </w:t>
      </w:r>
      <w:r w:rsidRPr="00347058">
        <w:rPr>
          <w:rFonts w:cs="Arial"/>
          <w:spacing w:val="-1"/>
        </w:rPr>
        <w:t>obtained,</w:t>
      </w:r>
      <w:r w:rsidRPr="00347058">
        <w:rPr>
          <w:rFonts w:cs="Arial"/>
          <w:spacing w:val="9"/>
        </w:rPr>
        <w:t xml:space="preserve"> </w:t>
      </w:r>
      <w:r w:rsidRPr="00347058">
        <w:rPr>
          <w:rFonts w:cs="Arial"/>
          <w:spacing w:val="-1"/>
        </w:rPr>
        <w:t>clerks</w:t>
      </w:r>
      <w:r w:rsidRPr="00347058">
        <w:rPr>
          <w:rFonts w:eastAsia="Times New Roman" w:cs="Arial"/>
          <w:spacing w:val="51"/>
          <w:w w:val="101"/>
        </w:rPr>
        <w:t xml:space="preserve"> </w:t>
      </w:r>
      <w:r w:rsidRPr="00347058">
        <w:rPr>
          <w:rFonts w:cs="Arial"/>
          <w:spacing w:val="1"/>
        </w:rPr>
        <w:t>may</w:t>
      </w:r>
      <w:r w:rsidRPr="00347058">
        <w:rPr>
          <w:rFonts w:cs="Arial"/>
          <w:spacing w:val="29"/>
        </w:rPr>
        <w:t xml:space="preserve"> </w:t>
      </w:r>
      <w:r w:rsidRPr="00347058">
        <w:rPr>
          <w:rFonts w:cs="Arial"/>
          <w:spacing w:val="-1"/>
        </w:rPr>
        <w:t>be</w:t>
      </w:r>
      <w:r w:rsidRPr="00347058">
        <w:rPr>
          <w:rFonts w:cs="Arial"/>
          <w:spacing w:val="20"/>
        </w:rPr>
        <w:t xml:space="preserve"> </w:t>
      </w:r>
      <w:r w:rsidRPr="00347058">
        <w:rPr>
          <w:rFonts w:cs="Arial"/>
          <w:spacing w:val="-1"/>
        </w:rPr>
        <w:t>authorised</w:t>
      </w:r>
      <w:r w:rsidRPr="00347058">
        <w:rPr>
          <w:rFonts w:cs="Arial"/>
          <w:spacing w:val="24"/>
        </w:rPr>
        <w:t xml:space="preserve"> </w:t>
      </w:r>
      <w:r w:rsidRPr="00347058">
        <w:rPr>
          <w:rFonts w:cs="Arial"/>
        </w:rPr>
        <w:t>to</w:t>
      </w:r>
      <w:r w:rsidRPr="00347058">
        <w:rPr>
          <w:rFonts w:cs="Arial"/>
          <w:spacing w:val="25"/>
        </w:rPr>
        <w:t xml:space="preserve"> </w:t>
      </w:r>
      <w:r w:rsidRPr="00347058">
        <w:rPr>
          <w:rFonts w:cs="Arial"/>
        </w:rPr>
        <w:t>hold</w:t>
      </w:r>
      <w:r w:rsidRPr="00347058">
        <w:rPr>
          <w:rFonts w:cs="Arial"/>
          <w:spacing w:val="25"/>
        </w:rPr>
        <w:t xml:space="preserve"> </w:t>
      </w:r>
      <w:r w:rsidRPr="00347058">
        <w:rPr>
          <w:rFonts w:cs="Arial"/>
        </w:rPr>
        <w:t>vault</w:t>
      </w:r>
      <w:r w:rsidRPr="00347058">
        <w:rPr>
          <w:rFonts w:cs="Arial"/>
          <w:spacing w:val="27"/>
        </w:rPr>
        <w:t xml:space="preserve"> </w:t>
      </w:r>
      <w:r w:rsidRPr="00347058">
        <w:rPr>
          <w:rFonts w:cs="Arial"/>
          <w:spacing w:val="-2"/>
        </w:rPr>
        <w:t>keys.</w:t>
      </w:r>
      <w:r w:rsidRPr="00347058">
        <w:rPr>
          <w:rFonts w:cs="Arial"/>
          <w:spacing w:val="2"/>
        </w:rPr>
        <w:t xml:space="preserve"> </w:t>
      </w:r>
      <w:r w:rsidRPr="00347058">
        <w:rPr>
          <w:rFonts w:cs="Arial"/>
        </w:rPr>
        <w:t>In</w:t>
      </w:r>
      <w:r w:rsidRPr="00347058">
        <w:rPr>
          <w:rFonts w:cs="Arial"/>
          <w:spacing w:val="25"/>
        </w:rPr>
        <w:t xml:space="preserve"> </w:t>
      </w:r>
      <w:r w:rsidRPr="00347058">
        <w:rPr>
          <w:rFonts w:cs="Arial"/>
          <w:spacing w:val="-1"/>
        </w:rPr>
        <w:t>such</w:t>
      </w:r>
      <w:r w:rsidRPr="00347058">
        <w:rPr>
          <w:rFonts w:cs="Arial"/>
          <w:spacing w:val="24"/>
        </w:rPr>
        <w:t xml:space="preserve"> </w:t>
      </w:r>
      <w:r w:rsidRPr="00347058">
        <w:rPr>
          <w:rFonts w:cs="Arial"/>
          <w:spacing w:val="-2"/>
        </w:rPr>
        <w:t>cases</w:t>
      </w:r>
      <w:r w:rsidRPr="00347058">
        <w:rPr>
          <w:rFonts w:cs="Arial"/>
          <w:spacing w:val="25"/>
        </w:rPr>
        <w:t xml:space="preserve"> </w:t>
      </w:r>
      <w:r w:rsidRPr="00347058">
        <w:rPr>
          <w:rFonts w:cs="Arial"/>
        </w:rPr>
        <w:t>a</w:t>
      </w:r>
      <w:r w:rsidRPr="00347058">
        <w:rPr>
          <w:rFonts w:cs="Arial"/>
          <w:spacing w:val="25"/>
        </w:rPr>
        <w:t xml:space="preserve"> </w:t>
      </w:r>
      <w:r w:rsidRPr="00347058">
        <w:rPr>
          <w:rFonts w:cs="Arial"/>
        </w:rPr>
        <w:t>disturbance</w:t>
      </w:r>
      <w:r w:rsidRPr="00347058">
        <w:rPr>
          <w:rFonts w:cs="Arial"/>
          <w:spacing w:val="19"/>
        </w:rPr>
        <w:t xml:space="preserve"> </w:t>
      </w:r>
      <w:r w:rsidRPr="00347058">
        <w:rPr>
          <w:rFonts w:cs="Arial"/>
          <w:spacing w:val="-1"/>
        </w:rPr>
        <w:t>allowance</w:t>
      </w:r>
      <w:r w:rsidRPr="00347058">
        <w:rPr>
          <w:rFonts w:cs="Arial"/>
          <w:spacing w:val="19"/>
        </w:rPr>
        <w:t xml:space="preserve"> </w:t>
      </w:r>
      <w:r w:rsidRPr="00347058">
        <w:rPr>
          <w:rFonts w:cs="Arial"/>
          <w:spacing w:val="-1"/>
        </w:rPr>
        <w:t>of</w:t>
      </w:r>
      <w:r w:rsidRPr="00347058">
        <w:rPr>
          <w:rFonts w:cs="Arial"/>
          <w:spacing w:val="28"/>
        </w:rPr>
        <w:t xml:space="preserve"> </w:t>
      </w:r>
      <w:r w:rsidRPr="00347058">
        <w:rPr>
          <w:rFonts w:cs="Arial"/>
          <w:spacing w:val="-1"/>
        </w:rPr>
        <w:t>€3.50</w:t>
      </w:r>
      <w:r w:rsidRPr="00347058">
        <w:rPr>
          <w:rFonts w:cs="Arial"/>
          <w:spacing w:val="25"/>
        </w:rPr>
        <w:t xml:space="preserve"> </w:t>
      </w:r>
      <w:r w:rsidRPr="00347058">
        <w:rPr>
          <w:rFonts w:cs="Arial"/>
          <w:spacing w:val="-3"/>
        </w:rPr>
        <w:t>per</w:t>
      </w:r>
      <w:r w:rsidRPr="00347058">
        <w:rPr>
          <w:rFonts w:eastAsia="Times New Roman" w:cs="Arial"/>
          <w:spacing w:val="71"/>
          <w:w w:val="101"/>
        </w:rPr>
        <w:t xml:space="preserve"> </w:t>
      </w:r>
      <w:r w:rsidRPr="00347058">
        <w:rPr>
          <w:rFonts w:cs="Arial"/>
          <w:spacing w:val="-1"/>
        </w:rPr>
        <w:t>day</w:t>
      </w:r>
      <w:r w:rsidRPr="00347058">
        <w:rPr>
          <w:rFonts w:cs="Arial"/>
          <w:spacing w:val="5"/>
        </w:rPr>
        <w:t xml:space="preserve"> </w:t>
      </w:r>
      <w:r w:rsidRPr="00347058">
        <w:rPr>
          <w:rFonts w:cs="Arial"/>
        </w:rPr>
        <w:t>will</w:t>
      </w:r>
      <w:r w:rsidRPr="00347058">
        <w:rPr>
          <w:rFonts w:cs="Arial"/>
          <w:spacing w:val="9"/>
        </w:rPr>
        <w:t xml:space="preserve"> </w:t>
      </w:r>
      <w:r w:rsidRPr="00347058">
        <w:rPr>
          <w:rFonts w:cs="Arial"/>
          <w:spacing w:val="-1"/>
        </w:rPr>
        <w:t>be</w:t>
      </w:r>
      <w:r w:rsidRPr="00347058">
        <w:rPr>
          <w:rFonts w:cs="Arial"/>
          <w:spacing w:val="1"/>
        </w:rPr>
        <w:t xml:space="preserve"> </w:t>
      </w:r>
      <w:r w:rsidRPr="00347058">
        <w:rPr>
          <w:rFonts w:cs="Arial"/>
          <w:spacing w:val="-1"/>
        </w:rPr>
        <w:t>paid.</w:t>
      </w:r>
      <w:r w:rsidRPr="00347058">
        <w:rPr>
          <w:rFonts w:cs="Arial"/>
        </w:rPr>
        <w:t xml:space="preserve"> </w:t>
      </w:r>
      <w:r w:rsidRPr="00347058">
        <w:rPr>
          <w:rFonts w:cs="Arial"/>
          <w:spacing w:val="17"/>
        </w:rPr>
        <w:t xml:space="preserve"> </w:t>
      </w:r>
      <w:r w:rsidRPr="00347058">
        <w:rPr>
          <w:rFonts w:cs="Arial"/>
          <w:spacing w:val="-1"/>
        </w:rPr>
        <w:t>This</w:t>
      </w:r>
      <w:r w:rsidRPr="00347058">
        <w:rPr>
          <w:rFonts w:cs="Arial"/>
          <w:spacing w:val="6"/>
        </w:rPr>
        <w:t xml:space="preserve"> </w:t>
      </w:r>
      <w:r w:rsidRPr="00347058">
        <w:rPr>
          <w:rFonts w:cs="Arial"/>
          <w:spacing w:val="-2"/>
        </w:rPr>
        <w:t>does</w:t>
      </w:r>
      <w:r w:rsidRPr="00347058">
        <w:rPr>
          <w:rFonts w:cs="Arial"/>
          <w:spacing w:val="6"/>
        </w:rPr>
        <w:t xml:space="preserve"> </w:t>
      </w:r>
      <w:r w:rsidRPr="00347058">
        <w:rPr>
          <w:rFonts w:cs="Arial"/>
          <w:spacing w:val="-1"/>
        </w:rPr>
        <w:t>not</w:t>
      </w:r>
      <w:r w:rsidRPr="00347058">
        <w:rPr>
          <w:rFonts w:cs="Arial"/>
          <w:spacing w:val="8"/>
        </w:rPr>
        <w:t xml:space="preserve"> </w:t>
      </w:r>
      <w:r w:rsidRPr="00347058">
        <w:rPr>
          <w:rFonts w:cs="Arial"/>
          <w:spacing w:val="-1"/>
        </w:rPr>
        <w:t>apply</w:t>
      </w:r>
      <w:r w:rsidRPr="00347058">
        <w:rPr>
          <w:rFonts w:cs="Arial"/>
          <w:spacing w:val="6"/>
        </w:rPr>
        <w:t xml:space="preserve"> </w:t>
      </w:r>
      <w:r w:rsidRPr="00347058">
        <w:rPr>
          <w:rFonts w:cs="Arial"/>
        </w:rPr>
        <w:t>to</w:t>
      </w:r>
      <w:r w:rsidRPr="00347058">
        <w:rPr>
          <w:rFonts w:cs="Arial"/>
          <w:spacing w:val="5"/>
        </w:rPr>
        <w:t xml:space="preserve"> </w:t>
      </w:r>
      <w:r w:rsidRPr="00347058">
        <w:rPr>
          <w:rFonts w:cs="Arial"/>
          <w:spacing w:val="-1"/>
        </w:rPr>
        <w:t>Signatory</w:t>
      </w:r>
      <w:r w:rsidRPr="00347058">
        <w:rPr>
          <w:rFonts w:cs="Arial"/>
          <w:spacing w:val="5"/>
        </w:rPr>
        <w:t xml:space="preserve"> </w:t>
      </w:r>
      <w:r w:rsidRPr="00347058">
        <w:rPr>
          <w:rFonts w:cs="Arial"/>
          <w:spacing w:val="-1"/>
        </w:rPr>
        <w:t>Clerks</w:t>
      </w:r>
      <w:r w:rsidRPr="00347058">
        <w:rPr>
          <w:rFonts w:cs="Arial"/>
          <w:spacing w:val="11"/>
        </w:rPr>
        <w:t xml:space="preserve"> </w:t>
      </w:r>
      <w:r w:rsidRPr="00347058">
        <w:rPr>
          <w:rFonts w:cs="Arial"/>
        </w:rPr>
        <w:t>(Officers).</w:t>
      </w:r>
    </w:p>
    <w:p w:rsidR="00D75BE7" w:rsidRPr="00347058" w:rsidRDefault="00D75BE7" w:rsidP="00302DAA">
      <w:pPr>
        <w:spacing w:line="245" w:lineRule="auto"/>
        <w:ind w:right="142"/>
        <w:jc w:val="both"/>
        <w:rPr>
          <w:rFonts w:ascii="Arial" w:eastAsia="Arial" w:hAnsi="Arial" w:cs="Arial"/>
          <w:sz w:val="18"/>
          <w:szCs w:val="18"/>
        </w:rPr>
      </w:pPr>
    </w:p>
    <w:p w:rsidR="00D75BE7" w:rsidRPr="00347058" w:rsidRDefault="005366FC" w:rsidP="00302DAA">
      <w:pPr>
        <w:pStyle w:val="BodyText"/>
        <w:numPr>
          <w:ilvl w:val="2"/>
          <w:numId w:val="13"/>
        </w:numPr>
        <w:tabs>
          <w:tab w:val="left" w:pos="861"/>
        </w:tabs>
        <w:spacing w:line="245" w:lineRule="auto"/>
        <w:ind w:right="142"/>
        <w:jc w:val="both"/>
        <w:rPr>
          <w:rFonts w:cs="Arial"/>
        </w:rPr>
      </w:pPr>
      <w:r w:rsidRPr="00347058">
        <w:rPr>
          <w:rFonts w:cs="Arial"/>
        </w:rPr>
        <w:t>All</w:t>
      </w:r>
      <w:r w:rsidRPr="00347058">
        <w:rPr>
          <w:rFonts w:cs="Arial"/>
          <w:spacing w:val="13"/>
        </w:rPr>
        <w:t xml:space="preserve"> </w:t>
      </w:r>
      <w:r w:rsidRPr="00347058">
        <w:rPr>
          <w:rFonts w:cs="Arial"/>
        </w:rPr>
        <w:t>staff</w:t>
      </w:r>
      <w:r w:rsidRPr="00347058">
        <w:rPr>
          <w:rFonts w:cs="Arial"/>
          <w:spacing w:val="13"/>
        </w:rPr>
        <w:t xml:space="preserve"> </w:t>
      </w:r>
      <w:r w:rsidRPr="00347058">
        <w:rPr>
          <w:rFonts w:cs="Arial"/>
          <w:spacing w:val="-2"/>
        </w:rPr>
        <w:t>who</w:t>
      </w:r>
      <w:r w:rsidRPr="00347058">
        <w:rPr>
          <w:rFonts w:cs="Arial"/>
          <w:spacing w:val="9"/>
        </w:rPr>
        <w:t xml:space="preserve"> </w:t>
      </w:r>
      <w:r w:rsidRPr="00347058">
        <w:rPr>
          <w:rFonts w:cs="Arial"/>
        </w:rPr>
        <w:t>are</w:t>
      </w:r>
      <w:r w:rsidRPr="00347058">
        <w:rPr>
          <w:rFonts w:cs="Arial"/>
          <w:spacing w:val="5"/>
        </w:rPr>
        <w:t xml:space="preserve"> </w:t>
      </w:r>
      <w:r w:rsidRPr="00347058">
        <w:rPr>
          <w:rFonts w:cs="Arial"/>
        </w:rPr>
        <w:t>performing</w:t>
      </w:r>
      <w:r w:rsidRPr="00347058">
        <w:rPr>
          <w:rFonts w:cs="Arial"/>
          <w:spacing w:val="10"/>
        </w:rPr>
        <w:t xml:space="preserve"> </w:t>
      </w:r>
      <w:r w:rsidRPr="00347058">
        <w:rPr>
          <w:rFonts w:cs="Arial"/>
          <w:spacing w:val="-2"/>
        </w:rPr>
        <w:t>relief</w:t>
      </w:r>
      <w:r w:rsidRPr="00347058">
        <w:rPr>
          <w:rFonts w:cs="Arial"/>
          <w:spacing w:val="13"/>
        </w:rPr>
        <w:t xml:space="preserve"> </w:t>
      </w:r>
      <w:r w:rsidRPr="00347058">
        <w:rPr>
          <w:rFonts w:cs="Arial"/>
          <w:spacing w:val="-1"/>
        </w:rPr>
        <w:t>duties</w:t>
      </w:r>
      <w:r w:rsidRPr="00347058">
        <w:rPr>
          <w:rFonts w:cs="Arial"/>
          <w:spacing w:val="5"/>
        </w:rPr>
        <w:t xml:space="preserve"> </w:t>
      </w:r>
      <w:r w:rsidRPr="00347058">
        <w:rPr>
          <w:rFonts w:cs="Arial"/>
          <w:spacing w:val="-1"/>
        </w:rPr>
        <w:t>at</w:t>
      </w:r>
      <w:r w:rsidRPr="00347058">
        <w:rPr>
          <w:rFonts w:cs="Arial"/>
          <w:spacing w:val="8"/>
        </w:rPr>
        <w:t xml:space="preserve"> </w:t>
      </w:r>
      <w:r w:rsidRPr="00347058">
        <w:rPr>
          <w:rFonts w:cs="Arial"/>
        </w:rPr>
        <w:t>a</w:t>
      </w:r>
      <w:r w:rsidRPr="00347058">
        <w:rPr>
          <w:rFonts w:cs="Arial"/>
          <w:spacing w:val="5"/>
        </w:rPr>
        <w:t xml:space="preserve"> </w:t>
      </w:r>
      <w:r w:rsidRPr="00347058">
        <w:rPr>
          <w:rFonts w:cs="Arial"/>
        </w:rPr>
        <w:t xml:space="preserve">place </w:t>
      </w:r>
      <w:r w:rsidRPr="00347058">
        <w:rPr>
          <w:rFonts w:cs="Arial"/>
          <w:spacing w:val="-1"/>
        </w:rPr>
        <w:t>different</w:t>
      </w:r>
      <w:r w:rsidRPr="00347058">
        <w:rPr>
          <w:rFonts w:cs="Arial"/>
          <w:spacing w:val="8"/>
        </w:rPr>
        <w:t xml:space="preserve"> </w:t>
      </w:r>
      <w:r w:rsidRPr="00347058">
        <w:rPr>
          <w:rFonts w:cs="Arial"/>
        </w:rPr>
        <w:t>from</w:t>
      </w:r>
      <w:r w:rsidRPr="00347058">
        <w:rPr>
          <w:rFonts w:cs="Arial"/>
          <w:spacing w:val="12"/>
        </w:rPr>
        <w:t xml:space="preserve"> </w:t>
      </w:r>
      <w:r w:rsidRPr="00347058">
        <w:rPr>
          <w:rFonts w:cs="Arial"/>
          <w:spacing w:val="-1"/>
        </w:rPr>
        <w:t>that</w:t>
      </w:r>
      <w:r w:rsidRPr="00347058">
        <w:rPr>
          <w:rFonts w:cs="Arial"/>
          <w:spacing w:val="7"/>
        </w:rPr>
        <w:t xml:space="preserve"> </w:t>
      </w:r>
      <w:r w:rsidRPr="00347058">
        <w:rPr>
          <w:rFonts w:cs="Arial"/>
          <w:spacing w:val="-2"/>
        </w:rPr>
        <w:t>where</w:t>
      </w:r>
      <w:r w:rsidRPr="00347058">
        <w:rPr>
          <w:rFonts w:cs="Arial"/>
        </w:rPr>
        <w:t xml:space="preserve"> </w:t>
      </w:r>
      <w:r w:rsidRPr="00347058">
        <w:rPr>
          <w:rFonts w:cs="Arial"/>
          <w:spacing w:val="-2"/>
        </w:rPr>
        <w:t>they</w:t>
      </w:r>
      <w:r w:rsidRPr="00347058">
        <w:rPr>
          <w:rFonts w:cs="Arial"/>
          <w:spacing w:val="6"/>
        </w:rPr>
        <w:t xml:space="preserve"> </w:t>
      </w:r>
      <w:r w:rsidRPr="00347058">
        <w:rPr>
          <w:rFonts w:cs="Arial"/>
        </w:rPr>
        <w:t xml:space="preserve">are </w:t>
      </w:r>
      <w:r w:rsidRPr="00347058">
        <w:rPr>
          <w:rFonts w:cs="Arial"/>
          <w:spacing w:val="1"/>
        </w:rPr>
        <w:t>normally</w:t>
      </w:r>
      <w:r w:rsidRPr="00347058">
        <w:rPr>
          <w:rFonts w:eastAsia="Times New Roman" w:cs="Arial"/>
          <w:spacing w:val="38"/>
          <w:w w:val="101"/>
        </w:rPr>
        <w:t xml:space="preserve"> </w:t>
      </w:r>
      <w:r w:rsidRPr="00347058">
        <w:rPr>
          <w:rFonts w:cs="Arial"/>
          <w:spacing w:val="-2"/>
        </w:rPr>
        <w:t>posted,</w:t>
      </w:r>
      <w:r w:rsidRPr="00347058">
        <w:rPr>
          <w:rFonts w:cs="Arial"/>
          <w:spacing w:val="5"/>
        </w:rPr>
        <w:t xml:space="preserve"> </w:t>
      </w:r>
      <w:r w:rsidRPr="00347058">
        <w:rPr>
          <w:rFonts w:cs="Arial"/>
        </w:rPr>
        <w:t>are</w:t>
      </w:r>
      <w:r w:rsidRPr="00347058">
        <w:rPr>
          <w:rFonts w:cs="Arial"/>
          <w:spacing w:val="48"/>
        </w:rPr>
        <w:t xml:space="preserve"> </w:t>
      </w:r>
      <w:r w:rsidRPr="00347058">
        <w:rPr>
          <w:rFonts w:cs="Arial"/>
          <w:spacing w:val="-1"/>
        </w:rPr>
        <w:t>entitled</w:t>
      </w:r>
      <w:r w:rsidRPr="00347058">
        <w:rPr>
          <w:rFonts w:cs="Arial"/>
          <w:spacing w:val="4"/>
        </w:rPr>
        <w:t xml:space="preserve"> </w:t>
      </w:r>
      <w:r w:rsidRPr="00347058">
        <w:rPr>
          <w:rFonts w:cs="Arial"/>
        </w:rPr>
        <w:t>to</w:t>
      </w:r>
      <w:r w:rsidRPr="00347058">
        <w:rPr>
          <w:rFonts w:cs="Arial"/>
          <w:spacing w:val="1"/>
        </w:rPr>
        <w:t xml:space="preserve"> </w:t>
      </w:r>
      <w:r w:rsidRPr="00347058">
        <w:rPr>
          <w:rFonts w:cs="Arial"/>
          <w:spacing w:val="-1"/>
        </w:rPr>
        <w:t>€4</w:t>
      </w:r>
      <w:r w:rsidRPr="00347058">
        <w:rPr>
          <w:rFonts w:cs="Arial"/>
          <w:spacing w:val="48"/>
        </w:rPr>
        <w:t xml:space="preserve"> </w:t>
      </w:r>
      <w:r w:rsidRPr="00347058">
        <w:rPr>
          <w:rFonts w:cs="Arial"/>
          <w:spacing w:val="-3"/>
        </w:rPr>
        <w:t>per</w:t>
      </w:r>
      <w:r w:rsidRPr="00347058">
        <w:rPr>
          <w:rFonts w:cs="Arial"/>
        </w:rPr>
        <w:t xml:space="preserve"> </w:t>
      </w:r>
      <w:r w:rsidRPr="00347058">
        <w:rPr>
          <w:rFonts w:cs="Arial"/>
          <w:spacing w:val="-1"/>
        </w:rPr>
        <w:t>posting.</w:t>
      </w:r>
      <w:r w:rsidRPr="00347058">
        <w:rPr>
          <w:rFonts w:cs="Arial"/>
        </w:rPr>
        <w:t xml:space="preserve">  If </w:t>
      </w:r>
      <w:r w:rsidRPr="00347058">
        <w:rPr>
          <w:rFonts w:cs="Arial"/>
          <w:spacing w:val="-1"/>
        </w:rPr>
        <w:t>one</w:t>
      </w:r>
      <w:r w:rsidRPr="00347058">
        <w:rPr>
          <w:rFonts w:cs="Arial"/>
          <w:spacing w:val="43"/>
        </w:rPr>
        <w:t xml:space="preserve"> </w:t>
      </w:r>
      <w:r w:rsidRPr="00347058">
        <w:rPr>
          <w:rFonts w:cs="Arial"/>
          <w:spacing w:val="-1"/>
        </w:rPr>
        <w:t>of</w:t>
      </w:r>
      <w:r w:rsidRPr="00347058">
        <w:rPr>
          <w:rFonts w:cs="Arial"/>
          <w:spacing w:val="1"/>
        </w:rPr>
        <w:t xml:space="preserve"> </w:t>
      </w:r>
      <w:r w:rsidRPr="00347058">
        <w:rPr>
          <w:rFonts w:cs="Arial"/>
        </w:rPr>
        <w:t>the</w:t>
      </w:r>
      <w:r w:rsidRPr="00347058">
        <w:rPr>
          <w:rFonts w:cs="Arial"/>
          <w:spacing w:val="43"/>
        </w:rPr>
        <w:t xml:space="preserve"> </w:t>
      </w:r>
      <w:r w:rsidRPr="00347058">
        <w:rPr>
          <w:rFonts w:cs="Arial"/>
          <w:spacing w:val="-1"/>
        </w:rPr>
        <w:t>branches</w:t>
      </w:r>
      <w:r w:rsidRPr="00347058">
        <w:rPr>
          <w:rFonts w:cs="Arial"/>
          <w:spacing w:val="48"/>
        </w:rPr>
        <w:t xml:space="preserve"> </w:t>
      </w:r>
      <w:r w:rsidRPr="00347058">
        <w:rPr>
          <w:rFonts w:cs="Arial"/>
          <w:spacing w:val="1"/>
        </w:rPr>
        <w:t>is</w:t>
      </w:r>
      <w:r w:rsidRPr="00347058">
        <w:rPr>
          <w:rFonts w:cs="Arial"/>
          <w:spacing w:val="48"/>
        </w:rPr>
        <w:t xml:space="preserve"> </w:t>
      </w:r>
      <w:r w:rsidRPr="00347058">
        <w:rPr>
          <w:rFonts w:cs="Arial"/>
        </w:rPr>
        <w:t>the</w:t>
      </w:r>
      <w:r w:rsidRPr="00347058">
        <w:rPr>
          <w:rFonts w:cs="Arial"/>
          <w:spacing w:val="43"/>
        </w:rPr>
        <w:t xml:space="preserve"> </w:t>
      </w:r>
      <w:r w:rsidRPr="00347058">
        <w:rPr>
          <w:rFonts w:cs="Arial"/>
          <w:spacing w:val="-2"/>
        </w:rPr>
        <w:t>Gozo</w:t>
      </w:r>
      <w:r w:rsidRPr="00347058">
        <w:rPr>
          <w:rFonts w:cs="Arial"/>
          <w:spacing w:val="48"/>
        </w:rPr>
        <w:t xml:space="preserve"> </w:t>
      </w:r>
      <w:r w:rsidRPr="00347058">
        <w:rPr>
          <w:rFonts w:cs="Arial"/>
          <w:spacing w:val="-1"/>
        </w:rPr>
        <w:t>Branch,</w:t>
      </w:r>
      <w:r w:rsidRPr="00347058">
        <w:rPr>
          <w:rFonts w:cs="Arial"/>
          <w:spacing w:val="1"/>
        </w:rPr>
        <w:t xml:space="preserve"> </w:t>
      </w:r>
      <w:r w:rsidRPr="00347058">
        <w:rPr>
          <w:rFonts w:cs="Arial"/>
        </w:rPr>
        <w:t>the</w:t>
      </w:r>
      <w:r w:rsidRPr="00347058">
        <w:rPr>
          <w:rFonts w:eastAsia="Times New Roman" w:cs="Arial"/>
          <w:spacing w:val="61"/>
          <w:w w:val="101"/>
        </w:rPr>
        <w:t xml:space="preserve"> </w:t>
      </w:r>
      <w:r w:rsidRPr="00347058">
        <w:rPr>
          <w:rFonts w:cs="Arial"/>
          <w:spacing w:val="-1"/>
        </w:rPr>
        <w:t>allowance</w:t>
      </w:r>
      <w:r w:rsidRPr="00347058">
        <w:rPr>
          <w:rFonts w:cs="Arial"/>
        </w:rPr>
        <w:t xml:space="preserve"> </w:t>
      </w:r>
      <w:r w:rsidRPr="00347058">
        <w:rPr>
          <w:rFonts w:cs="Arial"/>
          <w:spacing w:val="-1"/>
        </w:rPr>
        <w:t>entitled</w:t>
      </w:r>
      <w:r w:rsidRPr="00347058">
        <w:rPr>
          <w:rFonts w:cs="Arial"/>
          <w:spacing w:val="6"/>
        </w:rPr>
        <w:t xml:space="preserve"> </w:t>
      </w:r>
      <w:r w:rsidRPr="00347058">
        <w:rPr>
          <w:rFonts w:cs="Arial"/>
          <w:spacing w:val="1"/>
        </w:rPr>
        <w:t>is</w:t>
      </w:r>
      <w:r w:rsidRPr="00347058">
        <w:rPr>
          <w:rFonts w:cs="Arial"/>
          <w:spacing w:val="6"/>
        </w:rPr>
        <w:t xml:space="preserve"> </w:t>
      </w:r>
      <w:r w:rsidRPr="00347058">
        <w:rPr>
          <w:rFonts w:cs="Arial"/>
          <w:spacing w:val="-1"/>
        </w:rPr>
        <w:t>of</w:t>
      </w:r>
      <w:r w:rsidRPr="00347058">
        <w:rPr>
          <w:rFonts w:cs="Arial"/>
          <w:spacing w:val="12"/>
        </w:rPr>
        <w:t xml:space="preserve"> </w:t>
      </w:r>
      <w:r w:rsidRPr="00347058">
        <w:rPr>
          <w:rFonts w:cs="Arial"/>
          <w:spacing w:val="-1"/>
        </w:rPr>
        <w:t>€12</w:t>
      </w:r>
      <w:r w:rsidRPr="00347058">
        <w:rPr>
          <w:rFonts w:cs="Arial"/>
          <w:spacing w:val="6"/>
        </w:rPr>
        <w:t xml:space="preserve"> </w:t>
      </w:r>
      <w:r w:rsidRPr="00347058">
        <w:rPr>
          <w:rFonts w:cs="Arial"/>
          <w:spacing w:val="-3"/>
        </w:rPr>
        <w:t>per</w:t>
      </w:r>
      <w:r w:rsidRPr="00347058">
        <w:rPr>
          <w:rFonts w:cs="Arial"/>
          <w:spacing w:val="9"/>
        </w:rPr>
        <w:t xml:space="preserve"> </w:t>
      </w:r>
      <w:r w:rsidRPr="00347058">
        <w:rPr>
          <w:rFonts w:cs="Arial"/>
        </w:rPr>
        <w:t>posting</w:t>
      </w:r>
      <w:r w:rsidRPr="00347058">
        <w:rPr>
          <w:rFonts w:cs="Arial"/>
          <w:spacing w:val="5"/>
        </w:rPr>
        <w:t xml:space="preserve"> </w:t>
      </w:r>
      <w:r w:rsidRPr="00347058">
        <w:rPr>
          <w:rFonts w:cs="Arial"/>
          <w:spacing w:val="-3"/>
        </w:rPr>
        <w:t>per</w:t>
      </w:r>
      <w:r w:rsidRPr="00347058">
        <w:rPr>
          <w:rFonts w:cs="Arial"/>
          <w:spacing w:val="9"/>
        </w:rPr>
        <w:t xml:space="preserve"> </w:t>
      </w:r>
      <w:r w:rsidRPr="00347058">
        <w:rPr>
          <w:rFonts w:cs="Arial"/>
          <w:spacing w:val="-3"/>
        </w:rPr>
        <w:t>week.</w:t>
      </w:r>
    </w:p>
    <w:p w:rsidR="00D75BE7" w:rsidRPr="00347058" w:rsidRDefault="00D75BE7" w:rsidP="00302DAA">
      <w:pPr>
        <w:spacing w:line="245" w:lineRule="auto"/>
        <w:ind w:right="142"/>
        <w:jc w:val="both"/>
        <w:rPr>
          <w:rFonts w:ascii="Arial" w:eastAsia="Arial" w:hAnsi="Arial" w:cs="Arial"/>
          <w:sz w:val="18"/>
          <w:szCs w:val="18"/>
        </w:rPr>
      </w:pPr>
    </w:p>
    <w:p w:rsidR="00D75BE7" w:rsidRPr="00347058" w:rsidRDefault="005366FC" w:rsidP="00302DAA">
      <w:pPr>
        <w:pStyle w:val="BodyText"/>
        <w:spacing w:line="245" w:lineRule="auto"/>
        <w:ind w:left="861" w:right="142"/>
        <w:jc w:val="both"/>
        <w:rPr>
          <w:rFonts w:cs="Arial"/>
        </w:rPr>
      </w:pPr>
      <w:r w:rsidRPr="00347058">
        <w:rPr>
          <w:rFonts w:cs="Arial"/>
          <w:spacing w:val="-1"/>
        </w:rPr>
        <w:t>This</w:t>
      </w:r>
      <w:r w:rsidRPr="00347058">
        <w:rPr>
          <w:rFonts w:cs="Arial"/>
          <w:spacing w:val="40"/>
        </w:rPr>
        <w:t xml:space="preserve"> </w:t>
      </w:r>
      <w:r w:rsidRPr="00347058">
        <w:rPr>
          <w:rFonts w:cs="Arial"/>
          <w:spacing w:val="-1"/>
        </w:rPr>
        <w:t>allowance</w:t>
      </w:r>
      <w:r w:rsidRPr="00347058">
        <w:rPr>
          <w:rFonts w:cs="Arial"/>
          <w:spacing w:val="34"/>
        </w:rPr>
        <w:t xml:space="preserve"> </w:t>
      </w:r>
      <w:r w:rsidRPr="00347058">
        <w:rPr>
          <w:rFonts w:cs="Arial"/>
          <w:spacing w:val="-2"/>
        </w:rPr>
        <w:t>does</w:t>
      </w:r>
      <w:r w:rsidRPr="00347058">
        <w:rPr>
          <w:rFonts w:cs="Arial"/>
          <w:spacing w:val="41"/>
        </w:rPr>
        <w:t xml:space="preserve"> </w:t>
      </w:r>
      <w:r w:rsidRPr="00347058">
        <w:rPr>
          <w:rFonts w:cs="Arial"/>
          <w:spacing w:val="-1"/>
        </w:rPr>
        <w:t>not</w:t>
      </w:r>
      <w:r w:rsidRPr="00347058">
        <w:rPr>
          <w:rFonts w:cs="Arial"/>
          <w:spacing w:val="43"/>
        </w:rPr>
        <w:t xml:space="preserve"> </w:t>
      </w:r>
      <w:r w:rsidRPr="00347058">
        <w:rPr>
          <w:rFonts w:cs="Arial"/>
          <w:spacing w:val="-1"/>
        </w:rPr>
        <w:t>apply</w:t>
      </w:r>
      <w:r w:rsidRPr="00347058">
        <w:rPr>
          <w:rFonts w:cs="Arial"/>
          <w:spacing w:val="40"/>
        </w:rPr>
        <w:t xml:space="preserve"> </w:t>
      </w:r>
      <w:r w:rsidRPr="00347058">
        <w:rPr>
          <w:rFonts w:cs="Arial"/>
        </w:rPr>
        <w:t>to</w:t>
      </w:r>
      <w:r w:rsidRPr="00347058">
        <w:rPr>
          <w:rFonts w:cs="Arial"/>
          <w:spacing w:val="40"/>
        </w:rPr>
        <w:t xml:space="preserve"> </w:t>
      </w:r>
      <w:r w:rsidR="00153169" w:rsidRPr="00347058">
        <w:rPr>
          <w:rFonts w:cs="Arial"/>
        </w:rPr>
        <w:t>employees</w:t>
      </w:r>
      <w:r w:rsidRPr="00347058">
        <w:rPr>
          <w:rFonts w:cs="Arial"/>
          <w:spacing w:val="36"/>
        </w:rPr>
        <w:t xml:space="preserve"> </w:t>
      </w:r>
      <w:r w:rsidRPr="00347058">
        <w:rPr>
          <w:rFonts w:cs="Arial"/>
          <w:spacing w:val="-2"/>
        </w:rPr>
        <w:t>deployed</w:t>
      </w:r>
      <w:r w:rsidRPr="00347058">
        <w:rPr>
          <w:rFonts w:cs="Arial"/>
          <w:spacing w:val="35"/>
        </w:rPr>
        <w:t xml:space="preserve"> </w:t>
      </w:r>
      <w:r w:rsidRPr="00347058">
        <w:rPr>
          <w:rFonts w:cs="Arial"/>
          <w:spacing w:val="-1"/>
        </w:rPr>
        <w:t>at</w:t>
      </w:r>
      <w:r w:rsidRPr="00347058">
        <w:rPr>
          <w:rFonts w:cs="Arial"/>
          <w:spacing w:val="37"/>
        </w:rPr>
        <w:t xml:space="preserve"> </w:t>
      </w:r>
      <w:r w:rsidRPr="00347058">
        <w:rPr>
          <w:rFonts w:cs="Arial"/>
          <w:spacing w:val="-1"/>
        </w:rPr>
        <w:t>any</w:t>
      </w:r>
      <w:r w:rsidRPr="00347058">
        <w:rPr>
          <w:rFonts w:cs="Arial"/>
          <w:spacing w:val="35"/>
        </w:rPr>
        <w:t xml:space="preserve"> </w:t>
      </w:r>
      <w:r w:rsidR="001F7D59" w:rsidRPr="00347058">
        <w:rPr>
          <w:rFonts w:cs="Arial"/>
          <w:spacing w:val="-2"/>
        </w:rPr>
        <w:t>Mini Branch</w:t>
      </w:r>
      <w:r w:rsidR="001F7D59" w:rsidRPr="00347058">
        <w:rPr>
          <w:rFonts w:cs="Arial"/>
          <w:spacing w:val="36"/>
        </w:rPr>
        <w:t xml:space="preserve"> </w:t>
      </w:r>
      <w:r w:rsidRPr="00347058">
        <w:rPr>
          <w:rFonts w:cs="Arial"/>
        </w:rPr>
        <w:t>from</w:t>
      </w:r>
      <w:r w:rsidRPr="00347058">
        <w:rPr>
          <w:rFonts w:cs="Arial"/>
          <w:spacing w:val="41"/>
        </w:rPr>
        <w:t xml:space="preserve"> </w:t>
      </w:r>
      <w:r w:rsidRPr="00347058">
        <w:rPr>
          <w:rFonts w:cs="Arial"/>
        </w:rPr>
        <w:t>the</w:t>
      </w:r>
      <w:r w:rsidRPr="00347058">
        <w:rPr>
          <w:rFonts w:cs="Arial"/>
          <w:spacing w:val="29"/>
        </w:rPr>
        <w:t xml:space="preserve"> </w:t>
      </w:r>
      <w:r w:rsidRPr="00347058">
        <w:rPr>
          <w:rFonts w:cs="Arial"/>
          <w:spacing w:val="-2"/>
        </w:rPr>
        <w:t>parent</w:t>
      </w:r>
      <w:r w:rsidRPr="00347058">
        <w:rPr>
          <w:rFonts w:cs="Arial"/>
          <w:spacing w:val="57"/>
          <w:w w:val="101"/>
        </w:rPr>
        <w:t xml:space="preserve"> </w:t>
      </w:r>
      <w:r w:rsidRPr="00347058">
        <w:rPr>
          <w:rFonts w:cs="Arial"/>
          <w:spacing w:val="-1"/>
        </w:rPr>
        <w:t>Branch.</w:t>
      </w:r>
    </w:p>
    <w:p w:rsidR="00D75BE7" w:rsidRPr="00347058" w:rsidRDefault="00D75BE7" w:rsidP="00302DAA">
      <w:pPr>
        <w:spacing w:line="245" w:lineRule="auto"/>
        <w:ind w:right="142"/>
        <w:jc w:val="both"/>
        <w:rPr>
          <w:rFonts w:ascii="Arial" w:eastAsia="Arial" w:hAnsi="Arial" w:cs="Arial"/>
          <w:sz w:val="18"/>
          <w:szCs w:val="18"/>
        </w:rPr>
      </w:pPr>
    </w:p>
    <w:p w:rsidR="00D75BE7" w:rsidRPr="005945B0" w:rsidRDefault="005945B0" w:rsidP="005945B0">
      <w:pPr>
        <w:pStyle w:val="Heading4"/>
        <w:numPr>
          <w:ilvl w:val="1"/>
          <w:numId w:val="12"/>
        </w:numPr>
        <w:tabs>
          <w:tab w:val="left" w:pos="567"/>
        </w:tabs>
        <w:spacing w:line="245" w:lineRule="auto"/>
        <w:ind w:right="142"/>
        <w:jc w:val="both"/>
        <w:rPr>
          <w:rFonts w:cs="Arial"/>
          <w:spacing w:val="-1"/>
        </w:rPr>
      </w:pPr>
      <w:r w:rsidRPr="005945B0">
        <w:rPr>
          <w:rFonts w:cs="Arial"/>
          <w:spacing w:val="-1"/>
        </w:rPr>
        <w:t>a</w:t>
      </w:r>
      <w:r w:rsidR="005366FC" w:rsidRPr="00347058">
        <w:rPr>
          <w:rFonts w:cs="Arial"/>
          <w:b w:val="0"/>
          <w:spacing w:val="-1"/>
        </w:rPr>
        <w:t xml:space="preserve"> </w:t>
      </w:r>
      <w:r>
        <w:rPr>
          <w:rFonts w:cs="Arial"/>
          <w:b w:val="0"/>
          <w:spacing w:val="-1"/>
        </w:rPr>
        <w:t xml:space="preserve"> </w:t>
      </w:r>
      <w:r w:rsidR="005366FC" w:rsidRPr="005945B0">
        <w:rPr>
          <w:rFonts w:cs="Arial"/>
          <w:spacing w:val="-1"/>
        </w:rPr>
        <w:t>Residents of Gozo working in Malta and vice versa</w:t>
      </w:r>
    </w:p>
    <w:p w:rsidR="00D75BE7" w:rsidRPr="00347058" w:rsidRDefault="00D75BE7" w:rsidP="00302DAA">
      <w:pPr>
        <w:spacing w:line="245" w:lineRule="auto"/>
        <w:ind w:right="142"/>
        <w:jc w:val="both"/>
        <w:rPr>
          <w:rFonts w:ascii="Arial" w:eastAsia="Arial" w:hAnsi="Arial" w:cs="Arial"/>
          <w:b/>
          <w:bCs/>
          <w:sz w:val="18"/>
          <w:szCs w:val="18"/>
        </w:rPr>
      </w:pPr>
    </w:p>
    <w:p w:rsidR="00D75BE7" w:rsidRPr="00347058" w:rsidRDefault="005366FC" w:rsidP="00302DAA">
      <w:pPr>
        <w:pStyle w:val="BodyText"/>
        <w:spacing w:line="245" w:lineRule="auto"/>
        <w:ind w:left="592" w:right="142"/>
        <w:jc w:val="both"/>
        <w:rPr>
          <w:rFonts w:cs="Arial"/>
        </w:rPr>
      </w:pPr>
      <w:r w:rsidRPr="00347058">
        <w:rPr>
          <w:rFonts w:cs="Arial"/>
          <w:spacing w:val="-1"/>
        </w:rPr>
        <w:t>The</w:t>
      </w:r>
      <w:r w:rsidRPr="00347058">
        <w:rPr>
          <w:rFonts w:cs="Arial"/>
          <w:spacing w:val="15"/>
        </w:rPr>
        <w:t xml:space="preserve"> </w:t>
      </w:r>
      <w:r w:rsidRPr="00347058">
        <w:rPr>
          <w:rFonts w:cs="Arial"/>
          <w:spacing w:val="-1"/>
        </w:rPr>
        <w:t>Bank</w:t>
      </w:r>
      <w:r w:rsidRPr="00347058">
        <w:rPr>
          <w:rFonts w:cs="Arial"/>
          <w:spacing w:val="20"/>
        </w:rPr>
        <w:t xml:space="preserve"> </w:t>
      </w:r>
      <w:r w:rsidRPr="00347058">
        <w:rPr>
          <w:rFonts w:cs="Arial"/>
        </w:rPr>
        <w:t>will</w:t>
      </w:r>
      <w:r w:rsidRPr="00347058">
        <w:rPr>
          <w:rFonts w:cs="Arial"/>
          <w:spacing w:val="24"/>
        </w:rPr>
        <w:t xml:space="preserve"> </w:t>
      </w:r>
      <w:r w:rsidRPr="00347058">
        <w:rPr>
          <w:rFonts w:cs="Arial"/>
          <w:spacing w:val="-1"/>
        </w:rPr>
        <w:t>pay</w:t>
      </w:r>
      <w:r w:rsidRPr="00347058">
        <w:rPr>
          <w:rFonts w:cs="Arial"/>
          <w:spacing w:val="20"/>
        </w:rPr>
        <w:t xml:space="preserve"> </w:t>
      </w:r>
      <w:r w:rsidRPr="00347058">
        <w:rPr>
          <w:rFonts w:cs="Arial"/>
        </w:rPr>
        <w:t>a</w:t>
      </w:r>
      <w:r w:rsidRPr="00347058">
        <w:rPr>
          <w:rFonts w:cs="Arial"/>
          <w:spacing w:val="15"/>
        </w:rPr>
        <w:t xml:space="preserve"> </w:t>
      </w:r>
      <w:r w:rsidRPr="00347058">
        <w:rPr>
          <w:rFonts w:cs="Arial"/>
          <w:spacing w:val="-1"/>
        </w:rPr>
        <w:t>disturbance</w:t>
      </w:r>
      <w:r w:rsidRPr="00347058">
        <w:rPr>
          <w:rFonts w:cs="Arial"/>
          <w:spacing w:val="10"/>
        </w:rPr>
        <w:t xml:space="preserve"> </w:t>
      </w:r>
      <w:r w:rsidRPr="00347058">
        <w:rPr>
          <w:rFonts w:cs="Arial"/>
          <w:spacing w:val="-1"/>
        </w:rPr>
        <w:t>allowance</w:t>
      </w:r>
      <w:r w:rsidRPr="00347058">
        <w:rPr>
          <w:rFonts w:cs="Arial"/>
          <w:spacing w:val="11"/>
        </w:rPr>
        <w:t xml:space="preserve"> </w:t>
      </w:r>
      <w:r w:rsidRPr="00347058">
        <w:rPr>
          <w:rFonts w:cs="Arial"/>
          <w:spacing w:val="-1"/>
        </w:rPr>
        <w:t>of</w:t>
      </w:r>
      <w:r w:rsidRPr="00347058">
        <w:rPr>
          <w:rFonts w:cs="Arial"/>
          <w:spacing w:val="19"/>
        </w:rPr>
        <w:t xml:space="preserve"> </w:t>
      </w:r>
      <w:r w:rsidRPr="00347058">
        <w:rPr>
          <w:rFonts w:cs="Arial"/>
          <w:spacing w:val="-1"/>
        </w:rPr>
        <w:t>€65</w:t>
      </w:r>
      <w:r w:rsidRPr="00347058">
        <w:rPr>
          <w:rFonts w:cs="Arial"/>
          <w:spacing w:val="16"/>
        </w:rPr>
        <w:t xml:space="preserve"> </w:t>
      </w:r>
      <w:r w:rsidRPr="00347058">
        <w:rPr>
          <w:rFonts w:cs="Arial"/>
          <w:spacing w:val="-3"/>
        </w:rPr>
        <w:t>per</w:t>
      </w:r>
      <w:r w:rsidRPr="00347058">
        <w:rPr>
          <w:rFonts w:cs="Arial"/>
          <w:spacing w:val="17"/>
        </w:rPr>
        <w:t xml:space="preserve"> </w:t>
      </w:r>
      <w:r w:rsidRPr="00347058">
        <w:rPr>
          <w:rFonts w:cs="Arial"/>
          <w:spacing w:val="1"/>
        </w:rPr>
        <w:t>month</w:t>
      </w:r>
      <w:r w:rsidRPr="00347058">
        <w:rPr>
          <w:rFonts w:cs="Arial"/>
          <w:spacing w:val="15"/>
        </w:rPr>
        <w:t xml:space="preserve"> </w:t>
      </w:r>
      <w:r w:rsidRPr="00347058">
        <w:rPr>
          <w:rFonts w:cs="Arial"/>
        </w:rPr>
        <w:t>to</w:t>
      </w:r>
      <w:r w:rsidRPr="00347058">
        <w:rPr>
          <w:rFonts w:cs="Arial"/>
          <w:spacing w:val="15"/>
        </w:rPr>
        <w:t xml:space="preserve"> </w:t>
      </w:r>
      <w:r w:rsidRPr="00347058">
        <w:rPr>
          <w:rFonts w:cs="Arial"/>
          <w:spacing w:val="-1"/>
        </w:rPr>
        <w:t>those</w:t>
      </w:r>
      <w:r w:rsidRPr="00347058">
        <w:rPr>
          <w:rFonts w:cs="Arial"/>
          <w:spacing w:val="10"/>
        </w:rPr>
        <w:t xml:space="preserve"> </w:t>
      </w:r>
      <w:r w:rsidRPr="00347058">
        <w:rPr>
          <w:rFonts w:cs="Arial"/>
          <w:spacing w:val="-2"/>
        </w:rPr>
        <w:t>employees</w:t>
      </w:r>
      <w:r w:rsidRPr="00347058">
        <w:rPr>
          <w:rFonts w:cs="Arial"/>
          <w:spacing w:val="16"/>
        </w:rPr>
        <w:t xml:space="preserve"> </w:t>
      </w:r>
      <w:r w:rsidRPr="00347058">
        <w:rPr>
          <w:rFonts w:cs="Arial"/>
          <w:spacing w:val="-1"/>
        </w:rPr>
        <w:t>whose</w:t>
      </w:r>
      <w:r w:rsidRPr="00347058">
        <w:rPr>
          <w:rFonts w:cs="Arial"/>
          <w:spacing w:val="10"/>
        </w:rPr>
        <w:t xml:space="preserve"> </w:t>
      </w:r>
      <w:r w:rsidRPr="00347058">
        <w:rPr>
          <w:rFonts w:cs="Arial"/>
        </w:rPr>
        <w:t>normal</w:t>
      </w:r>
      <w:r w:rsidRPr="00347058">
        <w:rPr>
          <w:rFonts w:eastAsia="Times New Roman" w:cs="Arial"/>
          <w:spacing w:val="77"/>
          <w:w w:val="101"/>
        </w:rPr>
        <w:t xml:space="preserve"> </w:t>
      </w:r>
      <w:r w:rsidRPr="00347058">
        <w:rPr>
          <w:rFonts w:cs="Arial"/>
        </w:rPr>
        <w:t>place</w:t>
      </w:r>
      <w:r w:rsidRPr="00347058">
        <w:rPr>
          <w:rFonts w:cs="Arial"/>
          <w:spacing w:val="1"/>
        </w:rPr>
        <w:t xml:space="preserve"> </w:t>
      </w:r>
      <w:r w:rsidRPr="00347058">
        <w:rPr>
          <w:rFonts w:cs="Arial"/>
          <w:spacing w:val="-1"/>
        </w:rPr>
        <w:t>of</w:t>
      </w:r>
      <w:r w:rsidRPr="00347058">
        <w:rPr>
          <w:rFonts w:cs="Arial"/>
          <w:spacing w:val="10"/>
        </w:rPr>
        <w:t xml:space="preserve"> </w:t>
      </w:r>
      <w:r w:rsidRPr="00347058">
        <w:rPr>
          <w:rFonts w:cs="Arial"/>
          <w:spacing w:val="-2"/>
        </w:rPr>
        <w:t>residence</w:t>
      </w:r>
      <w:r w:rsidRPr="00347058">
        <w:rPr>
          <w:rFonts w:cs="Arial"/>
          <w:spacing w:val="2"/>
        </w:rPr>
        <w:t xml:space="preserve"> </w:t>
      </w:r>
      <w:r w:rsidRPr="00347058">
        <w:rPr>
          <w:rFonts w:cs="Arial"/>
          <w:spacing w:val="1"/>
        </w:rPr>
        <w:t>is</w:t>
      </w:r>
      <w:r w:rsidRPr="00347058">
        <w:rPr>
          <w:rFonts w:cs="Arial"/>
          <w:spacing w:val="7"/>
        </w:rPr>
        <w:t xml:space="preserve"> </w:t>
      </w:r>
      <w:r w:rsidRPr="00347058">
        <w:rPr>
          <w:rFonts w:cs="Arial"/>
          <w:spacing w:val="1"/>
        </w:rPr>
        <w:t>in</w:t>
      </w:r>
      <w:r w:rsidRPr="00347058">
        <w:rPr>
          <w:rFonts w:cs="Arial"/>
          <w:spacing w:val="7"/>
        </w:rPr>
        <w:t xml:space="preserve"> </w:t>
      </w:r>
      <w:r w:rsidRPr="00347058">
        <w:rPr>
          <w:rFonts w:cs="Arial"/>
          <w:spacing w:val="-1"/>
        </w:rPr>
        <w:t>Gozo/Malta,</w:t>
      </w:r>
      <w:r w:rsidRPr="00347058">
        <w:rPr>
          <w:rFonts w:cs="Arial"/>
          <w:spacing w:val="9"/>
        </w:rPr>
        <w:t xml:space="preserve"> </w:t>
      </w:r>
      <w:r w:rsidRPr="00347058">
        <w:rPr>
          <w:rFonts w:cs="Arial"/>
        </w:rPr>
        <w:t>during</w:t>
      </w:r>
      <w:r w:rsidRPr="00347058">
        <w:rPr>
          <w:rFonts w:cs="Arial"/>
          <w:spacing w:val="6"/>
        </w:rPr>
        <w:t xml:space="preserve"> </w:t>
      </w:r>
      <w:r w:rsidRPr="00347058">
        <w:rPr>
          <w:rFonts w:cs="Arial"/>
        </w:rPr>
        <w:t>posting</w:t>
      </w:r>
      <w:r w:rsidRPr="00347058">
        <w:rPr>
          <w:rFonts w:cs="Arial"/>
          <w:spacing w:val="7"/>
        </w:rPr>
        <w:t xml:space="preserve"> </w:t>
      </w:r>
      <w:r w:rsidRPr="00347058">
        <w:rPr>
          <w:rFonts w:cs="Arial"/>
          <w:spacing w:val="1"/>
        </w:rPr>
        <w:t>in</w:t>
      </w:r>
      <w:r w:rsidRPr="00347058">
        <w:rPr>
          <w:rFonts w:cs="Arial"/>
          <w:spacing w:val="6"/>
        </w:rPr>
        <w:t xml:space="preserve"> </w:t>
      </w:r>
      <w:r w:rsidRPr="00347058">
        <w:rPr>
          <w:rFonts w:cs="Arial"/>
          <w:spacing w:val="-1"/>
        </w:rPr>
        <w:t>Malta/Gozo.</w:t>
      </w:r>
    </w:p>
    <w:p w:rsidR="00D75BE7" w:rsidRPr="00347058" w:rsidRDefault="00D75BE7" w:rsidP="00302DAA">
      <w:pPr>
        <w:spacing w:line="245" w:lineRule="auto"/>
        <w:ind w:right="142"/>
        <w:jc w:val="both"/>
        <w:rPr>
          <w:rFonts w:ascii="Arial" w:eastAsia="Arial" w:hAnsi="Arial" w:cs="Arial"/>
          <w:sz w:val="18"/>
          <w:szCs w:val="18"/>
        </w:rPr>
      </w:pPr>
    </w:p>
    <w:p w:rsidR="00D75BE7" w:rsidRPr="00347058" w:rsidRDefault="005366FC" w:rsidP="00302DAA">
      <w:pPr>
        <w:pStyle w:val="BodyText"/>
        <w:spacing w:line="245" w:lineRule="auto"/>
        <w:ind w:left="592" w:right="142"/>
        <w:jc w:val="both"/>
        <w:rPr>
          <w:rFonts w:cs="Arial"/>
        </w:rPr>
      </w:pPr>
      <w:r w:rsidRPr="00347058">
        <w:rPr>
          <w:rFonts w:cs="Arial"/>
          <w:spacing w:val="-3"/>
        </w:rPr>
        <w:t>Moreover</w:t>
      </w:r>
      <w:r w:rsidRPr="00347058">
        <w:rPr>
          <w:rFonts w:cs="Arial"/>
          <w:spacing w:val="27"/>
        </w:rPr>
        <w:t xml:space="preserve"> </w:t>
      </w:r>
      <w:r w:rsidRPr="00347058">
        <w:rPr>
          <w:rFonts w:cs="Arial"/>
        </w:rPr>
        <w:t>the</w:t>
      </w:r>
      <w:r w:rsidRPr="00347058">
        <w:rPr>
          <w:rFonts w:cs="Arial"/>
          <w:spacing w:val="20"/>
        </w:rPr>
        <w:t xml:space="preserve"> </w:t>
      </w:r>
      <w:r w:rsidRPr="00347058">
        <w:rPr>
          <w:rFonts w:cs="Arial"/>
          <w:spacing w:val="-1"/>
        </w:rPr>
        <w:t>Bank</w:t>
      </w:r>
      <w:r w:rsidRPr="00347058">
        <w:rPr>
          <w:rFonts w:cs="Arial"/>
          <w:spacing w:val="25"/>
        </w:rPr>
        <w:t xml:space="preserve"> </w:t>
      </w:r>
      <w:r w:rsidRPr="00347058">
        <w:rPr>
          <w:rFonts w:cs="Arial"/>
        </w:rPr>
        <w:t>will</w:t>
      </w:r>
      <w:r w:rsidRPr="00347058">
        <w:rPr>
          <w:rFonts w:cs="Arial"/>
          <w:spacing w:val="28"/>
        </w:rPr>
        <w:t xml:space="preserve"> </w:t>
      </w:r>
      <w:r w:rsidRPr="00347058">
        <w:rPr>
          <w:rFonts w:cs="Arial"/>
        </w:rPr>
        <w:t>also</w:t>
      </w:r>
      <w:r w:rsidRPr="00347058">
        <w:rPr>
          <w:rFonts w:cs="Arial"/>
          <w:spacing w:val="26"/>
        </w:rPr>
        <w:t xml:space="preserve"> </w:t>
      </w:r>
      <w:r w:rsidRPr="00347058">
        <w:rPr>
          <w:rFonts w:cs="Arial"/>
          <w:spacing w:val="-1"/>
        </w:rPr>
        <w:t>pay</w:t>
      </w:r>
      <w:r w:rsidRPr="00347058">
        <w:rPr>
          <w:rFonts w:cs="Arial"/>
          <w:spacing w:val="25"/>
        </w:rPr>
        <w:t xml:space="preserve"> </w:t>
      </w:r>
      <w:r w:rsidRPr="00347058">
        <w:rPr>
          <w:rFonts w:cs="Arial"/>
          <w:spacing w:val="-1"/>
        </w:rPr>
        <w:t>those</w:t>
      </w:r>
      <w:r w:rsidRPr="00347058">
        <w:rPr>
          <w:rFonts w:cs="Arial"/>
          <w:spacing w:val="20"/>
        </w:rPr>
        <w:t xml:space="preserve"> </w:t>
      </w:r>
      <w:r w:rsidRPr="00347058">
        <w:rPr>
          <w:rFonts w:cs="Arial"/>
          <w:spacing w:val="-2"/>
        </w:rPr>
        <w:t>employees</w:t>
      </w:r>
      <w:r w:rsidRPr="00347058">
        <w:rPr>
          <w:rFonts w:cs="Arial"/>
          <w:spacing w:val="25"/>
        </w:rPr>
        <w:t xml:space="preserve"> </w:t>
      </w:r>
      <w:r w:rsidRPr="00347058">
        <w:rPr>
          <w:rFonts w:cs="Arial"/>
          <w:spacing w:val="-1"/>
        </w:rPr>
        <w:t>whose</w:t>
      </w:r>
      <w:r w:rsidRPr="00347058">
        <w:rPr>
          <w:rFonts w:cs="Arial"/>
          <w:spacing w:val="20"/>
        </w:rPr>
        <w:t xml:space="preserve"> </w:t>
      </w:r>
      <w:r w:rsidRPr="00347058">
        <w:rPr>
          <w:rFonts w:cs="Arial"/>
        </w:rPr>
        <w:t>normal</w:t>
      </w:r>
      <w:r w:rsidRPr="00347058">
        <w:rPr>
          <w:rFonts w:cs="Arial"/>
          <w:spacing w:val="28"/>
        </w:rPr>
        <w:t xml:space="preserve"> </w:t>
      </w:r>
      <w:r w:rsidRPr="00347058">
        <w:rPr>
          <w:rFonts w:cs="Arial"/>
        </w:rPr>
        <w:t>place</w:t>
      </w:r>
      <w:r w:rsidRPr="00347058">
        <w:rPr>
          <w:rFonts w:cs="Arial"/>
          <w:spacing w:val="20"/>
        </w:rPr>
        <w:t xml:space="preserve"> </w:t>
      </w:r>
      <w:r w:rsidRPr="00347058">
        <w:rPr>
          <w:rFonts w:cs="Arial"/>
          <w:spacing w:val="-1"/>
        </w:rPr>
        <w:t>of</w:t>
      </w:r>
      <w:r w:rsidRPr="00347058">
        <w:rPr>
          <w:rFonts w:cs="Arial"/>
          <w:spacing w:val="22"/>
        </w:rPr>
        <w:t xml:space="preserve"> </w:t>
      </w:r>
      <w:r w:rsidRPr="00347058">
        <w:rPr>
          <w:rFonts w:cs="Arial"/>
          <w:spacing w:val="-2"/>
        </w:rPr>
        <w:t>residence</w:t>
      </w:r>
      <w:r w:rsidRPr="00347058">
        <w:rPr>
          <w:rFonts w:cs="Arial"/>
          <w:spacing w:val="15"/>
        </w:rPr>
        <w:t xml:space="preserve"> </w:t>
      </w:r>
      <w:r w:rsidRPr="00347058">
        <w:rPr>
          <w:rFonts w:cs="Arial"/>
          <w:spacing w:val="1"/>
        </w:rPr>
        <w:t>is</w:t>
      </w:r>
      <w:r w:rsidRPr="00347058">
        <w:rPr>
          <w:rFonts w:cs="Arial"/>
          <w:spacing w:val="20"/>
        </w:rPr>
        <w:t xml:space="preserve"> </w:t>
      </w:r>
      <w:r w:rsidRPr="00347058">
        <w:rPr>
          <w:rFonts w:cs="Arial"/>
          <w:spacing w:val="1"/>
        </w:rPr>
        <w:t>in</w:t>
      </w:r>
      <w:r w:rsidRPr="00347058">
        <w:rPr>
          <w:rFonts w:cs="Arial"/>
          <w:spacing w:val="20"/>
        </w:rPr>
        <w:t xml:space="preserve"> </w:t>
      </w:r>
      <w:r w:rsidRPr="00347058">
        <w:rPr>
          <w:rFonts w:cs="Arial"/>
          <w:spacing w:val="-1"/>
        </w:rPr>
        <w:t>Malta</w:t>
      </w:r>
      <w:r w:rsidRPr="00347058">
        <w:rPr>
          <w:rFonts w:cs="Arial"/>
          <w:spacing w:val="71"/>
          <w:w w:val="101"/>
        </w:rPr>
        <w:t xml:space="preserve"> </w:t>
      </w:r>
      <w:r w:rsidRPr="00347058">
        <w:rPr>
          <w:rFonts w:cs="Arial"/>
        </w:rPr>
        <w:t>the</w:t>
      </w:r>
      <w:r w:rsidRPr="00347058">
        <w:rPr>
          <w:rFonts w:cs="Arial"/>
          <w:spacing w:val="14"/>
        </w:rPr>
        <w:t xml:space="preserve"> </w:t>
      </w:r>
      <w:r w:rsidRPr="00347058">
        <w:rPr>
          <w:rFonts w:cs="Arial"/>
          <w:spacing w:val="-1"/>
        </w:rPr>
        <w:t>difference</w:t>
      </w:r>
      <w:r w:rsidRPr="00347058">
        <w:rPr>
          <w:rFonts w:cs="Arial"/>
          <w:spacing w:val="14"/>
        </w:rPr>
        <w:t xml:space="preserve"> </w:t>
      </w:r>
      <w:r w:rsidRPr="00347058">
        <w:rPr>
          <w:rFonts w:cs="Arial"/>
          <w:spacing w:val="-3"/>
        </w:rPr>
        <w:t>between</w:t>
      </w:r>
      <w:r w:rsidRPr="00347058">
        <w:rPr>
          <w:rFonts w:cs="Arial"/>
          <w:spacing w:val="19"/>
        </w:rPr>
        <w:t xml:space="preserve"> </w:t>
      </w:r>
      <w:r w:rsidRPr="00347058">
        <w:rPr>
          <w:rFonts w:cs="Arial"/>
        </w:rPr>
        <w:t>the</w:t>
      </w:r>
      <w:r w:rsidRPr="00347058">
        <w:rPr>
          <w:rFonts w:cs="Arial"/>
          <w:spacing w:val="14"/>
        </w:rPr>
        <w:t xml:space="preserve"> </w:t>
      </w:r>
      <w:r w:rsidRPr="00347058">
        <w:rPr>
          <w:rFonts w:cs="Arial"/>
          <w:spacing w:val="-1"/>
        </w:rPr>
        <w:t>cost</w:t>
      </w:r>
      <w:r w:rsidRPr="00347058">
        <w:rPr>
          <w:rFonts w:cs="Arial"/>
          <w:spacing w:val="22"/>
        </w:rPr>
        <w:t xml:space="preserve"> </w:t>
      </w:r>
      <w:r w:rsidRPr="00347058">
        <w:rPr>
          <w:rFonts w:cs="Arial"/>
          <w:spacing w:val="-1"/>
        </w:rPr>
        <w:t>of</w:t>
      </w:r>
      <w:r w:rsidRPr="00347058">
        <w:rPr>
          <w:rFonts w:cs="Arial"/>
          <w:spacing w:val="21"/>
        </w:rPr>
        <w:t xml:space="preserve"> </w:t>
      </w:r>
      <w:r w:rsidRPr="00347058">
        <w:rPr>
          <w:rFonts w:cs="Arial"/>
        </w:rPr>
        <w:t>a</w:t>
      </w:r>
      <w:r w:rsidRPr="00347058">
        <w:rPr>
          <w:rFonts w:cs="Arial"/>
          <w:spacing w:val="20"/>
        </w:rPr>
        <w:t xml:space="preserve"> </w:t>
      </w:r>
      <w:r w:rsidRPr="00347058">
        <w:rPr>
          <w:rFonts w:cs="Arial"/>
          <w:spacing w:val="-2"/>
        </w:rPr>
        <w:t>passenger</w:t>
      </w:r>
      <w:r w:rsidRPr="00347058">
        <w:rPr>
          <w:rFonts w:cs="Arial"/>
          <w:spacing w:val="21"/>
        </w:rPr>
        <w:t xml:space="preserve"> </w:t>
      </w:r>
      <w:r w:rsidRPr="00347058">
        <w:rPr>
          <w:rFonts w:cs="Arial"/>
          <w:spacing w:val="-1"/>
        </w:rPr>
        <w:t>ferry</w:t>
      </w:r>
      <w:r w:rsidRPr="00347058">
        <w:rPr>
          <w:rFonts w:cs="Arial"/>
          <w:spacing w:val="19"/>
        </w:rPr>
        <w:t xml:space="preserve"> </w:t>
      </w:r>
      <w:r w:rsidRPr="00347058">
        <w:rPr>
          <w:rFonts w:cs="Arial"/>
          <w:spacing w:val="-1"/>
        </w:rPr>
        <w:t>ticket</w:t>
      </w:r>
      <w:r w:rsidRPr="00347058">
        <w:rPr>
          <w:rFonts w:cs="Arial"/>
          <w:spacing w:val="22"/>
        </w:rPr>
        <w:t xml:space="preserve"> </w:t>
      </w:r>
      <w:r w:rsidRPr="00347058">
        <w:rPr>
          <w:rFonts w:cs="Arial"/>
        </w:rPr>
        <w:t>for</w:t>
      </w:r>
      <w:r w:rsidRPr="00347058">
        <w:rPr>
          <w:rFonts w:cs="Arial"/>
          <w:spacing w:val="21"/>
        </w:rPr>
        <w:t xml:space="preserve"> </w:t>
      </w:r>
      <w:r w:rsidRPr="00347058">
        <w:rPr>
          <w:rFonts w:cs="Arial"/>
        </w:rPr>
        <w:t>a</w:t>
      </w:r>
      <w:r w:rsidRPr="00347058">
        <w:rPr>
          <w:rFonts w:cs="Arial"/>
          <w:spacing w:val="20"/>
        </w:rPr>
        <w:t xml:space="preserve"> </w:t>
      </w:r>
      <w:r w:rsidRPr="00347058">
        <w:rPr>
          <w:rFonts w:cs="Arial"/>
          <w:spacing w:val="-2"/>
        </w:rPr>
        <w:t>resident</w:t>
      </w:r>
      <w:r w:rsidRPr="00347058">
        <w:rPr>
          <w:rFonts w:cs="Arial"/>
          <w:spacing w:val="21"/>
        </w:rPr>
        <w:t xml:space="preserve"> </w:t>
      </w:r>
      <w:r w:rsidRPr="00347058">
        <w:rPr>
          <w:rFonts w:cs="Arial"/>
          <w:spacing w:val="1"/>
        </w:rPr>
        <w:t>in</w:t>
      </w:r>
      <w:r w:rsidRPr="00347058">
        <w:rPr>
          <w:rFonts w:cs="Arial"/>
          <w:spacing w:val="19"/>
        </w:rPr>
        <w:t xml:space="preserve"> </w:t>
      </w:r>
      <w:r w:rsidRPr="00347058">
        <w:rPr>
          <w:rFonts w:cs="Arial"/>
          <w:spacing w:val="-2"/>
        </w:rPr>
        <w:t>Gozo</w:t>
      </w:r>
      <w:r w:rsidRPr="00347058">
        <w:rPr>
          <w:rFonts w:cs="Arial"/>
          <w:spacing w:val="20"/>
        </w:rPr>
        <w:t xml:space="preserve"> </w:t>
      </w:r>
      <w:r w:rsidRPr="00347058">
        <w:rPr>
          <w:rFonts w:cs="Arial"/>
          <w:spacing w:val="-1"/>
        </w:rPr>
        <w:t>and</w:t>
      </w:r>
      <w:r w:rsidRPr="00347058">
        <w:rPr>
          <w:rFonts w:cs="Arial"/>
          <w:spacing w:val="19"/>
        </w:rPr>
        <w:t xml:space="preserve"> </w:t>
      </w:r>
      <w:r w:rsidRPr="00347058">
        <w:rPr>
          <w:rFonts w:cs="Arial"/>
          <w:spacing w:val="-1"/>
        </w:rPr>
        <w:t>that</w:t>
      </w:r>
      <w:r w:rsidRPr="00347058">
        <w:rPr>
          <w:rFonts w:cs="Arial"/>
          <w:spacing w:val="22"/>
        </w:rPr>
        <w:t xml:space="preserve"> </w:t>
      </w:r>
      <w:r w:rsidRPr="00347058">
        <w:rPr>
          <w:rFonts w:cs="Arial"/>
        </w:rPr>
        <w:t>for</w:t>
      </w:r>
      <w:r w:rsidRPr="00347058">
        <w:rPr>
          <w:rFonts w:cs="Arial"/>
          <w:spacing w:val="21"/>
        </w:rPr>
        <w:t xml:space="preserve"> </w:t>
      </w:r>
      <w:r w:rsidRPr="00347058">
        <w:rPr>
          <w:rFonts w:cs="Arial"/>
        </w:rPr>
        <w:t>a</w:t>
      </w:r>
      <w:r w:rsidRPr="00347058">
        <w:rPr>
          <w:rFonts w:cs="Arial"/>
          <w:spacing w:val="53"/>
          <w:w w:val="101"/>
        </w:rPr>
        <w:t xml:space="preserve"> </w:t>
      </w:r>
      <w:r w:rsidRPr="00347058">
        <w:rPr>
          <w:rFonts w:cs="Arial"/>
          <w:spacing w:val="-2"/>
        </w:rPr>
        <w:t>resident</w:t>
      </w:r>
      <w:r w:rsidRPr="00347058">
        <w:rPr>
          <w:rFonts w:cs="Arial"/>
          <w:spacing w:val="10"/>
        </w:rPr>
        <w:t xml:space="preserve"> </w:t>
      </w:r>
      <w:r w:rsidRPr="00347058">
        <w:rPr>
          <w:rFonts w:cs="Arial"/>
          <w:spacing w:val="1"/>
        </w:rPr>
        <w:t>in</w:t>
      </w:r>
      <w:r w:rsidRPr="00347058">
        <w:rPr>
          <w:rFonts w:cs="Arial"/>
          <w:spacing w:val="7"/>
        </w:rPr>
        <w:t xml:space="preserve"> </w:t>
      </w:r>
      <w:r w:rsidRPr="00347058">
        <w:rPr>
          <w:rFonts w:cs="Arial"/>
          <w:spacing w:val="-1"/>
        </w:rPr>
        <w:t>Malta.</w:t>
      </w:r>
    </w:p>
    <w:p w:rsidR="00D75BE7" w:rsidRPr="00347058" w:rsidRDefault="00D75BE7" w:rsidP="00302DAA">
      <w:pPr>
        <w:spacing w:line="245" w:lineRule="auto"/>
        <w:ind w:right="142"/>
        <w:jc w:val="both"/>
        <w:rPr>
          <w:rFonts w:ascii="Arial" w:eastAsia="Arial" w:hAnsi="Arial" w:cs="Arial"/>
          <w:sz w:val="18"/>
          <w:szCs w:val="18"/>
        </w:rPr>
      </w:pPr>
    </w:p>
    <w:p w:rsidR="00D75BE7" w:rsidRPr="00347058" w:rsidRDefault="005945B0" w:rsidP="005945B0">
      <w:pPr>
        <w:pStyle w:val="Heading4"/>
        <w:tabs>
          <w:tab w:val="left" w:pos="396"/>
        </w:tabs>
        <w:spacing w:line="245" w:lineRule="auto"/>
        <w:ind w:left="140" w:right="142" w:firstLine="0"/>
        <w:jc w:val="both"/>
        <w:rPr>
          <w:rFonts w:cs="Arial"/>
          <w:b w:val="0"/>
          <w:bCs w:val="0"/>
        </w:rPr>
      </w:pPr>
      <w:r>
        <w:rPr>
          <w:rFonts w:cs="Arial"/>
        </w:rPr>
        <w:t>1.2</w:t>
      </w:r>
      <w:r w:rsidR="005366FC" w:rsidRPr="00347058">
        <w:rPr>
          <w:rFonts w:cs="Arial"/>
        </w:rPr>
        <w:t>b</w:t>
      </w:r>
      <w:r w:rsidR="005366FC" w:rsidRPr="00347058">
        <w:rPr>
          <w:rFonts w:cs="Arial"/>
          <w:spacing w:val="41"/>
        </w:rPr>
        <w:t xml:space="preserve"> </w:t>
      </w:r>
      <w:r w:rsidR="005366FC" w:rsidRPr="00347058">
        <w:rPr>
          <w:rFonts w:cs="Arial"/>
          <w:spacing w:val="-1"/>
        </w:rPr>
        <w:t>Residents</w:t>
      </w:r>
      <w:r w:rsidR="005366FC" w:rsidRPr="00347058">
        <w:rPr>
          <w:rFonts w:cs="Arial"/>
          <w:spacing w:val="5"/>
        </w:rPr>
        <w:t xml:space="preserve"> </w:t>
      </w:r>
      <w:r w:rsidR="005366FC" w:rsidRPr="00347058">
        <w:rPr>
          <w:rFonts w:cs="Arial"/>
          <w:spacing w:val="-1"/>
        </w:rPr>
        <w:t>of</w:t>
      </w:r>
      <w:r w:rsidR="005366FC" w:rsidRPr="00347058">
        <w:rPr>
          <w:rFonts w:cs="Arial"/>
          <w:spacing w:val="8"/>
        </w:rPr>
        <w:t xml:space="preserve"> </w:t>
      </w:r>
      <w:r w:rsidR="005366FC" w:rsidRPr="00347058">
        <w:rPr>
          <w:rFonts w:cs="Arial"/>
          <w:spacing w:val="1"/>
        </w:rPr>
        <w:t>Malta</w:t>
      </w:r>
      <w:r w:rsidR="005366FC" w:rsidRPr="00347058">
        <w:rPr>
          <w:rFonts w:cs="Arial"/>
          <w:spacing w:val="5"/>
        </w:rPr>
        <w:t xml:space="preserve"> </w:t>
      </w:r>
      <w:r w:rsidR="005366FC" w:rsidRPr="00347058">
        <w:rPr>
          <w:rFonts w:cs="Arial"/>
          <w:spacing w:val="-1"/>
        </w:rPr>
        <w:t>working</w:t>
      </w:r>
      <w:r w:rsidR="005366FC" w:rsidRPr="00347058">
        <w:rPr>
          <w:rFonts w:cs="Arial"/>
          <w:spacing w:val="5"/>
        </w:rPr>
        <w:t xml:space="preserve"> </w:t>
      </w:r>
      <w:r w:rsidR="005366FC" w:rsidRPr="00347058">
        <w:rPr>
          <w:rFonts w:cs="Arial"/>
        </w:rPr>
        <w:t>in</w:t>
      </w:r>
      <w:r w:rsidR="005366FC" w:rsidRPr="00347058">
        <w:rPr>
          <w:rFonts w:cs="Arial"/>
          <w:spacing w:val="5"/>
        </w:rPr>
        <w:t xml:space="preserve"> </w:t>
      </w:r>
      <w:r w:rsidR="005366FC" w:rsidRPr="00347058">
        <w:rPr>
          <w:rFonts w:cs="Arial"/>
          <w:spacing w:val="-2"/>
        </w:rPr>
        <w:t>Gozo</w:t>
      </w:r>
      <w:r w:rsidR="005366FC" w:rsidRPr="00347058">
        <w:rPr>
          <w:rFonts w:cs="Arial"/>
          <w:spacing w:val="10"/>
        </w:rPr>
        <w:t xml:space="preserve"> </w:t>
      </w:r>
      <w:r w:rsidR="005366FC" w:rsidRPr="00347058">
        <w:rPr>
          <w:rFonts w:cs="Arial"/>
          <w:spacing w:val="-1"/>
        </w:rPr>
        <w:t>and</w:t>
      </w:r>
      <w:r w:rsidR="005366FC" w:rsidRPr="00347058">
        <w:rPr>
          <w:rFonts w:cs="Arial"/>
          <w:spacing w:val="5"/>
        </w:rPr>
        <w:t xml:space="preserve"> </w:t>
      </w:r>
      <w:r w:rsidR="005366FC" w:rsidRPr="00347058">
        <w:rPr>
          <w:rFonts w:cs="Arial"/>
          <w:spacing w:val="-1"/>
        </w:rPr>
        <w:t>vice</w:t>
      </w:r>
      <w:r w:rsidR="005366FC" w:rsidRPr="00347058">
        <w:rPr>
          <w:rFonts w:cs="Arial"/>
          <w:spacing w:val="5"/>
        </w:rPr>
        <w:t xml:space="preserve"> </w:t>
      </w:r>
      <w:r w:rsidR="005366FC" w:rsidRPr="00347058">
        <w:rPr>
          <w:rFonts w:cs="Arial"/>
          <w:spacing w:val="-1"/>
        </w:rPr>
        <w:t>versa</w:t>
      </w:r>
      <w:r w:rsidR="005366FC" w:rsidRPr="00347058">
        <w:rPr>
          <w:rFonts w:cs="Arial"/>
          <w:spacing w:val="5"/>
        </w:rPr>
        <w:t xml:space="preserve"> </w:t>
      </w:r>
      <w:r w:rsidR="005366FC" w:rsidRPr="00347058">
        <w:rPr>
          <w:rFonts w:cs="Arial"/>
          <w:spacing w:val="-1"/>
        </w:rPr>
        <w:t>assigned</w:t>
      </w:r>
      <w:r w:rsidR="005366FC" w:rsidRPr="00347058">
        <w:rPr>
          <w:rFonts w:cs="Arial"/>
          <w:spacing w:val="5"/>
        </w:rPr>
        <w:t xml:space="preserve"> </w:t>
      </w:r>
      <w:r w:rsidR="005366FC" w:rsidRPr="00347058">
        <w:rPr>
          <w:rFonts w:cs="Arial"/>
          <w:spacing w:val="-1"/>
        </w:rPr>
        <w:t>on</w:t>
      </w:r>
      <w:r w:rsidR="005366FC" w:rsidRPr="00347058">
        <w:rPr>
          <w:rFonts w:cs="Arial"/>
          <w:spacing w:val="5"/>
        </w:rPr>
        <w:t xml:space="preserve"> </w:t>
      </w:r>
      <w:r w:rsidR="005366FC" w:rsidRPr="00347058">
        <w:rPr>
          <w:rFonts w:cs="Arial"/>
        </w:rPr>
        <w:t>a</w:t>
      </w:r>
      <w:r w:rsidR="005366FC" w:rsidRPr="00347058">
        <w:rPr>
          <w:rFonts w:cs="Arial"/>
          <w:spacing w:val="4"/>
        </w:rPr>
        <w:t xml:space="preserve"> </w:t>
      </w:r>
      <w:r w:rsidR="005366FC" w:rsidRPr="00347058">
        <w:rPr>
          <w:rFonts w:cs="Arial"/>
          <w:spacing w:val="-1"/>
        </w:rPr>
        <w:t>per</w:t>
      </w:r>
      <w:r w:rsidR="005366FC" w:rsidRPr="00347058">
        <w:rPr>
          <w:rFonts w:cs="Arial"/>
          <w:spacing w:val="7"/>
        </w:rPr>
        <w:t xml:space="preserve"> </w:t>
      </w:r>
      <w:r w:rsidR="005366FC" w:rsidRPr="00347058">
        <w:rPr>
          <w:rFonts w:cs="Arial"/>
          <w:spacing w:val="-1"/>
        </w:rPr>
        <w:t>diem</w:t>
      </w:r>
      <w:r w:rsidR="005366FC" w:rsidRPr="00347058">
        <w:rPr>
          <w:rFonts w:cs="Arial"/>
          <w:spacing w:val="13"/>
        </w:rPr>
        <w:t xml:space="preserve"> </w:t>
      </w:r>
      <w:r w:rsidR="005366FC" w:rsidRPr="00347058">
        <w:rPr>
          <w:rFonts w:cs="Arial"/>
          <w:spacing w:val="-1"/>
        </w:rPr>
        <w:t>basis</w:t>
      </w:r>
    </w:p>
    <w:p w:rsidR="00D75BE7" w:rsidRPr="00347058" w:rsidRDefault="00D75BE7" w:rsidP="00302DAA">
      <w:pPr>
        <w:spacing w:line="245" w:lineRule="auto"/>
        <w:ind w:right="142"/>
        <w:jc w:val="both"/>
        <w:rPr>
          <w:rFonts w:ascii="Arial" w:eastAsia="Arial" w:hAnsi="Arial" w:cs="Arial"/>
          <w:b/>
          <w:bCs/>
          <w:sz w:val="18"/>
          <w:szCs w:val="18"/>
        </w:rPr>
      </w:pPr>
    </w:p>
    <w:p w:rsidR="00D75BE7" w:rsidRPr="00347058" w:rsidRDefault="005366FC" w:rsidP="00302DAA">
      <w:pPr>
        <w:pStyle w:val="BodyText"/>
        <w:spacing w:line="245" w:lineRule="auto"/>
        <w:ind w:left="568" w:right="142"/>
        <w:jc w:val="both"/>
        <w:rPr>
          <w:rFonts w:cs="Arial"/>
        </w:rPr>
      </w:pPr>
      <w:r w:rsidRPr="00347058">
        <w:rPr>
          <w:rFonts w:cs="Arial"/>
          <w:spacing w:val="-1"/>
        </w:rPr>
        <w:t>The</w:t>
      </w:r>
      <w:r w:rsidRPr="00347058">
        <w:rPr>
          <w:rFonts w:cs="Arial"/>
          <w:spacing w:val="10"/>
        </w:rPr>
        <w:t xml:space="preserve"> </w:t>
      </w:r>
      <w:r w:rsidRPr="00347058">
        <w:rPr>
          <w:rFonts w:cs="Arial"/>
          <w:spacing w:val="-1"/>
        </w:rPr>
        <w:t>Bank</w:t>
      </w:r>
      <w:r w:rsidRPr="00347058">
        <w:rPr>
          <w:rFonts w:cs="Arial"/>
          <w:spacing w:val="16"/>
        </w:rPr>
        <w:t xml:space="preserve"> </w:t>
      </w:r>
      <w:r w:rsidRPr="00347058">
        <w:rPr>
          <w:rFonts w:cs="Arial"/>
        </w:rPr>
        <w:t>will</w:t>
      </w:r>
      <w:r w:rsidRPr="00347058">
        <w:rPr>
          <w:rFonts w:cs="Arial"/>
          <w:spacing w:val="19"/>
        </w:rPr>
        <w:t xml:space="preserve"> </w:t>
      </w:r>
      <w:r w:rsidRPr="00347058">
        <w:rPr>
          <w:rFonts w:cs="Arial"/>
          <w:spacing w:val="-1"/>
        </w:rPr>
        <w:t>pay</w:t>
      </w:r>
      <w:r w:rsidRPr="00347058">
        <w:rPr>
          <w:rFonts w:cs="Arial"/>
          <w:spacing w:val="17"/>
        </w:rPr>
        <w:t xml:space="preserve"> </w:t>
      </w:r>
      <w:r w:rsidRPr="00347058">
        <w:rPr>
          <w:rFonts w:cs="Arial"/>
        </w:rPr>
        <w:t>accommodation</w:t>
      </w:r>
      <w:r w:rsidRPr="00347058">
        <w:rPr>
          <w:rFonts w:cs="Arial"/>
          <w:spacing w:val="15"/>
        </w:rPr>
        <w:t xml:space="preserve"> </w:t>
      </w:r>
      <w:r w:rsidRPr="00347058">
        <w:rPr>
          <w:rFonts w:cs="Arial"/>
          <w:spacing w:val="1"/>
        </w:rPr>
        <w:t>(if</w:t>
      </w:r>
      <w:r w:rsidRPr="00347058">
        <w:rPr>
          <w:rFonts w:cs="Arial"/>
          <w:spacing w:val="19"/>
        </w:rPr>
        <w:t xml:space="preserve"> </w:t>
      </w:r>
      <w:r w:rsidRPr="00347058">
        <w:rPr>
          <w:rFonts w:cs="Arial"/>
          <w:spacing w:val="-2"/>
        </w:rPr>
        <w:t>necessary)</w:t>
      </w:r>
      <w:r w:rsidRPr="00347058">
        <w:rPr>
          <w:rFonts w:cs="Arial"/>
          <w:spacing w:val="18"/>
        </w:rPr>
        <w:t xml:space="preserve"> </w:t>
      </w:r>
      <w:r w:rsidRPr="00347058">
        <w:rPr>
          <w:rFonts w:cs="Arial"/>
          <w:spacing w:val="-1"/>
        </w:rPr>
        <w:t>and</w:t>
      </w:r>
      <w:r w:rsidRPr="00347058">
        <w:rPr>
          <w:rFonts w:cs="Arial"/>
          <w:spacing w:val="10"/>
        </w:rPr>
        <w:t xml:space="preserve"> </w:t>
      </w:r>
      <w:r w:rsidRPr="00347058">
        <w:rPr>
          <w:rFonts w:cs="Arial"/>
        </w:rPr>
        <w:t>all</w:t>
      </w:r>
      <w:r w:rsidRPr="00347058">
        <w:rPr>
          <w:rFonts w:cs="Arial"/>
          <w:spacing w:val="13"/>
        </w:rPr>
        <w:t xml:space="preserve"> </w:t>
      </w:r>
      <w:r w:rsidRPr="00347058">
        <w:rPr>
          <w:rFonts w:cs="Arial"/>
        </w:rPr>
        <w:t>travelling</w:t>
      </w:r>
      <w:r w:rsidRPr="00347058">
        <w:rPr>
          <w:rFonts w:cs="Arial"/>
          <w:spacing w:val="18"/>
        </w:rPr>
        <w:t xml:space="preserve"> </w:t>
      </w:r>
      <w:r w:rsidRPr="00347058">
        <w:rPr>
          <w:rFonts w:cs="Arial"/>
          <w:spacing w:val="-4"/>
        </w:rPr>
        <w:t>expenses</w:t>
      </w:r>
      <w:r w:rsidRPr="00347058">
        <w:rPr>
          <w:rFonts w:cs="Arial"/>
          <w:spacing w:val="11"/>
        </w:rPr>
        <w:t xml:space="preserve"> </w:t>
      </w:r>
      <w:r w:rsidRPr="00347058">
        <w:rPr>
          <w:rFonts w:cs="Arial"/>
        </w:rPr>
        <w:t>for</w:t>
      </w:r>
      <w:r w:rsidRPr="00347058">
        <w:rPr>
          <w:rFonts w:cs="Arial"/>
          <w:spacing w:val="12"/>
        </w:rPr>
        <w:t xml:space="preserve"> </w:t>
      </w:r>
      <w:r w:rsidRPr="00347058">
        <w:rPr>
          <w:rFonts w:cs="Arial"/>
        </w:rPr>
        <w:t>staff</w:t>
      </w:r>
      <w:r w:rsidRPr="00347058">
        <w:rPr>
          <w:rFonts w:cs="Arial"/>
          <w:spacing w:val="14"/>
        </w:rPr>
        <w:t xml:space="preserve"> </w:t>
      </w:r>
      <w:r w:rsidRPr="00347058">
        <w:rPr>
          <w:rFonts w:cs="Arial"/>
          <w:spacing w:val="-1"/>
        </w:rPr>
        <w:t>assigned</w:t>
      </w:r>
      <w:r w:rsidRPr="00347058">
        <w:rPr>
          <w:rFonts w:cs="Arial"/>
          <w:spacing w:val="10"/>
        </w:rPr>
        <w:t xml:space="preserve"> </w:t>
      </w:r>
      <w:r w:rsidRPr="00347058">
        <w:rPr>
          <w:rFonts w:cs="Arial"/>
        </w:rPr>
        <w:t>to</w:t>
      </w:r>
      <w:r w:rsidRPr="00347058">
        <w:rPr>
          <w:rFonts w:cs="Arial"/>
          <w:spacing w:val="61"/>
          <w:w w:val="101"/>
        </w:rPr>
        <w:t xml:space="preserve"> </w:t>
      </w:r>
      <w:r w:rsidRPr="00347058">
        <w:rPr>
          <w:rFonts w:cs="Arial"/>
          <w:spacing w:val="-1"/>
        </w:rPr>
        <w:t>work</w:t>
      </w:r>
      <w:r w:rsidRPr="00347058">
        <w:rPr>
          <w:rFonts w:cs="Arial"/>
          <w:spacing w:val="18"/>
        </w:rPr>
        <w:t xml:space="preserve"> </w:t>
      </w:r>
      <w:r w:rsidRPr="00347058">
        <w:rPr>
          <w:rFonts w:cs="Arial"/>
        </w:rPr>
        <w:t>for</w:t>
      </w:r>
      <w:r w:rsidRPr="00347058">
        <w:rPr>
          <w:rFonts w:cs="Arial"/>
          <w:spacing w:val="20"/>
        </w:rPr>
        <w:t xml:space="preserve"> </w:t>
      </w:r>
      <w:r w:rsidRPr="00347058">
        <w:rPr>
          <w:rFonts w:cs="Arial"/>
        </w:rPr>
        <w:t>the</w:t>
      </w:r>
      <w:r w:rsidRPr="00347058">
        <w:rPr>
          <w:rFonts w:cs="Arial"/>
          <w:spacing w:val="13"/>
        </w:rPr>
        <w:t xml:space="preserve"> </w:t>
      </w:r>
      <w:r w:rsidRPr="00347058">
        <w:rPr>
          <w:rFonts w:cs="Arial"/>
          <w:spacing w:val="-1"/>
        </w:rPr>
        <w:t>day</w:t>
      </w:r>
      <w:r w:rsidRPr="00347058">
        <w:rPr>
          <w:rFonts w:cs="Arial"/>
          <w:spacing w:val="19"/>
        </w:rPr>
        <w:t xml:space="preserve"> </w:t>
      </w:r>
      <w:r w:rsidRPr="00347058">
        <w:rPr>
          <w:rFonts w:cs="Arial"/>
          <w:spacing w:val="1"/>
        </w:rPr>
        <w:t>in</w:t>
      </w:r>
      <w:r w:rsidRPr="00347058">
        <w:rPr>
          <w:rFonts w:cs="Arial"/>
          <w:spacing w:val="17"/>
        </w:rPr>
        <w:t xml:space="preserve"> </w:t>
      </w:r>
      <w:r w:rsidRPr="00347058">
        <w:rPr>
          <w:rFonts w:cs="Arial"/>
          <w:spacing w:val="-1"/>
        </w:rPr>
        <w:t>Gozo/Malta,</w:t>
      </w:r>
      <w:r w:rsidRPr="00347058">
        <w:rPr>
          <w:rFonts w:cs="Arial"/>
          <w:spacing w:val="20"/>
        </w:rPr>
        <w:t xml:space="preserve"> </w:t>
      </w:r>
      <w:r w:rsidRPr="00347058">
        <w:rPr>
          <w:rFonts w:cs="Arial"/>
          <w:spacing w:val="-3"/>
        </w:rPr>
        <w:t>when</w:t>
      </w:r>
      <w:r w:rsidRPr="00347058">
        <w:rPr>
          <w:rFonts w:cs="Arial"/>
          <w:spacing w:val="18"/>
        </w:rPr>
        <w:t xml:space="preserve"> </w:t>
      </w:r>
      <w:r w:rsidRPr="00347058">
        <w:rPr>
          <w:rFonts w:cs="Arial"/>
          <w:spacing w:val="-1"/>
        </w:rPr>
        <w:t>their</w:t>
      </w:r>
      <w:r w:rsidRPr="00347058">
        <w:rPr>
          <w:rFonts w:cs="Arial"/>
          <w:spacing w:val="20"/>
        </w:rPr>
        <w:t xml:space="preserve"> </w:t>
      </w:r>
      <w:r w:rsidRPr="00347058">
        <w:rPr>
          <w:rFonts w:cs="Arial"/>
        </w:rPr>
        <w:t>normal</w:t>
      </w:r>
      <w:r w:rsidRPr="00347058">
        <w:rPr>
          <w:rFonts w:cs="Arial"/>
          <w:spacing w:val="21"/>
        </w:rPr>
        <w:t xml:space="preserve"> </w:t>
      </w:r>
      <w:r w:rsidRPr="00347058">
        <w:rPr>
          <w:rFonts w:cs="Arial"/>
        </w:rPr>
        <w:t>posting</w:t>
      </w:r>
      <w:r w:rsidRPr="00347058">
        <w:rPr>
          <w:rFonts w:cs="Arial"/>
          <w:spacing w:val="18"/>
        </w:rPr>
        <w:t xml:space="preserve"> </w:t>
      </w:r>
      <w:r w:rsidRPr="00347058">
        <w:rPr>
          <w:rFonts w:cs="Arial"/>
          <w:spacing w:val="-1"/>
        </w:rPr>
        <w:t>and</w:t>
      </w:r>
      <w:r w:rsidRPr="00347058">
        <w:rPr>
          <w:rFonts w:cs="Arial"/>
          <w:spacing w:val="17"/>
        </w:rPr>
        <w:t xml:space="preserve"> </w:t>
      </w:r>
      <w:r w:rsidRPr="00347058">
        <w:rPr>
          <w:rFonts w:cs="Arial"/>
        </w:rPr>
        <w:t>place</w:t>
      </w:r>
      <w:r w:rsidRPr="00347058">
        <w:rPr>
          <w:rFonts w:cs="Arial"/>
          <w:spacing w:val="13"/>
        </w:rPr>
        <w:t xml:space="preserve"> </w:t>
      </w:r>
      <w:r w:rsidRPr="00347058">
        <w:rPr>
          <w:rFonts w:cs="Arial"/>
          <w:spacing w:val="-1"/>
        </w:rPr>
        <w:t>of</w:t>
      </w:r>
      <w:r w:rsidRPr="00347058">
        <w:rPr>
          <w:rFonts w:cs="Arial"/>
          <w:spacing w:val="20"/>
        </w:rPr>
        <w:t xml:space="preserve"> </w:t>
      </w:r>
      <w:r w:rsidRPr="00347058">
        <w:rPr>
          <w:rFonts w:cs="Arial"/>
          <w:spacing w:val="-2"/>
        </w:rPr>
        <w:t>residence</w:t>
      </w:r>
      <w:r w:rsidRPr="00347058">
        <w:rPr>
          <w:rFonts w:cs="Arial"/>
          <w:spacing w:val="13"/>
        </w:rPr>
        <w:t xml:space="preserve"> </w:t>
      </w:r>
      <w:r w:rsidRPr="00347058">
        <w:rPr>
          <w:rFonts w:cs="Arial"/>
          <w:spacing w:val="1"/>
        </w:rPr>
        <w:t>is</w:t>
      </w:r>
      <w:r w:rsidRPr="00347058">
        <w:rPr>
          <w:rFonts w:cs="Arial"/>
          <w:spacing w:val="18"/>
        </w:rPr>
        <w:t xml:space="preserve"> </w:t>
      </w:r>
      <w:r w:rsidRPr="00347058">
        <w:rPr>
          <w:rFonts w:cs="Arial"/>
          <w:spacing w:val="1"/>
        </w:rPr>
        <w:t>in</w:t>
      </w:r>
      <w:r w:rsidRPr="00347058">
        <w:rPr>
          <w:rFonts w:cs="Arial"/>
          <w:spacing w:val="43"/>
          <w:w w:val="101"/>
        </w:rPr>
        <w:t xml:space="preserve"> </w:t>
      </w:r>
      <w:r w:rsidRPr="00347058">
        <w:rPr>
          <w:rFonts w:cs="Arial"/>
          <w:spacing w:val="-1"/>
        </w:rPr>
        <w:t>Malta/Gozo.</w:t>
      </w:r>
    </w:p>
    <w:p w:rsidR="00D75BE7" w:rsidRPr="00347058" w:rsidRDefault="00D75BE7" w:rsidP="00302DAA">
      <w:pPr>
        <w:spacing w:line="245" w:lineRule="auto"/>
        <w:ind w:right="142"/>
        <w:jc w:val="both"/>
        <w:rPr>
          <w:rFonts w:ascii="Arial" w:eastAsia="Arial" w:hAnsi="Arial" w:cs="Arial"/>
          <w:sz w:val="18"/>
          <w:szCs w:val="18"/>
        </w:rPr>
      </w:pPr>
    </w:p>
    <w:p w:rsidR="00D75BE7" w:rsidRPr="00347058" w:rsidRDefault="005366FC" w:rsidP="00302DAA">
      <w:pPr>
        <w:pStyle w:val="Heading4"/>
        <w:numPr>
          <w:ilvl w:val="1"/>
          <w:numId w:val="12"/>
        </w:numPr>
        <w:tabs>
          <w:tab w:val="left" w:pos="593"/>
        </w:tabs>
        <w:spacing w:line="245" w:lineRule="auto"/>
        <w:ind w:left="592" w:right="142" w:hanging="452"/>
        <w:jc w:val="both"/>
        <w:rPr>
          <w:rFonts w:cs="Arial"/>
          <w:b w:val="0"/>
          <w:bCs w:val="0"/>
        </w:rPr>
      </w:pPr>
      <w:r w:rsidRPr="00347058">
        <w:rPr>
          <w:rFonts w:cs="Arial"/>
          <w:spacing w:val="-1"/>
        </w:rPr>
        <w:t>Shift</w:t>
      </w:r>
      <w:r w:rsidRPr="00347058">
        <w:rPr>
          <w:rFonts w:cs="Arial"/>
          <w:spacing w:val="16"/>
        </w:rPr>
        <w:t xml:space="preserve"> </w:t>
      </w:r>
      <w:r w:rsidRPr="00347058">
        <w:rPr>
          <w:rFonts w:cs="Arial"/>
          <w:spacing w:val="-2"/>
        </w:rPr>
        <w:t>Allowance</w:t>
      </w:r>
    </w:p>
    <w:p w:rsidR="00D75BE7" w:rsidRPr="00347058" w:rsidRDefault="00D75BE7" w:rsidP="00302DAA">
      <w:pPr>
        <w:spacing w:line="245" w:lineRule="auto"/>
        <w:ind w:right="142"/>
        <w:jc w:val="both"/>
        <w:rPr>
          <w:rFonts w:ascii="Arial" w:eastAsia="Arial" w:hAnsi="Arial" w:cs="Arial"/>
          <w:b/>
          <w:bCs/>
          <w:sz w:val="18"/>
          <w:szCs w:val="18"/>
        </w:rPr>
      </w:pPr>
    </w:p>
    <w:p w:rsidR="00347058" w:rsidRDefault="005366FC" w:rsidP="00302DAA">
      <w:pPr>
        <w:pStyle w:val="BodyText"/>
        <w:tabs>
          <w:tab w:val="left" w:pos="2410"/>
          <w:tab w:val="left" w:pos="2694"/>
        </w:tabs>
        <w:spacing w:line="245" w:lineRule="auto"/>
        <w:ind w:left="592" w:right="142"/>
        <w:jc w:val="both"/>
        <w:rPr>
          <w:rFonts w:eastAsia="Times New Roman" w:cs="Arial"/>
          <w:spacing w:val="29"/>
          <w:w w:val="101"/>
        </w:rPr>
      </w:pPr>
      <w:r w:rsidRPr="00347058">
        <w:rPr>
          <w:rFonts w:cs="Arial"/>
          <w:spacing w:val="-1"/>
        </w:rPr>
        <w:t>Two-shift</w:t>
      </w:r>
      <w:r w:rsidRPr="00347058">
        <w:rPr>
          <w:rFonts w:cs="Arial"/>
          <w:spacing w:val="19"/>
        </w:rPr>
        <w:t xml:space="preserve"> </w:t>
      </w:r>
      <w:r w:rsidRPr="00347058">
        <w:rPr>
          <w:rFonts w:cs="Arial"/>
          <w:spacing w:val="-1"/>
        </w:rPr>
        <w:t>Allowance</w:t>
      </w:r>
      <w:r w:rsidRPr="00347058">
        <w:rPr>
          <w:rFonts w:eastAsia="Times New Roman" w:cs="Arial"/>
          <w:spacing w:val="-1"/>
        </w:rPr>
        <w:tab/>
      </w:r>
      <w:r w:rsidRPr="00347058">
        <w:rPr>
          <w:rFonts w:cs="Arial"/>
        </w:rPr>
        <w:t>-</w:t>
      </w:r>
      <w:r w:rsidRPr="00347058">
        <w:rPr>
          <w:rFonts w:eastAsia="Times New Roman" w:cs="Arial"/>
        </w:rPr>
        <w:tab/>
      </w:r>
      <w:r w:rsidRPr="00347058">
        <w:rPr>
          <w:rFonts w:cs="Arial"/>
        </w:rPr>
        <w:t>€</w:t>
      </w:r>
      <w:r w:rsidRPr="00347058">
        <w:rPr>
          <w:rFonts w:cs="Arial"/>
          <w:spacing w:val="5"/>
        </w:rPr>
        <w:t xml:space="preserve"> </w:t>
      </w:r>
      <w:r w:rsidRPr="00347058">
        <w:rPr>
          <w:rFonts w:cs="Arial"/>
          <w:spacing w:val="-1"/>
        </w:rPr>
        <w:t>140</w:t>
      </w:r>
      <w:r w:rsidRPr="00347058">
        <w:rPr>
          <w:rFonts w:cs="Arial"/>
          <w:spacing w:val="6"/>
        </w:rPr>
        <w:t xml:space="preserve"> </w:t>
      </w:r>
      <w:r w:rsidRPr="00347058">
        <w:rPr>
          <w:rFonts w:cs="Arial"/>
          <w:spacing w:val="-3"/>
        </w:rPr>
        <w:t>per</w:t>
      </w:r>
      <w:r w:rsidRPr="00347058">
        <w:rPr>
          <w:rFonts w:cs="Arial"/>
          <w:spacing w:val="8"/>
        </w:rPr>
        <w:t xml:space="preserve"> </w:t>
      </w:r>
      <w:r w:rsidRPr="00347058">
        <w:rPr>
          <w:rFonts w:cs="Arial"/>
          <w:spacing w:val="1"/>
        </w:rPr>
        <w:t>month</w:t>
      </w:r>
      <w:r w:rsidRPr="00347058">
        <w:rPr>
          <w:rFonts w:eastAsia="Times New Roman" w:cs="Arial"/>
          <w:spacing w:val="29"/>
          <w:w w:val="101"/>
        </w:rPr>
        <w:t xml:space="preserve"> </w:t>
      </w:r>
    </w:p>
    <w:p w:rsidR="00D75BE7" w:rsidRPr="00347058" w:rsidRDefault="005366FC" w:rsidP="00302DAA">
      <w:pPr>
        <w:pStyle w:val="BodyText"/>
        <w:tabs>
          <w:tab w:val="left" w:pos="2410"/>
          <w:tab w:val="left" w:pos="2694"/>
        </w:tabs>
        <w:spacing w:line="245" w:lineRule="auto"/>
        <w:ind w:left="592" w:right="142"/>
        <w:jc w:val="both"/>
        <w:rPr>
          <w:rFonts w:cs="Arial"/>
        </w:rPr>
      </w:pPr>
      <w:r w:rsidRPr="00347058">
        <w:rPr>
          <w:rFonts w:cs="Arial"/>
          <w:spacing w:val="-1"/>
        </w:rPr>
        <w:t>Three-shift</w:t>
      </w:r>
      <w:r w:rsidRPr="00347058">
        <w:rPr>
          <w:rFonts w:cs="Arial"/>
          <w:spacing w:val="20"/>
        </w:rPr>
        <w:t xml:space="preserve"> </w:t>
      </w:r>
      <w:r w:rsidRPr="00347058">
        <w:rPr>
          <w:rFonts w:cs="Arial"/>
          <w:spacing w:val="-1"/>
        </w:rPr>
        <w:t>Allowance</w:t>
      </w:r>
      <w:r w:rsidRPr="00347058">
        <w:rPr>
          <w:rFonts w:eastAsia="Times New Roman" w:cs="Arial"/>
          <w:spacing w:val="-1"/>
        </w:rPr>
        <w:tab/>
      </w:r>
      <w:r w:rsidRPr="00347058">
        <w:rPr>
          <w:rFonts w:cs="Arial"/>
        </w:rPr>
        <w:t>-</w:t>
      </w:r>
      <w:r w:rsidRPr="00347058">
        <w:rPr>
          <w:rFonts w:eastAsia="Times New Roman" w:cs="Arial"/>
        </w:rPr>
        <w:tab/>
      </w:r>
      <w:r w:rsidRPr="00347058">
        <w:rPr>
          <w:rFonts w:cs="Arial"/>
        </w:rPr>
        <w:t>€</w:t>
      </w:r>
      <w:r w:rsidRPr="00347058">
        <w:rPr>
          <w:rFonts w:cs="Arial"/>
          <w:spacing w:val="5"/>
        </w:rPr>
        <w:t xml:space="preserve"> </w:t>
      </w:r>
      <w:r w:rsidRPr="00347058">
        <w:rPr>
          <w:rFonts w:cs="Arial"/>
          <w:spacing w:val="-1"/>
        </w:rPr>
        <w:t>285</w:t>
      </w:r>
      <w:r w:rsidRPr="00347058">
        <w:rPr>
          <w:rFonts w:cs="Arial"/>
          <w:spacing w:val="6"/>
        </w:rPr>
        <w:t xml:space="preserve"> </w:t>
      </w:r>
      <w:r w:rsidRPr="00347058">
        <w:rPr>
          <w:rFonts w:cs="Arial"/>
          <w:spacing w:val="-3"/>
        </w:rPr>
        <w:t>per</w:t>
      </w:r>
      <w:r w:rsidRPr="00347058">
        <w:rPr>
          <w:rFonts w:cs="Arial"/>
          <w:spacing w:val="8"/>
        </w:rPr>
        <w:t xml:space="preserve"> </w:t>
      </w:r>
      <w:r w:rsidRPr="00347058">
        <w:rPr>
          <w:rFonts w:cs="Arial"/>
          <w:spacing w:val="1"/>
        </w:rPr>
        <w:t>month</w:t>
      </w:r>
    </w:p>
    <w:p w:rsidR="00D75BE7" w:rsidRPr="00347058" w:rsidRDefault="00D75BE7" w:rsidP="00302DAA">
      <w:pPr>
        <w:spacing w:line="245" w:lineRule="auto"/>
        <w:ind w:right="142"/>
        <w:jc w:val="both"/>
        <w:rPr>
          <w:rFonts w:ascii="Arial" w:eastAsia="Arial" w:hAnsi="Arial" w:cs="Arial"/>
          <w:sz w:val="18"/>
          <w:szCs w:val="18"/>
        </w:rPr>
      </w:pPr>
    </w:p>
    <w:p w:rsidR="00D75BE7" w:rsidRPr="00347058" w:rsidRDefault="005366FC" w:rsidP="00302DAA">
      <w:pPr>
        <w:pStyle w:val="BodyText"/>
        <w:spacing w:line="245" w:lineRule="auto"/>
        <w:ind w:left="592" w:right="142"/>
        <w:jc w:val="both"/>
        <w:rPr>
          <w:rFonts w:cs="Arial"/>
        </w:rPr>
      </w:pPr>
      <w:r w:rsidRPr="00347058">
        <w:rPr>
          <w:rFonts w:cs="Arial"/>
          <w:spacing w:val="-1"/>
        </w:rPr>
        <w:t>The</w:t>
      </w:r>
      <w:r w:rsidRPr="00347058">
        <w:rPr>
          <w:rFonts w:cs="Arial"/>
          <w:spacing w:val="24"/>
        </w:rPr>
        <w:t xml:space="preserve"> </w:t>
      </w:r>
      <w:r w:rsidRPr="00347058">
        <w:rPr>
          <w:rFonts w:cs="Arial"/>
        </w:rPr>
        <w:t>amount</w:t>
      </w:r>
      <w:r w:rsidRPr="00347058">
        <w:rPr>
          <w:rFonts w:cs="Arial"/>
          <w:spacing w:val="31"/>
        </w:rPr>
        <w:t xml:space="preserve"> </w:t>
      </w:r>
      <w:r w:rsidRPr="00347058">
        <w:rPr>
          <w:rFonts w:cs="Arial"/>
        </w:rPr>
        <w:t>to</w:t>
      </w:r>
      <w:r w:rsidRPr="00347058">
        <w:rPr>
          <w:rFonts w:cs="Arial"/>
          <w:spacing w:val="30"/>
        </w:rPr>
        <w:t xml:space="preserve"> </w:t>
      </w:r>
      <w:r w:rsidRPr="00347058">
        <w:rPr>
          <w:rFonts w:cs="Arial"/>
          <w:spacing w:val="-1"/>
        </w:rPr>
        <w:t>be</w:t>
      </w:r>
      <w:r w:rsidRPr="00347058">
        <w:rPr>
          <w:rFonts w:cs="Arial"/>
          <w:spacing w:val="24"/>
        </w:rPr>
        <w:t xml:space="preserve"> </w:t>
      </w:r>
      <w:r w:rsidRPr="00347058">
        <w:rPr>
          <w:rFonts w:cs="Arial"/>
        </w:rPr>
        <w:t>paid</w:t>
      </w:r>
      <w:r w:rsidRPr="00347058">
        <w:rPr>
          <w:rFonts w:cs="Arial"/>
          <w:spacing w:val="30"/>
        </w:rPr>
        <w:t xml:space="preserve"> </w:t>
      </w:r>
      <w:r w:rsidRPr="00347058">
        <w:rPr>
          <w:rFonts w:cs="Arial"/>
          <w:spacing w:val="-1"/>
        </w:rPr>
        <w:t>by</w:t>
      </w:r>
      <w:r w:rsidRPr="00347058">
        <w:rPr>
          <w:rFonts w:cs="Arial"/>
          <w:spacing w:val="29"/>
        </w:rPr>
        <w:t xml:space="preserve"> </w:t>
      </w:r>
      <w:r w:rsidRPr="00347058">
        <w:rPr>
          <w:rFonts w:cs="Arial"/>
        </w:rPr>
        <w:t>the</w:t>
      </w:r>
      <w:r w:rsidRPr="00347058">
        <w:rPr>
          <w:rFonts w:cs="Arial"/>
          <w:spacing w:val="19"/>
        </w:rPr>
        <w:t xml:space="preserve"> </w:t>
      </w:r>
      <w:r w:rsidRPr="00347058">
        <w:rPr>
          <w:rFonts w:cs="Arial"/>
          <w:spacing w:val="-1"/>
        </w:rPr>
        <w:t>Bank</w:t>
      </w:r>
      <w:r w:rsidRPr="00347058">
        <w:rPr>
          <w:rFonts w:cs="Arial"/>
          <w:spacing w:val="25"/>
        </w:rPr>
        <w:t xml:space="preserve"> </w:t>
      </w:r>
      <w:r w:rsidRPr="00347058">
        <w:rPr>
          <w:rFonts w:cs="Arial"/>
        </w:rPr>
        <w:t>for</w:t>
      </w:r>
      <w:r w:rsidRPr="00347058">
        <w:rPr>
          <w:rFonts w:cs="Arial"/>
          <w:spacing w:val="26"/>
        </w:rPr>
        <w:t xml:space="preserve"> </w:t>
      </w:r>
      <w:r w:rsidRPr="00347058">
        <w:rPr>
          <w:rFonts w:cs="Arial"/>
        </w:rPr>
        <w:t>a</w:t>
      </w:r>
      <w:r w:rsidRPr="00347058">
        <w:rPr>
          <w:rFonts w:cs="Arial"/>
          <w:spacing w:val="24"/>
        </w:rPr>
        <w:t xml:space="preserve"> </w:t>
      </w:r>
      <w:r w:rsidRPr="00347058">
        <w:rPr>
          <w:rFonts w:cs="Arial"/>
        </w:rPr>
        <w:t>four-shift</w:t>
      </w:r>
      <w:r w:rsidRPr="00347058">
        <w:rPr>
          <w:rFonts w:cs="Arial"/>
          <w:spacing w:val="27"/>
        </w:rPr>
        <w:t xml:space="preserve"> </w:t>
      </w:r>
      <w:r w:rsidRPr="00347058">
        <w:rPr>
          <w:rFonts w:cs="Arial"/>
          <w:spacing w:val="-1"/>
        </w:rPr>
        <w:t>allowance</w:t>
      </w:r>
      <w:r w:rsidRPr="00347058">
        <w:rPr>
          <w:rFonts w:cs="Arial"/>
          <w:spacing w:val="19"/>
        </w:rPr>
        <w:t xml:space="preserve"> </w:t>
      </w:r>
      <w:r w:rsidRPr="00347058">
        <w:rPr>
          <w:rFonts w:cs="Arial"/>
        </w:rPr>
        <w:t>will</w:t>
      </w:r>
      <w:r w:rsidRPr="00347058">
        <w:rPr>
          <w:rFonts w:cs="Arial"/>
          <w:spacing w:val="27"/>
        </w:rPr>
        <w:t xml:space="preserve"> </w:t>
      </w:r>
      <w:r w:rsidRPr="00347058">
        <w:rPr>
          <w:rFonts w:cs="Arial"/>
          <w:spacing w:val="-1"/>
        </w:rPr>
        <w:t>be</w:t>
      </w:r>
      <w:r w:rsidRPr="00347058">
        <w:rPr>
          <w:rFonts w:cs="Arial"/>
          <w:spacing w:val="19"/>
        </w:rPr>
        <w:t xml:space="preserve"> </w:t>
      </w:r>
      <w:r w:rsidRPr="00347058">
        <w:rPr>
          <w:rFonts w:cs="Arial"/>
          <w:spacing w:val="-3"/>
        </w:rPr>
        <w:t>agreed</w:t>
      </w:r>
      <w:r w:rsidRPr="00347058">
        <w:rPr>
          <w:rFonts w:cs="Arial"/>
          <w:spacing w:val="25"/>
        </w:rPr>
        <w:t xml:space="preserve"> </w:t>
      </w:r>
      <w:r w:rsidRPr="00347058">
        <w:rPr>
          <w:rFonts w:cs="Arial"/>
        </w:rPr>
        <w:t>to</w:t>
      </w:r>
      <w:r w:rsidRPr="00347058">
        <w:rPr>
          <w:rFonts w:cs="Arial"/>
          <w:spacing w:val="24"/>
        </w:rPr>
        <w:t xml:space="preserve"> </w:t>
      </w:r>
      <w:r w:rsidRPr="00347058">
        <w:rPr>
          <w:rFonts w:cs="Arial"/>
        </w:rPr>
        <w:t>with</w:t>
      </w:r>
      <w:r w:rsidRPr="00347058">
        <w:rPr>
          <w:rFonts w:cs="Arial"/>
          <w:spacing w:val="24"/>
        </w:rPr>
        <w:t xml:space="preserve"> </w:t>
      </w:r>
      <w:r w:rsidRPr="00347058">
        <w:rPr>
          <w:rFonts w:cs="Arial"/>
        </w:rPr>
        <w:t>the</w:t>
      </w:r>
      <w:r w:rsidRPr="00347058">
        <w:rPr>
          <w:rFonts w:cs="Arial"/>
          <w:spacing w:val="19"/>
        </w:rPr>
        <w:t xml:space="preserve"> </w:t>
      </w:r>
      <w:r w:rsidRPr="00347058">
        <w:rPr>
          <w:rFonts w:cs="Arial"/>
          <w:spacing w:val="-1"/>
        </w:rPr>
        <w:t>Union</w:t>
      </w:r>
      <w:r w:rsidRPr="00347058">
        <w:rPr>
          <w:rFonts w:cs="Arial"/>
          <w:spacing w:val="57"/>
          <w:w w:val="101"/>
        </w:rPr>
        <w:t xml:space="preserve"> </w:t>
      </w:r>
      <w:r w:rsidRPr="00347058">
        <w:rPr>
          <w:rFonts w:cs="Arial"/>
        </w:rPr>
        <w:t>prior</w:t>
      </w:r>
      <w:r w:rsidRPr="00347058">
        <w:rPr>
          <w:rFonts w:cs="Arial"/>
          <w:spacing w:val="13"/>
        </w:rPr>
        <w:t xml:space="preserve"> </w:t>
      </w:r>
      <w:r w:rsidRPr="00347058">
        <w:rPr>
          <w:rFonts w:cs="Arial"/>
        </w:rPr>
        <w:t>to</w:t>
      </w:r>
      <w:r w:rsidRPr="00347058">
        <w:rPr>
          <w:rFonts w:cs="Arial"/>
          <w:spacing w:val="9"/>
        </w:rPr>
        <w:t xml:space="preserve"> </w:t>
      </w:r>
      <w:r w:rsidRPr="00347058">
        <w:rPr>
          <w:rFonts w:cs="Arial"/>
        </w:rPr>
        <w:t>implementation.</w:t>
      </w:r>
    </w:p>
    <w:p w:rsidR="00D75BE7" w:rsidRPr="00347058" w:rsidRDefault="00D75BE7" w:rsidP="00302DAA">
      <w:pPr>
        <w:spacing w:line="245" w:lineRule="auto"/>
        <w:ind w:right="142"/>
        <w:jc w:val="both"/>
        <w:rPr>
          <w:rFonts w:ascii="Arial" w:eastAsia="Arial" w:hAnsi="Arial" w:cs="Arial"/>
          <w:sz w:val="18"/>
          <w:szCs w:val="18"/>
        </w:rPr>
      </w:pPr>
    </w:p>
    <w:p w:rsidR="00D75BE7" w:rsidRPr="00347058" w:rsidRDefault="005366FC" w:rsidP="00302DAA">
      <w:pPr>
        <w:pStyle w:val="Heading4"/>
        <w:numPr>
          <w:ilvl w:val="1"/>
          <w:numId w:val="12"/>
        </w:numPr>
        <w:tabs>
          <w:tab w:val="left" w:pos="593"/>
        </w:tabs>
        <w:spacing w:line="245" w:lineRule="auto"/>
        <w:ind w:left="592" w:right="142" w:hanging="452"/>
        <w:jc w:val="both"/>
        <w:rPr>
          <w:rFonts w:cs="Arial"/>
          <w:b w:val="0"/>
          <w:bCs w:val="0"/>
        </w:rPr>
      </w:pPr>
      <w:r w:rsidRPr="00347058">
        <w:rPr>
          <w:rFonts w:cs="Arial"/>
          <w:spacing w:val="-1"/>
        </w:rPr>
        <w:t>Travelling</w:t>
      </w:r>
      <w:r w:rsidRPr="00347058">
        <w:rPr>
          <w:rFonts w:cs="Arial"/>
          <w:spacing w:val="17"/>
        </w:rPr>
        <w:t xml:space="preserve"> </w:t>
      </w:r>
      <w:r w:rsidRPr="00347058">
        <w:rPr>
          <w:rFonts w:cs="Arial"/>
          <w:spacing w:val="-2"/>
        </w:rPr>
        <w:t>Expenses</w:t>
      </w:r>
    </w:p>
    <w:p w:rsidR="00D75BE7" w:rsidRPr="00347058" w:rsidRDefault="00D75BE7" w:rsidP="00302DAA">
      <w:pPr>
        <w:spacing w:line="245" w:lineRule="auto"/>
        <w:ind w:right="142"/>
        <w:jc w:val="both"/>
        <w:rPr>
          <w:rFonts w:ascii="Arial" w:eastAsia="Arial" w:hAnsi="Arial" w:cs="Arial"/>
          <w:b/>
          <w:bCs/>
          <w:sz w:val="18"/>
          <w:szCs w:val="18"/>
        </w:rPr>
      </w:pPr>
    </w:p>
    <w:p w:rsidR="00D75BE7" w:rsidRPr="00347058" w:rsidRDefault="005366FC" w:rsidP="00302DAA">
      <w:pPr>
        <w:pStyle w:val="BodyText"/>
        <w:numPr>
          <w:ilvl w:val="2"/>
          <w:numId w:val="12"/>
        </w:numPr>
        <w:tabs>
          <w:tab w:val="left" w:pos="953"/>
        </w:tabs>
        <w:spacing w:line="245" w:lineRule="auto"/>
        <w:ind w:right="142"/>
        <w:jc w:val="both"/>
        <w:rPr>
          <w:rFonts w:cs="Arial"/>
        </w:rPr>
      </w:pPr>
      <w:r w:rsidRPr="00347058">
        <w:rPr>
          <w:rFonts w:cs="Arial"/>
        </w:rPr>
        <w:t>When</w:t>
      </w:r>
      <w:r w:rsidRPr="00347058">
        <w:rPr>
          <w:rFonts w:cs="Arial"/>
          <w:spacing w:val="4"/>
        </w:rPr>
        <w:t xml:space="preserve"> </w:t>
      </w:r>
      <w:r w:rsidRPr="00347058">
        <w:rPr>
          <w:rFonts w:cs="Arial"/>
          <w:spacing w:val="-2"/>
        </w:rPr>
        <w:t>employees</w:t>
      </w:r>
      <w:r w:rsidRPr="00347058">
        <w:rPr>
          <w:rFonts w:cs="Arial"/>
          <w:spacing w:val="6"/>
        </w:rPr>
        <w:t xml:space="preserve"> </w:t>
      </w:r>
      <w:r w:rsidRPr="00347058">
        <w:rPr>
          <w:rFonts w:cs="Arial"/>
        </w:rPr>
        <w:t>are</w:t>
      </w:r>
      <w:r w:rsidRPr="00347058">
        <w:rPr>
          <w:rFonts w:cs="Arial"/>
          <w:spacing w:val="1"/>
        </w:rPr>
        <w:t xml:space="preserve"> </w:t>
      </w:r>
      <w:r w:rsidRPr="00347058">
        <w:rPr>
          <w:rFonts w:cs="Arial"/>
          <w:spacing w:val="-2"/>
        </w:rPr>
        <w:t>asked</w:t>
      </w:r>
      <w:r w:rsidRPr="00347058">
        <w:rPr>
          <w:rFonts w:cs="Arial"/>
          <w:spacing w:val="5"/>
        </w:rPr>
        <w:t xml:space="preserve"> </w:t>
      </w:r>
      <w:r w:rsidRPr="00347058">
        <w:rPr>
          <w:rFonts w:cs="Arial"/>
        </w:rPr>
        <w:t>to</w:t>
      </w:r>
      <w:r w:rsidRPr="00347058">
        <w:rPr>
          <w:rFonts w:cs="Arial"/>
          <w:spacing w:val="5"/>
        </w:rPr>
        <w:t xml:space="preserve"> </w:t>
      </w:r>
      <w:r w:rsidRPr="00347058">
        <w:rPr>
          <w:rFonts w:cs="Arial"/>
          <w:spacing w:val="-1"/>
        </w:rPr>
        <w:t>use</w:t>
      </w:r>
      <w:r w:rsidRPr="00347058">
        <w:rPr>
          <w:rFonts w:cs="Arial"/>
          <w:spacing w:val="1"/>
        </w:rPr>
        <w:t xml:space="preserve"> </w:t>
      </w:r>
      <w:r w:rsidRPr="00347058">
        <w:rPr>
          <w:rFonts w:cs="Arial"/>
          <w:spacing w:val="-1"/>
        </w:rPr>
        <w:t>their</w:t>
      </w:r>
      <w:r w:rsidRPr="00347058">
        <w:rPr>
          <w:rFonts w:cs="Arial"/>
          <w:spacing w:val="8"/>
        </w:rPr>
        <w:t xml:space="preserve"> </w:t>
      </w:r>
      <w:r w:rsidRPr="00347058">
        <w:rPr>
          <w:rFonts w:cs="Arial"/>
          <w:spacing w:val="-2"/>
        </w:rPr>
        <w:t>own</w:t>
      </w:r>
      <w:r w:rsidRPr="00347058">
        <w:rPr>
          <w:rFonts w:cs="Arial"/>
          <w:spacing w:val="5"/>
        </w:rPr>
        <w:t xml:space="preserve"> </w:t>
      </w:r>
      <w:r w:rsidRPr="00347058">
        <w:rPr>
          <w:rFonts w:cs="Arial"/>
          <w:spacing w:val="-1"/>
        </w:rPr>
        <w:t>means</w:t>
      </w:r>
      <w:r w:rsidRPr="00347058">
        <w:rPr>
          <w:rFonts w:cs="Arial"/>
          <w:spacing w:val="12"/>
        </w:rPr>
        <w:t xml:space="preserve"> </w:t>
      </w:r>
      <w:r w:rsidRPr="00347058">
        <w:rPr>
          <w:rFonts w:cs="Arial"/>
          <w:spacing w:val="-1"/>
        </w:rPr>
        <w:t>of</w:t>
      </w:r>
      <w:r w:rsidRPr="00347058">
        <w:rPr>
          <w:rFonts w:cs="Arial"/>
          <w:spacing w:val="8"/>
        </w:rPr>
        <w:t xml:space="preserve"> </w:t>
      </w:r>
      <w:r w:rsidRPr="00347058">
        <w:rPr>
          <w:rFonts w:cs="Arial"/>
          <w:spacing w:val="-1"/>
        </w:rPr>
        <w:t>transport</w:t>
      </w:r>
      <w:r w:rsidRPr="00347058">
        <w:rPr>
          <w:rFonts w:cs="Arial"/>
          <w:spacing w:val="9"/>
        </w:rPr>
        <w:t xml:space="preserve"> </w:t>
      </w:r>
      <w:r w:rsidRPr="00347058">
        <w:rPr>
          <w:rFonts w:cs="Arial"/>
        </w:rPr>
        <w:t>for</w:t>
      </w:r>
      <w:r w:rsidRPr="00347058">
        <w:rPr>
          <w:rFonts w:cs="Arial"/>
          <w:spacing w:val="8"/>
        </w:rPr>
        <w:t xml:space="preserve"> </w:t>
      </w:r>
      <w:r w:rsidRPr="00347058">
        <w:rPr>
          <w:rFonts w:cs="Arial"/>
          <w:spacing w:val="-1"/>
        </w:rPr>
        <w:t>Bank</w:t>
      </w:r>
      <w:r w:rsidRPr="00347058">
        <w:rPr>
          <w:rFonts w:cs="Arial"/>
          <w:spacing w:val="6"/>
        </w:rPr>
        <w:t xml:space="preserve"> </w:t>
      </w:r>
      <w:r w:rsidRPr="00347058">
        <w:rPr>
          <w:rFonts w:cs="Arial"/>
          <w:spacing w:val="-1"/>
        </w:rPr>
        <w:t>duties</w:t>
      </w:r>
      <w:r w:rsidRPr="00347058">
        <w:rPr>
          <w:rFonts w:cs="Arial"/>
          <w:spacing w:val="6"/>
        </w:rPr>
        <w:t xml:space="preserve"> </w:t>
      </w:r>
      <w:r w:rsidRPr="00347058">
        <w:rPr>
          <w:rFonts w:cs="Arial"/>
          <w:spacing w:val="-2"/>
        </w:rPr>
        <w:t>they</w:t>
      </w:r>
      <w:r w:rsidRPr="00347058">
        <w:rPr>
          <w:rFonts w:cs="Arial"/>
          <w:spacing w:val="6"/>
        </w:rPr>
        <w:t xml:space="preserve"> </w:t>
      </w:r>
      <w:r w:rsidRPr="00347058">
        <w:rPr>
          <w:rFonts w:cs="Arial"/>
        </w:rPr>
        <w:t>are to</w:t>
      </w:r>
      <w:r w:rsidRPr="00347058">
        <w:rPr>
          <w:rFonts w:eastAsia="Times New Roman" w:cs="Arial"/>
          <w:spacing w:val="69"/>
          <w:w w:val="101"/>
        </w:rPr>
        <w:t xml:space="preserve"> </w:t>
      </w:r>
      <w:r w:rsidRPr="00347058">
        <w:rPr>
          <w:rFonts w:cs="Arial"/>
          <w:spacing w:val="-1"/>
        </w:rPr>
        <w:t>be</w:t>
      </w:r>
      <w:r w:rsidRPr="00347058">
        <w:rPr>
          <w:rFonts w:cs="Arial"/>
        </w:rPr>
        <w:t xml:space="preserve"> </w:t>
      </w:r>
      <w:r w:rsidRPr="00347058">
        <w:rPr>
          <w:rFonts w:cs="Arial"/>
          <w:spacing w:val="-1"/>
        </w:rPr>
        <w:t>reimbursed</w:t>
      </w:r>
      <w:r w:rsidRPr="00347058">
        <w:rPr>
          <w:rFonts w:cs="Arial"/>
          <w:spacing w:val="6"/>
        </w:rPr>
        <w:t xml:space="preserve"> </w:t>
      </w:r>
      <w:r w:rsidRPr="00347058">
        <w:rPr>
          <w:rFonts w:cs="Arial"/>
          <w:spacing w:val="-1"/>
        </w:rPr>
        <w:t>at</w:t>
      </w:r>
      <w:r w:rsidRPr="00347058">
        <w:rPr>
          <w:rFonts w:cs="Arial"/>
          <w:spacing w:val="8"/>
        </w:rPr>
        <w:t xml:space="preserve"> </w:t>
      </w:r>
      <w:r w:rsidRPr="00347058">
        <w:rPr>
          <w:rFonts w:cs="Arial"/>
        </w:rPr>
        <w:t>the</w:t>
      </w:r>
      <w:r w:rsidRPr="00347058">
        <w:rPr>
          <w:rFonts w:cs="Arial"/>
          <w:spacing w:val="1"/>
        </w:rPr>
        <w:t xml:space="preserve"> </w:t>
      </w:r>
      <w:r w:rsidRPr="00347058">
        <w:rPr>
          <w:rFonts w:cs="Arial"/>
        </w:rPr>
        <w:t>rate</w:t>
      </w:r>
      <w:r w:rsidRPr="00347058">
        <w:rPr>
          <w:rFonts w:cs="Arial"/>
          <w:spacing w:val="1"/>
        </w:rPr>
        <w:t xml:space="preserve"> </w:t>
      </w:r>
      <w:r w:rsidRPr="00347058">
        <w:rPr>
          <w:rFonts w:cs="Arial"/>
          <w:spacing w:val="-1"/>
        </w:rPr>
        <w:t>of</w:t>
      </w:r>
      <w:r w:rsidRPr="00347058">
        <w:rPr>
          <w:rFonts w:cs="Arial"/>
          <w:spacing w:val="13"/>
        </w:rPr>
        <w:t xml:space="preserve"> </w:t>
      </w:r>
      <w:r w:rsidRPr="00347058">
        <w:rPr>
          <w:rFonts w:cs="Arial"/>
          <w:spacing w:val="-1"/>
        </w:rPr>
        <w:t>€0.70</w:t>
      </w:r>
      <w:r w:rsidRPr="00347058">
        <w:rPr>
          <w:rFonts w:cs="Arial"/>
          <w:spacing w:val="6"/>
        </w:rPr>
        <w:t xml:space="preserve"> </w:t>
      </w:r>
      <w:r w:rsidRPr="00347058">
        <w:rPr>
          <w:rFonts w:cs="Arial"/>
          <w:spacing w:val="-2"/>
        </w:rPr>
        <w:t>cents</w:t>
      </w:r>
      <w:r w:rsidRPr="00347058">
        <w:rPr>
          <w:rFonts w:cs="Arial"/>
          <w:spacing w:val="7"/>
        </w:rPr>
        <w:t xml:space="preserve"> </w:t>
      </w:r>
      <w:r w:rsidRPr="00347058">
        <w:rPr>
          <w:rFonts w:cs="Arial"/>
          <w:spacing w:val="-3"/>
        </w:rPr>
        <w:t>per</w:t>
      </w:r>
      <w:r w:rsidRPr="00347058">
        <w:rPr>
          <w:rFonts w:cs="Arial"/>
          <w:spacing w:val="8"/>
        </w:rPr>
        <w:t xml:space="preserve"> </w:t>
      </w:r>
      <w:r w:rsidRPr="00347058">
        <w:rPr>
          <w:rFonts w:cs="Arial"/>
          <w:spacing w:val="-1"/>
        </w:rPr>
        <w:t>kilometre.</w:t>
      </w:r>
    </w:p>
    <w:p w:rsidR="00D75BE7" w:rsidRPr="00347058" w:rsidRDefault="00D75BE7" w:rsidP="00302DAA">
      <w:pPr>
        <w:spacing w:line="245" w:lineRule="auto"/>
        <w:ind w:right="142"/>
        <w:jc w:val="both"/>
        <w:rPr>
          <w:rFonts w:ascii="Arial" w:eastAsia="Arial" w:hAnsi="Arial" w:cs="Arial"/>
          <w:sz w:val="18"/>
          <w:szCs w:val="18"/>
        </w:rPr>
      </w:pPr>
    </w:p>
    <w:p w:rsidR="00D75BE7" w:rsidRPr="00347058" w:rsidRDefault="005366FC" w:rsidP="00302DAA">
      <w:pPr>
        <w:pStyle w:val="BodyText"/>
        <w:numPr>
          <w:ilvl w:val="2"/>
          <w:numId w:val="12"/>
        </w:numPr>
        <w:tabs>
          <w:tab w:val="left" w:pos="953"/>
        </w:tabs>
        <w:spacing w:line="245" w:lineRule="auto"/>
        <w:ind w:right="142"/>
        <w:jc w:val="both"/>
        <w:rPr>
          <w:rFonts w:cs="Arial"/>
        </w:rPr>
      </w:pPr>
      <w:r w:rsidRPr="00347058">
        <w:rPr>
          <w:rFonts w:cs="Arial"/>
          <w:spacing w:val="-1"/>
        </w:rPr>
        <w:t>Employees</w:t>
      </w:r>
      <w:r w:rsidRPr="00347058">
        <w:rPr>
          <w:rFonts w:cs="Arial"/>
          <w:spacing w:val="8"/>
        </w:rPr>
        <w:t xml:space="preserve"> </w:t>
      </w:r>
      <w:r w:rsidRPr="00347058">
        <w:rPr>
          <w:rFonts w:cs="Arial"/>
          <w:spacing w:val="-1"/>
        </w:rPr>
        <w:t>having</w:t>
      </w:r>
      <w:r w:rsidRPr="00347058">
        <w:rPr>
          <w:rFonts w:cs="Arial"/>
          <w:spacing w:val="8"/>
        </w:rPr>
        <w:t xml:space="preserve"> </w:t>
      </w:r>
      <w:r w:rsidRPr="00347058">
        <w:rPr>
          <w:rFonts w:cs="Arial"/>
        </w:rPr>
        <w:t>to</w:t>
      </w:r>
      <w:r w:rsidRPr="00347058">
        <w:rPr>
          <w:rFonts w:cs="Arial"/>
          <w:spacing w:val="8"/>
        </w:rPr>
        <w:t xml:space="preserve"> </w:t>
      </w:r>
      <w:r w:rsidRPr="00347058">
        <w:rPr>
          <w:rFonts w:cs="Arial"/>
          <w:spacing w:val="-1"/>
        </w:rPr>
        <w:t>continue</w:t>
      </w:r>
      <w:r w:rsidRPr="00347058">
        <w:rPr>
          <w:rFonts w:cs="Arial"/>
          <w:spacing w:val="2"/>
        </w:rPr>
        <w:t xml:space="preserve"> </w:t>
      </w:r>
      <w:r w:rsidRPr="00347058">
        <w:rPr>
          <w:rFonts w:cs="Arial"/>
        </w:rPr>
        <w:t>to</w:t>
      </w:r>
      <w:r w:rsidRPr="00347058">
        <w:rPr>
          <w:rFonts w:cs="Arial"/>
          <w:spacing w:val="8"/>
        </w:rPr>
        <w:t xml:space="preserve"> </w:t>
      </w:r>
      <w:r w:rsidRPr="00347058">
        <w:rPr>
          <w:rFonts w:cs="Arial"/>
          <w:spacing w:val="-1"/>
        </w:rPr>
        <w:t>work</w:t>
      </w:r>
      <w:r w:rsidRPr="00347058">
        <w:rPr>
          <w:rFonts w:cs="Arial"/>
          <w:spacing w:val="9"/>
        </w:rPr>
        <w:t xml:space="preserve"> </w:t>
      </w:r>
      <w:r w:rsidRPr="00347058">
        <w:rPr>
          <w:rFonts w:cs="Arial"/>
          <w:spacing w:val="-1"/>
        </w:rPr>
        <w:t>at</w:t>
      </w:r>
      <w:r w:rsidRPr="00347058">
        <w:rPr>
          <w:rFonts w:cs="Arial"/>
          <w:spacing w:val="11"/>
        </w:rPr>
        <w:t xml:space="preserve"> </w:t>
      </w:r>
      <w:r w:rsidRPr="00347058">
        <w:rPr>
          <w:rFonts w:cs="Arial"/>
        </w:rPr>
        <w:t>a</w:t>
      </w:r>
      <w:r w:rsidRPr="00347058">
        <w:rPr>
          <w:rFonts w:cs="Arial"/>
          <w:spacing w:val="7"/>
        </w:rPr>
        <w:t xml:space="preserve"> </w:t>
      </w:r>
      <w:r w:rsidRPr="00347058">
        <w:rPr>
          <w:rFonts w:cs="Arial"/>
          <w:spacing w:val="-1"/>
        </w:rPr>
        <w:t>different</w:t>
      </w:r>
      <w:r w:rsidRPr="00347058">
        <w:rPr>
          <w:rFonts w:cs="Arial"/>
          <w:spacing w:val="11"/>
        </w:rPr>
        <w:t xml:space="preserve"> </w:t>
      </w:r>
      <w:r w:rsidRPr="00347058">
        <w:rPr>
          <w:rFonts w:cs="Arial"/>
          <w:spacing w:val="-1"/>
        </w:rPr>
        <w:t>branch</w:t>
      </w:r>
      <w:r w:rsidRPr="00347058">
        <w:rPr>
          <w:rFonts w:cs="Arial"/>
          <w:spacing w:val="4"/>
        </w:rPr>
        <w:t xml:space="preserve"> </w:t>
      </w:r>
      <w:r w:rsidRPr="00347058">
        <w:rPr>
          <w:rFonts w:cs="Arial"/>
        </w:rPr>
        <w:t>during</w:t>
      </w:r>
      <w:r w:rsidRPr="00347058">
        <w:rPr>
          <w:rFonts w:cs="Arial"/>
          <w:spacing w:val="3"/>
        </w:rPr>
        <w:t xml:space="preserve"> </w:t>
      </w:r>
      <w:r w:rsidRPr="00347058">
        <w:rPr>
          <w:rFonts w:cs="Arial"/>
        </w:rPr>
        <w:t>the</w:t>
      </w:r>
      <w:r w:rsidRPr="00347058">
        <w:rPr>
          <w:rFonts w:cs="Arial"/>
          <w:spacing w:val="49"/>
        </w:rPr>
        <w:t xml:space="preserve"> </w:t>
      </w:r>
      <w:r w:rsidRPr="00347058">
        <w:rPr>
          <w:rFonts w:cs="Arial"/>
          <w:spacing w:val="-1"/>
        </w:rPr>
        <w:t>day</w:t>
      </w:r>
      <w:r w:rsidRPr="00347058">
        <w:rPr>
          <w:rFonts w:cs="Arial"/>
          <w:spacing w:val="3"/>
        </w:rPr>
        <w:t xml:space="preserve"> </w:t>
      </w:r>
      <w:r w:rsidRPr="00347058">
        <w:rPr>
          <w:rFonts w:cs="Arial"/>
        </w:rPr>
        <w:t>are</w:t>
      </w:r>
      <w:r w:rsidRPr="00347058">
        <w:rPr>
          <w:rFonts w:cs="Arial"/>
          <w:spacing w:val="49"/>
        </w:rPr>
        <w:t xml:space="preserve"> </w:t>
      </w:r>
      <w:r w:rsidRPr="00347058">
        <w:rPr>
          <w:rFonts w:cs="Arial"/>
        </w:rPr>
        <w:t>to</w:t>
      </w:r>
      <w:r w:rsidRPr="00347058">
        <w:rPr>
          <w:rFonts w:cs="Arial"/>
          <w:spacing w:val="3"/>
        </w:rPr>
        <w:t xml:space="preserve"> </w:t>
      </w:r>
      <w:r w:rsidRPr="00347058">
        <w:rPr>
          <w:rFonts w:cs="Arial"/>
          <w:spacing w:val="-1"/>
        </w:rPr>
        <w:t>be</w:t>
      </w:r>
      <w:r w:rsidRPr="00347058">
        <w:rPr>
          <w:rFonts w:cs="Arial"/>
          <w:spacing w:val="49"/>
          <w:w w:val="101"/>
        </w:rPr>
        <w:t xml:space="preserve"> </w:t>
      </w:r>
      <w:r w:rsidRPr="00347058">
        <w:rPr>
          <w:rFonts w:cs="Arial"/>
          <w:spacing w:val="-1"/>
        </w:rPr>
        <w:t>reimbursed</w:t>
      </w:r>
      <w:r w:rsidRPr="00347058">
        <w:rPr>
          <w:rFonts w:cs="Arial"/>
          <w:spacing w:val="30"/>
        </w:rPr>
        <w:t xml:space="preserve"> </w:t>
      </w:r>
      <w:r w:rsidRPr="00347058">
        <w:rPr>
          <w:rFonts w:cs="Arial"/>
        </w:rPr>
        <w:t>for</w:t>
      </w:r>
      <w:r w:rsidRPr="00347058">
        <w:rPr>
          <w:rFonts w:cs="Arial"/>
          <w:spacing w:val="33"/>
        </w:rPr>
        <w:t xml:space="preserve"> </w:t>
      </w:r>
      <w:r w:rsidRPr="00347058">
        <w:rPr>
          <w:rFonts w:cs="Arial"/>
          <w:spacing w:val="-1"/>
        </w:rPr>
        <w:t>additional</w:t>
      </w:r>
      <w:r w:rsidRPr="00347058">
        <w:rPr>
          <w:rFonts w:cs="Arial"/>
          <w:spacing w:val="34"/>
        </w:rPr>
        <w:t xml:space="preserve"> </w:t>
      </w:r>
      <w:r w:rsidRPr="00347058">
        <w:rPr>
          <w:rFonts w:cs="Arial"/>
        </w:rPr>
        <w:t>travelling</w:t>
      </w:r>
      <w:r w:rsidRPr="00347058">
        <w:rPr>
          <w:rFonts w:cs="Arial"/>
          <w:spacing w:val="31"/>
        </w:rPr>
        <w:t xml:space="preserve"> </w:t>
      </w:r>
      <w:r w:rsidRPr="00347058">
        <w:rPr>
          <w:rFonts w:cs="Arial"/>
          <w:spacing w:val="-4"/>
        </w:rPr>
        <w:t>expenses</w:t>
      </w:r>
      <w:r w:rsidRPr="00347058">
        <w:rPr>
          <w:rFonts w:cs="Arial"/>
          <w:spacing w:val="31"/>
        </w:rPr>
        <w:t xml:space="preserve"> </w:t>
      </w:r>
      <w:r w:rsidRPr="00347058">
        <w:rPr>
          <w:rFonts w:cs="Arial"/>
          <w:spacing w:val="-1"/>
        </w:rPr>
        <w:t>at</w:t>
      </w:r>
      <w:r w:rsidRPr="00347058">
        <w:rPr>
          <w:rFonts w:cs="Arial"/>
          <w:spacing w:val="27"/>
        </w:rPr>
        <w:t xml:space="preserve"> </w:t>
      </w:r>
      <w:r w:rsidRPr="00347058">
        <w:rPr>
          <w:rFonts w:cs="Arial"/>
        </w:rPr>
        <w:t>the</w:t>
      </w:r>
      <w:r w:rsidRPr="00347058">
        <w:rPr>
          <w:rFonts w:cs="Arial"/>
          <w:spacing w:val="21"/>
        </w:rPr>
        <w:t xml:space="preserve"> </w:t>
      </w:r>
      <w:r w:rsidRPr="00347058">
        <w:rPr>
          <w:rFonts w:cs="Arial"/>
          <w:spacing w:val="-1"/>
        </w:rPr>
        <w:t>above</w:t>
      </w:r>
      <w:r w:rsidRPr="00347058">
        <w:rPr>
          <w:rFonts w:cs="Arial"/>
          <w:spacing w:val="20"/>
        </w:rPr>
        <w:t xml:space="preserve"> </w:t>
      </w:r>
      <w:r w:rsidRPr="00347058">
        <w:rPr>
          <w:rFonts w:cs="Arial"/>
        </w:rPr>
        <w:t>rate</w:t>
      </w:r>
      <w:r w:rsidRPr="00347058">
        <w:rPr>
          <w:rFonts w:cs="Arial"/>
          <w:spacing w:val="20"/>
        </w:rPr>
        <w:t xml:space="preserve"> </w:t>
      </w:r>
      <w:r w:rsidRPr="00347058">
        <w:rPr>
          <w:rFonts w:cs="Arial"/>
        </w:rPr>
        <w:t>provided</w:t>
      </w:r>
      <w:r w:rsidRPr="00347058">
        <w:rPr>
          <w:rFonts w:cs="Arial"/>
          <w:spacing w:val="25"/>
        </w:rPr>
        <w:t xml:space="preserve"> </w:t>
      </w:r>
      <w:r w:rsidRPr="00347058">
        <w:rPr>
          <w:rFonts w:cs="Arial"/>
          <w:spacing w:val="-2"/>
        </w:rPr>
        <w:t>they</w:t>
      </w:r>
      <w:r w:rsidRPr="00347058">
        <w:rPr>
          <w:rFonts w:cs="Arial"/>
          <w:spacing w:val="26"/>
        </w:rPr>
        <w:t xml:space="preserve"> </w:t>
      </w:r>
      <w:r w:rsidRPr="00347058">
        <w:rPr>
          <w:rFonts w:cs="Arial"/>
          <w:spacing w:val="1"/>
        </w:rPr>
        <w:t>make</w:t>
      </w:r>
      <w:r w:rsidRPr="00347058">
        <w:rPr>
          <w:rFonts w:cs="Arial"/>
          <w:spacing w:val="20"/>
        </w:rPr>
        <w:t xml:space="preserve"> </w:t>
      </w:r>
      <w:r w:rsidRPr="00347058">
        <w:rPr>
          <w:rFonts w:cs="Arial"/>
          <w:spacing w:val="-1"/>
        </w:rPr>
        <w:t>use</w:t>
      </w:r>
      <w:r w:rsidRPr="00347058">
        <w:rPr>
          <w:rFonts w:cs="Arial"/>
          <w:spacing w:val="20"/>
        </w:rPr>
        <w:t xml:space="preserve"> </w:t>
      </w:r>
      <w:r w:rsidRPr="00347058">
        <w:rPr>
          <w:rFonts w:cs="Arial"/>
          <w:spacing w:val="-1"/>
        </w:rPr>
        <w:t>of</w:t>
      </w:r>
      <w:r w:rsidRPr="00347058">
        <w:rPr>
          <w:rFonts w:cs="Arial"/>
          <w:spacing w:val="67"/>
          <w:w w:val="101"/>
        </w:rPr>
        <w:t xml:space="preserve"> </w:t>
      </w:r>
      <w:r w:rsidRPr="00347058">
        <w:rPr>
          <w:rFonts w:cs="Arial"/>
          <w:spacing w:val="-1"/>
        </w:rPr>
        <w:t>their</w:t>
      </w:r>
      <w:r w:rsidRPr="00347058">
        <w:rPr>
          <w:rFonts w:cs="Arial"/>
          <w:spacing w:val="9"/>
        </w:rPr>
        <w:t xml:space="preserve"> </w:t>
      </w:r>
      <w:r w:rsidRPr="00347058">
        <w:rPr>
          <w:rFonts w:cs="Arial"/>
          <w:spacing w:val="-2"/>
        </w:rPr>
        <w:t>own</w:t>
      </w:r>
      <w:r w:rsidRPr="00347058">
        <w:rPr>
          <w:rFonts w:cs="Arial"/>
          <w:spacing w:val="6"/>
        </w:rPr>
        <w:t xml:space="preserve"> </w:t>
      </w:r>
      <w:r w:rsidRPr="00347058">
        <w:rPr>
          <w:rFonts w:cs="Arial"/>
          <w:spacing w:val="-1"/>
        </w:rPr>
        <w:t>means</w:t>
      </w:r>
      <w:r w:rsidRPr="00347058">
        <w:rPr>
          <w:rFonts w:cs="Arial"/>
          <w:spacing w:val="7"/>
        </w:rPr>
        <w:t xml:space="preserve"> </w:t>
      </w:r>
      <w:r w:rsidRPr="00347058">
        <w:rPr>
          <w:rFonts w:cs="Arial"/>
          <w:spacing w:val="-1"/>
        </w:rPr>
        <w:t>of</w:t>
      </w:r>
      <w:r w:rsidRPr="00347058">
        <w:rPr>
          <w:rFonts w:cs="Arial"/>
          <w:spacing w:val="10"/>
        </w:rPr>
        <w:t xml:space="preserve"> </w:t>
      </w:r>
      <w:r w:rsidRPr="00347058">
        <w:rPr>
          <w:rFonts w:cs="Arial"/>
        </w:rPr>
        <w:t>transport.</w:t>
      </w:r>
    </w:p>
    <w:p w:rsidR="00D75BE7" w:rsidRPr="00347058" w:rsidRDefault="00D75BE7" w:rsidP="00302DAA">
      <w:pPr>
        <w:spacing w:line="245" w:lineRule="auto"/>
        <w:ind w:right="142"/>
        <w:jc w:val="both"/>
        <w:rPr>
          <w:rFonts w:ascii="Arial" w:eastAsia="Arial" w:hAnsi="Arial" w:cs="Arial"/>
          <w:sz w:val="18"/>
          <w:szCs w:val="18"/>
        </w:rPr>
      </w:pPr>
    </w:p>
    <w:p w:rsidR="00D75BE7" w:rsidRPr="00347058" w:rsidRDefault="005366FC" w:rsidP="00302DAA">
      <w:pPr>
        <w:pStyle w:val="Heading4"/>
        <w:numPr>
          <w:ilvl w:val="1"/>
          <w:numId w:val="12"/>
        </w:numPr>
        <w:tabs>
          <w:tab w:val="left" w:pos="593"/>
        </w:tabs>
        <w:spacing w:line="245" w:lineRule="auto"/>
        <w:ind w:left="592" w:right="142" w:hanging="452"/>
        <w:jc w:val="both"/>
        <w:rPr>
          <w:rFonts w:cs="Arial"/>
          <w:b w:val="0"/>
          <w:bCs w:val="0"/>
        </w:rPr>
      </w:pPr>
      <w:r w:rsidRPr="00347058">
        <w:rPr>
          <w:rFonts w:cs="Arial"/>
          <w:spacing w:val="-1"/>
        </w:rPr>
        <w:t>Shift</w:t>
      </w:r>
      <w:r w:rsidRPr="00347058">
        <w:rPr>
          <w:rFonts w:cs="Arial"/>
          <w:spacing w:val="15"/>
        </w:rPr>
        <w:t xml:space="preserve"> </w:t>
      </w:r>
      <w:r w:rsidRPr="00347058">
        <w:rPr>
          <w:rFonts w:cs="Arial"/>
          <w:spacing w:val="-1"/>
        </w:rPr>
        <w:t>Disturbance</w:t>
      </w:r>
      <w:r w:rsidRPr="00347058">
        <w:rPr>
          <w:rFonts w:cs="Arial"/>
          <w:spacing w:val="13"/>
        </w:rPr>
        <w:t xml:space="preserve"> </w:t>
      </w:r>
      <w:r w:rsidRPr="00347058">
        <w:rPr>
          <w:rFonts w:cs="Arial"/>
          <w:spacing w:val="-2"/>
        </w:rPr>
        <w:t>Allowance</w:t>
      </w:r>
    </w:p>
    <w:p w:rsidR="00D75BE7" w:rsidRPr="00347058" w:rsidRDefault="00D75BE7" w:rsidP="00302DAA">
      <w:pPr>
        <w:spacing w:line="245" w:lineRule="auto"/>
        <w:ind w:right="142"/>
        <w:jc w:val="both"/>
        <w:rPr>
          <w:rFonts w:ascii="Arial" w:eastAsia="Arial" w:hAnsi="Arial" w:cs="Arial"/>
          <w:b/>
          <w:bCs/>
          <w:sz w:val="18"/>
          <w:szCs w:val="18"/>
        </w:rPr>
      </w:pPr>
    </w:p>
    <w:p w:rsidR="001A0E07" w:rsidRPr="00347058" w:rsidRDefault="005366FC" w:rsidP="00302DAA">
      <w:pPr>
        <w:pStyle w:val="BodyText"/>
        <w:spacing w:line="245" w:lineRule="auto"/>
        <w:ind w:left="592" w:right="142"/>
        <w:jc w:val="both"/>
        <w:rPr>
          <w:rFonts w:cs="Arial"/>
          <w:spacing w:val="-1"/>
        </w:rPr>
      </w:pPr>
      <w:r w:rsidRPr="00347058">
        <w:rPr>
          <w:rFonts w:cs="Arial"/>
        </w:rPr>
        <w:t>€</w:t>
      </w:r>
      <w:r w:rsidRPr="00347058">
        <w:rPr>
          <w:rFonts w:cs="Arial"/>
          <w:spacing w:val="5"/>
        </w:rPr>
        <w:t xml:space="preserve"> </w:t>
      </w:r>
      <w:r w:rsidRPr="00347058">
        <w:rPr>
          <w:rFonts w:cs="Arial"/>
        </w:rPr>
        <w:t>3</w:t>
      </w:r>
      <w:r w:rsidRPr="00347058">
        <w:rPr>
          <w:rFonts w:cs="Arial"/>
          <w:spacing w:val="7"/>
        </w:rPr>
        <w:t xml:space="preserve"> </w:t>
      </w:r>
      <w:r w:rsidRPr="00347058">
        <w:rPr>
          <w:rFonts w:cs="Arial"/>
        </w:rPr>
        <w:t>for</w:t>
      </w:r>
      <w:r w:rsidRPr="00347058">
        <w:rPr>
          <w:rFonts w:cs="Arial"/>
          <w:spacing w:val="8"/>
        </w:rPr>
        <w:t xml:space="preserve"> </w:t>
      </w:r>
      <w:r w:rsidRPr="00347058">
        <w:rPr>
          <w:rFonts w:cs="Arial"/>
          <w:spacing w:val="-1"/>
        </w:rPr>
        <w:t>relieving</w:t>
      </w:r>
      <w:r w:rsidRPr="00347058">
        <w:rPr>
          <w:rFonts w:cs="Arial"/>
          <w:spacing w:val="6"/>
        </w:rPr>
        <w:t xml:space="preserve"> </w:t>
      </w:r>
      <w:r w:rsidRPr="00347058">
        <w:rPr>
          <w:rFonts w:cs="Arial"/>
          <w:spacing w:val="-1"/>
        </w:rPr>
        <w:t>an</w:t>
      </w:r>
      <w:r w:rsidRPr="00347058">
        <w:rPr>
          <w:rFonts w:cs="Arial"/>
          <w:spacing w:val="5"/>
        </w:rPr>
        <w:t xml:space="preserve"> </w:t>
      </w:r>
      <w:r w:rsidRPr="00347058">
        <w:rPr>
          <w:rFonts w:cs="Arial"/>
          <w:spacing w:val="-1"/>
        </w:rPr>
        <w:t>afternoon</w:t>
      </w:r>
      <w:r w:rsidRPr="00347058">
        <w:rPr>
          <w:rFonts w:cs="Arial"/>
          <w:spacing w:val="5"/>
        </w:rPr>
        <w:t xml:space="preserve"> </w:t>
      </w:r>
      <w:r w:rsidRPr="00347058">
        <w:rPr>
          <w:rFonts w:cs="Arial"/>
        </w:rPr>
        <w:t>shift</w:t>
      </w:r>
      <w:r w:rsidRPr="00347058">
        <w:rPr>
          <w:rFonts w:cs="Arial"/>
          <w:spacing w:val="9"/>
        </w:rPr>
        <w:t xml:space="preserve"> </w:t>
      </w:r>
      <w:r w:rsidRPr="00347058">
        <w:rPr>
          <w:rFonts w:cs="Arial"/>
          <w:spacing w:val="-1"/>
        </w:rPr>
        <w:t>provided</w:t>
      </w:r>
      <w:r w:rsidRPr="00347058">
        <w:rPr>
          <w:rFonts w:cs="Arial"/>
          <w:spacing w:val="6"/>
        </w:rPr>
        <w:t xml:space="preserve"> </w:t>
      </w:r>
      <w:r w:rsidRPr="00347058">
        <w:rPr>
          <w:rFonts w:cs="Arial"/>
        </w:rPr>
        <w:t>this</w:t>
      </w:r>
      <w:r w:rsidRPr="00347058">
        <w:rPr>
          <w:rFonts w:cs="Arial"/>
          <w:spacing w:val="6"/>
        </w:rPr>
        <w:t xml:space="preserve"> </w:t>
      </w:r>
      <w:r w:rsidRPr="00347058">
        <w:rPr>
          <w:rFonts w:cs="Arial"/>
          <w:spacing w:val="1"/>
        </w:rPr>
        <w:t>is</w:t>
      </w:r>
      <w:r w:rsidRPr="00347058">
        <w:rPr>
          <w:rFonts w:cs="Arial"/>
          <w:spacing w:val="7"/>
        </w:rPr>
        <w:t xml:space="preserve"> </w:t>
      </w:r>
      <w:r w:rsidRPr="00347058">
        <w:rPr>
          <w:rFonts w:cs="Arial"/>
          <w:spacing w:val="-1"/>
        </w:rPr>
        <w:t>previously</w:t>
      </w:r>
      <w:r w:rsidRPr="00347058">
        <w:rPr>
          <w:rFonts w:cs="Arial"/>
          <w:spacing w:val="6"/>
        </w:rPr>
        <w:t xml:space="preserve"> </w:t>
      </w:r>
      <w:r w:rsidRPr="00347058">
        <w:rPr>
          <w:rFonts w:cs="Arial"/>
          <w:spacing w:val="-1"/>
        </w:rPr>
        <w:t>authorised</w:t>
      </w:r>
      <w:r w:rsidRPr="00347058">
        <w:rPr>
          <w:rFonts w:cs="Arial"/>
          <w:spacing w:val="5"/>
        </w:rPr>
        <w:t xml:space="preserve"> </w:t>
      </w:r>
      <w:r w:rsidRPr="00347058">
        <w:rPr>
          <w:rFonts w:cs="Arial"/>
          <w:spacing w:val="-1"/>
        </w:rPr>
        <w:t>by</w:t>
      </w:r>
      <w:r w:rsidRPr="00347058">
        <w:rPr>
          <w:rFonts w:cs="Arial"/>
          <w:spacing w:val="7"/>
        </w:rPr>
        <w:t xml:space="preserve"> </w:t>
      </w:r>
      <w:r w:rsidRPr="00347058">
        <w:rPr>
          <w:rFonts w:cs="Arial"/>
          <w:spacing w:val="-1"/>
        </w:rPr>
        <w:t>their</w:t>
      </w:r>
      <w:r w:rsidRPr="00347058">
        <w:rPr>
          <w:rFonts w:cs="Arial"/>
          <w:spacing w:val="9"/>
        </w:rPr>
        <w:t xml:space="preserve"> </w:t>
      </w:r>
      <w:r w:rsidRPr="00347058">
        <w:rPr>
          <w:rFonts w:cs="Arial"/>
          <w:spacing w:val="-1"/>
        </w:rPr>
        <w:t>superior.</w:t>
      </w:r>
    </w:p>
    <w:p w:rsidR="001A0E07" w:rsidRPr="00347058" w:rsidRDefault="001A0E07" w:rsidP="00302DAA">
      <w:pPr>
        <w:pStyle w:val="BodyText"/>
        <w:spacing w:line="245" w:lineRule="auto"/>
        <w:ind w:left="592" w:right="142"/>
        <w:jc w:val="both"/>
        <w:rPr>
          <w:rFonts w:cs="Arial"/>
          <w:spacing w:val="-1"/>
        </w:rPr>
      </w:pPr>
    </w:p>
    <w:p w:rsidR="001A0E07" w:rsidRPr="00347058" w:rsidRDefault="001A0E07" w:rsidP="00302DAA">
      <w:pPr>
        <w:pStyle w:val="BodyText"/>
        <w:spacing w:line="245" w:lineRule="auto"/>
        <w:ind w:left="592" w:right="142"/>
        <w:jc w:val="both"/>
        <w:rPr>
          <w:rFonts w:cs="Arial"/>
          <w:spacing w:val="-1"/>
        </w:rPr>
      </w:pPr>
    </w:p>
    <w:p w:rsidR="00D75BE7" w:rsidRPr="00347058" w:rsidRDefault="005366FC" w:rsidP="00302DAA">
      <w:pPr>
        <w:pStyle w:val="Heading4"/>
        <w:numPr>
          <w:ilvl w:val="1"/>
          <w:numId w:val="12"/>
        </w:numPr>
        <w:tabs>
          <w:tab w:val="left" w:pos="593"/>
        </w:tabs>
        <w:spacing w:line="245" w:lineRule="auto"/>
        <w:ind w:left="592" w:right="142" w:hanging="452"/>
        <w:jc w:val="both"/>
        <w:rPr>
          <w:rFonts w:cs="Arial"/>
          <w:spacing w:val="-1"/>
        </w:rPr>
      </w:pPr>
      <w:r w:rsidRPr="00347058">
        <w:rPr>
          <w:rFonts w:cs="Arial"/>
          <w:spacing w:val="-1"/>
        </w:rPr>
        <w:t>5-Day Week Allowance</w:t>
      </w:r>
    </w:p>
    <w:p w:rsidR="00D75BE7" w:rsidRPr="00347058" w:rsidRDefault="00D75BE7" w:rsidP="00302DAA">
      <w:pPr>
        <w:spacing w:line="245" w:lineRule="auto"/>
        <w:ind w:right="142"/>
        <w:jc w:val="both"/>
        <w:rPr>
          <w:rFonts w:ascii="Arial" w:eastAsia="Arial" w:hAnsi="Arial" w:cs="Arial"/>
          <w:b/>
          <w:bCs/>
          <w:sz w:val="18"/>
          <w:szCs w:val="18"/>
        </w:rPr>
      </w:pPr>
    </w:p>
    <w:p w:rsidR="00D75BE7" w:rsidRPr="00347058" w:rsidRDefault="005366FC" w:rsidP="00302DAA">
      <w:pPr>
        <w:pStyle w:val="BodyText"/>
        <w:numPr>
          <w:ilvl w:val="2"/>
          <w:numId w:val="12"/>
        </w:numPr>
        <w:tabs>
          <w:tab w:val="left" w:pos="971"/>
        </w:tabs>
        <w:spacing w:line="245" w:lineRule="auto"/>
        <w:ind w:left="970" w:right="142" w:hanging="369"/>
        <w:jc w:val="both"/>
        <w:rPr>
          <w:rFonts w:cs="Arial"/>
        </w:rPr>
      </w:pPr>
      <w:r w:rsidRPr="00347058">
        <w:rPr>
          <w:rFonts w:cs="Arial"/>
          <w:spacing w:val="-1"/>
        </w:rPr>
        <w:t>Employees</w:t>
      </w:r>
      <w:r w:rsidRPr="00347058">
        <w:rPr>
          <w:rFonts w:cs="Arial"/>
          <w:spacing w:val="20"/>
        </w:rPr>
        <w:t xml:space="preserve"> </w:t>
      </w:r>
      <w:r w:rsidRPr="00347058">
        <w:rPr>
          <w:rFonts w:cs="Arial"/>
          <w:spacing w:val="1"/>
        </w:rPr>
        <w:t>may</w:t>
      </w:r>
      <w:r w:rsidRPr="00347058">
        <w:rPr>
          <w:rFonts w:cs="Arial"/>
          <w:spacing w:val="20"/>
        </w:rPr>
        <w:t xml:space="preserve"> </w:t>
      </w:r>
      <w:r w:rsidRPr="00347058">
        <w:rPr>
          <w:rFonts w:cs="Arial"/>
          <w:spacing w:val="-1"/>
        </w:rPr>
        <w:t>be</w:t>
      </w:r>
      <w:r w:rsidRPr="00347058">
        <w:rPr>
          <w:rFonts w:cs="Arial"/>
          <w:spacing w:val="15"/>
        </w:rPr>
        <w:t xml:space="preserve"> </w:t>
      </w:r>
      <w:r w:rsidRPr="00347058">
        <w:rPr>
          <w:rFonts w:cs="Arial"/>
          <w:spacing w:val="-2"/>
        </w:rPr>
        <w:t>detailed</w:t>
      </w:r>
      <w:r w:rsidRPr="00347058">
        <w:rPr>
          <w:rFonts w:cs="Arial"/>
          <w:spacing w:val="21"/>
        </w:rPr>
        <w:t xml:space="preserve"> </w:t>
      </w:r>
      <w:r w:rsidRPr="00347058">
        <w:rPr>
          <w:rFonts w:cs="Arial"/>
        </w:rPr>
        <w:t>to</w:t>
      </w:r>
      <w:r w:rsidRPr="00347058">
        <w:rPr>
          <w:rFonts w:cs="Arial"/>
          <w:spacing w:val="20"/>
        </w:rPr>
        <w:t xml:space="preserve"> </w:t>
      </w:r>
      <w:r w:rsidRPr="00347058">
        <w:rPr>
          <w:rFonts w:cs="Arial"/>
          <w:spacing w:val="-1"/>
        </w:rPr>
        <w:t>work</w:t>
      </w:r>
      <w:r w:rsidRPr="00347058">
        <w:rPr>
          <w:rFonts w:cs="Arial"/>
          <w:spacing w:val="20"/>
        </w:rPr>
        <w:t xml:space="preserve"> </w:t>
      </w:r>
      <w:r w:rsidRPr="00347058">
        <w:rPr>
          <w:rFonts w:cs="Arial"/>
          <w:spacing w:val="-1"/>
        </w:rPr>
        <w:t>on</w:t>
      </w:r>
      <w:r w:rsidRPr="00347058">
        <w:rPr>
          <w:rFonts w:cs="Arial"/>
          <w:spacing w:val="25"/>
        </w:rPr>
        <w:t xml:space="preserve"> </w:t>
      </w:r>
      <w:r w:rsidRPr="00347058">
        <w:rPr>
          <w:rFonts w:cs="Arial"/>
        </w:rPr>
        <w:t>a</w:t>
      </w:r>
      <w:r w:rsidRPr="00347058">
        <w:rPr>
          <w:rFonts w:cs="Arial"/>
          <w:spacing w:val="20"/>
        </w:rPr>
        <w:t xml:space="preserve"> </w:t>
      </w:r>
      <w:r w:rsidRPr="00347058">
        <w:rPr>
          <w:rFonts w:cs="Arial"/>
          <w:spacing w:val="-1"/>
        </w:rPr>
        <w:t>5-day</w:t>
      </w:r>
      <w:r w:rsidRPr="00347058">
        <w:rPr>
          <w:rFonts w:cs="Arial"/>
          <w:spacing w:val="16"/>
        </w:rPr>
        <w:t xml:space="preserve"> </w:t>
      </w:r>
      <w:r w:rsidRPr="00347058">
        <w:rPr>
          <w:rFonts w:cs="Arial"/>
          <w:spacing w:val="-4"/>
        </w:rPr>
        <w:t>week</w:t>
      </w:r>
      <w:r w:rsidRPr="00347058">
        <w:rPr>
          <w:rFonts w:cs="Arial"/>
          <w:spacing w:val="16"/>
        </w:rPr>
        <w:t xml:space="preserve"> </w:t>
      </w:r>
      <w:r w:rsidRPr="00347058">
        <w:rPr>
          <w:rFonts w:cs="Arial"/>
          <w:spacing w:val="-1"/>
        </w:rPr>
        <w:t>schedule</w:t>
      </w:r>
      <w:r w:rsidRPr="00347058">
        <w:rPr>
          <w:rFonts w:cs="Arial"/>
          <w:spacing w:val="10"/>
        </w:rPr>
        <w:t xml:space="preserve"> </w:t>
      </w:r>
      <w:r w:rsidRPr="00347058">
        <w:rPr>
          <w:rFonts w:cs="Arial"/>
          <w:spacing w:val="-1"/>
        </w:rPr>
        <w:t>according</w:t>
      </w:r>
      <w:r w:rsidRPr="00347058">
        <w:rPr>
          <w:rFonts w:cs="Arial"/>
          <w:spacing w:val="15"/>
        </w:rPr>
        <w:t xml:space="preserve"> </w:t>
      </w:r>
      <w:r w:rsidRPr="00347058">
        <w:rPr>
          <w:rFonts w:cs="Arial"/>
        </w:rPr>
        <w:t>to</w:t>
      </w:r>
      <w:r w:rsidRPr="00347058">
        <w:rPr>
          <w:rFonts w:cs="Arial"/>
          <w:spacing w:val="15"/>
        </w:rPr>
        <w:t xml:space="preserve"> </w:t>
      </w:r>
      <w:r w:rsidRPr="00347058">
        <w:rPr>
          <w:rFonts w:cs="Arial"/>
        </w:rPr>
        <w:t>the</w:t>
      </w:r>
      <w:r w:rsidRPr="00347058">
        <w:rPr>
          <w:rFonts w:cs="Arial"/>
          <w:spacing w:val="13"/>
        </w:rPr>
        <w:t xml:space="preserve"> </w:t>
      </w:r>
      <w:r w:rsidRPr="00347058">
        <w:rPr>
          <w:rFonts w:cs="Arial"/>
          <w:spacing w:val="-3"/>
        </w:rPr>
        <w:t>exigencies</w:t>
      </w:r>
      <w:r w:rsidRPr="00347058">
        <w:rPr>
          <w:rFonts w:cs="Arial"/>
          <w:spacing w:val="75"/>
          <w:w w:val="101"/>
        </w:rPr>
        <w:t xml:space="preserve"> </w:t>
      </w:r>
      <w:r w:rsidRPr="00347058">
        <w:rPr>
          <w:rFonts w:cs="Arial"/>
          <w:spacing w:val="-1"/>
        </w:rPr>
        <w:t>of</w:t>
      </w:r>
      <w:r w:rsidRPr="00347058">
        <w:rPr>
          <w:rFonts w:cs="Arial"/>
          <w:spacing w:val="8"/>
        </w:rPr>
        <w:t xml:space="preserve"> </w:t>
      </w:r>
      <w:r w:rsidRPr="00347058">
        <w:rPr>
          <w:rFonts w:cs="Arial"/>
          <w:spacing w:val="-2"/>
        </w:rPr>
        <w:t>service.</w:t>
      </w:r>
      <w:r w:rsidRPr="00347058">
        <w:rPr>
          <w:rFonts w:cs="Arial"/>
          <w:spacing w:val="8"/>
        </w:rPr>
        <w:t xml:space="preserve"> </w:t>
      </w:r>
      <w:r w:rsidRPr="00347058">
        <w:rPr>
          <w:rFonts w:cs="Arial"/>
          <w:spacing w:val="-2"/>
        </w:rPr>
        <w:t>These</w:t>
      </w:r>
      <w:r w:rsidRPr="00347058">
        <w:rPr>
          <w:rFonts w:cs="Arial"/>
          <w:spacing w:val="1"/>
        </w:rPr>
        <w:t xml:space="preserve"> </w:t>
      </w:r>
      <w:r w:rsidRPr="00347058">
        <w:rPr>
          <w:rFonts w:cs="Arial"/>
          <w:spacing w:val="-2"/>
        </w:rPr>
        <w:t>employees</w:t>
      </w:r>
      <w:r w:rsidRPr="00347058">
        <w:rPr>
          <w:rFonts w:cs="Arial"/>
          <w:spacing w:val="6"/>
        </w:rPr>
        <w:t xml:space="preserve"> </w:t>
      </w:r>
      <w:r w:rsidRPr="00347058">
        <w:rPr>
          <w:rFonts w:cs="Arial"/>
        </w:rPr>
        <w:t>will</w:t>
      </w:r>
      <w:r w:rsidRPr="00347058">
        <w:rPr>
          <w:rFonts w:cs="Arial"/>
          <w:spacing w:val="10"/>
        </w:rPr>
        <w:t xml:space="preserve"> </w:t>
      </w:r>
      <w:r w:rsidRPr="00347058">
        <w:rPr>
          <w:rFonts w:cs="Arial"/>
          <w:spacing w:val="-1"/>
        </w:rPr>
        <w:t>be</w:t>
      </w:r>
      <w:r w:rsidRPr="00347058">
        <w:rPr>
          <w:rFonts w:cs="Arial"/>
          <w:spacing w:val="1"/>
        </w:rPr>
        <w:t xml:space="preserve"> </w:t>
      </w:r>
      <w:r w:rsidRPr="00347058">
        <w:rPr>
          <w:rFonts w:cs="Arial"/>
        </w:rPr>
        <w:t>eligible</w:t>
      </w:r>
      <w:r w:rsidRPr="00347058">
        <w:rPr>
          <w:rFonts w:cs="Arial"/>
          <w:spacing w:val="1"/>
        </w:rPr>
        <w:t xml:space="preserve"> </w:t>
      </w:r>
      <w:r w:rsidRPr="00347058">
        <w:rPr>
          <w:rFonts w:cs="Arial"/>
        </w:rPr>
        <w:t>for</w:t>
      </w:r>
      <w:r w:rsidRPr="00347058">
        <w:rPr>
          <w:rFonts w:cs="Arial"/>
          <w:spacing w:val="8"/>
        </w:rPr>
        <w:t xml:space="preserve"> </w:t>
      </w:r>
      <w:r w:rsidRPr="00347058">
        <w:rPr>
          <w:rFonts w:cs="Arial"/>
        </w:rPr>
        <w:t>the</w:t>
      </w:r>
      <w:r w:rsidRPr="00347058">
        <w:rPr>
          <w:rFonts w:cs="Arial"/>
          <w:spacing w:val="1"/>
        </w:rPr>
        <w:t xml:space="preserve"> </w:t>
      </w:r>
      <w:r w:rsidRPr="00347058">
        <w:rPr>
          <w:rFonts w:cs="Arial"/>
        </w:rPr>
        <w:t>following</w:t>
      </w:r>
      <w:r w:rsidRPr="00347058">
        <w:rPr>
          <w:rFonts w:cs="Arial"/>
          <w:spacing w:val="5"/>
        </w:rPr>
        <w:t xml:space="preserve"> </w:t>
      </w:r>
      <w:r w:rsidRPr="00347058">
        <w:rPr>
          <w:rFonts w:cs="Arial"/>
          <w:spacing w:val="-1"/>
        </w:rPr>
        <w:t>allowances</w:t>
      </w:r>
      <w:r w:rsidRPr="00347058">
        <w:rPr>
          <w:rFonts w:cs="Arial"/>
          <w:spacing w:val="6"/>
        </w:rPr>
        <w:t xml:space="preserve"> </w:t>
      </w:r>
      <w:r w:rsidRPr="00347058">
        <w:rPr>
          <w:rFonts w:cs="Arial"/>
          <w:spacing w:val="-2"/>
        </w:rPr>
        <w:t>under</w:t>
      </w:r>
      <w:r w:rsidRPr="00347058">
        <w:rPr>
          <w:rFonts w:cs="Arial"/>
          <w:spacing w:val="9"/>
        </w:rPr>
        <w:t xml:space="preserve"> </w:t>
      </w:r>
      <w:r w:rsidRPr="00347058">
        <w:rPr>
          <w:rFonts w:cs="Arial"/>
        </w:rPr>
        <w:t>the</w:t>
      </w:r>
      <w:r w:rsidRPr="00347058">
        <w:rPr>
          <w:rFonts w:cs="Arial"/>
          <w:spacing w:val="1"/>
        </w:rPr>
        <w:t xml:space="preserve"> </w:t>
      </w:r>
      <w:r w:rsidRPr="00347058">
        <w:rPr>
          <w:rFonts w:cs="Arial"/>
        </w:rPr>
        <w:t>terms</w:t>
      </w:r>
      <w:r w:rsidRPr="00347058">
        <w:rPr>
          <w:rFonts w:cs="Arial"/>
          <w:spacing w:val="6"/>
        </w:rPr>
        <w:t xml:space="preserve"> </w:t>
      </w:r>
      <w:r w:rsidRPr="00347058">
        <w:rPr>
          <w:rFonts w:cs="Arial"/>
          <w:spacing w:val="-1"/>
        </w:rPr>
        <w:t>and</w:t>
      </w:r>
      <w:r w:rsidRPr="00347058">
        <w:rPr>
          <w:rFonts w:cs="Arial"/>
          <w:spacing w:val="47"/>
          <w:w w:val="101"/>
        </w:rPr>
        <w:t xml:space="preserve"> </w:t>
      </w:r>
      <w:r w:rsidRPr="00347058">
        <w:rPr>
          <w:rFonts w:cs="Arial"/>
        </w:rPr>
        <w:t>conditions</w:t>
      </w:r>
      <w:r w:rsidRPr="00347058">
        <w:rPr>
          <w:rFonts w:cs="Arial"/>
          <w:spacing w:val="11"/>
        </w:rPr>
        <w:t xml:space="preserve"> </w:t>
      </w:r>
      <w:r w:rsidRPr="00347058">
        <w:rPr>
          <w:rFonts w:cs="Arial"/>
          <w:spacing w:val="-1"/>
        </w:rPr>
        <w:t>outlined</w:t>
      </w:r>
      <w:r w:rsidRPr="00347058">
        <w:rPr>
          <w:rFonts w:cs="Arial"/>
          <w:spacing w:val="11"/>
        </w:rPr>
        <w:t xml:space="preserve"> </w:t>
      </w:r>
      <w:r w:rsidRPr="00347058">
        <w:rPr>
          <w:rFonts w:cs="Arial"/>
          <w:spacing w:val="-2"/>
        </w:rPr>
        <w:t>below:</w:t>
      </w:r>
    </w:p>
    <w:p w:rsidR="00347058" w:rsidRDefault="00347058" w:rsidP="00302DAA">
      <w:pPr>
        <w:pStyle w:val="BodyText"/>
        <w:tabs>
          <w:tab w:val="left" w:pos="971"/>
        </w:tabs>
        <w:spacing w:line="245" w:lineRule="auto"/>
        <w:ind w:left="395" w:right="142"/>
        <w:jc w:val="both"/>
        <w:rPr>
          <w:rFonts w:cs="Arial"/>
          <w:spacing w:val="-2"/>
        </w:rPr>
      </w:pPr>
    </w:p>
    <w:p w:rsidR="00347058" w:rsidRDefault="00347058" w:rsidP="00302DAA">
      <w:pPr>
        <w:pStyle w:val="BodyText"/>
        <w:tabs>
          <w:tab w:val="left" w:pos="971"/>
        </w:tabs>
        <w:spacing w:line="245" w:lineRule="auto"/>
        <w:ind w:left="395" w:right="142"/>
        <w:jc w:val="both"/>
        <w:rPr>
          <w:rFonts w:cs="Arial"/>
          <w:spacing w:val="-2"/>
        </w:rPr>
      </w:pPr>
    </w:p>
    <w:p w:rsidR="00302DAA" w:rsidRDefault="00302DAA" w:rsidP="00302DAA">
      <w:pPr>
        <w:pStyle w:val="BodyText"/>
        <w:tabs>
          <w:tab w:val="left" w:pos="971"/>
        </w:tabs>
        <w:spacing w:line="245" w:lineRule="auto"/>
        <w:ind w:left="395" w:right="142"/>
        <w:jc w:val="both"/>
        <w:rPr>
          <w:rFonts w:cs="Arial"/>
          <w:spacing w:val="-2"/>
        </w:rPr>
      </w:pPr>
    </w:p>
    <w:p w:rsidR="00103F8D" w:rsidRPr="00347058" w:rsidRDefault="00103F8D" w:rsidP="005945B0">
      <w:pPr>
        <w:pStyle w:val="BodyText"/>
        <w:tabs>
          <w:tab w:val="left" w:pos="971"/>
        </w:tabs>
        <w:spacing w:line="244" w:lineRule="auto"/>
        <w:ind w:left="970" w:right="141"/>
        <w:jc w:val="both"/>
        <w:rPr>
          <w:rFonts w:cs="Arial"/>
        </w:rPr>
      </w:pPr>
    </w:p>
    <w:p w:rsidR="00D75BE7" w:rsidRPr="00347058" w:rsidRDefault="00D75BE7" w:rsidP="00347058">
      <w:pPr>
        <w:ind w:right="141"/>
        <w:jc w:val="both"/>
        <w:rPr>
          <w:rFonts w:ascii="Arial" w:eastAsia="Arial" w:hAnsi="Arial" w:cs="Arial"/>
          <w:sz w:val="18"/>
          <w:szCs w:val="18"/>
        </w:rPr>
      </w:pPr>
    </w:p>
    <w:tbl>
      <w:tblPr>
        <w:tblW w:w="0" w:type="auto"/>
        <w:tblInd w:w="988" w:type="dxa"/>
        <w:tblLayout w:type="fixed"/>
        <w:tblLook w:val="01E0" w:firstRow="1" w:lastRow="1" w:firstColumn="1" w:lastColumn="1" w:noHBand="0" w:noVBand="0"/>
      </w:tblPr>
      <w:tblGrid>
        <w:gridCol w:w="849"/>
        <w:gridCol w:w="1843"/>
        <w:gridCol w:w="1984"/>
        <w:gridCol w:w="1276"/>
        <w:gridCol w:w="1843"/>
      </w:tblGrid>
      <w:tr w:rsidR="00D75BE7" w:rsidTr="00103F8D">
        <w:trPr>
          <w:trHeight w:hRule="exact" w:val="727"/>
        </w:trPr>
        <w:tc>
          <w:tcPr>
            <w:tcW w:w="849" w:type="dxa"/>
            <w:tcBorders>
              <w:top w:val="single" w:sz="5" w:space="0" w:color="000000"/>
              <w:left w:val="single" w:sz="5" w:space="0" w:color="000000"/>
              <w:bottom w:val="single" w:sz="5" w:space="0" w:color="000000"/>
              <w:right w:val="single" w:sz="5" w:space="0" w:color="000000"/>
            </w:tcBorders>
          </w:tcPr>
          <w:p w:rsidR="001A0E07" w:rsidRDefault="001A0E07">
            <w:pPr>
              <w:pStyle w:val="TableParagraph"/>
              <w:ind w:left="138"/>
              <w:rPr>
                <w:rFonts w:ascii="Arial"/>
                <w:b/>
                <w:spacing w:val="-1"/>
                <w:sz w:val="18"/>
              </w:rPr>
            </w:pPr>
          </w:p>
          <w:p w:rsidR="00D75BE7" w:rsidRDefault="005366FC">
            <w:pPr>
              <w:pStyle w:val="TableParagraph"/>
              <w:ind w:left="138"/>
              <w:rPr>
                <w:rFonts w:ascii="Arial" w:eastAsia="Arial" w:hAnsi="Arial" w:cs="Arial"/>
                <w:sz w:val="18"/>
                <w:szCs w:val="18"/>
              </w:rPr>
            </w:pPr>
            <w:r>
              <w:rPr>
                <w:rFonts w:ascii="Arial"/>
                <w:b/>
                <w:spacing w:val="-1"/>
                <w:sz w:val="18"/>
              </w:rPr>
              <w:t>Year</w:t>
            </w:r>
          </w:p>
        </w:tc>
        <w:tc>
          <w:tcPr>
            <w:tcW w:w="1843" w:type="dxa"/>
            <w:tcBorders>
              <w:top w:val="single" w:sz="5" w:space="0" w:color="000000"/>
              <w:left w:val="single" w:sz="5" w:space="0" w:color="000000"/>
              <w:bottom w:val="single" w:sz="5" w:space="0" w:color="000000"/>
              <w:right w:val="single" w:sz="5" w:space="0" w:color="000000"/>
            </w:tcBorders>
          </w:tcPr>
          <w:p w:rsidR="00D75BE7" w:rsidRDefault="00D75BE7">
            <w:pPr>
              <w:pStyle w:val="TableParagraph"/>
              <w:spacing w:before="10"/>
              <w:rPr>
                <w:rFonts w:ascii="Arial" w:eastAsia="Arial" w:hAnsi="Arial" w:cs="Arial"/>
                <w:sz w:val="19"/>
                <w:szCs w:val="19"/>
              </w:rPr>
            </w:pPr>
          </w:p>
          <w:p w:rsidR="00D75BE7" w:rsidRDefault="005366FC">
            <w:pPr>
              <w:pStyle w:val="TableParagraph"/>
              <w:spacing w:line="256" w:lineRule="auto"/>
              <w:ind w:left="142" w:right="151"/>
              <w:jc w:val="center"/>
              <w:rPr>
                <w:rFonts w:ascii="Arial" w:eastAsia="Arial" w:hAnsi="Arial" w:cs="Arial"/>
                <w:sz w:val="18"/>
                <w:szCs w:val="18"/>
              </w:rPr>
            </w:pPr>
            <w:r>
              <w:rPr>
                <w:rFonts w:ascii="Arial"/>
                <w:b/>
                <w:spacing w:val="-1"/>
                <w:sz w:val="18"/>
              </w:rPr>
              <w:t>Senior</w:t>
            </w:r>
            <w:r>
              <w:rPr>
                <w:rFonts w:ascii="Times New Roman"/>
                <w:b/>
                <w:spacing w:val="22"/>
                <w:w w:val="101"/>
                <w:sz w:val="18"/>
              </w:rPr>
              <w:t xml:space="preserve"> </w:t>
            </w:r>
            <w:r>
              <w:rPr>
                <w:rFonts w:ascii="Arial"/>
                <w:b/>
                <w:sz w:val="18"/>
              </w:rPr>
              <w:t>Officers</w:t>
            </w:r>
          </w:p>
          <w:p w:rsidR="00D75BE7" w:rsidRDefault="005366FC">
            <w:pPr>
              <w:pStyle w:val="TableParagraph"/>
              <w:ind w:right="6"/>
              <w:jc w:val="center"/>
              <w:rPr>
                <w:rFonts w:ascii="Arial" w:eastAsia="Arial" w:hAnsi="Arial" w:cs="Arial"/>
                <w:sz w:val="18"/>
                <w:szCs w:val="18"/>
              </w:rPr>
            </w:pPr>
            <w:r>
              <w:rPr>
                <w:rFonts w:ascii="Arial" w:eastAsia="Arial" w:hAnsi="Arial" w:cs="Arial"/>
                <w:b/>
                <w:bCs/>
                <w:sz w:val="18"/>
                <w:szCs w:val="18"/>
              </w:rPr>
              <w:t>€</w:t>
            </w:r>
            <w:r>
              <w:rPr>
                <w:rFonts w:ascii="Arial" w:eastAsia="Arial" w:hAnsi="Arial" w:cs="Arial"/>
                <w:b/>
                <w:bCs/>
                <w:spacing w:val="11"/>
                <w:sz w:val="18"/>
                <w:szCs w:val="18"/>
              </w:rPr>
              <w:t xml:space="preserve"> </w:t>
            </w:r>
            <w:r>
              <w:rPr>
                <w:rFonts w:ascii="Arial" w:eastAsia="Arial" w:hAnsi="Arial" w:cs="Arial"/>
                <w:b/>
                <w:bCs/>
                <w:spacing w:val="-1"/>
                <w:sz w:val="18"/>
                <w:szCs w:val="18"/>
              </w:rPr>
              <w:t>(monthly)</w:t>
            </w:r>
          </w:p>
        </w:tc>
        <w:tc>
          <w:tcPr>
            <w:tcW w:w="1984" w:type="dxa"/>
            <w:tcBorders>
              <w:top w:val="single" w:sz="5" w:space="0" w:color="000000"/>
              <w:left w:val="single" w:sz="5" w:space="0" w:color="000000"/>
              <w:bottom w:val="single" w:sz="5" w:space="0" w:color="000000"/>
              <w:right w:val="single" w:sz="5" w:space="0" w:color="000000"/>
            </w:tcBorders>
          </w:tcPr>
          <w:p w:rsidR="00D75BE7" w:rsidRDefault="00D75BE7">
            <w:pPr>
              <w:pStyle w:val="TableParagraph"/>
              <w:rPr>
                <w:rFonts w:ascii="Arial" w:eastAsia="Arial" w:hAnsi="Arial" w:cs="Arial"/>
                <w:sz w:val="18"/>
                <w:szCs w:val="18"/>
              </w:rPr>
            </w:pPr>
          </w:p>
          <w:p w:rsidR="00D75BE7" w:rsidRDefault="005366FC">
            <w:pPr>
              <w:pStyle w:val="TableParagraph"/>
              <w:spacing w:line="256" w:lineRule="auto"/>
              <w:ind w:left="210" w:right="219" w:firstLine="6"/>
              <w:jc w:val="center"/>
              <w:rPr>
                <w:rFonts w:ascii="Arial" w:eastAsia="Arial" w:hAnsi="Arial" w:cs="Arial"/>
                <w:sz w:val="18"/>
                <w:szCs w:val="18"/>
              </w:rPr>
            </w:pPr>
            <w:r>
              <w:rPr>
                <w:rFonts w:ascii="Arial"/>
                <w:b/>
                <w:spacing w:val="-1"/>
                <w:sz w:val="18"/>
              </w:rPr>
              <w:t>Senior</w:t>
            </w:r>
            <w:r>
              <w:rPr>
                <w:rFonts w:ascii="Arial"/>
                <w:b/>
                <w:spacing w:val="16"/>
                <w:sz w:val="18"/>
              </w:rPr>
              <w:t xml:space="preserve"> </w:t>
            </w:r>
            <w:r w:rsidR="001A0E07">
              <w:rPr>
                <w:rFonts w:ascii="Arial"/>
                <w:b/>
                <w:sz w:val="18"/>
              </w:rPr>
              <w:t>Officers</w:t>
            </w:r>
          </w:p>
          <w:p w:rsidR="00D75BE7" w:rsidRDefault="005366FC">
            <w:pPr>
              <w:pStyle w:val="TableParagraph"/>
              <w:ind w:right="9"/>
              <w:jc w:val="center"/>
              <w:rPr>
                <w:rFonts w:ascii="Arial" w:eastAsia="Arial" w:hAnsi="Arial" w:cs="Arial"/>
                <w:sz w:val="18"/>
                <w:szCs w:val="18"/>
              </w:rPr>
            </w:pPr>
            <w:r>
              <w:rPr>
                <w:rFonts w:ascii="Arial" w:eastAsia="Arial" w:hAnsi="Arial" w:cs="Arial"/>
                <w:b/>
                <w:bCs/>
                <w:sz w:val="18"/>
                <w:szCs w:val="18"/>
              </w:rPr>
              <w:t>€</w:t>
            </w:r>
            <w:r>
              <w:rPr>
                <w:rFonts w:ascii="Arial" w:eastAsia="Arial" w:hAnsi="Arial" w:cs="Arial"/>
                <w:b/>
                <w:bCs/>
                <w:spacing w:val="9"/>
                <w:sz w:val="18"/>
                <w:szCs w:val="18"/>
              </w:rPr>
              <w:t xml:space="preserve"> </w:t>
            </w:r>
            <w:r>
              <w:rPr>
                <w:rFonts w:ascii="Arial" w:eastAsia="Arial" w:hAnsi="Arial" w:cs="Arial"/>
                <w:b/>
                <w:bCs/>
                <w:spacing w:val="-2"/>
                <w:sz w:val="18"/>
                <w:szCs w:val="18"/>
              </w:rPr>
              <w:t>(yearly)</w:t>
            </w:r>
          </w:p>
        </w:tc>
        <w:tc>
          <w:tcPr>
            <w:tcW w:w="1276" w:type="dxa"/>
            <w:tcBorders>
              <w:top w:val="single" w:sz="5" w:space="0" w:color="000000"/>
              <w:left w:val="single" w:sz="5" w:space="0" w:color="000000"/>
              <w:bottom w:val="single" w:sz="5" w:space="0" w:color="000000"/>
              <w:right w:val="single" w:sz="5" w:space="0" w:color="000000"/>
            </w:tcBorders>
          </w:tcPr>
          <w:p w:rsidR="00D75BE7" w:rsidRDefault="00D75BE7">
            <w:pPr>
              <w:pStyle w:val="TableParagraph"/>
              <w:spacing w:before="3"/>
              <w:rPr>
                <w:rFonts w:ascii="Arial" w:eastAsia="Arial" w:hAnsi="Arial" w:cs="Arial"/>
              </w:rPr>
            </w:pPr>
          </w:p>
          <w:p w:rsidR="00D75BE7" w:rsidRDefault="001A0E07">
            <w:pPr>
              <w:pStyle w:val="TableParagraph"/>
              <w:ind w:right="2"/>
              <w:jc w:val="center"/>
              <w:rPr>
                <w:rFonts w:ascii="Arial" w:eastAsia="Arial" w:hAnsi="Arial" w:cs="Arial"/>
                <w:sz w:val="18"/>
                <w:szCs w:val="18"/>
              </w:rPr>
            </w:pPr>
            <w:r>
              <w:rPr>
                <w:rFonts w:ascii="Arial"/>
                <w:b/>
                <w:spacing w:val="-1"/>
                <w:sz w:val="18"/>
              </w:rPr>
              <w:t>Officers</w:t>
            </w:r>
          </w:p>
          <w:p w:rsidR="00D75BE7" w:rsidRDefault="005366FC">
            <w:pPr>
              <w:pStyle w:val="TableParagraph"/>
              <w:spacing w:before="14"/>
              <w:ind w:right="6"/>
              <w:jc w:val="center"/>
              <w:rPr>
                <w:rFonts w:ascii="Arial" w:eastAsia="Arial" w:hAnsi="Arial" w:cs="Arial"/>
                <w:sz w:val="18"/>
                <w:szCs w:val="18"/>
              </w:rPr>
            </w:pPr>
            <w:r>
              <w:rPr>
                <w:rFonts w:ascii="Arial" w:eastAsia="Arial" w:hAnsi="Arial" w:cs="Arial"/>
                <w:b/>
                <w:bCs/>
                <w:sz w:val="18"/>
                <w:szCs w:val="18"/>
              </w:rPr>
              <w:t>€</w:t>
            </w:r>
            <w:r>
              <w:rPr>
                <w:rFonts w:ascii="Arial" w:eastAsia="Arial" w:hAnsi="Arial" w:cs="Arial"/>
                <w:b/>
                <w:bCs/>
                <w:spacing w:val="11"/>
                <w:sz w:val="18"/>
                <w:szCs w:val="18"/>
              </w:rPr>
              <w:t xml:space="preserve"> </w:t>
            </w:r>
            <w:r>
              <w:rPr>
                <w:rFonts w:ascii="Arial" w:eastAsia="Arial" w:hAnsi="Arial" w:cs="Arial"/>
                <w:b/>
                <w:bCs/>
                <w:spacing w:val="-1"/>
                <w:sz w:val="18"/>
                <w:szCs w:val="18"/>
              </w:rPr>
              <w:t>(monthly)</w:t>
            </w:r>
          </w:p>
        </w:tc>
        <w:tc>
          <w:tcPr>
            <w:tcW w:w="1843" w:type="dxa"/>
            <w:tcBorders>
              <w:top w:val="single" w:sz="5" w:space="0" w:color="000000"/>
              <w:left w:val="single" w:sz="5" w:space="0" w:color="000000"/>
              <w:bottom w:val="single" w:sz="5" w:space="0" w:color="000000"/>
              <w:right w:val="single" w:sz="5" w:space="0" w:color="000000"/>
            </w:tcBorders>
          </w:tcPr>
          <w:p w:rsidR="00D75BE7" w:rsidRDefault="00D75BE7">
            <w:pPr>
              <w:pStyle w:val="TableParagraph"/>
              <w:rPr>
                <w:rFonts w:ascii="Arial" w:eastAsia="Arial" w:hAnsi="Arial" w:cs="Arial"/>
                <w:sz w:val="18"/>
                <w:szCs w:val="18"/>
              </w:rPr>
            </w:pPr>
          </w:p>
          <w:p w:rsidR="00D75BE7" w:rsidRDefault="001A0E07">
            <w:pPr>
              <w:pStyle w:val="TableParagraph"/>
              <w:ind w:right="7"/>
              <w:jc w:val="center"/>
              <w:rPr>
                <w:rFonts w:ascii="Arial" w:eastAsia="Arial" w:hAnsi="Arial" w:cs="Arial"/>
                <w:sz w:val="18"/>
                <w:szCs w:val="18"/>
              </w:rPr>
            </w:pPr>
            <w:r>
              <w:rPr>
                <w:rFonts w:ascii="Arial"/>
                <w:b/>
                <w:spacing w:val="-1"/>
                <w:sz w:val="18"/>
              </w:rPr>
              <w:t>Officers</w:t>
            </w:r>
          </w:p>
          <w:p w:rsidR="00D75BE7" w:rsidRDefault="005366FC">
            <w:pPr>
              <w:pStyle w:val="TableParagraph"/>
              <w:spacing w:before="14"/>
              <w:ind w:right="10"/>
              <w:jc w:val="center"/>
              <w:rPr>
                <w:rFonts w:ascii="Arial" w:eastAsia="Arial" w:hAnsi="Arial" w:cs="Arial"/>
                <w:sz w:val="18"/>
                <w:szCs w:val="18"/>
              </w:rPr>
            </w:pPr>
            <w:r>
              <w:rPr>
                <w:rFonts w:ascii="Arial" w:eastAsia="Arial" w:hAnsi="Arial" w:cs="Arial"/>
                <w:b/>
                <w:bCs/>
                <w:sz w:val="18"/>
                <w:szCs w:val="18"/>
              </w:rPr>
              <w:t>€</w:t>
            </w:r>
            <w:r>
              <w:rPr>
                <w:rFonts w:ascii="Arial" w:eastAsia="Arial" w:hAnsi="Arial" w:cs="Arial"/>
                <w:b/>
                <w:bCs/>
                <w:spacing w:val="9"/>
                <w:sz w:val="18"/>
                <w:szCs w:val="18"/>
              </w:rPr>
              <w:t xml:space="preserve"> </w:t>
            </w:r>
            <w:r>
              <w:rPr>
                <w:rFonts w:ascii="Arial" w:eastAsia="Arial" w:hAnsi="Arial" w:cs="Arial"/>
                <w:b/>
                <w:bCs/>
                <w:spacing w:val="-2"/>
                <w:sz w:val="18"/>
                <w:szCs w:val="18"/>
              </w:rPr>
              <w:t>(yearly)</w:t>
            </w:r>
          </w:p>
        </w:tc>
      </w:tr>
      <w:tr w:rsidR="00D75BE7" w:rsidTr="00103F8D">
        <w:trPr>
          <w:trHeight w:hRule="exact" w:val="283"/>
        </w:trPr>
        <w:tc>
          <w:tcPr>
            <w:tcW w:w="849" w:type="dxa"/>
            <w:tcBorders>
              <w:top w:val="single" w:sz="5" w:space="0" w:color="000000"/>
              <w:left w:val="single" w:sz="5" w:space="0" w:color="000000"/>
              <w:bottom w:val="single" w:sz="5" w:space="0" w:color="000000"/>
              <w:right w:val="single" w:sz="5" w:space="0" w:color="000000"/>
            </w:tcBorders>
          </w:tcPr>
          <w:p w:rsidR="00D75BE7" w:rsidRDefault="005366FC" w:rsidP="00103F8D">
            <w:pPr>
              <w:pStyle w:val="TableParagraph"/>
              <w:spacing w:before="60"/>
              <w:jc w:val="center"/>
              <w:rPr>
                <w:rFonts w:ascii="Arial" w:eastAsia="Arial" w:hAnsi="Arial" w:cs="Arial"/>
                <w:sz w:val="18"/>
                <w:szCs w:val="18"/>
              </w:rPr>
            </w:pPr>
            <w:r>
              <w:rPr>
                <w:rFonts w:ascii="Arial"/>
                <w:spacing w:val="-1"/>
                <w:sz w:val="18"/>
              </w:rPr>
              <w:t>2017</w:t>
            </w:r>
          </w:p>
        </w:tc>
        <w:tc>
          <w:tcPr>
            <w:tcW w:w="1843" w:type="dxa"/>
            <w:tcBorders>
              <w:top w:val="single" w:sz="5" w:space="0" w:color="000000"/>
              <w:left w:val="single" w:sz="5" w:space="0" w:color="000000"/>
              <w:bottom w:val="single" w:sz="5" w:space="0" w:color="000000"/>
              <w:right w:val="single" w:sz="5" w:space="0" w:color="000000"/>
            </w:tcBorders>
          </w:tcPr>
          <w:p w:rsidR="00D75BE7" w:rsidRDefault="005366FC" w:rsidP="00103F8D">
            <w:pPr>
              <w:pStyle w:val="TableParagraph"/>
              <w:spacing w:before="60"/>
              <w:ind w:right="2"/>
              <w:jc w:val="center"/>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 xml:space="preserve"> </w:t>
            </w:r>
            <w:r>
              <w:rPr>
                <w:rFonts w:ascii="Arial" w:eastAsia="Arial" w:hAnsi="Arial" w:cs="Arial"/>
                <w:spacing w:val="-1"/>
                <w:sz w:val="18"/>
                <w:szCs w:val="18"/>
              </w:rPr>
              <w:t>60</w:t>
            </w:r>
          </w:p>
        </w:tc>
        <w:tc>
          <w:tcPr>
            <w:tcW w:w="1984" w:type="dxa"/>
            <w:tcBorders>
              <w:top w:val="single" w:sz="5" w:space="0" w:color="000000"/>
              <w:left w:val="single" w:sz="5" w:space="0" w:color="000000"/>
              <w:bottom w:val="single" w:sz="5" w:space="0" w:color="000000"/>
              <w:right w:val="single" w:sz="5" w:space="0" w:color="000000"/>
            </w:tcBorders>
          </w:tcPr>
          <w:p w:rsidR="00D75BE7" w:rsidRDefault="005366FC" w:rsidP="00103F8D">
            <w:pPr>
              <w:pStyle w:val="TableParagraph"/>
              <w:spacing w:before="60"/>
              <w:ind w:right="2"/>
              <w:jc w:val="center"/>
              <w:rPr>
                <w:rFonts w:ascii="Arial" w:eastAsia="Arial" w:hAnsi="Arial" w:cs="Arial"/>
                <w:sz w:val="18"/>
                <w:szCs w:val="18"/>
              </w:rPr>
            </w:pPr>
            <w:r>
              <w:rPr>
                <w:rFonts w:ascii="Arial" w:eastAsia="Arial" w:hAnsi="Arial" w:cs="Arial"/>
                <w:sz w:val="18"/>
                <w:szCs w:val="18"/>
              </w:rPr>
              <w:t>€</w:t>
            </w:r>
            <w:r>
              <w:rPr>
                <w:rFonts w:ascii="Arial" w:eastAsia="Arial" w:hAnsi="Arial" w:cs="Arial"/>
                <w:spacing w:val="5"/>
                <w:sz w:val="18"/>
                <w:szCs w:val="18"/>
              </w:rPr>
              <w:t xml:space="preserve"> </w:t>
            </w:r>
            <w:r>
              <w:rPr>
                <w:rFonts w:ascii="Arial" w:eastAsia="Arial" w:hAnsi="Arial" w:cs="Arial"/>
                <w:spacing w:val="-1"/>
                <w:sz w:val="18"/>
                <w:szCs w:val="18"/>
              </w:rPr>
              <w:t>720</w:t>
            </w:r>
          </w:p>
        </w:tc>
        <w:tc>
          <w:tcPr>
            <w:tcW w:w="1276" w:type="dxa"/>
            <w:tcBorders>
              <w:top w:val="single" w:sz="5" w:space="0" w:color="000000"/>
              <w:left w:val="single" w:sz="5" w:space="0" w:color="000000"/>
              <w:bottom w:val="single" w:sz="5" w:space="0" w:color="000000"/>
              <w:right w:val="single" w:sz="5" w:space="0" w:color="000000"/>
            </w:tcBorders>
          </w:tcPr>
          <w:p w:rsidR="00D75BE7" w:rsidRDefault="005366FC" w:rsidP="00103F8D">
            <w:pPr>
              <w:pStyle w:val="TableParagraph"/>
              <w:spacing w:before="60"/>
              <w:ind w:right="2"/>
              <w:jc w:val="center"/>
              <w:rPr>
                <w:rFonts w:ascii="Arial" w:eastAsia="Arial" w:hAnsi="Arial" w:cs="Arial"/>
                <w:sz w:val="18"/>
                <w:szCs w:val="18"/>
              </w:rPr>
            </w:pPr>
            <w:r>
              <w:rPr>
                <w:rFonts w:ascii="Arial" w:eastAsia="Arial" w:hAnsi="Arial" w:cs="Arial"/>
                <w:sz w:val="18"/>
                <w:szCs w:val="18"/>
              </w:rPr>
              <w:t>€</w:t>
            </w:r>
            <w:r>
              <w:rPr>
                <w:rFonts w:ascii="Arial" w:eastAsia="Arial" w:hAnsi="Arial" w:cs="Arial"/>
                <w:spacing w:val="4"/>
                <w:sz w:val="18"/>
                <w:szCs w:val="18"/>
              </w:rPr>
              <w:t xml:space="preserve"> </w:t>
            </w:r>
            <w:r>
              <w:rPr>
                <w:rFonts w:ascii="Arial" w:eastAsia="Arial" w:hAnsi="Arial" w:cs="Arial"/>
                <w:spacing w:val="-1"/>
                <w:sz w:val="18"/>
                <w:szCs w:val="18"/>
              </w:rPr>
              <w:t>45</w:t>
            </w:r>
          </w:p>
        </w:tc>
        <w:tc>
          <w:tcPr>
            <w:tcW w:w="1843" w:type="dxa"/>
            <w:tcBorders>
              <w:top w:val="single" w:sz="5" w:space="0" w:color="000000"/>
              <w:left w:val="single" w:sz="5" w:space="0" w:color="000000"/>
              <w:bottom w:val="single" w:sz="5" w:space="0" w:color="000000"/>
              <w:right w:val="single" w:sz="5" w:space="0" w:color="000000"/>
            </w:tcBorders>
          </w:tcPr>
          <w:p w:rsidR="00D75BE7" w:rsidRDefault="005366FC" w:rsidP="00103F8D">
            <w:pPr>
              <w:pStyle w:val="TableParagraph"/>
              <w:spacing w:before="60"/>
              <w:jc w:val="center"/>
              <w:rPr>
                <w:rFonts w:ascii="Arial" w:eastAsia="Arial" w:hAnsi="Arial" w:cs="Arial"/>
                <w:sz w:val="18"/>
                <w:szCs w:val="18"/>
              </w:rPr>
            </w:pPr>
            <w:r>
              <w:rPr>
                <w:rFonts w:ascii="Arial" w:eastAsia="Arial" w:hAnsi="Arial" w:cs="Arial"/>
                <w:sz w:val="18"/>
                <w:szCs w:val="18"/>
              </w:rPr>
              <w:t>€</w:t>
            </w:r>
            <w:r>
              <w:rPr>
                <w:rFonts w:ascii="Arial" w:eastAsia="Arial" w:hAnsi="Arial" w:cs="Arial"/>
                <w:spacing w:val="5"/>
                <w:sz w:val="18"/>
                <w:szCs w:val="18"/>
              </w:rPr>
              <w:t xml:space="preserve"> </w:t>
            </w:r>
            <w:r>
              <w:rPr>
                <w:rFonts w:ascii="Arial" w:eastAsia="Arial" w:hAnsi="Arial" w:cs="Arial"/>
                <w:spacing w:val="-1"/>
                <w:sz w:val="18"/>
                <w:szCs w:val="18"/>
              </w:rPr>
              <w:t>540</w:t>
            </w:r>
          </w:p>
        </w:tc>
      </w:tr>
    </w:tbl>
    <w:p w:rsidR="00347058" w:rsidRPr="00347058" w:rsidRDefault="00347058" w:rsidP="00302DAA">
      <w:pPr>
        <w:pStyle w:val="BodyText"/>
        <w:tabs>
          <w:tab w:val="left" w:pos="1024"/>
        </w:tabs>
        <w:spacing w:line="245" w:lineRule="auto"/>
        <w:ind w:left="1023"/>
        <w:rPr>
          <w:rFonts w:cs="Arial"/>
        </w:rPr>
      </w:pPr>
    </w:p>
    <w:p w:rsidR="00D75BE7" w:rsidRPr="001A0E07" w:rsidRDefault="005366FC" w:rsidP="00302DAA">
      <w:pPr>
        <w:pStyle w:val="BodyText"/>
        <w:numPr>
          <w:ilvl w:val="2"/>
          <w:numId w:val="12"/>
        </w:numPr>
        <w:tabs>
          <w:tab w:val="left" w:pos="1024"/>
        </w:tabs>
        <w:spacing w:line="245" w:lineRule="auto"/>
        <w:ind w:left="1023" w:hanging="451"/>
        <w:rPr>
          <w:rFonts w:cs="Arial"/>
        </w:rPr>
      </w:pPr>
      <w:r w:rsidRPr="001A0E07">
        <w:rPr>
          <w:rFonts w:cs="Arial"/>
          <w:spacing w:val="-1"/>
        </w:rPr>
        <w:t>Saturday</w:t>
      </w:r>
      <w:r w:rsidRPr="001A0E07">
        <w:rPr>
          <w:rFonts w:cs="Arial"/>
          <w:spacing w:val="7"/>
        </w:rPr>
        <w:t xml:space="preserve"> </w:t>
      </w:r>
      <w:r w:rsidRPr="001A0E07">
        <w:rPr>
          <w:rFonts w:cs="Arial"/>
          <w:spacing w:val="-1"/>
        </w:rPr>
        <w:t>attendance</w:t>
      </w:r>
      <w:r w:rsidRPr="001A0E07">
        <w:rPr>
          <w:rFonts w:cs="Arial"/>
          <w:spacing w:val="2"/>
        </w:rPr>
        <w:t xml:space="preserve"> </w:t>
      </w:r>
      <w:r w:rsidRPr="001A0E07">
        <w:rPr>
          <w:rFonts w:cs="Arial"/>
        </w:rPr>
        <w:t>shall</w:t>
      </w:r>
      <w:r w:rsidRPr="001A0E07">
        <w:rPr>
          <w:rFonts w:cs="Arial"/>
          <w:spacing w:val="11"/>
        </w:rPr>
        <w:t xml:space="preserve"> </w:t>
      </w:r>
      <w:r w:rsidRPr="001A0E07">
        <w:rPr>
          <w:rFonts w:cs="Arial"/>
          <w:spacing w:val="-1"/>
        </w:rPr>
        <w:t>be</w:t>
      </w:r>
      <w:r w:rsidRPr="001A0E07">
        <w:rPr>
          <w:rFonts w:cs="Arial"/>
          <w:spacing w:val="2"/>
        </w:rPr>
        <w:t xml:space="preserve"> </w:t>
      </w:r>
      <w:r w:rsidRPr="001A0E07">
        <w:rPr>
          <w:rFonts w:cs="Arial"/>
        </w:rPr>
        <w:t>paid</w:t>
      </w:r>
      <w:r w:rsidRPr="001A0E07">
        <w:rPr>
          <w:rFonts w:cs="Arial"/>
          <w:spacing w:val="7"/>
        </w:rPr>
        <w:t xml:space="preserve"> </w:t>
      </w:r>
      <w:r w:rsidRPr="001A0E07">
        <w:rPr>
          <w:rFonts w:cs="Arial"/>
          <w:spacing w:val="-1"/>
        </w:rPr>
        <w:t>at</w:t>
      </w:r>
      <w:r w:rsidRPr="001A0E07">
        <w:rPr>
          <w:rFonts w:cs="Arial"/>
          <w:spacing w:val="9"/>
        </w:rPr>
        <w:t xml:space="preserve"> </w:t>
      </w:r>
      <w:r w:rsidRPr="001A0E07">
        <w:rPr>
          <w:rFonts w:cs="Arial"/>
        </w:rPr>
        <w:t>overtime</w:t>
      </w:r>
      <w:r w:rsidRPr="001A0E07">
        <w:rPr>
          <w:rFonts w:cs="Arial"/>
          <w:spacing w:val="2"/>
        </w:rPr>
        <w:t xml:space="preserve"> </w:t>
      </w:r>
      <w:r w:rsidRPr="001A0E07">
        <w:rPr>
          <w:rFonts w:cs="Arial"/>
          <w:spacing w:val="-1"/>
        </w:rPr>
        <w:t>rates.</w:t>
      </w:r>
    </w:p>
    <w:p w:rsidR="00D75BE7" w:rsidRPr="001A0E07" w:rsidRDefault="00D75BE7" w:rsidP="00302DAA">
      <w:pPr>
        <w:spacing w:line="245" w:lineRule="auto"/>
        <w:rPr>
          <w:rFonts w:ascii="Arial" w:eastAsia="Arial" w:hAnsi="Arial" w:cs="Arial"/>
          <w:sz w:val="18"/>
          <w:szCs w:val="18"/>
        </w:rPr>
      </w:pPr>
    </w:p>
    <w:p w:rsidR="00D75BE7" w:rsidRPr="001A0E07" w:rsidRDefault="005366FC" w:rsidP="00302DAA">
      <w:pPr>
        <w:pStyle w:val="BodyText"/>
        <w:numPr>
          <w:ilvl w:val="2"/>
          <w:numId w:val="12"/>
        </w:numPr>
        <w:tabs>
          <w:tab w:val="left" w:pos="1024"/>
        </w:tabs>
        <w:spacing w:line="245" w:lineRule="auto"/>
        <w:ind w:left="1023" w:hanging="451"/>
        <w:rPr>
          <w:rFonts w:cs="Arial"/>
        </w:rPr>
      </w:pPr>
      <w:r w:rsidRPr="001A0E07">
        <w:rPr>
          <w:rFonts w:cs="Arial"/>
        </w:rPr>
        <w:t>Only</w:t>
      </w:r>
      <w:r w:rsidRPr="001A0E07">
        <w:rPr>
          <w:rFonts w:cs="Arial"/>
          <w:spacing w:val="7"/>
        </w:rPr>
        <w:t xml:space="preserve"> </w:t>
      </w:r>
      <w:r w:rsidRPr="001A0E07">
        <w:rPr>
          <w:rFonts w:cs="Arial"/>
          <w:spacing w:val="-2"/>
        </w:rPr>
        <w:t>employees</w:t>
      </w:r>
      <w:r w:rsidRPr="001A0E07">
        <w:rPr>
          <w:rFonts w:cs="Arial"/>
          <w:spacing w:val="6"/>
        </w:rPr>
        <w:t xml:space="preserve"> </w:t>
      </w:r>
      <w:r w:rsidRPr="001A0E07">
        <w:rPr>
          <w:rFonts w:cs="Arial"/>
          <w:spacing w:val="-1"/>
        </w:rPr>
        <w:t>on</w:t>
      </w:r>
      <w:r w:rsidRPr="001A0E07">
        <w:rPr>
          <w:rFonts w:cs="Arial"/>
          <w:spacing w:val="7"/>
        </w:rPr>
        <w:t xml:space="preserve"> </w:t>
      </w:r>
      <w:r w:rsidRPr="001A0E07">
        <w:rPr>
          <w:rFonts w:cs="Arial"/>
        </w:rPr>
        <w:t>a</w:t>
      </w:r>
      <w:r w:rsidRPr="001A0E07">
        <w:rPr>
          <w:rFonts w:cs="Arial"/>
          <w:spacing w:val="6"/>
        </w:rPr>
        <w:t xml:space="preserve"> </w:t>
      </w:r>
      <w:r w:rsidRPr="001A0E07">
        <w:rPr>
          <w:rFonts w:cs="Arial"/>
          <w:spacing w:val="-1"/>
        </w:rPr>
        <w:t>Full</w:t>
      </w:r>
      <w:r w:rsidRPr="001A0E07">
        <w:rPr>
          <w:rFonts w:cs="Arial"/>
          <w:spacing w:val="9"/>
        </w:rPr>
        <w:t xml:space="preserve"> </w:t>
      </w:r>
      <w:r w:rsidRPr="001A0E07">
        <w:rPr>
          <w:rFonts w:cs="Arial"/>
          <w:spacing w:val="1"/>
        </w:rPr>
        <w:t xml:space="preserve">Time </w:t>
      </w:r>
      <w:r w:rsidRPr="001A0E07">
        <w:rPr>
          <w:rFonts w:cs="Arial"/>
        </w:rPr>
        <w:t>basis</w:t>
      </w:r>
      <w:r w:rsidRPr="001A0E07">
        <w:rPr>
          <w:rFonts w:cs="Arial"/>
          <w:spacing w:val="6"/>
        </w:rPr>
        <w:t xml:space="preserve"> </w:t>
      </w:r>
      <w:r w:rsidRPr="001A0E07">
        <w:rPr>
          <w:rFonts w:cs="Arial"/>
        </w:rPr>
        <w:t>are</w:t>
      </w:r>
      <w:r w:rsidRPr="001A0E07">
        <w:rPr>
          <w:rFonts w:cs="Arial"/>
          <w:spacing w:val="1"/>
        </w:rPr>
        <w:t xml:space="preserve"> </w:t>
      </w:r>
      <w:r w:rsidRPr="001A0E07">
        <w:rPr>
          <w:rFonts w:cs="Arial"/>
        </w:rPr>
        <w:t>eligible</w:t>
      </w:r>
      <w:r w:rsidRPr="001A0E07">
        <w:rPr>
          <w:rFonts w:cs="Arial"/>
          <w:spacing w:val="1"/>
        </w:rPr>
        <w:t xml:space="preserve"> </w:t>
      </w:r>
      <w:r w:rsidRPr="001A0E07">
        <w:rPr>
          <w:rFonts w:cs="Arial"/>
        </w:rPr>
        <w:t>to</w:t>
      </w:r>
      <w:r w:rsidRPr="001A0E07">
        <w:rPr>
          <w:rFonts w:cs="Arial"/>
          <w:spacing w:val="5"/>
        </w:rPr>
        <w:t xml:space="preserve"> </w:t>
      </w:r>
      <w:r w:rsidRPr="001A0E07">
        <w:rPr>
          <w:rFonts w:cs="Arial"/>
        </w:rPr>
        <w:t>a</w:t>
      </w:r>
      <w:r w:rsidRPr="001A0E07">
        <w:rPr>
          <w:rFonts w:cs="Arial"/>
          <w:spacing w:val="6"/>
        </w:rPr>
        <w:t xml:space="preserve"> </w:t>
      </w:r>
      <w:r w:rsidRPr="001A0E07">
        <w:rPr>
          <w:rFonts w:cs="Arial"/>
        </w:rPr>
        <w:t>5-Day</w:t>
      </w:r>
      <w:r w:rsidRPr="001A0E07">
        <w:rPr>
          <w:rFonts w:cs="Arial"/>
          <w:spacing w:val="7"/>
        </w:rPr>
        <w:t xml:space="preserve"> </w:t>
      </w:r>
      <w:r w:rsidRPr="001A0E07">
        <w:rPr>
          <w:rFonts w:cs="Arial"/>
          <w:spacing w:val="-4"/>
        </w:rPr>
        <w:t>week</w:t>
      </w:r>
      <w:r w:rsidRPr="001A0E07">
        <w:rPr>
          <w:rFonts w:cs="Arial"/>
          <w:spacing w:val="6"/>
        </w:rPr>
        <w:t xml:space="preserve"> </w:t>
      </w:r>
      <w:r w:rsidRPr="001A0E07">
        <w:rPr>
          <w:rFonts w:cs="Arial"/>
          <w:spacing w:val="-1"/>
        </w:rPr>
        <w:t>Allowance.</w:t>
      </w:r>
    </w:p>
    <w:p w:rsidR="00D75BE7" w:rsidRPr="001A0E07" w:rsidRDefault="00D75BE7" w:rsidP="00302DAA">
      <w:pPr>
        <w:spacing w:line="245" w:lineRule="auto"/>
        <w:rPr>
          <w:rFonts w:ascii="Arial" w:eastAsia="Arial" w:hAnsi="Arial" w:cs="Arial"/>
          <w:sz w:val="18"/>
          <w:szCs w:val="18"/>
        </w:rPr>
      </w:pPr>
    </w:p>
    <w:p w:rsidR="00D75BE7" w:rsidRPr="001A0E07" w:rsidRDefault="005366FC" w:rsidP="00302DAA">
      <w:pPr>
        <w:pStyle w:val="BodyText"/>
        <w:numPr>
          <w:ilvl w:val="2"/>
          <w:numId w:val="12"/>
        </w:numPr>
        <w:tabs>
          <w:tab w:val="left" w:pos="1024"/>
        </w:tabs>
        <w:spacing w:line="245" w:lineRule="auto"/>
        <w:ind w:left="1023" w:right="123" w:hanging="451"/>
        <w:rPr>
          <w:rFonts w:cs="Arial"/>
        </w:rPr>
      </w:pPr>
      <w:r w:rsidRPr="001A0E07">
        <w:rPr>
          <w:rFonts w:cs="Arial"/>
          <w:spacing w:val="-1"/>
        </w:rPr>
        <w:t>The</w:t>
      </w:r>
      <w:r w:rsidRPr="001A0E07">
        <w:rPr>
          <w:rFonts w:cs="Arial"/>
          <w:spacing w:val="19"/>
        </w:rPr>
        <w:t xml:space="preserve"> </w:t>
      </w:r>
      <w:r w:rsidRPr="001A0E07">
        <w:rPr>
          <w:rFonts w:cs="Arial"/>
        </w:rPr>
        <w:t>5</w:t>
      </w:r>
      <w:r w:rsidRPr="001A0E07">
        <w:rPr>
          <w:rFonts w:cs="Arial"/>
          <w:spacing w:val="25"/>
        </w:rPr>
        <w:t xml:space="preserve"> </w:t>
      </w:r>
      <w:r w:rsidRPr="001A0E07">
        <w:rPr>
          <w:rFonts w:cs="Arial"/>
          <w:spacing w:val="-1"/>
        </w:rPr>
        <w:t>day</w:t>
      </w:r>
      <w:r w:rsidRPr="001A0E07">
        <w:rPr>
          <w:rFonts w:cs="Arial"/>
          <w:spacing w:val="25"/>
        </w:rPr>
        <w:t xml:space="preserve"> </w:t>
      </w:r>
      <w:r w:rsidRPr="001A0E07">
        <w:rPr>
          <w:rFonts w:cs="Arial"/>
          <w:spacing w:val="-4"/>
        </w:rPr>
        <w:t>week</w:t>
      </w:r>
      <w:r w:rsidRPr="001A0E07">
        <w:rPr>
          <w:rFonts w:cs="Arial"/>
          <w:spacing w:val="25"/>
        </w:rPr>
        <w:t xml:space="preserve"> </w:t>
      </w:r>
      <w:r w:rsidRPr="001A0E07">
        <w:rPr>
          <w:rFonts w:cs="Arial"/>
          <w:spacing w:val="-1"/>
        </w:rPr>
        <w:t>allowance</w:t>
      </w:r>
      <w:r w:rsidRPr="001A0E07">
        <w:rPr>
          <w:rFonts w:cs="Arial"/>
          <w:spacing w:val="20"/>
        </w:rPr>
        <w:t xml:space="preserve"> </w:t>
      </w:r>
      <w:r w:rsidRPr="001A0E07">
        <w:rPr>
          <w:rFonts w:cs="Arial"/>
        </w:rPr>
        <w:t>will</w:t>
      </w:r>
      <w:r w:rsidRPr="001A0E07">
        <w:rPr>
          <w:rFonts w:cs="Arial"/>
          <w:spacing w:val="28"/>
        </w:rPr>
        <w:t xml:space="preserve"> </w:t>
      </w:r>
      <w:r w:rsidRPr="001A0E07">
        <w:rPr>
          <w:rFonts w:cs="Arial"/>
          <w:spacing w:val="-2"/>
        </w:rPr>
        <w:t>cease</w:t>
      </w:r>
      <w:r w:rsidRPr="001A0E07">
        <w:rPr>
          <w:rFonts w:cs="Arial"/>
          <w:spacing w:val="20"/>
        </w:rPr>
        <w:t xml:space="preserve"> </w:t>
      </w:r>
      <w:r w:rsidRPr="001A0E07">
        <w:rPr>
          <w:rFonts w:cs="Arial"/>
        </w:rPr>
        <w:t>to</w:t>
      </w:r>
      <w:r w:rsidRPr="001A0E07">
        <w:rPr>
          <w:rFonts w:cs="Arial"/>
          <w:spacing w:val="25"/>
        </w:rPr>
        <w:t xml:space="preserve"> </w:t>
      </w:r>
      <w:r w:rsidRPr="001A0E07">
        <w:rPr>
          <w:rFonts w:cs="Arial"/>
          <w:spacing w:val="-2"/>
        </w:rPr>
        <w:t>exist</w:t>
      </w:r>
      <w:r w:rsidRPr="001A0E07">
        <w:rPr>
          <w:rFonts w:cs="Arial"/>
          <w:spacing w:val="27"/>
        </w:rPr>
        <w:t xml:space="preserve"> </w:t>
      </w:r>
      <w:r w:rsidRPr="001A0E07">
        <w:rPr>
          <w:rFonts w:cs="Arial"/>
        </w:rPr>
        <w:t>for</w:t>
      </w:r>
      <w:r w:rsidRPr="001A0E07">
        <w:rPr>
          <w:rFonts w:cs="Arial"/>
          <w:spacing w:val="21"/>
        </w:rPr>
        <w:t xml:space="preserve"> </w:t>
      </w:r>
      <w:r w:rsidRPr="001A0E07">
        <w:rPr>
          <w:rFonts w:cs="Arial"/>
          <w:spacing w:val="-1"/>
        </w:rPr>
        <w:t>ALL</w:t>
      </w:r>
      <w:r w:rsidRPr="001A0E07">
        <w:rPr>
          <w:rFonts w:cs="Arial"/>
          <w:spacing w:val="20"/>
        </w:rPr>
        <w:t xml:space="preserve"> </w:t>
      </w:r>
      <w:r w:rsidR="00153169" w:rsidRPr="001A0E07">
        <w:rPr>
          <w:rFonts w:cs="Arial"/>
        </w:rPr>
        <w:t>employees</w:t>
      </w:r>
      <w:r w:rsidRPr="001A0E07">
        <w:rPr>
          <w:rFonts w:cs="Arial"/>
          <w:spacing w:val="20"/>
        </w:rPr>
        <w:t xml:space="preserve"> </w:t>
      </w:r>
      <w:r w:rsidRPr="001A0E07">
        <w:rPr>
          <w:rFonts w:cs="Arial"/>
          <w:spacing w:val="-1"/>
        </w:rPr>
        <w:t>as</w:t>
      </w:r>
      <w:r w:rsidRPr="001A0E07">
        <w:rPr>
          <w:rFonts w:cs="Arial"/>
          <w:spacing w:val="19"/>
        </w:rPr>
        <w:t xml:space="preserve"> </w:t>
      </w:r>
      <w:r w:rsidRPr="001A0E07">
        <w:rPr>
          <w:rFonts w:cs="Arial"/>
        </w:rPr>
        <w:t>from</w:t>
      </w:r>
      <w:r w:rsidRPr="001A0E07">
        <w:rPr>
          <w:rFonts w:cs="Arial"/>
          <w:spacing w:val="27"/>
        </w:rPr>
        <w:t xml:space="preserve"> </w:t>
      </w:r>
      <w:r w:rsidRPr="001A0E07">
        <w:rPr>
          <w:rFonts w:cs="Arial"/>
          <w:spacing w:val="-1"/>
        </w:rPr>
        <w:t>1st</w:t>
      </w:r>
      <w:r w:rsidRPr="001A0E07">
        <w:rPr>
          <w:rFonts w:cs="Arial"/>
          <w:spacing w:val="22"/>
        </w:rPr>
        <w:t xml:space="preserve"> </w:t>
      </w:r>
      <w:r w:rsidRPr="001A0E07">
        <w:rPr>
          <w:rFonts w:cs="Arial"/>
          <w:spacing w:val="-1"/>
        </w:rPr>
        <w:t>January</w:t>
      </w:r>
      <w:r w:rsidRPr="001A0E07">
        <w:rPr>
          <w:rFonts w:cs="Arial"/>
          <w:spacing w:val="47"/>
          <w:w w:val="101"/>
        </w:rPr>
        <w:t xml:space="preserve"> </w:t>
      </w:r>
      <w:r w:rsidRPr="001A0E07">
        <w:rPr>
          <w:rFonts w:cs="Arial"/>
          <w:spacing w:val="-1"/>
        </w:rPr>
        <w:t>2018.</w:t>
      </w:r>
    </w:p>
    <w:p w:rsidR="00D75BE7" w:rsidRPr="001A0E07" w:rsidRDefault="00D75BE7" w:rsidP="00302DAA">
      <w:pPr>
        <w:spacing w:line="245" w:lineRule="auto"/>
        <w:rPr>
          <w:rFonts w:ascii="Arial" w:eastAsia="Arial" w:hAnsi="Arial" w:cs="Arial"/>
          <w:sz w:val="18"/>
          <w:szCs w:val="18"/>
        </w:rPr>
      </w:pPr>
    </w:p>
    <w:p w:rsidR="001A0E07" w:rsidRPr="001A0E07" w:rsidRDefault="001A0E07" w:rsidP="00302DAA">
      <w:pPr>
        <w:spacing w:line="245" w:lineRule="auto"/>
        <w:rPr>
          <w:rFonts w:ascii="Arial" w:eastAsia="Arial" w:hAnsi="Arial" w:cs="Arial"/>
          <w:sz w:val="18"/>
          <w:szCs w:val="18"/>
        </w:rPr>
      </w:pPr>
    </w:p>
    <w:p w:rsidR="00D75BE7" w:rsidRPr="00347058" w:rsidRDefault="005366FC" w:rsidP="00302DAA">
      <w:pPr>
        <w:pStyle w:val="Heading4"/>
        <w:numPr>
          <w:ilvl w:val="0"/>
          <w:numId w:val="40"/>
        </w:numPr>
        <w:tabs>
          <w:tab w:val="left" w:pos="376"/>
        </w:tabs>
        <w:spacing w:line="245" w:lineRule="auto"/>
        <w:rPr>
          <w:rFonts w:cs="Arial"/>
          <w:b w:val="0"/>
          <w:bCs w:val="0"/>
        </w:rPr>
      </w:pPr>
      <w:r w:rsidRPr="00347058">
        <w:rPr>
          <w:rFonts w:cs="Arial"/>
          <w:spacing w:val="-2"/>
          <w:u w:val="thick" w:color="000000"/>
        </w:rPr>
        <w:t>Allowances</w:t>
      </w:r>
      <w:r w:rsidRPr="00347058">
        <w:rPr>
          <w:rFonts w:cs="Arial"/>
          <w:spacing w:val="8"/>
          <w:u w:val="thick" w:color="000000"/>
        </w:rPr>
        <w:t xml:space="preserve"> </w:t>
      </w:r>
      <w:r w:rsidRPr="00347058">
        <w:rPr>
          <w:rFonts w:cs="Arial"/>
          <w:spacing w:val="-1"/>
          <w:u w:val="thick" w:color="000000"/>
        </w:rPr>
        <w:t>Applicable</w:t>
      </w:r>
      <w:r w:rsidRPr="00347058">
        <w:rPr>
          <w:rFonts w:cs="Arial"/>
          <w:spacing w:val="8"/>
          <w:u w:val="thick" w:color="000000"/>
        </w:rPr>
        <w:t xml:space="preserve"> </w:t>
      </w:r>
      <w:r w:rsidRPr="00347058">
        <w:rPr>
          <w:rFonts w:cs="Arial"/>
          <w:u w:val="thick" w:color="000000"/>
        </w:rPr>
        <w:t>to</w:t>
      </w:r>
      <w:r w:rsidRPr="00347058">
        <w:rPr>
          <w:rFonts w:cs="Arial"/>
          <w:spacing w:val="7"/>
          <w:u w:val="thick" w:color="000000"/>
        </w:rPr>
        <w:t xml:space="preserve"> </w:t>
      </w:r>
      <w:r w:rsidRPr="00347058">
        <w:rPr>
          <w:rFonts w:cs="Arial"/>
          <w:spacing w:val="-1"/>
          <w:u w:val="thick" w:color="000000"/>
        </w:rPr>
        <w:t>Staff</w:t>
      </w:r>
      <w:r w:rsidRPr="00347058">
        <w:rPr>
          <w:rFonts w:cs="Arial"/>
          <w:spacing w:val="10"/>
          <w:u w:val="thick" w:color="000000"/>
        </w:rPr>
        <w:t xml:space="preserve"> </w:t>
      </w:r>
      <w:r w:rsidRPr="00347058">
        <w:rPr>
          <w:rFonts w:cs="Arial"/>
          <w:u w:val="thick" w:color="000000"/>
        </w:rPr>
        <w:t>in</w:t>
      </w:r>
      <w:r w:rsidRPr="00347058">
        <w:rPr>
          <w:rFonts w:cs="Arial"/>
          <w:spacing w:val="7"/>
          <w:u w:val="thick" w:color="000000"/>
        </w:rPr>
        <w:t xml:space="preserve"> </w:t>
      </w:r>
      <w:r w:rsidRPr="00347058">
        <w:rPr>
          <w:rFonts w:cs="Arial"/>
          <w:spacing w:val="-1"/>
          <w:u w:val="thick" w:color="000000"/>
        </w:rPr>
        <w:t>the</w:t>
      </w:r>
      <w:r w:rsidRPr="00347058">
        <w:rPr>
          <w:rFonts w:cs="Arial"/>
          <w:spacing w:val="8"/>
          <w:u w:val="thick" w:color="000000"/>
        </w:rPr>
        <w:t xml:space="preserve"> </w:t>
      </w:r>
      <w:r w:rsidRPr="00347058">
        <w:rPr>
          <w:rFonts w:cs="Arial"/>
          <w:spacing w:val="-1"/>
          <w:u w:val="thick" w:color="000000"/>
        </w:rPr>
        <w:t>Managerial</w:t>
      </w:r>
      <w:r w:rsidRPr="00347058">
        <w:rPr>
          <w:rFonts w:cs="Arial"/>
          <w:spacing w:val="10"/>
          <w:u w:val="thick" w:color="000000"/>
        </w:rPr>
        <w:t xml:space="preserve"> </w:t>
      </w:r>
      <w:r w:rsidRPr="00347058">
        <w:rPr>
          <w:rFonts w:cs="Arial"/>
          <w:spacing w:val="-1"/>
          <w:u w:val="thick" w:color="000000"/>
        </w:rPr>
        <w:t>Category</w:t>
      </w:r>
    </w:p>
    <w:p w:rsidR="00D75BE7" w:rsidRPr="00347058" w:rsidRDefault="00D75BE7" w:rsidP="00302DAA">
      <w:pPr>
        <w:spacing w:line="245" w:lineRule="auto"/>
        <w:rPr>
          <w:rFonts w:ascii="Arial" w:eastAsia="Arial" w:hAnsi="Arial" w:cs="Arial"/>
          <w:b/>
          <w:bCs/>
          <w:sz w:val="18"/>
          <w:szCs w:val="18"/>
        </w:rPr>
      </w:pPr>
    </w:p>
    <w:p w:rsidR="00D75BE7" w:rsidRPr="00347058" w:rsidRDefault="00D75BE7" w:rsidP="00302DAA">
      <w:pPr>
        <w:spacing w:line="245" w:lineRule="auto"/>
        <w:rPr>
          <w:rFonts w:ascii="Arial" w:eastAsia="Arial" w:hAnsi="Arial" w:cs="Arial"/>
          <w:b/>
          <w:bCs/>
          <w:sz w:val="18"/>
          <w:szCs w:val="18"/>
        </w:rPr>
      </w:pPr>
    </w:p>
    <w:p w:rsidR="00D75BE7" w:rsidRPr="00347058" w:rsidRDefault="005366FC" w:rsidP="005945B0">
      <w:pPr>
        <w:pStyle w:val="BodyText"/>
        <w:numPr>
          <w:ilvl w:val="1"/>
          <w:numId w:val="11"/>
        </w:numPr>
        <w:spacing w:line="245" w:lineRule="auto"/>
        <w:ind w:right="-1" w:hanging="428"/>
        <w:jc w:val="both"/>
        <w:rPr>
          <w:rFonts w:cs="Arial"/>
        </w:rPr>
      </w:pPr>
      <w:r w:rsidRPr="00347058">
        <w:rPr>
          <w:rFonts w:cs="Arial"/>
          <w:spacing w:val="-1"/>
        </w:rPr>
        <w:t>Salaries</w:t>
      </w:r>
      <w:r w:rsidRPr="00347058">
        <w:rPr>
          <w:rFonts w:cs="Arial"/>
          <w:spacing w:val="7"/>
        </w:rPr>
        <w:t xml:space="preserve"> </w:t>
      </w:r>
      <w:r w:rsidRPr="00347058">
        <w:rPr>
          <w:rFonts w:cs="Arial"/>
        </w:rPr>
        <w:t>include</w:t>
      </w:r>
      <w:r w:rsidRPr="00347058">
        <w:rPr>
          <w:rFonts w:cs="Arial"/>
          <w:spacing w:val="2"/>
        </w:rPr>
        <w:t xml:space="preserve"> </w:t>
      </w:r>
      <w:r w:rsidRPr="00347058">
        <w:rPr>
          <w:rFonts w:cs="Arial"/>
        </w:rPr>
        <w:t>a</w:t>
      </w:r>
      <w:r w:rsidRPr="00347058">
        <w:rPr>
          <w:rFonts w:cs="Arial"/>
          <w:spacing w:val="6"/>
        </w:rPr>
        <w:t xml:space="preserve"> </w:t>
      </w:r>
      <w:r w:rsidRPr="00347058">
        <w:rPr>
          <w:rFonts w:cs="Arial"/>
          <w:spacing w:val="-2"/>
        </w:rPr>
        <w:t>Car</w:t>
      </w:r>
      <w:r w:rsidRPr="00347058">
        <w:rPr>
          <w:rFonts w:cs="Arial"/>
          <w:spacing w:val="9"/>
        </w:rPr>
        <w:t xml:space="preserve"> </w:t>
      </w:r>
      <w:r w:rsidRPr="00347058">
        <w:rPr>
          <w:rFonts w:cs="Arial"/>
          <w:spacing w:val="-1"/>
        </w:rPr>
        <w:t>Cash</w:t>
      </w:r>
      <w:r w:rsidRPr="00347058">
        <w:rPr>
          <w:rFonts w:cs="Arial"/>
          <w:spacing w:val="6"/>
        </w:rPr>
        <w:t xml:space="preserve"> </w:t>
      </w:r>
      <w:r w:rsidRPr="00347058">
        <w:rPr>
          <w:rFonts w:cs="Arial"/>
          <w:spacing w:val="-1"/>
        </w:rPr>
        <w:t>Allowance</w:t>
      </w:r>
      <w:r w:rsidRPr="00347058">
        <w:rPr>
          <w:rFonts w:cs="Arial"/>
          <w:spacing w:val="2"/>
        </w:rPr>
        <w:t xml:space="preserve"> </w:t>
      </w:r>
      <w:r w:rsidRPr="00347058">
        <w:rPr>
          <w:rFonts w:cs="Arial"/>
          <w:spacing w:val="-1"/>
        </w:rPr>
        <w:t>of</w:t>
      </w:r>
      <w:r w:rsidRPr="00347058">
        <w:rPr>
          <w:rFonts w:cs="Arial"/>
          <w:spacing w:val="12"/>
        </w:rPr>
        <w:t xml:space="preserve"> </w:t>
      </w:r>
      <w:r w:rsidRPr="00347058">
        <w:rPr>
          <w:rFonts w:cs="Arial"/>
        </w:rPr>
        <w:t>€</w:t>
      </w:r>
      <w:r w:rsidRPr="00347058">
        <w:rPr>
          <w:rFonts w:cs="Arial"/>
          <w:spacing w:val="6"/>
        </w:rPr>
        <w:t xml:space="preserve"> </w:t>
      </w:r>
      <w:r w:rsidRPr="00347058">
        <w:rPr>
          <w:rFonts w:cs="Arial"/>
          <w:spacing w:val="-1"/>
        </w:rPr>
        <w:t>194.11</w:t>
      </w:r>
      <w:r w:rsidRPr="00347058">
        <w:rPr>
          <w:rFonts w:cs="Arial"/>
          <w:spacing w:val="7"/>
        </w:rPr>
        <w:t xml:space="preserve"> </w:t>
      </w:r>
      <w:r w:rsidRPr="00347058">
        <w:rPr>
          <w:rFonts w:cs="Arial"/>
          <w:spacing w:val="-3"/>
        </w:rPr>
        <w:t>per</w:t>
      </w:r>
      <w:r w:rsidRPr="00347058">
        <w:rPr>
          <w:rFonts w:cs="Arial"/>
          <w:spacing w:val="10"/>
        </w:rPr>
        <w:t xml:space="preserve"> </w:t>
      </w:r>
      <w:r w:rsidRPr="00347058">
        <w:rPr>
          <w:rFonts w:cs="Arial"/>
          <w:spacing w:val="1"/>
        </w:rPr>
        <w:t>month</w:t>
      </w:r>
      <w:r w:rsidRPr="00347058">
        <w:rPr>
          <w:rFonts w:cs="Arial"/>
          <w:spacing w:val="6"/>
        </w:rPr>
        <w:t xml:space="preserve"> </w:t>
      </w:r>
      <w:r w:rsidRPr="00347058">
        <w:rPr>
          <w:rFonts w:cs="Arial"/>
          <w:spacing w:val="-1"/>
        </w:rPr>
        <w:t>and</w:t>
      </w:r>
      <w:r w:rsidRPr="00347058">
        <w:rPr>
          <w:rFonts w:cs="Arial"/>
          <w:spacing w:val="8"/>
        </w:rPr>
        <w:t xml:space="preserve"> </w:t>
      </w:r>
      <w:r w:rsidRPr="00347058">
        <w:rPr>
          <w:rFonts w:cs="Arial"/>
          <w:spacing w:val="-1"/>
        </w:rPr>
        <w:t>Telephony/Subscriptions</w:t>
      </w:r>
      <w:r w:rsidRPr="00347058">
        <w:rPr>
          <w:rFonts w:cs="Arial"/>
          <w:spacing w:val="7"/>
        </w:rPr>
        <w:t xml:space="preserve"> </w:t>
      </w:r>
      <w:r w:rsidRPr="00347058">
        <w:rPr>
          <w:rFonts w:cs="Arial"/>
        </w:rPr>
        <w:t>to</w:t>
      </w:r>
      <w:r w:rsidRPr="00347058">
        <w:rPr>
          <w:rFonts w:eastAsia="Times New Roman" w:cs="Arial"/>
          <w:spacing w:val="55"/>
          <w:w w:val="101"/>
        </w:rPr>
        <w:t xml:space="preserve"> </w:t>
      </w:r>
      <w:r w:rsidRPr="00347058">
        <w:rPr>
          <w:rFonts w:cs="Arial"/>
          <w:spacing w:val="-2"/>
        </w:rPr>
        <w:t>Internet</w:t>
      </w:r>
      <w:r w:rsidRPr="00347058">
        <w:rPr>
          <w:rFonts w:cs="Arial"/>
          <w:spacing w:val="9"/>
        </w:rPr>
        <w:t xml:space="preserve"> </w:t>
      </w:r>
      <w:r w:rsidRPr="00347058">
        <w:rPr>
          <w:rFonts w:cs="Arial"/>
          <w:spacing w:val="-1"/>
        </w:rPr>
        <w:t>Allowance</w:t>
      </w:r>
      <w:r w:rsidRPr="00347058">
        <w:rPr>
          <w:rFonts w:cs="Arial"/>
          <w:spacing w:val="1"/>
        </w:rPr>
        <w:t xml:space="preserve"> </w:t>
      </w:r>
      <w:r w:rsidRPr="00347058">
        <w:rPr>
          <w:rFonts w:cs="Arial"/>
          <w:spacing w:val="-1"/>
        </w:rPr>
        <w:t>of</w:t>
      </w:r>
      <w:r w:rsidRPr="00347058">
        <w:rPr>
          <w:rFonts w:cs="Arial"/>
          <w:spacing w:val="12"/>
        </w:rPr>
        <w:t xml:space="preserve"> </w:t>
      </w:r>
      <w:r w:rsidRPr="00347058">
        <w:rPr>
          <w:rFonts w:cs="Arial"/>
        </w:rPr>
        <w:t>€</w:t>
      </w:r>
      <w:r w:rsidRPr="00347058">
        <w:rPr>
          <w:rFonts w:cs="Arial"/>
          <w:spacing w:val="6"/>
        </w:rPr>
        <w:t xml:space="preserve"> </w:t>
      </w:r>
      <w:r w:rsidRPr="00347058">
        <w:rPr>
          <w:rFonts w:cs="Arial"/>
          <w:spacing w:val="-1"/>
        </w:rPr>
        <w:t>698.81</w:t>
      </w:r>
      <w:r w:rsidRPr="00347058">
        <w:rPr>
          <w:rFonts w:cs="Arial"/>
          <w:spacing w:val="7"/>
        </w:rPr>
        <w:t xml:space="preserve"> </w:t>
      </w:r>
      <w:r w:rsidRPr="00347058">
        <w:rPr>
          <w:rFonts w:cs="Arial"/>
          <w:spacing w:val="-3"/>
        </w:rPr>
        <w:t>per</w:t>
      </w:r>
      <w:r w:rsidRPr="00347058">
        <w:rPr>
          <w:rFonts w:cs="Arial"/>
          <w:spacing w:val="9"/>
        </w:rPr>
        <w:t xml:space="preserve"> </w:t>
      </w:r>
      <w:r w:rsidRPr="00347058">
        <w:rPr>
          <w:rFonts w:cs="Arial"/>
          <w:spacing w:val="-1"/>
        </w:rPr>
        <w:t>annum</w:t>
      </w:r>
      <w:r w:rsidRPr="00347058">
        <w:rPr>
          <w:rFonts w:cs="Arial"/>
          <w:spacing w:val="13"/>
        </w:rPr>
        <w:t xml:space="preserve"> </w:t>
      </w:r>
      <w:r w:rsidRPr="00347058">
        <w:rPr>
          <w:rFonts w:cs="Arial"/>
          <w:spacing w:val="-3"/>
        </w:rPr>
        <w:t>per</w:t>
      </w:r>
      <w:r w:rsidRPr="00347058">
        <w:rPr>
          <w:rFonts w:cs="Arial"/>
          <w:spacing w:val="10"/>
        </w:rPr>
        <w:t xml:space="preserve"> </w:t>
      </w:r>
      <w:r w:rsidRPr="00347058">
        <w:rPr>
          <w:rFonts w:cs="Arial"/>
          <w:spacing w:val="-2"/>
        </w:rPr>
        <w:t>employee.</w:t>
      </w:r>
    </w:p>
    <w:p w:rsidR="00D75BE7" w:rsidRPr="00347058" w:rsidRDefault="00D75BE7" w:rsidP="005945B0">
      <w:pPr>
        <w:spacing w:line="245" w:lineRule="auto"/>
        <w:ind w:right="-1"/>
        <w:jc w:val="both"/>
        <w:rPr>
          <w:rFonts w:ascii="Arial" w:eastAsia="Arial" w:hAnsi="Arial" w:cs="Arial"/>
          <w:sz w:val="18"/>
          <w:szCs w:val="18"/>
        </w:rPr>
      </w:pPr>
    </w:p>
    <w:p w:rsidR="005945B0" w:rsidRPr="005945B0" w:rsidRDefault="005366FC" w:rsidP="005945B0">
      <w:pPr>
        <w:pStyle w:val="BodyText"/>
        <w:numPr>
          <w:ilvl w:val="1"/>
          <w:numId w:val="11"/>
        </w:numPr>
        <w:spacing w:line="245" w:lineRule="auto"/>
        <w:ind w:right="-1" w:hanging="428"/>
        <w:jc w:val="both"/>
        <w:rPr>
          <w:rFonts w:cs="Arial"/>
        </w:rPr>
      </w:pPr>
      <w:r w:rsidRPr="00347058">
        <w:rPr>
          <w:rFonts w:cs="Arial"/>
          <w:spacing w:val="-1"/>
        </w:rPr>
        <w:t>Employees</w:t>
      </w:r>
      <w:r w:rsidRPr="00347058">
        <w:rPr>
          <w:rFonts w:cs="Arial"/>
          <w:spacing w:val="16"/>
        </w:rPr>
        <w:t xml:space="preserve"> </w:t>
      </w:r>
      <w:r w:rsidRPr="00347058">
        <w:rPr>
          <w:rFonts w:cs="Arial"/>
          <w:spacing w:val="-2"/>
        </w:rPr>
        <w:t>who</w:t>
      </w:r>
      <w:r w:rsidRPr="00347058">
        <w:rPr>
          <w:rFonts w:cs="Arial"/>
          <w:spacing w:val="15"/>
        </w:rPr>
        <w:t xml:space="preserve"> </w:t>
      </w:r>
      <w:r w:rsidRPr="00347058">
        <w:rPr>
          <w:rFonts w:cs="Arial"/>
          <w:spacing w:val="-1"/>
        </w:rPr>
        <w:t>do</w:t>
      </w:r>
      <w:r w:rsidRPr="00347058">
        <w:rPr>
          <w:rFonts w:cs="Arial"/>
          <w:spacing w:val="15"/>
        </w:rPr>
        <w:t xml:space="preserve"> </w:t>
      </w:r>
      <w:r w:rsidRPr="00347058">
        <w:rPr>
          <w:rFonts w:cs="Arial"/>
          <w:spacing w:val="-1"/>
        </w:rPr>
        <w:t>not</w:t>
      </w:r>
      <w:r w:rsidRPr="00347058">
        <w:rPr>
          <w:rFonts w:cs="Arial"/>
          <w:spacing w:val="18"/>
        </w:rPr>
        <w:t xml:space="preserve"> </w:t>
      </w:r>
      <w:r w:rsidRPr="00347058">
        <w:rPr>
          <w:rFonts w:cs="Arial"/>
        </w:rPr>
        <w:t>hold</w:t>
      </w:r>
      <w:r w:rsidRPr="00347058">
        <w:rPr>
          <w:rFonts w:cs="Arial"/>
          <w:spacing w:val="15"/>
        </w:rPr>
        <w:t xml:space="preserve"> </w:t>
      </w:r>
      <w:r w:rsidRPr="00347058">
        <w:rPr>
          <w:rFonts w:cs="Arial"/>
        </w:rPr>
        <w:t>a</w:t>
      </w:r>
      <w:r w:rsidRPr="00347058">
        <w:rPr>
          <w:rFonts w:cs="Arial"/>
          <w:spacing w:val="15"/>
        </w:rPr>
        <w:t xml:space="preserve"> </w:t>
      </w:r>
      <w:r w:rsidRPr="00347058">
        <w:rPr>
          <w:rFonts w:cs="Arial"/>
        </w:rPr>
        <w:t>driving</w:t>
      </w:r>
      <w:r w:rsidRPr="00347058">
        <w:rPr>
          <w:rFonts w:cs="Arial"/>
          <w:spacing w:val="15"/>
        </w:rPr>
        <w:t xml:space="preserve"> </w:t>
      </w:r>
      <w:r w:rsidRPr="00347058">
        <w:rPr>
          <w:rFonts w:cs="Arial"/>
          <w:spacing w:val="-1"/>
        </w:rPr>
        <w:t>licence</w:t>
      </w:r>
      <w:r w:rsidRPr="00347058">
        <w:rPr>
          <w:rFonts w:cs="Arial"/>
          <w:spacing w:val="10"/>
        </w:rPr>
        <w:t xml:space="preserve"> </w:t>
      </w:r>
      <w:r w:rsidRPr="00347058">
        <w:rPr>
          <w:rFonts w:cs="Arial"/>
        </w:rPr>
        <w:t>will</w:t>
      </w:r>
      <w:r w:rsidRPr="00347058">
        <w:rPr>
          <w:rFonts w:cs="Arial"/>
          <w:spacing w:val="18"/>
        </w:rPr>
        <w:t xml:space="preserve"> </w:t>
      </w:r>
      <w:r w:rsidRPr="00347058">
        <w:rPr>
          <w:rFonts w:cs="Arial"/>
          <w:spacing w:val="-1"/>
        </w:rPr>
        <w:t>instead</w:t>
      </w:r>
      <w:r w:rsidRPr="00347058">
        <w:rPr>
          <w:rFonts w:cs="Arial"/>
          <w:spacing w:val="16"/>
        </w:rPr>
        <w:t xml:space="preserve"> </w:t>
      </w:r>
      <w:r w:rsidRPr="00347058">
        <w:rPr>
          <w:rFonts w:cs="Arial"/>
          <w:spacing w:val="-2"/>
        </w:rPr>
        <w:t>benefit</w:t>
      </w:r>
      <w:r w:rsidRPr="00347058">
        <w:rPr>
          <w:rFonts w:cs="Arial"/>
          <w:spacing w:val="18"/>
        </w:rPr>
        <w:t xml:space="preserve"> </w:t>
      </w:r>
      <w:r w:rsidRPr="00347058">
        <w:rPr>
          <w:rFonts w:cs="Arial"/>
        </w:rPr>
        <w:t>from</w:t>
      </w:r>
      <w:r w:rsidRPr="00347058">
        <w:rPr>
          <w:rFonts w:cs="Arial"/>
          <w:spacing w:val="22"/>
        </w:rPr>
        <w:t xml:space="preserve"> </w:t>
      </w:r>
      <w:r w:rsidRPr="00347058">
        <w:rPr>
          <w:rFonts w:cs="Arial"/>
        </w:rPr>
        <w:t>a</w:t>
      </w:r>
      <w:r w:rsidRPr="00347058">
        <w:rPr>
          <w:rFonts w:cs="Arial"/>
          <w:spacing w:val="16"/>
        </w:rPr>
        <w:t xml:space="preserve"> </w:t>
      </w:r>
      <w:r w:rsidRPr="00347058">
        <w:rPr>
          <w:rFonts w:cs="Arial"/>
          <w:spacing w:val="-1"/>
        </w:rPr>
        <w:t>taxable</w:t>
      </w:r>
      <w:r w:rsidRPr="00347058">
        <w:rPr>
          <w:rFonts w:cs="Arial"/>
          <w:spacing w:val="9"/>
        </w:rPr>
        <w:t xml:space="preserve"> </w:t>
      </w:r>
      <w:r w:rsidRPr="00347058">
        <w:rPr>
          <w:rFonts w:cs="Arial"/>
          <w:spacing w:val="-1"/>
        </w:rPr>
        <w:t>Cash</w:t>
      </w:r>
      <w:r w:rsidRPr="00347058">
        <w:rPr>
          <w:rFonts w:cs="Arial"/>
          <w:spacing w:val="15"/>
        </w:rPr>
        <w:t xml:space="preserve"> </w:t>
      </w:r>
      <w:r w:rsidRPr="00347058">
        <w:rPr>
          <w:rFonts w:cs="Arial"/>
          <w:spacing w:val="-1"/>
        </w:rPr>
        <w:t>Allowance</w:t>
      </w:r>
      <w:r w:rsidRPr="00347058">
        <w:rPr>
          <w:rFonts w:eastAsia="Times New Roman" w:cs="Arial"/>
          <w:spacing w:val="53"/>
          <w:w w:val="101"/>
        </w:rPr>
        <w:t xml:space="preserve"> </w:t>
      </w:r>
      <w:r w:rsidRPr="00347058">
        <w:rPr>
          <w:rFonts w:cs="Arial"/>
          <w:spacing w:val="-1"/>
        </w:rPr>
        <w:t>of</w:t>
      </w:r>
      <w:r w:rsidRPr="00347058">
        <w:rPr>
          <w:rFonts w:cs="Arial"/>
          <w:spacing w:val="2"/>
        </w:rPr>
        <w:t xml:space="preserve"> </w:t>
      </w:r>
    </w:p>
    <w:p w:rsidR="00D75BE7" w:rsidRPr="00347058" w:rsidRDefault="005366FC" w:rsidP="005945B0">
      <w:pPr>
        <w:pStyle w:val="BodyText"/>
        <w:spacing w:line="245" w:lineRule="auto"/>
        <w:ind w:left="567" w:right="-1"/>
        <w:jc w:val="both"/>
        <w:rPr>
          <w:rFonts w:cs="Arial"/>
        </w:rPr>
      </w:pPr>
      <w:r w:rsidRPr="00347058">
        <w:rPr>
          <w:rFonts w:cs="Arial"/>
        </w:rPr>
        <w:t xml:space="preserve">€ </w:t>
      </w:r>
      <w:r w:rsidRPr="00347058">
        <w:rPr>
          <w:rFonts w:cs="Arial"/>
          <w:spacing w:val="-1"/>
        </w:rPr>
        <w:t>163.06</w:t>
      </w:r>
      <w:r w:rsidRPr="00347058">
        <w:rPr>
          <w:rFonts w:cs="Arial"/>
        </w:rPr>
        <w:t xml:space="preserve"> </w:t>
      </w:r>
      <w:r w:rsidRPr="00347058">
        <w:rPr>
          <w:rFonts w:cs="Arial"/>
          <w:spacing w:val="-3"/>
        </w:rPr>
        <w:t>per</w:t>
      </w:r>
      <w:r w:rsidRPr="00347058">
        <w:rPr>
          <w:rFonts w:cs="Arial"/>
          <w:spacing w:val="1"/>
        </w:rPr>
        <w:t xml:space="preserve"> month</w:t>
      </w:r>
      <w:r w:rsidR="00CC2CB2" w:rsidRPr="00347058">
        <w:rPr>
          <w:rFonts w:cs="Arial"/>
        </w:rPr>
        <w:t xml:space="preserve"> </w:t>
      </w:r>
      <w:r w:rsidRPr="00347058">
        <w:rPr>
          <w:rFonts w:cs="Arial"/>
          <w:spacing w:val="-1"/>
        </w:rPr>
        <w:t>and</w:t>
      </w:r>
      <w:r w:rsidR="00CC2CB2" w:rsidRPr="00347058">
        <w:rPr>
          <w:rFonts w:cs="Arial"/>
        </w:rPr>
        <w:t xml:space="preserve"> </w:t>
      </w:r>
      <w:r w:rsidRPr="00347058">
        <w:rPr>
          <w:rFonts w:cs="Arial"/>
          <w:spacing w:val="-1"/>
        </w:rPr>
        <w:t>Telephony/Subscriptions</w:t>
      </w:r>
      <w:r w:rsidRPr="00347058">
        <w:rPr>
          <w:rFonts w:cs="Arial"/>
          <w:spacing w:val="49"/>
        </w:rPr>
        <w:t xml:space="preserve"> </w:t>
      </w:r>
      <w:r w:rsidRPr="00347058">
        <w:rPr>
          <w:rFonts w:cs="Arial"/>
        </w:rPr>
        <w:t xml:space="preserve">to  </w:t>
      </w:r>
      <w:r w:rsidRPr="00347058">
        <w:rPr>
          <w:rFonts w:cs="Arial"/>
          <w:spacing w:val="-2"/>
        </w:rPr>
        <w:t>Internet</w:t>
      </w:r>
      <w:r w:rsidRPr="00347058">
        <w:rPr>
          <w:rFonts w:cs="Arial"/>
          <w:spacing w:val="2"/>
        </w:rPr>
        <w:t xml:space="preserve"> </w:t>
      </w:r>
      <w:r w:rsidRPr="00347058">
        <w:rPr>
          <w:rFonts w:cs="Arial"/>
          <w:spacing w:val="-1"/>
        </w:rPr>
        <w:t>Allowance</w:t>
      </w:r>
      <w:r w:rsidRPr="00347058">
        <w:rPr>
          <w:rFonts w:cs="Arial"/>
          <w:spacing w:val="44"/>
        </w:rPr>
        <w:t xml:space="preserve"> </w:t>
      </w:r>
      <w:r w:rsidRPr="00347058">
        <w:rPr>
          <w:rFonts w:cs="Arial"/>
          <w:spacing w:val="-1"/>
        </w:rPr>
        <w:t>of</w:t>
      </w:r>
      <w:r w:rsidRPr="00347058">
        <w:rPr>
          <w:rFonts w:cs="Arial"/>
          <w:spacing w:val="6"/>
        </w:rPr>
        <w:t xml:space="preserve"> </w:t>
      </w:r>
      <w:r w:rsidRPr="00347058">
        <w:rPr>
          <w:rFonts w:cs="Arial"/>
        </w:rPr>
        <w:t>€</w:t>
      </w:r>
      <w:r w:rsidRPr="00347058">
        <w:rPr>
          <w:rFonts w:cs="Arial"/>
          <w:spacing w:val="45"/>
        </w:rPr>
        <w:t xml:space="preserve"> </w:t>
      </w:r>
      <w:r w:rsidRPr="00347058">
        <w:rPr>
          <w:rFonts w:cs="Arial"/>
          <w:spacing w:val="-1"/>
        </w:rPr>
        <w:t>1071.51</w:t>
      </w:r>
      <w:r w:rsidRPr="00347058">
        <w:rPr>
          <w:rFonts w:cs="Arial"/>
          <w:spacing w:val="45"/>
        </w:rPr>
        <w:t xml:space="preserve"> </w:t>
      </w:r>
      <w:r w:rsidRPr="00347058">
        <w:rPr>
          <w:rFonts w:cs="Arial"/>
          <w:spacing w:val="-3"/>
        </w:rPr>
        <w:t>per</w:t>
      </w:r>
      <w:r w:rsidRPr="00347058">
        <w:rPr>
          <w:rFonts w:eastAsia="Times New Roman" w:cs="Arial"/>
          <w:spacing w:val="69"/>
          <w:w w:val="101"/>
        </w:rPr>
        <w:t xml:space="preserve"> </w:t>
      </w:r>
      <w:r w:rsidRPr="00347058">
        <w:rPr>
          <w:rFonts w:cs="Arial"/>
          <w:spacing w:val="-1"/>
        </w:rPr>
        <w:t>annum</w:t>
      </w:r>
      <w:r w:rsidRPr="00347058">
        <w:rPr>
          <w:rFonts w:cs="Arial"/>
          <w:spacing w:val="16"/>
        </w:rPr>
        <w:t xml:space="preserve"> </w:t>
      </w:r>
      <w:r w:rsidRPr="00347058">
        <w:rPr>
          <w:rFonts w:cs="Arial"/>
          <w:spacing w:val="-3"/>
        </w:rPr>
        <w:t>per</w:t>
      </w:r>
      <w:r w:rsidRPr="00347058">
        <w:rPr>
          <w:rFonts w:cs="Arial"/>
          <w:spacing w:val="12"/>
        </w:rPr>
        <w:t xml:space="preserve"> </w:t>
      </w:r>
      <w:r w:rsidRPr="00347058">
        <w:rPr>
          <w:rFonts w:cs="Arial"/>
          <w:spacing w:val="-2"/>
        </w:rPr>
        <w:t>employee.</w:t>
      </w:r>
    </w:p>
    <w:p w:rsidR="00D75BE7" w:rsidRPr="00347058" w:rsidRDefault="00D75BE7" w:rsidP="005945B0">
      <w:pPr>
        <w:spacing w:line="245" w:lineRule="auto"/>
        <w:ind w:right="-1"/>
        <w:jc w:val="both"/>
        <w:rPr>
          <w:rFonts w:ascii="Arial" w:eastAsia="Arial" w:hAnsi="Arial" w:cs="Arial"/>
          <w:sz w:val="18"/>
          <w:szCs w:val="18"/>
        </w:rPr>
      </w:pPr>
    </w:p>
    <w:p w:rsidR="00D75BE7" w:rsidRPr="00347058" w:rsidRDefault="005366FC" w:rsidP="005945B0">
      <w:pPr>
        <w:pStyle w:val="BodyText"/>
        <w:numPr>
          <w:ilvl w:val="1"/>
          <w:numId w:val="11"/>
        </w:numPr>
        <w:spacing w:line="245" w:lineRule="auto"/>
        <w:ind w:right="-1" w:hanging="428"/>
        <w:jc w:val="both"/>
        <w:rPr>
          <w:rFonts w:cs="Arial"/>
        </w:rPr>
      </w:pPr>
      <w:r w:rsidRPr="00347058">
        <w:rPr>
          <w:rFonts w:cs="Arial"/>
          <w:spacing w:val="-1"/>
        </w:rPr>
        <w:t>Employees</w:t>
      </w:r>
      <w:r w:rsidRPr="00347058">
        <w:rPr>
          <w:rFonts w:cs="Arial"/>
          <w:spacing w:val="45"/>
        </w:rPr>
        <w:t xml:space="preserve"> </w:t>
      </w:r>
      <w:r w:rsidRPr="00347058">
        <w:rPr>
          <w:rFonts w:cs="Arial"/>
          <w:spacing w:val="-2"/>
        </w:rPr>
        <w:t>who</w:t>
      </w:r>
      <w:r w:rsidRPr="00347058">
        <w:rPr>
          <w:rFonts w:cs="Arial"/>
          <w:spacing w:val="44"/>
        </w:rPr>
        <w:t xml:space="preserve"> </w:t>
      </w:r>
      <w:r w:rsidRPr="00347058">
        <w:rPr>
          <w:rFonts w:cs="Arial"/>
          <w:spacing w:val="-2"/>
        </w:rPr>
        <w:t>benefit</w:t>
      </w:r>
      <w:r w:rsidRPr="00347058">
        <w:rPr>
          <w:rFonts w:cs="Arial"/>
          <w:spacing w:val="46"/>
        </w:rPr>
        <w:t xml:space="preserve"> </w:t>
      </w:r>
      <w:r w:rsidRPr="00347058">
        <w:rPr>
          <w:rFonts w:cs="Arial"/>
        </w:rPr>
        <w:t>from</w:t>
      </w:r>
      <w:r w:rsidRPr="00347058">
        <w:rPr>
          <w:rFonts w:cs="Arial"/>
          <w:spacing w:val="1"/>
        </w:rPr>
        <w:t xml:space="preserve"> </w:t>
      </w:r>
      <w:r w:rsidRPr="00347058">
        <w:rPr>
          <w:rFonts w:cs="Arial"/>
        </w:rPr>
        <w:t>a</w:t>
      </w:r>
      <w:r w:rsidRPr="00347058">
        <w:rPr>
          <w:rFonts w:cs="Arial"/>
          <w:spacing w:val="44"/>
        </w:rPr>
        <w:t xml:space="preserve"> </w:t>
      </w:r>
      <w:r w:rsidRPr="00347058">
        <w:rPr>
          <w:rFonts w:cs="Arial"/>
          <w:spacing w:val="-1"/>
        </w:rPr>
        <w:t>car</w:t>
      </w:r>
      <w:r w:rsidRPr="00347058">
        <w:rPr>
          <w:rFonts w:cs="Arial"/>
          <w:spacing w:val="46"/>
        </w:rPr>
        <w:t xml:space="preserve"> </w:t>
      </w:r>
      <w:r w:rsidRPr="00347058">
        <w:rPr>
          <w:rFonts w:cs="Arial"/>
          <w:spacing w:val="-1"/>
        </w:rPr>
        <w:t>cash</w:t>
      </w:r>
      <w:r w:rsidRPr="00347058">
        <w:rPr>
          <w:rFonts w:cs="Arial"/>
          <w:spacing w:val="44"/>
        </w:rPr>
        <w:t xml:space="preserve"> </w:t>
      </w:r>
      <w:r w:rsidRPr="00347058">
        <w:rPr>
          <w:rFonts w:cs="Arial"/>
          <w:spacing w:val="-1"/>
        </w:rPr>
        <w:t>allowance</w:t>
      </w:r>
      <w:r w:rsidRPr="00347058">
        <w:rPr>
          <w:rFonts w:cs="Arial"/>
          <w:spacing w:val="39"/>
        </w:rPr>
        <w:t xml:space="preserve"> </w:t>
      </w:r>
      <w:r w:rsidRPr="00347058">
        <w:rPr>
          <w:rFonts w:cs="Arial"/>
        </w:rPr>
        <w:t>will</w:t>
      </w:r>
      <w:r w:rsidRPr="00347058">
        <w:rPr>
          <w:rFonts w:cs="Arial"/>
          <w:spacing w:val="47"/>
        </w:rPr>
        <w:t xml:space="preserve"> </w:t>
      </w:r>
      <w:r w:rsidRPr="00347058">
        <w:rPr>
          <w:rFonts w:cs="Arial"/>
          <w:spacing w:val="-1"/>
        </w:rPr>
        <w:t>continue</w:t>
      </w:r>
      <w:r w:rsidRPr="00347058">
        <w:rPr>
          <w:rFonts w:cs="Arial"/>
          <w:spacing w:val="39"/>
        </w:rPr>
        <w:t xml:space="preserve"> </w:t>
      </w:r>
      <w:r w:rsidRPr="00347058">
        <w:rPr>
          <w:rFonts w:cs="Arial"/>
        </w:rPr>
        <w:t>to</w:t>
      </w:r>
      <w:r w:rsidRPr="00347058">
        <w:rPr>
          <w:rFonts w:cs="Arial"/>
          <w:spacing w:val="44"/>
        </w:rPr>
        <w:t xml:space="preserve"> </w:t>
      </w:r>
      <w:r w:rsidRPr="00347058">
        <w:rPr>
          <w:rFonts w:cs="Arial"/>
          <w:spacing w:val="-1"/>
        </w:rPr>
        <w:t>be</w:t>
      </w:r>
      <w:r w:rsidRPr="00347058">
        <w:rPr>
          <w:rFonts w:cs="Arial"/>
          <w:spacing w:val="39"/>
        </w:rPr>
        <w:t xml:space="preserve"> </w:t>
      </w:r>
      <w:r w:rsidRPr="00347058">
        <w:rPr>
          <w:rFonts w:cs="Arial"/>
          <w:spacing w:val="-3"/>
        </w:rPr>
        <w:t>expected</w:t>
      </w:r>
      <w:r w:rsidRPr="00347058">
        <w:rPr>
          <w:rFonts w:cs="Arial"/>
          <w:spacing w:val="44"/>
        </w:rPr>
        <w:t xml:space="preserve"> </w:t>
      </w:r>
      <w:r w:rsidRPr="00347058">
        <w:rPr>
          <w:rFonts w:cs="Arial"/>
        </w:rPr>
        <w:t>to</w:t>
      </w:r>
      <w:r w:rsidRPr="00347058">
        <w:rPr>
          <w:rFonts w:cs="Arial"/>
          <w:spacing w:val="44"/>
        </w:rPr>
        <w:t xml:space="preserve"> </w:t>
      </w:r>
      <w:r w:rsidRPr="00347058">
        <w:rPr>
          <w:rFonts w:cs="Arial"/>
          <w:spacing w:val="-1"/>
        </w:rPr>
        <w:t>use</w:t>
      </w:r>
      <w:r w:rsidRPr="00347058">
        <w:rPr>
          <w:rFonts w:cs="Arial"/>
          <w:spacing w:val="38"/>
        </w:rPr>
        <w:t xml:space="preserve"> </w:t>
      </w:r>
      <w:r w:rsidRPr="00347058">
        <w:rPr>
          <w:rFonts w:cs="Arial"/>
          <w:spacing w:val="-1"/>
        </w:rPr>
        <w:t>their</w:t>
      </w:r>
      <w:r w:rsidRPr="00347058">
        <w:rPr>
          <w:rFonts w:cs="Arial"/>
          <w:spacing w:val="67"/>
          <w:w w:val="101"/>
        </w:rPr>
        <w:t xml:space="preserve"> </w:t>
      </w:r>
      <w:r w:rsidRPr="00347058">
        <w:rPr>
          <w:rFonts w:cs="Arial"/>
          <w:spacing w:val="-2"/>
        </w:rPr>
        <w:t>personal</w:t>
      </w:r>
      <w:r w:rsidRPr="00347058">
        <w:rPr>
          <w:rFonts w:cs="Arial"/>
          <w:spacing w:val="12"/>
        </w:rPr>
        <w:t xml:space="preserve"> </w:t>
      </w:r>
      <w:r w:rsidRPr="00347058">
        <w:rPr>
          <w:rFonts w:cs="Arial"/>
          <w:spacing w:val="-1"/>
        </w:rPr>
        <w:t>car</w:t>
      </w:r>
      <w:r w:rsidRPr="00347058">
        <w:rPr>
          <w:rFonts w:cs="Arial"/>
          <w:spacing w:val="11"/>
        </w:rPr>
        <w:t xml:space="preserve"> </w:t>
      </w:r>
      <w:r w:rsidRPr="00347058">
        <w:rPr>
          <w:rFonts w:cs="Arial"/>
        </w:rPr>
        <w:t>for</w:t>
      </w:r>
      <w:r w:rsidRPr="00347058">
        <w:rPr>
          <w:rFonts w:cs="Arial"/>
          <w:spacing w:val="11"/>
        </w:rPr>
        <w:t xml:space="preserve"> </w:t>
      </w:r>
      <w:r w:rsidRPr="00347058">
        <w:rPr>
          <w:rFonts w:cs="Arial"/>
        </w:rPr>
        <w:t>company</w:t>
      </w:r>
      <w:r w:rsidRPr="00347058">
        <w:rPr>
          <w:rFonts w:cs="Arial"/>
          <w:spacing w:val="9"/>
        </w:rPr>
        <w:t xml:space="preserve"> </w:t>
      </w:r>
      <w:r w:rsidRPr="00347058">
        <w:rPr>
          <w:rFonts w:cs="Arial"/>
          <w:spacing w:val="-1"/>
        </w:rPr>
        <w:t>business</w:t>
      </w:r>
      <w:r w:rsidRPr="00347058">
        <w:rPr>
          <w:rFonts w:cs="Arial"/>
          <w:spacing w:val="8"/>
        </w:rPr>
        <w:t xml:space="preserve"> </w:t>
      </w:r>
      <w:r w:rsidRPr="00347058">
        <w:rPr>
          <w:rFonts w:cs="Arial"/>
          <w:spacing w:val="-3"/>
        </w:rPr>
        <w:t>wherever</w:t>
      </w:r>
      <w:r w:rsidRPr="00347058">
        <w:rPr>
          <w:rFonts w:cs="Arial"/>
          <w:spacing w:val="11"/>
        </w:rPr>
        <w:t xml:space="preserve"> </w:t>
      </w:r>
      <w:r w:rsidRPr="00347058">
        <w:rPr>
          <w:rFonts w:cs="Arial"/>
          <w:spacing w:val="-2"/>
        </w:rPr>
        <w:t>necessary.</w:t>
      </w:r>
    </w:p>
    <w:p w:rsidR="00D75BE7" w:rsidRPr="00347058" w:rsidRDefault="00D75BE7" w:rsidP="005945B0">
      <w:pPr>
        <w:spacing w:line="245" w:lineRule="auto"/>
        <w:ind w:right="-1"/>
        <w:jc w:val="both"/>
        <w:rPr>
          <w:rFonts w:ascii="Arial" w:eastAsia="Arial" w:hAnsi="Arial" w:cs="Arial"/>
          <w:sz w:val="18"/>
          <w:szCs w:val="18"/>
        </w:rPr>
      </w:pPr>
    </w:p>
    <w:p w:rsidR="00D75BE7" w:rsidRPr="00347058" w:rsidRDefault="005366FC" w:rsidP="005945B0">
      <w:pPr>
        <w:pStyle w:val="BodyText"/>
        <w:numPr>
          <w:ilvl w:val="1"/>
          <w:numId w:val="11"/>
        </w:numPr>
        <w:spacing w:line="245" w:lineRule="auto"/>
        <w:ind w:left="567" w:right="-1" w:hanging="413"/>
        <w:jc w:val="both"/>
        <w:rPr>
          <w:rFonts w:cs="Arial"/>
        </w:rPr>
      </w:pPr>
      <w:r w:rsidRPr="00347058">
        <w:rPr>
          <w:rFonts w:cs="Arial"/>
          <w:spacing w:val="-1"/>
        </w:rPr>
        <w:t>50%</w:t>
      </w:r>
      <w:r w:rsidRPr="00347058">
        <w:rPr>
          <w:rFonts w:cs="Arial"/>
          <w:spacing w:val="7"/>
        </w:rPr>
        <w:t xml:space="preserve"> </w:t>
      </w:r>
      <w:r w:rsidRPr="00347058">
        <w:rPr>
          <w:rFonts w:cs="Arial"/>
          <w:spacing w:val="-1"/>
        </w:rPr>
        <w:t>of</w:t>
      </w:r>
      <w:r w:rsidRPr="00347058">
        <w:rPr>
          <w:rFonts w:cs="Arial"/>
          <w:spacing w:val="8"/>
        </w:rPr>
        <w:t xml:space="preserve"> </w:t>
      </w:r>
      <w:r w:rsidRPr="00347058">
        <w:rPr>
          <w:rFonts w:cs="Arial"/>
        </w:rPr>
        <w:t xml:space="preserve">the </w:t>
      </w:r>
      <w:r w:rsidRPr="00347058">
        <w:rPr>
          <w:rFonts w:cs="Arial"/>
          <w:spacing w:val="-1"/>
        </w:rPr>
        <w:t>car</w:t>
      </w:r>
      <w:r w:rsidRPr="00347058">
        <w:rPr>
          <w:rFonts w:cs="Arial"/>
          <w:spacing w:val="9"/>
        </w:rPr>
        <w:t xml:space="preserve"> </w:t>
      </w:r>
      <w:r w:rsidRPr="00347058">
        <w:rPr>
          <w:rFonts w:cs="Arial"/>
          <w:spacing w:val="-1"/>
        </w:rPr>
        <w:t>cash</w:t>
      </w:r>
      <w:r w:rsidRPr="00347058">
        <w:rPr>
          <w:rFonts w:cs="Arial"/>
          <w:spacing w:val="5"/>
        </w:rPr>
        <w:t xml:space="preserve"> </w:t>
      </w:r>
      <w:r w:rsidRPr="00347058">
        <w:rPr>
          <w:rFonts w:cs="Arial"/>
          <w:spacing w:val="-1"/>
        </w:rPr>
        <w:t>allowance</w:t>
      </w:r>
      <w:r w:rsidRPr="00347058">
        <w:rPr>
          <w:rFonts w:cs="Arial"/>
        </w:rPr>
        <w:t xml:space="preserve"> </w:t>
      </w:r>
      <w:r w:rsidRPr="00347058">
        <w:rPr>
          <w:rFonts w:cs="Arial"/>
          <w:spacing w:val="1"/>
        </w:rPr>
        <w:t>is</w:t>
      </w:r>
      <w:r w:rsidRPr="00347058">
        <w:rPr>
          <w:rFonts w:cs="Arial"/>
          <w:spacing w:val="6"/>
        </w:rPr>
        <w:t xml:space="preserve"> </w:t>
      </w:r>
      <w:r w:rsidRPr="00347058">
        <w:rPr>
          <w:rFonts w:cs="Arial"/>
          <w:spacing w:val="-1"/>
        </w:rPr>
        <w:t>taxable</w:t>
      </w:r>
      <w:r w:rsidRPr="00347058">
        <w:rPr>
          <w:rFonts w:cs="Arial"/>
          <w:spacing w:val="1"/>
        </w:rPr>
        <w:t xml:space="preserve"> </w:t>
      </w:r>
      <w:r w:rsidRPr="00347058">
        <w:rPr>
          <w:rFonts w:cs="Arial"/>
          <w:spacing w:val="-1"/>
        </w:rPr>
        <w:t>and</w:t>
      </w:r>
      <w:r w:rsidRPr="00347058">
        <w:rPr>
          <w:rFonts w:cs="Arial"/>
          <w:spacing w:val="5"/>
        </w:rPr>
        <w:t xml:space="preserve"> </w:t>
      </w:r>
      <w:r w:rsidRPr="00347058">
        <w:rPr>
          <w:rFonts w:cs="Arial"/>
        </w:rPr>
        <w:t>will</w:t>
      </w:r>
      <w:r w:rsidRPr="00347058">
        <w:rPr>
          <w:rFonts w:cs="Arial"/>
          <w:spacing w:val="9"/>
        </w:rPr>
        <w:t xml:space="preserve"> </w:t>
      </w:r>
      <w:r w:rsidRPr="00347058">
        <w:rPr>
          <w:rFonts w:cs="Arial"/>
          <w:spacing w:val="-1"/>
        </w:rPr>
        <w:t>be</w:t>
      </w:r>
      <w:r w:rsidRPr="00347058">
        <w:rPr>
          <w:rFonts w:cs="Arial"/>
          <w:spacing w:val="1"/>
        </w:rPr>
        <w:t xml:space="preserve"> </w:t>
      </w:r>
      <w:r w:rsidRPr="00347058">
        <w:rPr>
          <w:rFonts w:cs="Arial"/>
          <w:spacing w:val="-1"/>
        </w:rPr>
        <w:t>included</w:t>
      </w:r>
      <w:r w:rsidRPr="00347058">
        <w:rPr>
          <w:rFonts w:cs="Arial"/>
          <w:spacing w:val="5"/>
        </w:rPr>
        <w:t xml:space="preserve"> </w:t>
      </w:r>
      <w:r w:rsidRPr="00347058">
        <w:rPr>
          <w:rFonts w:cs="Arial"/>
          <w:spacing w:val="1"/>
        </w:rPr>
        <w:t>in</w:t>
      </w:r>
      <w:r w:rsidRPr="00347058">
        <w:rPr>
          <w:rFonts w:cs="Arial"/>
          <w:spacing w:val="5"/>
        </w:rPr>
        <w:t xml:space="preserve"> </w:t>
      </w:r>
      <w:r w:rsidRPr="00347058">
        <w:rPr>
          <w:rFonts w:cs="Arial"/>
        </w:rPr>
        <w:t>the monthly</w:t>
      </w:r>
      <w:r w:rsidRPr="00347058">
        <w:rPr>
          <w:rFonts w:cs="Arial"/>
          <w:spacing w:val="6"/>
        </w:rPr>
        <w:t xml:space="preserve"> </w:t>
      </w:r>
      <w:r w:rsidRPr="00347058">
        <w:rPr>
          <w:rFonts w:cs="Arial"/>
        </w:rPr>
        <w:t>payslip.</w:t>
      </w:r>
    </w:p>
    <w:p w:rsidR="00D75BE7" w:rsidRPr="00347058" w:rsidRDefault="00D75BE7" w:rsidP="005945B0">
      <w:pPr>
        <w:spacing w:line="245" w:lineRule="auto"/>
        <w:ind w:right="-1"/>
        <w:jc w:val="both"/>
        <w:rPr>
          <w:rFonts w:ascii="Arial" w:eastAsia="Arial" w:hAnsi="Arial" w:cs="Arial"/>
          <w:sz w:val="18"/>
          <w:szCs w:val="18"/>
        </w:rPr>
      </w:pPr>
    </w:p>
    <w:p w:rsidR="00D75BE7" w:rsidRPr="00347058" w:rsidRDefault="005366FC" w:rsidP="005945B0">
      <w:pPr>
        <w:pStyle w:val="BodyText"/>
        <w:numPr>
          <w:ilvl w:val="1"/>
          <w:numId w:val="11"/>
        </w:numPr>
        <w:spacing w:line="245" w:lineRule="auto"/>
        <w:ind w:left="567" w:right="-1" w:hanging="413"/>
        <w:jc w:val="both"/>
        <w:rPr>
          <w:rFonts w:cs="Arial"/>
        </w:rPr>
      </w:pPr>
      <w:r w:rsidRPr="00347058">
        <w:rPr>
          <w:rFonts w:cs="Arial"/>
          <w:spacing w:val="-1"/>
        </w:rPr>
        <w:t>Reimbursement</w:t>
      </w:r>
      <w:r w:rsidRPr="005945B0">
        <w:rPr>
          <w:rFonts w:cs="Arial"/>
          <w:spacing w:val="-1"/>
        </w:rPr>
        <w:t xml:space="preserve"> </w:t>
      </w:r>
      <w:r w:rsidRPr="00347058">
        <w:rPr>
          <w:rFonts w:cs="Arial"/>
          <w:spacing w:val="-1"/>
        </w:rPr>
        <w:t>of</w:t>
      </w:r>
      <w:r w:rsidRPr="005945B0">
        <w:rPr>
          <w:rFonts w:cs="Arial"/>
          <w:spacing w:val="-1"/>
        </w:rPr>
        <w:t xml:space="preserve"> telephony/internet </w:t>
      </w:r>
      <w:r w:rsidRPr="00347058">
        <w:rPr>
          <w:rFonts w:cs="Arial"/>
          <w:spacing w:val="-1"/>
        </w:rPr>
        <w:t>allowance</w:t>
      </w:r>
      <w:r w:rsidRPr="005945B0">
        <w:rPr>
          <w:rFonts w:cs="Arial"/>
          <w:spacing w:val="-1"/>
        </w:rPr>
        <w:t xml:space="preserve"> will </w:t>
      </w:r>
      <w:r w:rsidRPr="00347058">
        <w:rPr>
          <w:rFonts w:cs="Arial"/>
          <w:spacing w:val="-1"/>
        </w:rPr>
        <w:t>be</w:t>
      </w:r>
      <w:r w:rsidRPr="005945B0">
        <w:rPr>
          <w:rFonts w:cs="Arial"/>
          <w:spacing w:val="-1"/>
        </w:rPr>
        <w:t xml:space="preserve"> effected </w:t>
      </w:r>
      <w:r w:rsidRPr="00347058">
        <w:rPr>
          <w:rFonts w:cs="Arial"/>
          <w:spacing w:val="-1"/>
        </w:rPr>
        <w:t>against</w:t>
      </w:r>
      <w:r w:rsidRPr="005945B0">
        <w:rPr>
          <w:rFonts w:cs="Arial"/>
          <w:spacing w:val="-1"/>
        </w:rPr>
        <w:t xml:space="preserve"> submission </w:t>
      </w:r>
      <w:r w:rsidRPr="00347058">
        <w:rPr>
          <w:rFonts w:cs="Arial"/>
          <w:spacing w:val="-1"/>
        </w:rPr>
        <w:t>of</w:t>
      </w:r>
      <w:r w:rsidRPr="005945B0">
        <w:rPr>
          <w:rFonts w:cs="Arial"/>
          <w:spacing w:val="-1"/>
        </w:rPr>
        <w:t xml:space="preserve"> original recei</w:t>
      </w:r>
      <w:r w:rsidRPr="00347058">
        <w:rPr>
          <w:rFonts w:cs="Arial"/>
          <w:spacing w:val="-1"/>
        </w:rPr>
        <w:t>p</w:t>
      </w:r>
      <w:r w:rsidRPr="005945B0">
        <w:rPr>
          <w:rFonts w:cs="Arial"/>
          <w:spacing w:val="-1"/>
        </w:rPr>
        <w:t>ts</w:t>
      </w:r>
      <w:r w:rsidRPr="00347058">
        <w:rPr>
          <w:rFonts w:cs="Arial"/>
        </w:rPr>
        <w:t>.</w:t>
      </w:r>
    </w:p>
    <w:p w:rsidR="00D75BE7" w:rsidRPr="00347058" w:rsidRDefault="00D75BE7" w:rsidP="005945B0">
      <w:pPr>
        <w:spacing w:line="245" w:lineRule="auto"/>
        <w:ind w:right="-1"/>
        <w:jc w:val="both"/>
        <w:rPr>
          <w:rFonts w:ascii="Arial" w:eastAsia="Arial" w:hAnsi="Arial" w:cs="Arial"/>
          <w:sz w:val="18"/>
          <w:szCs w:val="18"/>
        </w:rPr>
      </w:pPr>
    </w:p>
    <w:p w:rsidR="00D75BE7" w:rsidRPr="00347058" w:rsidRDefault="005366FC" w:rsidP="005945B0">
      <w:pPr>
        <w:pStyle w:val="BodyText"/>
        <w:numPr>
          <w:ilvl w:val="1"/>
          <w:numId w:val="11"/>
        </w:numPr>
        <w:spacing w:line="245" w:lineRule="auto"/>
        <w:ind w:left="567" w:right="-1" w:hanging="413"/>
        <w:jc w:val="both"/>
        <w:rPr>
          <w:rFonts w:cs="Arial"/>
        </w:rPr>
      </w:pPr>
      <w:r w:rsidRPr="00347058">
        <w:rPr>
          <w:rFonts w:cs="Arial"/>
          <w:spacing w:val="-1"/>
        </w:rPr>
        <w:t>Any</w:t>
      </w:r>
      <w:r w:rsidRPr="00347058">
        <w:rPr>
          <w:rFonts w:cs="Arial"/>
          <w:spacing w:val="4"/>
        </w:rPr>
        <w:t xml:space="preserve"> </w:t>
      </w:r>
      <w:r w:rsidRPr="00347058">
        <w:rPr>
          <w:rFonts w:cs="Arial"/>
          <w:spacing w:val="-1"/>
        </w:rPr>
        <w:t>unutilised</w:t>
      </w:r>
      <w:r w:rsidRPr="00347058">
        <w:rPr>
          <w:rFonts w:cs="Arial"/>
          <w:spacing w:val="4"/>
        </w:rPr>
        <w:t xml:space="preserve"> </w:t>
      </w:r>
      <w:r w:rsidRPr="00347058">
        <w:rPr>
          <w:rFonts w:cs="Arial"/>
          <w:spacing w:val="-2"/>
        </w:rPr>
        <w:t>telephony/internet</w:t>
      </w:r>
      <w:r w:rsidRPr="00347058">
        <w:rPr>
          <w:rFonts w:cs="Arial"/>
          <w:spacing w:val="6"/>
        </w:rPr>
        <w:t xml:space="preserve"> </w:t>
      </w:r>
      <w:r w:rsidRPr="00347058">
        <w:rPr>
          <w:rFonts w:cs="Arial"/>
          <w:spacing w:val="-1"/>
        </w:rPr>
        <w:t>allowance</w:t>
      </w:r>
      <w:r w:rsidRPr="00347058">
        <w:rPr>
          <w:rFonts w:cs="Arial"/>
          <w:spacing w:val="48"/>
        </w:rPr>
        <w:t xml:space="preserve"> </w:t>
      </w:r>
      <w:r w:rsidRPr="00347058">
        <w:rPr>
          <w:rFonts w:cs="Arial"/>
        </w:rPr>
        <w:t>will</w:t>
      </w:r>
      <w:r w:rsidRPr="00347058">
        <w:rPr>
          <w:rFonts w:cs="Arial"/>
          <w:spacing w:val="8"/>
        </w:rPr>
        <w:t xml:space="preserve"> </w:t>
      </w:r>
      <w:r w:rsidRPr="00347058">
        <w:rPr>
          <w:rFonts w:cs="Arial"/>
          <w:spacing w:val="-1"/>
        </w:rPr>
        <w:t>be</w:t>
      </w:r>
      <w:r w:rsidRPr="00347058">
        <w:rPr>
          <w:rFonts w:cs="Arial"/>
          <w:spacing w:val="48"/>
        </w:rPr>
        <w:t xml:space="preserve"> </w:t>
      </w:r>
      <w:r w:rsidRPr="00347058">
        <w:rPr>
          <w:rFonts w:cs="Arial"/>
        </w:rPr>
        <w:t>paid</w:t>
      </w:r>
      <w:r w:rsidRPr="00347058">
        <w:rPr>
          <w:rFonts w:cs="Arial"/>
          <w:spacing w:val="4"/>
        </w:rPr>
        <w:t xml:space="preserve"> </w:t>
      </w:r>
      <w:r w:rsidRPr="00347058">
        <w:rPr>
          <w:rFonts w:cs="Arial"/>
          <w:spacing w:val="-1"/>
        </w:rPr>
        <w:t>at</w:t>
      </w:r>
      <w:r w:rsidRPr="00347058">
        <w:rPr>
          <w:rFonts w:cs="Arial"/>
          <w:spacing w:val="7"/>
        </w:rPr>
        <w:t xml:space="preserve"> </w:t>
      </w:r>
      <w:r w:rsidRPr="00347058">
        <w:rPr>
          <w:rFonts w:cs="Arial"/>
        </w:rPr>
        <w:t>the</w:t>
      </w:r>
      <w:r w:rsidRPr="00347058">
        <w:rPr>
          <w:rFonts w:cs="Arial"/>
          <w:spacing w:val="48"/>
        </w:rPr>
        <w:t xml:space="preserve"> </w:t>
      </w:r>
      <w:r w:rsidRPr="00347058">
        <w:rPr>
          <w:rFonts w:cs="Arial"/>
          <w:spacing w:val="-3"/>
        </w:rPr>
        <w:t>end</w:t>
      </w:r>
      <w:r w:rsidRPr="00347058">
        <w:rPr>
          <w:rFonts w:cs="Arial"/>
          <w:spacing w:val="4"/>
        </w:rPr>
        <w:t xml:space="preserve"> </w:t>
      </w:r>
      <w:r w:rsidRPr="00347058">
        <w:rPr>
          <w:rFonts w:cs="Arial"/>
          <w:spacing w:val="-1"/>
        </w:rPr>
        <w:t>of</w:t>
      </w:r>
      <w:r w:rsidRPr="00347058">
        <w:rPr>
          <w:rFonts w:cs="Arial"/>
          <w:spacing w:val="7"/>
        </w:rPr>
        <w:t xml:space="preserve"> </w:t>
      </w:r>
      <w:r w:rsidRPr="00347058">
        <w:rPr>
          <w:rFonts w:cs="Arial"/>
        </w:rPr>
        <w:t>the</w:t>
      </w:r>
      <w:r w:rsidRPr="00347058">
        <w:rPr>
          <w:rFonts w:cs="Arial"/>
          <w:spacing w:val="43"/>
        </w:rPr>
        <w:t xml:space="preserve"> </w:t>
      </w:r>
      <w:r w:rsidRPr="00347058">
        <w:rPr>
          <w:rFonts w:cs="Arial"/>
          <w:spacing w:val="-2"/>
        </w:rPr>
        <w:t>year</w:t>
      </w:r>
      <w:r w:rsidRPr="00347058">
        <w:rPr>
          <w:rFonts w:cs="Arial"/>
          <w:spacing w:val="1"/>
        </w:rPr>
        <w:t xml:space="preserve"> </w:t>
      </w:r>
      <w:r w:rsidRPr="00347058">
        <w:rPr>
          <w:rFonts w:cs="Arial"/>
          <w:spacing w:val="-1"/>
        </w:rPr>
        <w:t>as</w:t>
      </w:r>
      <w:r w:rsidRPr="00347058">
        <w:rPr>
          <w:rFonts w:cs="Arial"/>
          <w:spacing w:val="49"/>
        </w:rPr>
        <w:t xml:space="preserve"> </w:t>
      </w:r>
      <w:r w:rsidRPr="00347058">
        <w:rPr>
          <w:rFonts w:cs="Arial"/>
        </w:rPr>
        <w:t>a</w:t>
      </w:r>
      <w:r w:rsidRPr="00347058">
        <w:rPr>
          <w:rFonts w:cs="Arial"/>
          <w:spacing w:val="49"/>
        </w:rPr>
        <w:t xml:space="preserve"> </w:t>
      </w:r>
      <w:r w:rsidRPr="00347058">
        <w:rPr>
          <w:rFonts w:cs="Arial"/>
          <w:spacing w:val="-1"/>
        </w:rPr>
        <w:t>taxable</w:t>
      </w:r>
      <w:r w:rsidRPr="00347058">
        <w:rPr>
          <w:rFonts w:cs="Arial"/>
          <w:spacing w:val="77"/>
          <w:w w:val="101"/>
        </w:rPr>
        <w:t xml:space="preserve"> </w:t>
      </w:r>
      <w:r w:rsidRPr="00347058">
        <w:rPr>
          <w:rFonts w:cs="Arial"/>
          <w:spacing w:val="-1"/>
        </w:rPr>
        <w:t>allowance.</w:t>
      </w:r>
    </w:p>
    <w:p w:rsidR="001A0E07" w:rsidRPr="00347058" w:rsidRDefault="001A0E07" w:rsidP="00302DAA">
      <w:pPr>
        <w:pStyle w:val="ListParagraph"/>
        <w:spacing w:line="245" w:lineRule="auto"/>
        <w:rPr>
          <w:rFonts w:ascii="Arial" w:hAnsi="Arial" w:cs="Arial"/>
          <w:sz w:val="18"/>
          <w:szCs w:val="18"/>
        </w:rPr>
      </w:pPr>
    </w:p>
    <w:p w:rsidR="001A0E07" w:rsidRPr="00347058" w:rsidRDefault="001A0E07" w:rsidP="00302DAA">
      <w:pPr>
        <w:pStyle w:val="ListParagraph"/>
        <w:spacing w:line="245" w:lineRule="auto"/>
        <w:rPr>
          <w:rFonts w:ascii="Arial" w:hAnsi="Arial" w:cs="Arial"/>
          <w:sz w:val="18"/>
          <w:szCs w:val="18"/>
        </w:rPr>
      </w:pPr>
    </w:p>
    <w:p w:rsidR="00D75BE7" w:rsidRPr="00347058" w:rsidRDefault="005366FC" w:rsidP="00302DAA">
      <w:pPr>
        <w:pStyle w:val="Heading4"/>
        <w:numPr>
          <w:ilvl w:val="1"/>
          <w:numId w:val="10"/>
        </w:numPr>
        <w:tabs>
          <w:tab w:val="left" w:pos="540"/>
        </w:tabs>
        <w:spacing w:line="245" w:lineRule="auto"/>
        <w:ind w:left="540" w:hanging="540"/>
        <w:rPr>
          <w:rFonts w:cs="Arial"/>
          <w:b w:val="0"/>
          <w:bCs w:val="0"/>
        </w:rPr>
      </w:pPr>
      <w:r w:rsidRPr="00347058">
        <w:rPr>
          <w:rFonts w:cs="Arial"/>
          <w:spacing w:val="-2"/>
          <w:u w:val="thick" w:color="000000"/>
        </w:rPr>
        <w:t>Allowances</w:t>
      </w:r>
      <w:r w:rsidRPr="00347058">
        <w:rPr>
          <w:rFonts w:cs="Arial"/>
          <w:spacing w:val="8"/>
          <w:u w:val="thick" w:color="000000"/>
        </w:rPr>
        <w:t xml:space="preserve"> </w:t>
      </w:r>
      <w:r w:rsidRPr="00347058">
        <w:rPr>
          <w:rFonts w:cs="Arial"/>
          <w:spacing w:val="-1"/>
          <w:u w:val="thick" w:color="000000"/>
        </w:rPr>
        <w:t>Applicable</w:t>
      </w:r>
      <w:r w:rsidRPr="00347058">
        <w:rPr>
          <w:rFonts w:cs="Arial"/>
          <w:spacing w:val="8"/>
          <w:u w:val="thick" w:color="000000"/>
        </w:rPr>
        <w:t xml:space="preserve"> </w:t>
      </w:r>
      <w:r w:rsidRPr="00347058">
        <w:rPr>
          <w:rFonts w:cs="Arial"/>
          <w:u w:val="thick" w:color="000000"/>
        </w:rPr>
        <w:t>to</w:t>
      </w:r>
      <w:r w:rsidRPr="00347058">
        <w:rPr>
          <w:rFonts w:cs="Arial"/>
          <w:spacing w:val="7"/>
          <w:u w:val="thick" w:color="000000"/>
        </w:rPr>
        <w:t xml:space="preserve"> </w:t>
      </w:r>
      <w:r w:rsidRPr="00347058">
        <w:rPr>
          <w:rFonts w:cs="Arial"/>
          <w:spacing w:val="-1"/>
          <w:u w:val="thick" w:color="000000"/>
        </w:rPr>
        <w:t>All</w:t>
      </w:r>
      <w:r w:rsidRPr="00347058">
        <w:rPr>
          <w:rFonts w:cs="Arial"/>
          <w:spacing w:val="11"/>
          <w:u w:val="thick" w:color="000000"/>
        </w:rPr>
        <w:t xml:space="preserve"> </w:t>
      </w:r>
      <w:r w:rsidRPr="00347058">
        <w:rPr>
          <w:rFonts w:cs="Arial"/>
          <w:spacing w:val="-1"/>
          <w:u w:val="thick" w:color="000000"/>
        </w:rPr>
        <w:t>Staff</w:t>
      </w:r>
    </w:p>
    <w:p w:rsidR="00D75BE7" w:rsidRPr="00347058" w:rsidRDefault="00D75BE7" w:rsidP="00302DAA">
      <w:pPr>
        <w:spacing w:line="245" w:lineRule="auto"/>
        <w:rPr>
          <w:rFonts w:ascii="Arial" w:eastAsia="Arial" w:hAnsi="Arial" w:cs="Arial"/>
          <w:b/>
          <w:bCs/>
          <w:sz w:val="18"/>
          <w:szCs w:val="18"/>
        </w:rPr>
      </w:pPr>
    </w:p>
    <w:p w:rsidR="001A0E07" w:rsidRPr="00347058" w:rsidRDefault="001A0E07" w:rsidP="00302DAA">
      <w:pPr>
        <w:spacing w:line="245" w:lineRule="auto"/>
        <w:rPr>
          <w:rFonts w:ascii="Arial" w:eastAsia="Arial" w:hAnsi="Arial" w:cs="Arial"/>
          <w:b/>
          <w:bCs/>
          <w:sz w:val="18"/>
          <w:szCs w:val="18"/>
        </w:rPr>
      </w:pPr>
    </w:p>
    <w:p w:rsidR="00D75BE7" w:rsidRPr="00347058" w:rsidRDefault="005366FC" w:rsidP="00302DAA">
      <w:pPr>
        <w:numPr>
          <w:ilvl w:val="1"/>
          <w:numId w:val="10"/>
        </w:numPr>
        <w:tabs>
          <w:tab w:val="left" w:pos="573"/>
        </w:tabs>
        <w:spacing w:line="245" w:lineRule="auto"/>
        <w:ind w:left="572" w:hanging="452"/>
        <w:rPr>
          <w:rFonts w:ascii="Arial" w:eastAsia="Arial" w:hAnsi="Arial" w:cs="Arial"/>
          <w:b/>
          <w:sz w:val="18"/>
          <w:szCs w:val="18"/>
        </w:rPr>
      </w:pPr>
      <w:r w:rsidRPr="00347058">
        <w:rPr>
          <w:rFonts w:ascii="Arial" w:hAnsi="Arial" w:cs="Arial"/>
          <w:b/>
          <w:sz w:val="18"/>
          <w:szCs w:val="18"/>
        </w:rPr>
        <w:t>Marriage</w:t>
      </w:r>
    </w:p>
    <w:p w:rsidR="00D75BE7" w:rsidRPr="00347058" w:rsidRDefault="00D75BE7" w:rsidP="00302DAA">
      <w:pPr>
        <w:spacing w:line="245" w:lineRule="auto"/>
        <w:rPr>
          <w:rFonts w:ascii="Arial" w:eastAsia="Arial" w:hAnsi="Arial" w:cs="Arial"/>
          <w:b/>
          <w:bCs/>
          <w:sz w:val="18"/>
          <w:szCs w:val="18"/>
        </w:rPr>
      </w:pPr>
    </w:p>
    <w:p w:rsidR="00D75BE7" w:rsidRPr="00347058" w:rsidRDefault="005366FC" w:rsidP="00302DAA">
      <w:pPr>
        <w:pStyle w:val="BodyText"/>
        <w:spacing w:line="245" w:lineRule="auto"/>
        <w:ind w:left="572"/>
        <w:jc w:val="both"/>
        <w:rPr>
          <w:rFonts w:cs="Arial"/>
        </w:rPr>
      </w:pPr>
      <w:r w:rsidRPr="00347058">
        <w:rPr>
          <w:rFonts w:cs="Arial"/>
        </w:rPr>
        <w:t>A</w:t>
      </w:r>
      <w:r w:rsidRPr="00347058">
        <w:rPr>
          <w:rFonts w:cs="Arial"/>
          <w:spacing w:val="3"/>
        </w:rPr>
        <w:t xml:space="preserve"> </w:t>
      </w:r>
      <w:r w:rsidRPr="00347058">
        <w:rPr>
          <w:rFonts w:cs="Arial"/>
          <w:spacing w:val="-1"/>
        </w:rPr>
        <w:t>special</w:t>
      </w:r>
      <w:r w:rsidRPr="00347058">
        <w:rPr>
          <w:rFonts w:cs="Arial"/>
          <w:spacing w:val="8"/>
        </w:rPr>
        <w:t xml:space="preserve"> </w:t>
      </w:r>
      <w:r w:rsidRPr="00347058">
        <w:rPr>
          <w:rFonts w:cs="Arial"/>
          <w:spacing w:val="-1"/>
        </w:rPr>
        <w:t>bonus</w:t>
      </w:r>
      <w:r w:rsidRPr="00347058">
        <w:rPr>
          <w:rFonts w:cs="Arial"/>
          <w:spacing w:val="7"/>
        </w:rPr>
        <w:t xml:space="preserve"> </w:t>
      </w:r>
      <w:r w:rsidRPr="00347058">
        <w:rPr>
          <w:rFonts w:cs="Arial"/>
          <w:spacing w:val="-1"/>
        </w:rPr>
        <w:t>of</w:t>
      </w:r>
      <w:r w:rsidRPr="00347058">
        <w:rPr>
          <w:rFonts w:cs="Arial"/>
          <w:spacing w:val="7"/>
        </w:rPr>
        <w:t xml:space="preserve"> </w:t>
      </w:r>
      <w:r w:rsidRPr="00347058">
        <w:rPr>
          <w:rFonts w:cs="Arial"/>
        </w:rPr>
        <w:t>€</w:t>
      </w:r>
      <w:r w:rsidRPr="00347058">
        <w:rPr>
          <w:rFonts w:cs="Arial"/>
          <w:spacing w:val="5"/>
        </w:rPr>
        <w:t xml:space="preserve"> </w:t>
      </w:r>
      <w:r w:rsidRPr="00347058">
        <w:rPr>
          <w:rFonts w:cs="Arial"/>
          <w:spacing w:val="-1"/>
        </w:rPr>
        <w:t>235</w:t>
      </w:r>
      <w:r w:rsidRPr="00347058">
        <w:rPr>
          <w:rFonts w:cs="Arial"/>
          <w:spacing w:val="5"/>
        </w:rPr>
        <w:t xml:space="preserve"> </w:t>
      </w:r>
      <w:r w:rsidRPr="00347058">
        <w:rPr>
          <w:rFonts w:cs="Arial"/>
        </w:rPr>
        <w:t>will</w:t>
      </w:r>
      <w:r w:rsidRPr="00347058">
        <w:rPr>
          <w:rFonts w:cs="Arial"/>
          <w:spacing w:val="9"/>
        </w:rPr>
        <w:t xml:space="preserve"> </w:t>
      </w:r>
      <w:r w:rsidRPr="00347058">
        <w:rPr>
          <w:rFonts w:cs="Arial"/>
          <w:spacing w:val="-1"/>
        </w:rPr>
        <w:t>be</w:t>
      </w:r>
      <w:r w:rsidRPr="00347058">
        <w:rPr>
          <w:rFonts w:cs="Arial"/>
        </w:rPr>
        <w:t xml:space="preserve"> paid</w:t>
      </w:r>
      <w:r w:rsidRPr="00347058">
        <w:rPr>
          <w:rFonts w:cs="Arial"/>
          <w:spacing w:val="4"/>
        </w:rPr>
        <w:t xml:space="preserve"> </w:t>
      </w:r>
      <w:r w:rsidRPr="00347058">
        <w:rPr>
          <w:rFonts w:cs="Arial"/>
        </w:rPr>
        <w:t>to</w:t>
      </w:r>
      <w:r w:rsidRPr="00347058">
        <w:rPr>
          <w:rFonts w:cs="Arial"/>
          <w:spacing w:val="4"/>
        </w:rPr>
        <w:t xml:space="preserve"> </w:t>
      </w:r>
      <w:r w:rsidRPr="00347058">
        <w:rPr>
          <w:rFonts w:cs="Arial"/>
        </w:rPr>
        <w:t>members</w:t>
      </w:r>
      <w:r w:rsidRPr="00347058">
        <w:rPr>
          <w:rFonts w:cs="Arial"/>
          <w:spacing w:val="6"/>
        </w:rPr>
        <w:t xml:space="preserve"> </w:t>
      </w:r>
      <w:r w:rsidRPr="00347058">
        <w:rPr>
          <w:rFonts w:cs="Arial"/>
          <w:spacing w:val="-1"/>
        </w:rPr>
        <w:t>of</w:t>
      </w:r>
      <w:r w:rsidRPr="00347058">
        <w:rPr>
          <w:rFonts w:cs="Arial"/>
          <w:spacing w:val="7"/>
        </w:rPr>
        <w:t xml:space="preserve"> </w:t>
      </w:r>
      <w:r w:rsidRPr="00347058">
        <w:rPr>
          <w:rFonts w:cs="Arial"/>
        </w:rPr>
        <w:t>the staff</w:t>
      </w:r>
      <w:r w:rsidRPr="00347058">
        <w:rPr>
          <w:rFonts w:cs="Arial"/>
          <w:spacing w:val="8"/>
        </w:rPr>
        <w:t xml:space="preserve"> </w:t>
      </w:r>
      <w:r w:rsidRPr="00347058">
        <w:rPr>
          <w:rFonts w:cs="Arial"/>
          <w:spacing w:val="-1"/>
        </w:rPr>
        <w:t>on</w:t>
      </w:r>
      <w:r w:rsidRPr="00347058">
        <w:rPr>
          <w:rFonts w:cs="Arial"/>
          <w:spacing w:val="4"/>
        </w:rPr>
        <w:t xml:space="preserve"> </w:t>
      </w:r>
      <w:r w:rsidRPr="00347058">
        <w:rPr>
          <w:rFonts w:cs="Arial"/>
        </w:rPr>
        <w:t>marriage.</w:t>
      </w:r>
    </w:p>
    <w:p w:rsidR="00D75BE7" w:rsidRPr="00347058" w:rsidRDefault="00D75BE7" w:rsidP="00302DAA">
      <w:pPr>
        <w:spacing w:line="245" w:lineRule="auto"/>
        <w:rPr>
          <w:rFonts w:ascii="Arial" w:eastAsia="Arial" w:hAnsi="Arial" w:cs="Arial"/>
          <w:sz w:val="18"/>
          <w:szCs w:val="18"/>
        </w:rPr>
      </w:pPr>
    </w:p>
    <w:p w:rsidR="00D75BE7" w:rsidRPr="00347058" w:rsidRDefault="005366FC" w:rsidP="00302DAA">
      <w:pPr>
        <w:numPr>
          <w:ilvl w:val="1"/>
          <w:numId w:val="10"/>
        </w:numPr>
        <w:tabs>
          <w:tab w:val="left" w:pos="573"/>
        </w:tabs>
        <w:spacing w:line="245" w:lineRule="auto"/>
        <w:ind w:left="572" w:hanging="452"/>
        <w:rPr>
          <w:rFonts w:ascii="Arial" w:hAnsi="Arial" w:cs="Arial"/>
          <w:b/>
          <w:sz w:val="18"/>
          <w:szCs w:val="18"/>
        </w:rPr>
      </w:pPr>
      <w:r w:rsidRPr="00347058">
        <w:rPr>
          <w:rFonts w:ascii="Arial" w:hAnsi="Arial" w:cs="Arial"/>
          <w:b/>
          <w:sz w:val="18"/>
          <w:szCs w:val="18"/>
        </w:rPr>
        <w:t>Remuneration for Internal Trainers</w:t>
      </w:r>
    </w:p>
    <w:p w:rsidR="00D75BE7" w:rsidRPr="00347058" w:rsidRDefault="00D75BE7" w:rsidP="00302DAA">
      <w:pPr>
        <w:spacing w:line="245" w:lineRule="auto"/>
        <w:rPr>
          <w:rFonts w:ascii="Arial" w:eastAsia="Arial" w:hAnsi="Arial" w:cs="Arial"/>
          <w:b/>
          <w:bCs/>
          <w:sz w:val="18"/>
          <w:szCs w:val="18"/>
        </w:rPr>
      </w:pPr>
    </w:p>
    <w:p w:rsidR="00D75BE7" w:rsidRPr="00347058" w:rsidRDefault="005366FC" w:rsidP="00302DAA">
      <w:pPr>
        <w:pStyle w:val="BodyText"/>
        <w:spacing w:line="245" w:lineRule="auto"/>
        <w:ind w:left="572" w:right="122"/>
        <w:jc w:val="both"/>
        <w:rPr>
          <w:rFonts w:cs="Arial"/>
        </w:rPr>
      </w:pPr>
      <w:r w:rsidRPr="00347058">
        <w:rPr>
          <w:rFonts w:cs="Arial"/>
          <w:spacing w:val="-1"/>
        </w:rPr>
        <w:t>Remuneration</w:t>
      </w:r>
      <w:r w:rsidRPr="00347058">
        <w:rPr>
          <w:rFonts w:cs="Arial"/>
          <w:spacing w:val="24"/>
        </w:rPr>
        <w:t xml:space="preserve"> </w:t>
      </w:r>
      <w:r w:rsidRPr="00347058">
        <w:rPr>
          <w:rFonts w:cs="Arial"/>
        </w:rPr>
        <w:t>for</w:t>
      </w:r>
      <w:r w:rsidRPr="00347058">
        <w:rPr>
          <w:rFonts w:cs="Arial"/>
          <w:spacing w:val="27"/>
        </w:rPr>
        <w:t xml:space="preserve"> </w:t>
      </w:r>
      <w:r w:rsidRPr="00347058">
        <w:rPr>
          <w:rFonts w:cs="Arial"/>
          <w:spacing w:val="-1"/>
        </w:rPr>
        <w:t>Internal</w:t>
      </w:r>
      <w:r w:rsidRPr="00347058">
        <w:rPr>
          <w:rFonts w:cs="Arial"/>
          <w:spacing w:val="27"/>
        </w:rPr>
        <w:t xml:space="preserve"> </w:t>
      </w:r>
      <w:r w:rsidRPr="00347058">
        <w:rPr>
          <w:rFonts w:cs="Arial"/>
          <w:spacing w:val="-1"/>
        </w:rPr>
        <w:t>Trainers</w:t>
      </w:r>
      <w:r w:rsidRPr="00347058">
        <w:rPr>
          <w:rFonts w:cs="Arial"/>
          <w:spacing w:val="25"/>
        </w:rPr>
        <w:t xml:space="preserve"> </w:t>
      </w:r>
      <w:r w:rsidRPr="00347058">
        <w:rPr>
          <w:rFonts w:cs="Arial"/>
          <w:spacing w:val="-1"/>
        </w:rPr>
        <w:t>that</w:t>
      </w:r>
      <w:r w:rsidRPr="00347058">
        <w:rPr>
          <w:rFonts w:cs="Arial"/>
          <w:spacing w:val="26"/>
        </w:rPr>
        <w:t xml:space="preserve"> </w:t>
      </w:r>
      <w:r w:rsidRPr="00347058">
        <w:rPr>
          <w:rFonts w:cs="Arial"/>
        </w:rPr>
        <w:t>include</w:t>
      </w:r>
      <w:r w:rsidRPr="00347058">
        <w:rPr>
          <w:rFonts w:cs="Arial"/>
          <w:spacing w:val="20"/>
        </w:rPr>
        <w:t xml:space="preserve"> </w:t>
      </w:r>
      <w:r w:rsidRPr="00347058">
        <w:rPr>
          <w:rFonts w:cs="Arial"/>
        </w:rPr>
        <w:t>the</w:t>
      </w:r>
      <w:r w:rsidRPr="00347058">
        <w:rPr>
          <w:rFonts w:cs="Arial"/>
          <w:spacing w:val="19"/>
        </w:rPr>
        <w:t xml:space="preserve"> </w:t>
      </w:r>
      <w:r w:rsidRPr="00347058">
        <w:rPr>
          <w:rFonts w:cs="Arial"/>
          <w:spacing w:val="-1"/>
        </w:rPr>
        <w:t>preparation,</w:t>
      </w:r>
      <w:r w:rsidRPr="00347058">
        <w:rPr>
          <w:rFonts w:cs="Arial"/>
          <w:spacing w:val="27"/>
        </w:rPr>
        <w:t xml:space="preserve"> </w:t>
      </w:r>
      <w:r w:rsidRPr="00347058">
        <w:rPr>
          <w:rFonts w:cs="Arial"/>
          <w:spacing w:val="-1"/>
        </w:rPr>
        <w:t>delivery</w:t>
      </w:r>
      <w:r w:rsidRPr="00347058">
        <w:rPr>
          <w:rFonts w:cs="Arial"/>
          <w:spacing w:val="20"/>
        </w:rPr>
        <w:t xml:space="preserve"> </w:t>
      </w:r>
      <w:r w:rsidRPr="00347058">
        <w:rPr>
          <w:rFonts w:cs="Arial"/>
          <w:spacing w:val="-1"/>
        </w:rPr>
        <w:t>and</w:t>
      </w:r>
      <w:r w:rsidRPr="00347058">
        <w:rPr>
          <w:rFonts w:cs="Arial"/>
          <w:spacing w:val="19"/>
        </w:rPr>
        <w:t xml:space="preserve"> </w:t>
      </w:r>
      <w:r w:rsidRPr="00347058">
        <w:rPr>
          <w:rFonts w:cs="Arial"/>
          <w:spacing w:val="-1"/>
        </w:rPr>
        <w:t>handouts</w:t>
      </w:r>
      <w:r w:rsidRPr="00347058">
        <w:rPr>
          <w:rFonts w:cs="Arial"/>
          <w:spacing w:val="21"/>
        </w:rPr>
        <w:t xml:space="preserve"> </w:t>
      </w:r>
      <w:r w:rsidRPr="00347058">
        <w:rPr>
          <w:rFonts w:cs="Arial"/>
          <w:spacing w:val="1"/>
        </w:rPr>
        <w:t>is</w:t>
      </w:r>
      <w:r w:rsidRPr="00347058">
        <w:rPr>
          <w:rFonts w:cs="Arial"/>
          <w:spacing w:val="41"/>
          <w:w w:val="101"/>
        </w:rPr>
        <w:t xml:space="preserve"> </w:t>
      </w:r>
      <w:r w:rsidRPr="00347058">
        <w:rPr>
          <w:rFonts w:cs="Arial"/>
          <w:spacing w:val="-1"/>
        </w:rPr>
        <w:t>established</w:t>
      </w:r>
      <w:r w:rsidRPr="00347058">
        <w:rPr>
          <w:rFonts w:cs="Arial"/>
          <w:spacing w:val="12"/>
        </w:rPr>
        <w:t xml:space="preserve"> </w:t>
      </w:r>
      <w:r w:rsidRPr="00347058">
        <w:rPr>
          <w:rFonts w:cs="Arial"/>
        </w:rPr>
        <w:t>at:</w:t>
      </w:r>
    </w:p>
    <w:p w:rsidR="00D75BE7" w:rsidRPr="00347058" w:rsidRDefault="00D75BE7" w:rsidP="00302DAA">
      <w:pPr>
        <w:spacing w:line="245" w:lineRule="auto"/>
        <w:rPr>
          <w:rFonts w:ascii="Arial" w:eastAsia="Arial" w:hAnsi="Arial" w:cs="Arial"/>
          <w:sz w:val="18"/>
          <w:szCs w:val="18"/>
        </w:rPr>
      </w:pPr>
    </w:p>
    <w:p w:rsidR="00D75BE7" w:rsidRPr="00347058" w:rsidRDefault="005366FC" w:rsidP="00302DAA">
      <w:pPr>
        <w:pStyle w:val="BodyText"/>
        <w:tabs>
          <w:tab w:val="left" w:pos="2977"/>
        </w:tabs>
        <w:spacing w:line="245" w:lineRule="auto"/>
        <w:ind w:left="572"/>
        <w:jc w:val="both"/>
        <w:rPr>
          <w:rFonts w:cs="Arial"/>
        </w:rPr>
      </w:pPr>
      <w:r w:rsidRPr="00347058">
        <w:rPr>
          <w:rFonts w:cs="Arial"/>
        </w:rPr>
        <w:t>Training</w:t>
      </w:r>
      <w:r w:rsidRPr="00347058">
        <w:rPr>
          <w:rFonts w:cs="Arial"/>
          <w:spacing w:val="4"/>
        </w:rPr>
        <w:t xml:space="preserve"> </w:t>
      </w:r>
      <w:r w:rsidRPr="00347058">
        <w:rPr>
          <w:rFonts w:cs="Arial"/>
        </w:rPr>
        <w:t>during</w:t>
      </w:r>
      <w:r w:rsidRPr="00347058">
        <w:rPr>
          <w:rFonts w:cs="Arial"/>
          <w:spacing w:val="5"/>
        </w:rPr>
        <w:t xml:space="preserve"> </w:t>
      </w:r>
      <w:r w:rsidRPr="00347058">
        <w:rPr>
          <w:rFonts w:cs="Arial"/>
        </w:rPr>
        <w:t>office</w:t>
      </w:r>
      <w:r w:rsidRPr="00347058">
        <w:rPr>
          <w:rFonts w:cs="Arial"/>
          <w:spacing w:val="1"/>
        </w:rPr>
        <w:t xml:space="preserve"> </w:t>
      </w:r>
      <w:r w:rsidRPr="00347058">
        <w:rPr>
          <w:rFonts w:cs="Arial"/>
          <w:spacing w:val="-1"/>
        </w:rPr>
        <w:t>hours:</w:t>
      </w:r>
      <w:r w:rsidRPr="00347058">
        <w:rPr>
          <w:rFonts w:cs="Arial"/>
        </w:rPr>
        <w:t xml:space="preserve">  </w:t>
      </w:r>
      <w:r w:rsidRPr="00347058">
        <w:rPr>
          <w:rFonts w:cs="Arial"/>
          <w:spacing w:val="20"/>
        </w:rPr>
        <w:t xml:space="preserve"> </w:t>
      </w:r>
      <w:r w:rsidRPr="00347058">
        <w:rPr>
          <w:rFonts w:cs="Arial"/>
          <w:spacing w:val="-1"/>
        </w:rPr>
        <w:t>€15.00</w:t>
      </w:r>
      <w:r w:rsidRPr="00347058">
        <w:rPr>
          <w:rFonts w:cs="Arial"/>
          <w:spacing w:val="5"/>
        </w:rPr>
        <w:t xml:space="preserve"> </w:t>
      </w:r>
      <w:r w:rsidRPr="00347058">
        <w:rPr>
          <w:rFonts w:cs="Arial"/>
          <w:spacing w:val="-3"/>
        </w:rPr>
        <w:t>per</w:t>
      </w:r>
      <w:r w:rsidRPr="00347058">
        <w:rPr>
          <w:rFonts w:cs="Arial"/>
          <w:spacing w:val="9"/>
        </w:rPr>
        <w:t xml:space="preserve"> </w:t>
      </w:r>
      <w:r w:rsidRPr="00347058">
        <w:rPr>
          <w:rFonts w:cs="Arial"/>
          <w:spacing w:val="-1"/>
        </w:rPr>
        <w:t>hour</w:t>
      </w:r>
      <w:r w:rsidRPr="00347058">
        <w:rPr>
          <w:rFonts w:cs="Arial"/>
          <w:spacing w:val="8"/>
        </w:rPr>
        <w:t xml:space="preserve"> </w:t>
      </w:r>
      <w:r w:rsidRPr="00347058">
        <w:rPr>
          <w:rFonts w:cs="Arial"/>
          <w:spacing w:val="-3"/>
        </w:rPr>
        <w:t>per</w:t>
      </w:r>
      <w:r w:rsidRPr="00347058">
        <w:rPr>
          <w:rFonts w:cs="Arial"/>
          <w:spacing w:val="8"/>
        </w:rPr>
        <w:t xml:space="preserve"> </w:t>
      </w:r>
      <w:r w:rsidRPr="00347058">
        <w:rPr>
          <w:rFonts w:cs="Arial"/>
          <w:spacing w:val="-1"/>
        </w:rPr>
        <w:t>session</w:t>
      </w:r>
      <w:r w:rsidRPr="00347058">
        <w:rPr>
          <w:rFonts w:cs="Arial"/>
          <w:spacing w:val="6"/>
        </w:rPr>
        <w:t xml:space="preserve"> </w:t>
      </w:r>
      <w:r w:rsidRPr="00347058">
        <w:rPr>
          <w:rFonts w:cs="Arial"/>
          <w:spacing w:val="1"/>
        </w:rPr>
        <w:t>(in</w:t>
      </w:r>
      <w:r w:rsidRPr="00347058">
        <w:rPr>
          <w:rFonts w:cs="Arial"/>
          <w:spacing w:val="5"/>
        </w:rPr>
        <w:t xml:space="preserve"> </w:t>
      </w:r>
      <w:r w:rsidRPr="00347058">
        <w:rPr>
          <w:rFonts w:cs="Arial"/>
          <w:spacing w:val="-1"/>
        </w:rPr>
        <w:t>additional</w:t>
      </w:r>
      <w:r w:rsidRPr="00347058">
        <w:rPr>
          <w:rFonts w:cs="Arial"/>
          <w:spacing w:val="9"/>
        </w:rPr>
        <w:t xml:space="preserve"> </w:t>
      </w:r>
      <w:r w:rsidRPr="00347058">
        <w:rPr>
          <w:rFonts w:cs="Arial"/>
        </w:rPr>
        <w:t>to</w:t>
      </w:r>
      <w:r w:rsidRPr="00347058">
        <w:rPr>
          <w:rFonts w:cs="Arial"/>
          <w:spacing w:val="5"/>
        </w:rPr>
        <w:t xml:space="preserve"> </w:t>
      </w:r>
      <w:r w:rsidRPr="00347058">
        <w:rPr>
          <w:rFonts w:cs="Arial"/>
        </w:rPr>
        <w:t>normal</w:t>
      </w:r>
      <w:r w:rsidRPr="00347058">
        <w:rPr>
          <w:rFonts w:cs="Arial"/>
          <w:spacing w:val="9"/>
        </w:rPr>
        <w:t xml:space="preserve"> </w:t>
      </w:r>
      <w:r w:rsidRPr="00347058">
        <w:rPr>
          <w:rFonts w:cs="Arial"/>
          <w:spacing w:val="-1"/>
        </w:rPr>
        <w:t>pay)</w:t>
      </w:r>
    </w:p>
    <w:p w:rsidR="00347058" w:rsidRDefault="005366FC" w:rsidP="00302DAA">
      <w:pPr>
        <w:pStyle w:val="BodyText"/>
        <w:tabs>
          <w:tab w:val="left" w:pos="2977"/>
        </w:tabs>
        <w:spacing w:line="245" w:lineRule="auto"/>
        <w:ind w:left="548"/>
        <w:jc w:val="both"/>
        <w:rPr>
          <w:rFonts w:cs="Arial"/>
        </w:rPr>
      </w:pPr>
      <w:r w:rsidRPr="00347058">
        <w:rPr>
          <w:rFonts w:cs="Arial"/>
          <w:spacing w:val="-2"/>
        </w:rPr>
        <w:t>After</w:t>
      </w:r>
      <w:r w:rsidRPr="00347058">
        <w:rPr>
          <w:rFonts w:cs="Arial"/>
          <w:spacing w:val="10"/>
        </w:rPr>
        <w:t xml:space="preserve"> </w:t>
      </w:r>
      <w:r w:rsidRPr="00347058">
        <w:rPr>
          <w:rFonts w:cs="Arial"/>
        </w:rPr>
        <w:t>office</w:t>
      </w:r>
      <w:r w:rsidRPr="00347058">
        <w:rPr>
          <w:rFonts w:cs="Arial"/>
          <w:spacing w:val="4"/>
        </w:rPr>
        <w:t xml:space="preserve"> </w:t>
      </w:r>
      <w:r w:rsidRPr="00347058">
        <w:rPr>
          <w:rFonts w:cs="Arial"/>
          <w:spacing w:val="-1"/>
        </w:rPr>
        <w:t>hours:</w:t>
      </w:r>
      <w:r w:rsidRPr="00347058">
        <w:rPr>
          <w:rFonts w:eastAsia="Times New Roman" w:cs="Arial"/>
          <w:spacing w:val="-1"/>
        </w:rPr>
        <w:tab/>
      </w:r>
      <w:r w:rsidRPr="00347058">
        <w:rPr>
          <w:rFonts w:cs="Arial"/>
          <w:spacing w:val="-1"/>
        </w:rPr>
        <w:t>€30.00</w:t>
      </w:r>
      <w:r w:rsidRPr="00347058">
        <w:rPr>
          <w:rFonts w:cs="Arial"/>
          <w:spacing w:val="35"/>
        </w:rPr>
        <w:t xml:space="preserve"> </w:t>
      </w:r>
      <w:r w:rsidRPr="00347058">
        <w:rPr>
          <w:rFonts w:cs="Arial"/>
          <w:spacing w:val="-3"/>
        </w:rPr>
        <w:t>per</w:t>
      </w:r>
      <w:r w:rsidRPr="00347058">
        <w:rPr>
          <w:rFonts w:cs="Arial"/>
          <w:spacing w:val="38"/>
        </w:rPr>
        <w:t xml:space="preserve"> </w:t>
      </w:r>
      <w:r w:rsidRPr="00347058">
        <w:rPr>
          <w:rFonts w:cs="Arial"/>
          <w:spacing w:val="-1"/>
        </w:rPr>
        <w:t>hour</w:t>
      </w:r>
      <w:r w:rsidRPr="00347058">
        <w:rPr>
          <w:rFonts w:cs="Arial"/>
          <w:spacing w:val="38"/>
        </w:rPr>
        <w:t xml:space="preserve"> </w:t>
      </w:r>
      <w:r w:rsidRPr="00347058">
        <w:rPr>
          <w:rFonts w:cs="Arial"/>
          <w:spacing w:val="-3"/>
        </w:rPr>
        <w:t>per</w:t>
      </w:r>
      <w:r w:rsidRPr="00347058">
        <w:rPr>
          <w:rFonts w:cs="Arial"/>
          <w:spacing w:val="37"/>
        </w:rPr>
        <w:t xml:space="preserve"> </w:t>
      </w:r>
      <w:r w:rsidRPr="00347058">
        <w:rPr>
          <w:rFonts w:cs="Arial"/>
          <w:spacing w:val="-1"/>
        </w:rPr>
        <w:t>session</w:t>
      </w:r>
      <w:r w:rsidRPr="00347058">
        <w:rPr>
          <w:rFonts w:cs="Arial"/>
          <w:spacing w:val="37"/>
        </w:rPr>
        <w:t xml:space="preserve"> </w:t>
      </w:r>
      <w:r w:rsidRPr="00347058">
        <w:rPr>
          <w:rFonts w:cs="Arial"/>
        </w:rPr>
        <w:t>(inclusive</w:t>
      </w:r>
      <w:r w:rsidRPr="00347058">
        <w:rPr>
          <w:rFonts w:cs="Arial"/>
          <w:spacing w:val="30"/>
        </w:rPr>
        <w:t xml:space="preserve"> </w:t>
      </w:r>
      <w:r w:rsidRPr="00347058">
        <w:rPr>
          <w:rFonts w:cs="Arial"/>
          <w:spacing w:val="-1"/>
        </w:rPr>
        <w:t>of</w:t>
      </w:r>
      <w:r w:rsidRPr="00347058">
        <w:rPr>
          <w:rFonts w:cs="Arial"/>
          <w:spacing w:val="33"/>
        </w:rPr>
        <w:t xml:space="preserve"> </w:t>
      </w:r>
      <w:r w:rsidRPr="00347058">
        <w:rPr>
          <w:rFonts w:cs="Arial"/>
        </w:rPr>
        <w:t>overtime</w:t>
      </w:r>
      <w:r w:rsidRPr="00347058">
        <w:rPr>
          <w:rFonts w:cs="Arial"/>
          <w:spacing w:val="29"/>
        </w:rPr>
        <w:t xml:space="preserve"> </w:t>
      </w:r>
      <w:r w:rsidRPr="00347058">
        <w:rPr>
          <w:rFonts w:cs="Arial"/>
          <w:spacing w:val="-1"/>
        </w:rPr>
        <w:t>and</w:t>
      </w:r>
      <w:r w:rsidRPr="00347058">
        <w:rPr>
          <w:rFonts w:cs="Arial"/>
          <w:spacing w:val="31"/>
        </w:rPr>
        <w:t xml:space="preserve"> </w:t>
      </w:r>
      <w:r w:rsidRPr="00347058">
        <w:rPr>
          <w:rFonts w:cs="Arial"/>
          <w:spacing w:val="-2"/>
        </w:rPr>
        <w:t>becomes</w:t>
      </w:r>
      <w:r w:rsidR="00347058">
        <w:rPr>
          <w:rFonts w:cs="Arial"/>
        </w:rPr>
        <w:t xml:space="preserve"> </w:t>
      </w:r>
    </w:p>
    <w:p w:rsidR="00D75BE7" w:rsidRPr="00347058" w:rsidRDefault="00347058" w:rsidP="00302DAA">
      <w:pPr>
        <w:pStyle w:val="BodyText"/>
        <w:tabs>
          <w:tab w:val="left" w:pos="2977"/>
        </w:tabs>
        <w:spacing w:line="245" w:lineRule="auto"/>
        <w:ind w:left="548"/>
        <w:jc w:val="both"/>
        <w:rPr>
          <w:rFonts w:cs="Arial"/>
        </w:rPr>
      </w:pPr>
      <w:r>
        <w:rPr>
          <w:rFonts w:cs="Arial"/>
        </w:rPr>
        <w:tab/>
      </w:r>
      <w:r w:rsidR="005366FC" w:rsidRPr="00347058">
        <w:rPr>
          <w:rFonts w:cs="Arial"/>
        </w:rPr>
        <w:t>applicable</w:t>
      </w:r>
      <w:r w:rsidR="005366FC" w:rsidRPr="00347058">
        <w:rPr>
          <w:rFonts w:cs="Arial"/>
          <w:spacing w:val="2"/>
        </w:rPr>
        <w:t xml:space="preserve"> </w:t>
      </w:r>
      <w:r w:rsidR="005366FC" w:rsidRPr="00347058">
        <w:rPr>
          <w:rFonts w:cs="Arial"/>
          <w:spacing w:val="-1"/>
        </w:rPr>
        <w:t>after</w:t>
      </w:r>
      <w:r w:rsidR="005366FC" w:rsidRPr="00347058">
        <w:rPr>
          <w:rFonts w:cs="Arial"/>
          <w:spacing w:val="10"/>
        </w:rPr>
        <w:t xml:space="preserve"> </w:t>
      </w:r>
      <w:r w:rsidR="005366FC" w:rsidRPr="00347058">
        <w:rPr>
          <w:rFonts w:cs="Arial"/>
        </w:rPr>
        <w:t>the</w:t>
      </w:r>
      <w:r w:rsidR="005366FC" w:rsidRPr="00347058">
        <w:rPr>
          <w:rFonts w:cs="Arial"/>
          <w:spacing w:val="3"/>
        </w:rPr>
        <w:t xml:space="preserve"> </w:t>
      </w:r>
      <w:r w:rsidR="005366FC" w:rsidRPr="00347058">
        <w:rPr>
          <w:rFonts w:cs="Arial"/>
          <w:spacing w:val="-1"/>
        </w:rPr>
        <w:t>trainers’</w:t>
      </w:r>
      <w:r w:rsidR="005366FC" w:rsidRPr="00347058">
        <w:rPr>
          <w:rFonts w:cs="Arial"/>
          <w:spacing w:val="6"/>
        </w:rPr>
        <w:t xml:space="preserve"> </w:t>
      </w:r>
      <w:r w:rsidR="005366FC" w:rsidRPr="00347058">
        <w:rPr>
          <w:rFonts w:cs="Arial"/>
        </w:rPr>
        <w:t>office</w:t>
      </w:r>
      <w:r w:rsidR="005366FC" w:rsidRPr="00347058">
        <w:rPr>
          <w:rFonts w:cs="Arial"/>
          <w:spacing w:val="3"/>
        </w:rPr>
        <w:t xml:space="preserve"> </w:t>
      </w:r>
      <w:r w:rsidR="005366FC" w:rsidRPr="00347058">
        <w:rPr>
          <w:rFonts w:cs="Arial"/>
        </w:rPr>
        <w:t>hours)</w:t>
      </w:r>
    </w:p>
    <w:p w:rsidR="00D75BE7" w:rsidRPr="00347058" w:rsidRDefault="00D75BE7" w:rsidP="00302DAA">
      <w:pPr>
        <w:spacing w:line="245" w:lineRule="auto"/>
        <w:rPr>
          <w:rFonts w:ascii="Arial" w:eastAsia="Arial" w:hAnsi="Arial" w:cs="Arial"/>
          <w:sz w:val="18"/>
          <w:szCs w:val="18"/>
        </w:rPr>
      </w:pPr>
    </w:p>
    <w:p w:rsidR="00D75BE7" w:rsidRPr="00347058" w:rsidRDefault="005366FC" w:rsidP="00302DAA">
      <w:pPr>
        <w:pStyle w:val="Heading4"/>
        <w:numPr>
          <w:ilvl w:val="1"/>
          <w:numId w:val="10"/>
        </w:numPr>
        <w:tabs>
          <w:tab w:val="left" w:pos="573"/>
        </w:tabs>
        <w:spacing w:line="245" w:lineRule="auto"/>
        <w:ind w:left="572" w:hanging="452"/>
        <w:rPr>
          <w:rFonts w:cs="Arial"/>
          <w:bCs w:val="0"/>
        </w:rPr>
      </w:pPr>
      <w:r w:rsidRPr="00347058">
        <w:rPr>
          <w:rFonts w:cs="Arial"/>
        </w:rPr>
        <w:t>Market</w:t>
      </w:r>
      <w:r w:rsidRPr="00347058">
        <w:rPr>
          <w:rFonts w:cs="Arial"/>
          <w:spacing w:val="17"/>
        </w:rPr>
        <w:t xml:space="preserve"> </w:t>
      </w:r>
      <w:r w:rsidRPr="00347058">
        <w:rPr>
          <w:rFonts w:cs="Arial"/>
          <w:spacing w:val="-1"/>
        </w:rPr>
        <w:t>Compensation</w:t>
      </w:r>
      <w:r w:rsidRPr="00347058">
        <w:rPr>
          <w:rFonts w:cs="Arial"/>
          <w:spacing w:val="15"/>
        </w:rPr>
        <w:t xml:space="preserve"> </w:t>
      </w:r>
      <w:r w:rsidRPr="00347058">
        <w:rPr>
          <w:rFonts w:cs="Arial"/>
          <w:spacing w:val="-2"/>
        </w:rPr>
        <w:t>Allowance</w:t>
      </w:r>
    </w:p>
    <w:p w:rsidR="00D75BE7" w:rsidRPr="00347058" w:rsidRDefault="00D75BE7" w:rsidP="00302DAA">
      <w:pPr>
        <w:spacing w:line="245" w:lineRule="auto"/>
        <w:rPr>
          <w:rFonts w:ascii="Arial" w:eastAsia="Arial" w:hAnsi="Arial" w:cs="Arial"/>
          <w:b/>
          <w:bCs/>
          <w:sz w:val="18"/>
          <w:szCs w:val="18"/>
        </w:rPr>
      </w:pPr>
    </w:p>
    <w:p w:rsidR="00173385" w:rsidRPr="00347058" w:rsidRDefault="005C4DEC" w:rsidP="00302DAA">
      <w:pPr>
        <w:pStyle w:val="BodyText"/>
        <w:spacing w:line="245" w:lineRule="auto"/>
        <w:ind w:left="572" w:right="116"/>
        <w:jc w:val="both"/>
        <w:rPr>
          <w:rFonts w:cs="Arial"/>
          <w:spacing w:val="-1"/>
        </w:rPr>
      </w:pPr>
      <w:r w:rsidRPr="00347058">
        <w:rPr>
          <w:rFonts w:cs="Arial"/>
          <w:spacing w:val="-1"/>
        </w:rPr>
        <w:t xml:space="preserve">The Market Compensation Allowance which was applicable to employees working at the Technology Division (former ITSD) will be incorporated with the eligible </w:t>
      </w:r>
      <w:r w:rsidR="00153169" w:rsidRPr="00347058">
        <w:rPr>
          <w:rFonts w:cs="Arial"/>
          <w:spacing w:val="-1"/>
        </w:rPr>
        <w:t>employees</w:t>
      </w:r>
      <w:r w:rsidRPr="00347058">
        <w:rPr>
          <w:rFonts w:cs="Arial"/>
          <w:spacing w:val="-1"/>
        </w:rPr>
        <w:t>’ salaries as from 1</w:t>
      </w:r>
      <w:r w:rsidRPr="00347058">
        <w:rPr>
          <w:rFonts w:cs="Arial"/>
          <w:spacing w:val="-1"/>
          <w:vertAlign w:val="superscript"/>
        </w:rPr>
        <w:t>st</w:t>
      </w:r>
      <w:r w:rsidRPr="00347058">
        <w:rPr>
          <w:rFonts w:cs="Arial"/>
          <w:spacing w:val="-1"/>
        </w:rPr>
        <w:t xml:space="preserve"> January 2017.</w:t>
      </w:r>
      <w:r w:rsidR="00436A20" w:rsidRPr="00347058">
        <w:rPr>
          <w:rFonts w:cs="Arial"/>
          <w:spacing w:val="-1"/>
        </w:rPr>
        <w:t xml:space="preserve"> </w:t>
      </w:r>
    </w:p>
    <w:p w:rsidR="00B2785A" w:rsidRPr="00347058" w:rsidRDefault="00B2785A" w:rsidP="00302DAA">
      <w:pPr>
        <w:pStyle w:val="BodyText"/>
        <w:spacing w:line="245" w:lineRule="auto"/>
        <w:ind w:left="572" w:right="116"/>
        <w:jc w:val="both"/>
        <w:rPr>
          <w:rFonts w:cs="Arial"/>
          <w:spacing w:val="-1"/>
        </w:rPr>
      </w:pPr>
    </w:p>
    <w:p w:rsidR="00D75BE7" w:rsidRPr="00347058" w:rsidRDefault="005366FC" w:rsidP="00302DAA">
      <w:pPr>
        <w:pStyle w:val="Heading4"/>
        <w:numPr>
          <w:ilvl w:val="1"/>
          <w:numId w:val="10"/>
        </w:numPr>
        <w:tabs>
          <w:tab w:val="left" w:pos="573"/>
        </w:tabs>
        <w:spacing w:line="245" w:lineRule="auto"/>
        <w:ind w:left="572" w:hanging="452"/>
        <w:rPr>
          <w:rFonts w:cs="Arial"/>
        </w:rPr>
      </w:pPr>
      <w:r w:rsidRPr="00347058">
        <w:rPr>
          <w:rFonts w:cs="Arial"/>
        </w:rPr>
        <w:t>Residents of Gozo working for more than one day in Malta and vice versa</w:t>
      </w:r>
    </w:p>
    <w:p w:rsidR="00D75BE7" w:rsidRPr="00347058" w:rsidRDefault="00D75BE7" w:rsidP="00302DAA">
      <w:pPr>
        <w:spacing w:line="245" w:lineRule="auto"/>
        <w:rPr>
          <w:rFonts w:ascii="Arial" w:eastAsia="Arial" w:hAnsi="Arial" w:cs="Arial"/>
          <w:b/>
          <w:bCs/>
          <w:sz w:val="18"/>
          <w:szCs w:val="18"/>
        </w:rPr>
      </w:pPr>
    </w:p>
    <w:p w:rsidR="00D75BE7" w:rsidRPr="00347058" w:rsidRDefault="005366FC" w:rsidP="00302DAA">
      <w:pPr>
        <w:pStyle w:val="BodyText"/>
        <w:spacing w:line="245" w:lineRule="auto"/>
        <w:ind w:left="557"/>
        <w:jc w:val="both"/>
        <w:rPr>
          <w:rFonts w:cs="Arial"/>
        </w:rPr>
      </w:pPr>
      <w:r w:rsidRPr="00347058">
        <w:rPr>
          <w:rFonts w:cs="Arial"/>
        </w:rPr>
        <w:t>If</w:t>
      </w:r>
      <w:r w:rsidRPr="00347058">
        <w:rPr>
          <w:rFonts w:cs="Arial"/>
          <w:spacing w:val="12"/>
        </w:rPr>
        <w:t xml:space="preserve"> </w:t>
      </w:r>
      <w:r w:rsidRPr="00347058">
        <w:rPr>
          <w:rFonts w:cs="Arial"/>
        </w:rPr>
        <w:t>the</w:t>
      </w:r>
      <w:r w:rsidRPr="00347058">
        <w:rPr>
          <w:rFonts w:cs="Arial"/>
          <w:spacing w:val="7"/>
        </w:rPr>
        <w:t xml:space="preserve"> </w:t>
      </w:r>
      <w:r w:rsidRPr="00347058">
        <w:rPr>
          <w:rFonts w:cs="Arial"/>
          <w:spacing w:val="-1"/>
        </w:rPr>
        <w:t>Bank</w:t>
      </w:r>
      <w:r w:rsidRPr="00347058">
        <w:rPr>
          <w:rFonts w:cs="Arial"/>
          <w:spacing w:val="5"/>
        </w:rPr>
        <w:t xml:space="preserve"> </w:t>
      </w:r>
      <w:r w:rsidRPr="00347058">
        <w:rPr>
          <w:rFonts w:cs="Arial"/>
          <w:spacing w:val="-2"/>
        </w:rPr>
        <w:t>requests</w:t>
      </w:r>
      <w:r w:rsidRPr="00347058">
        <w:rPr>
          <w:rFonts w:cs="Arial"/>
          <w:spacing w:val="5"/>
        </w:rPr>
        <w:t xml:space="preserve"> </w:t>
      </w:r>
      <w:r w:rsidRPr="00347058">
        <w:rPr>
          <w:rFonts w:cs="Arial"/>
          <w:spacing w:val="-1"/>
        </w:rPr>
        <w:t>an</w:t>
      </w:r>
      <w:r w:rsidRPr="00347058">
        <w:rPr>
          <w:rFonts w:cs="Arial"/>
          <w:spacing w:val="5"/>
        </w:rPr>
        <w:t xml:space="preserve"> </w:t>
      </w:r>
      <w:r w:rsidRPr="00347058">
        <w:rPr>
          <w:rFonts w:cs="Arial"/>
          <w:spacing w:val="-1"/>
        </w:rPr>
        <w:t>employee</w:t>
      </w:r>
      <w:r w:rsidRPr="00347058">
        <w:rPr>
          <w:rFonts w:cs="Arial"/>
        </w:rPr>
        <w:t xml:space="preserve"> to</w:t>
      </w:r>
      <w:r w:rsidRPr="00347058">
        <w:rPr>
          <w:rFonts w:cs="Arial"/>
          <w:spacing w:val="4"/>
        </w:rPr>
        <w:t xml:space="preserve"> </w:t>
      </w:r>
      <w:r w:rsidRPr="00347058">
        <w:rPr>
          <w:rFonts w:cs="Arial"/>
          <w:spacing w:val="-1"/>
        </w:rPr>
        <w:t>work</w:t>
      </w:r>
      <w:r w:rsidRPr="00347058">
        <w:rPr>
          <w:rFonts w:cs="Arial"/>
          <w:spacing w:val="5"/>
        </w:rPr>
        <w:t xml:space="preserve"> </w:t>
      </w:r>
      <w:r w:rsidRPr="00347058">
        <w:rPr>
          <w:rFonts w:cs="Arial"/>
        </w:rPr>
        <w:t>for</w:t>
      </w:r>
      <w:r w:rsidRPr="00347058">
        <w:rPr>
          <w:rFonts w:cs="Arial"/>
          <w:spacing w:val="8"/>
        </w:rPr>
        <w:t xml:space="preserve"> </w:t>
      </w:r>
      <w:r w:rsidRPr="00347058">
        <w:rPr>
          <w:rFonts w:cs="Arial"/>
        </w:rPr>
        <w:t>a</w:t>
      </w:r>
      <w:r w:rsidRPr="00347058">
        <w:rPr>
          <w:rFonts w:cs="Arial"/>
          <w:spacing w:val="4"/>
        </w:rPr>
        <w:t xml:space="preserve"> </w:t>
      </w:r>
      <w:r w:rsidRPr="00347058">
        <w:rPr>
          <w:rFonts w:cs="Arial"/>
          <w:spacing w:val="-1"/>
        </w:rPr>
        <w:t>period</w:t>
      </w:r>
      <w:r w:rsidRPr="00347058">
        <w:rPr>
          <w:rFonts w:cs="Arial"/>
          <w:spacing w:val="4"/>
        </w:rPr>
        <w:t xml:space="preserve"> </w:t>
      </w:r>
      <w:r w:rsidRPr="00347058">
        <w:rPr>
          <w:rFonts w:cs="Arial"/>
          <w:spacing w:val="1"/>
        </w:rPr>
        <w:t>in</w:t>
      </w:r>
      <w:r w:rsidRPr="00347058">
        <w:rPr>
          <w:rFonts w:cs="Arial"/>
          <w:spacing w:val="4"/>
        </w:rPr>
        <w:t xml:space="preserve"> </w:t>
      </w:r>
      <w:r w:rsidRPr="00347058">
        <w:rPr>
          <w:rFonts w:cs="Arial"/>
          <w:spacing w:val="-3"/>
        </w:rPr>
        <w:t>excess</w:t>
      </w:r>
      <w:r w:rsidRPr="00347058">
        <w:rPr>
          <w:rFonts w:cs="Arial"/>
          <w:spacing w:val="6"/>
        </w:rPr>
        <w:t xml:space="preserve"> </w:t>
      </w:r>
      <w:r w:rsidRPr="00347058">
        <w:rPr>
          <w:rFonts w:cs="Arial"/>
          <w:spacing w:val="-1"/>
        </w:rPr>
        <w:t>of</w:t>
      </w:r>
      <w:r w:rsidRPr="00347058">
        <w:rPr>
          <w:rFonts w:cs="Arial"/>
          <w:spacing w:val="7"/>
        </w:rPr>
        <w:t xml:space="preserve"> </w:t>
      </w:r>
      <w:r w:rsidRPr="00347058">
        <w:rPr>
          <w:rFonts w:cs="Arial"/>
          <w:spacing w:val="-1"/>
        </w:rPr>
        <w:t>one</w:t>
      </w:r>
      <w:r w:rsidRPr="00347058">
        <w:rPr>
          <w:rFonts w:cs="Arial"/>
        </w:rPr>
        <w:t xml:space="preserve"> (1)</w:t>
      </w:r>
      <w:r w:rsidRPr="00347058">
        <w:rPr>
          <w:rFonts w:cs="Arial"/>
          <w:spacing w:val="15"/>
        </w:rPr>
        <w:t xml:space="preserve"> </w:t>
      </w:r>
      <w:r w:rsidRPr="00347058">
        <w:rPr>
          <w:rFonts w:cs="Arial"/>
          <w:spacing w:val="-1"/>
        </w:rPr>
        <w:t>day</w:t>
      </w:r>
      <w:r w:rsidRPr="00347058">
        <w:rPr>
          <w:rFonts w:cs="Arial"/>
          <w:spacing w:val="5"/>
        </w:rPr>
        <w:t xml:space="preserve"> </w:t>
      </w:r>
      <w:r w:rsidRPr="00347058">
        <w:rPr>
          <w:rFonts w:cs="Arial"/>
          <w:spacing w:val="-1"/>
        </w:rPr>
        <w:t>but</w:t>
      </w:r>
      <w:r w:rsidRPr="00347058">
        <w:rPr>
          <w:rFonts w:cs="Arial"/>
          <w:spacing w:val="8"/>
        </w:rPr>
        <w:t xml:space="preserve"> </w:t>
      </w:r>
      <w:r w:rsidRPr="00347058">
        <w:rPr>
          <w:rFonts w:cs="Arial"/>
          <w:spacing w:val="-1"/>
        </w:rPr>
        <w:t>less</w:t>
      </w:r>
      <w:r w:rsidRPr="00347058">
        <w:rPr>
          <w:rFonts w:cs="Arial"/>
          <w:spacing w:val="5"/>
        </w:rPr>
        <w:t xml:space="preserve"> </w:t>
      </w:r>
      <w:r w:rsidRPr="00347058">
        <w:rPr>
          <w:rFonts w:cs="Arial"/>
          <w:spacing w:val="-1"/>
        </w:rPr>
        <w:t>than</w:t>
      </w:r>
      <w:r w:rsidRPr="00347058">
        <w:rPr>
          <w:rFonts w:cs="Arial"/>
          <w:spacing w:val="4"/>
        </w:rPr>
        <w:t xml:space="preserve"> </w:t>
      </w:r>
      <w:r w:rsidRPr="00347058">
        <w:rPr>
          <w:rFonts w:cs="Arial"/>
          <w:spacing w:val="-1"/>
        </w:rPr>
        <w:t>three</w:t>
      </w:r>
    </w:p>
    <w:p w:rsidR="00D75BE7" w:rsidRPr="00347058" w:rsidRDefault="005366FC" w:rsidP="00302DAA">
      <w:pPr>
        <w:pStyle w:val="BodyText"/>
        <w:spacing w:line="245" w:lineRule="auto"/>
        <w:ind w:left="548" w:right="121"/>
        <w:jc w:val="both"/>
        <w:rPr>
          <w:rFonts w:cs="Arial"/>
        </w:rPr>
      </w:pPr>
      <w:r w:rsidRPr="00347058">
        <w:rPr>
          <w:rFonts w:cs="Arial"/>
        </w:rPr>
        <w:t>(3)</w:t>
      </w:r>
      <w:r w:rsidRPr="00347058">
        <w:rPr>
          <w:rFonts w:cs="Arial"/>
          <w:spacing w:val="32"/>
        </w:rPr>
        <w:t xml:space="preserve"> </w:t>
      </w:r>
      <w:r w:rsidRPr="00347058">
        <w:rPr>
          <w:rFonts w:cs="Arial"/>
        </w:rPr>
        <w:t>months</w:t>
      </w:r>
      <w:r w:rsidRPr="00347058">
        <w:rPr>
          <w:rFonts w:cs="Arial"/>
          <w:spacing w:val="25"/>
        </w:rPr>
        <w:t xml:space="preserve"> </w:t>
      </w:r>
      <w:r w:rsidRPr="00347058">
        <w:rPr>
          <w:rFonts w:cs="Arial"/>
          <w:spacing w:val="-1"/>
        </w:rPr>
        <w:t>on</w:t>
      </w:r>
      <w:r w:rsidRPr="00347058">
        <w:rPr>
          <w:rFonts w:cs="Arial"/>
          <w:spacing w:val="24"/>
        </w:rPr>
        <w:t xml:space="preserve"> </w:t>
      </w:r>
      <w:r w:rsidRPr="00347058">
        <w:rPr>
          <w:rFonts w:cs="Arial"/>
        </w:rPr>
        <w:t>the</w:t>
      </w:r>
      <w:r w:rsidRPr="00347058">
        <w:rPr>
          <w:rFonts w:cs="Arial"/>
          <w:spacing w:val="20"/>
        </w:rPr>
        <w:t xml:space="preserve"> </w:t>
      </w:r>
      <w:r w:rsidRPr="00347058">
        <w:rPr>
          <w:rFonts w:cs="Arial"/>
          <w:spacing w:val="-2"/>
        </w:rPr>
        <w:t>other</w:t>
      </w:r>
      <w:r w:rsidRPr="00347058">
        <w:rPr>
          <w:rFonts w:cs="Arial"/>
          <w:spacing w:val="27"/>
        </w:rPr>
        <w:t xml:space="preserve"> </w:t>
      </w:r>
      <w:r w:rsidRPr="00347058">
        <w:rPr>
          <w:rFonts w:cs="Arial"/>
        </w:rPr>
        <w:t>island</w:t>
      </w:r>
      <w:r w:rsidRPr="00347058">
        <w:rPr>
          <w:rFonts w:cs="Arial"/>
          <w:spacing w:val="25"/>
        </w:rPr>
        <w:t xml:space="preserve"> </w:t>
      </w:r>
      <w:r w:rsidRPr="00347058">
        <w:rPr>
          <w:rFonts w:cs="Arial"/>
          <w:spacing w:val="-2"/>
        </w:rPr>
        <w:t>then</w:t>
      </w:r>
      <w:r w:rsidRPr="00347058">
        <w:rPr>
          <w:rFonts w:cs="Arial"/>
          <w:spacing w:val="25"/>
        </w:rPr>
        <w:t xml:space="preserve"> </w:t>
      </w:r>
      <w:r w:rsidRPr="00347058">
        <w:rPr>
          <w:rFonts w:cs="Arial"/>
        </w:rPr>
        <w:t>the</w:t>
      </w:r>
      <w:r w:rsidRPr="00347058">
        <w:rPr>
          <w:rFonts w:cs="Arial"/>
          <w:spacing w:val="19"/>
        </w:rPr>
        <w:t xml:space="preserve"> </w:t>
      </w:r>
      <w:r w:rsidRPr="00347058">
        <w:rPr>
          <w:rFonts w:cs="Arial"/>
          <w:spacing w:val="-1"/>
        </w:rPr>
        <w:t>Bank</w:t>
      </w:r>
      <w:r w:rsidRPr="00347058">
        <w:rPr>
          <w:rFonts w:cs="Arial"/>
          <w:spacing w:val="25"/>
        </w:rPr>
        <w:t xml:space="preserve"> </w:t>
      </w:r>
      <w:r w:rsidRPr="00347058">
        <w:rPr>
          <w:rFonts w:cs="Arial"/>
        </w:rPr>
        <w:t>will</w:t>
      </w:r>
      <w:r w:rsidRPr="00347058">
        <w:rPr>
          <w:rFonts w:cs="Arial"/>
          <w:spacing w:val="28"/>
        </w:rPr>
        <w:t xml:space="preserve"> </w:t>
      </w:r>
      <w:r w:rsidRPr="00347058">
        <w:rPr>
          <w:rFonts w:cs="Arial"/>
          <w:spacing w:val="-1"/>
        </w:rPr>
        <w:t>consider</w:t>
      </w:r>
      <w:r w:rsidRPr="00347058">
        <w:rPr>
          <w:rFonts w:cs="Arial"/>
          <w:spacing w:val="27"/>
        </w:rPr>
        <w:t xml:space="preserve"> </w:t>
      </w:r>
      <w:r w:rsidRPr="00347058">
        <w:rPr>
          <w:rFonts w:cs="Arial"/>
          <w:spacing w:val="1"/>
        </w:rPr>
        <w:t>making</w:t>
      </w:r>
      <w:r w:rsidRPr="00347058">
        <w:rPr>
          <w:rFonts w:cs="Arial"/>
          <w:spacing w:val="25"/>
        </w:rPr>
        <w:t xml:space="preserve"> </w:t>
      </w:r>
      <w:r w:rsidRPr="00347058">
        <w:rPr>
          <w:rFonts w:cs="Arial"/>
          <w:spacing w:val="-1"/>
        </w:rPr>
        <w:t>arrangements</w:t>
      </w:r>
      <w:r w:rsidRPr="00347058">
        <w:rPr>
          <w:rFonts w:cs="Arial"/>
          <w:spacing w:val="25"/>
        </w:rPr>
        <w:t xml:space="preserve"> </w:t>
      </w:r>
      <w:r w:rsidRPr="00347058">
        <w:rPr>
          <w:rFonts w:cs="Arial"/>
          <w:spacing w:val="-1"/>
        </w:rPr>
        <w:t>on</w:t>
      </w:r>
      <w:r w:rsidRPr="00347058">
        <w:rPr>
          <w:rFonts w:cs="Arial"/>
          <w:spacing w:val="25"/>
        </w:rPr>
        <w:t xml:space="preserve"> </w:t>
      </w:r>
      <w:r w:rsidRPr="00347058">
        <w:rPr>
          <w:rFonts w:cs="Arial"/>
        </w:rPr>
        <w:t>a</w:t>
      </w:r>
      <w:r w:rsidRPr="00347058">
        <w:rPr>
          <w:rFonts w:cs="Arial"/>
          <w:spacing w:val="24"/>
        </w:rPr>
        <w:t xml:space="preserve"> </w:t>
      </w:r>
      <w:r w:rsidRPr="00347058">
        <w:rPr>
          <w:rFonts w:cs="Arial"/>
          <w:spacing w:val="-1"/>
        </w:rPr>
        <w:t>case</w:t>
      </w:r>
      <w:r w:rsidRPr="00347058">
        <w:rPr>
          <w:rFonts w:cs="Arial"/>
          <w:spacing w:val="20"/>
        </w:rPr>
        <w:t xml:space="preserve"> </w:t>
      </w:r>
      <w:r w:rsidRPr="00347058">
        <w:rPr>
          <w:rFonts w:cs="Arial"/>
          <w:spacing w:val="-1"/>
        </w:rPr>
        <w:t>by</w:t>
      </w:r>
      <w:r w:rsidRPr="00347058">
        <w:rPr>
          <w:rFonts w:cs="Arial"/>
          <w:spacing w:val="47"/>
          <w:w w:val="101"/>
        </w:rPr>
        <w:t xml:space="preserve"> </w:t>
      </w:r>
      <w:r w:rsidRPr="00347058">
        <w:rPr>
          <w:rFonts w:cs="Arial"/>
          <w:spacing w:val="-1"/>
        </w:rPr>
        <w:t>case</w:t>
      </w:r>
      <w:r w:rsidRPr="00347058">
        <w:rPr>
          <w:rFonts w:cs="Arial"/>
          <w:spacing w:val="5"/>
        </w:rPr>
        <w:t xml:space="preserve"> </w:t>
      </w:r>
      <w:r w:rsidRPr="00347058">
        <w:rPr>
          <w:rFonts w:cs="Arial"/>
        </w:rPr>
        <w:t>basis.</w:t>
      </w:r>
    </w:p>
    <w:p w:rsidR="00D75BE7" w:rsidRPr="00347058" w:rsidRDefault="00D75BE7" w:rsidP="00302DAA">
      <w:pPr>
        <w:spacing w:line="245" w:lineRule="auto"/>
        <w:rPr>
          <w:rFonts w:ascii="Arial" w:eastAsia="Arial" w:hAnsi="Arial" w:cs="Arial"/>
          <w:sz w:val="18"/>
          <w:szCs w:val="18"/>
        </w:rPr>
      </w:pPr>
    </w:p>
    <w:p w:rsidR="00D75BE7" w:rsidRPr="00347058" w:rsidRDefault="005366FC" w:rsidP="00302DAA">
      <w:pPr>
        <w:pStyle w:val="Heading4"/>
        <w:numPr>
          <w:ilvl w:val="1"/>
          <w:numId w:val="10"/>
        </w:numPr>
        <w:tabs>
          <w:tab w:val="left" w:pos="587"/>
        </w:tabs>
        <w:spacing w:line="245" w:lineRule="auto"/>
        <w:ind w:left="572" w:hanging="452"/>
        <w:rPr>
          <w:rFonts w:cs="Arial"/>
        </w:rPr>
      </w:pPr>
      <w:r w:rsidRPr="00347058">
        <w:rPr>
          <w:rFonts w:cs="Arial"/>
        </w:rPr>
        <w:t>ITSD Emergency Standby Allowance</w:t>
      </w:r>
    </w:p>
    <w:p w:rsidR="00D75BE7" w:rsidRPr="00347058" w:rsidRDefault="00D75BE7" w:rsidP="00302DAA">
      <w:pPr>
        <w:spacing w:line="245" w:lineRule="auto"/>
        <w:rPr>
          <w:rFonts w:ascii="Arial" w:eastAsia="Arial" w:hAnsi="Arial" w:cs="Arial"/>
          <w:b/>
          <w:bCs/>
          <w:sz w:val="18"/>
          <w:szCs w:val="18"/>
        </w:rPr>
      </w:pPr>
    </w:p>
    <w:p w:rsidR="00D75BE7" w:rsidRPr="00347058" w:rsidRDefault="005366FC" w:rsidP="00302DAA">
      <w:pPr>
        <w:pStyle w:val="BodyText"/>
        <w:spacing w:line="245" w:lineRule="auto"/>
        <w:ind w:left="548" w:right="112"/>
        <w:jc w:val="both"/>
        <w:rPr>
          <w:rFonts w:cs="Arial"/>
        </w:rPr>
      </w:pPr>
      <w:r w:rsidRPr="00347058">
        <w:rPr>
          <w:rFonts w:cs="Arial"/>
          <w:spacing w:val="-1"/>
        </w:rPr>
        <w:t>ITSD</w:t>
      </w:r>
      <w:r w:rsidRPr="00347058">
        <w:rPr>
          <w:rFonts w:cs="Arial"/>
          <w:spacing w:val="13"/>
        </w:rPr>
        <w:t xml:space="preserve"> </w:t>
      </w:r>
      <w:r w:rsidRPr="00347058">
        <w:rPr>
          <w:rFonts w:cs="Arial"/>
        </w:rPr>
        <w:t>Staff</w:t>
      </w:r>
      <w:r w:rsidRPr="00347058">
        <w:rPr>
          <w:rFonts w:cs="Arial"/>
          <w:spacing w:val="18"/>
        </w:rPr>
        <w:t xml:space="preserve"> </w:t>
      </w:r>
      <w:r w:rsidRPr="00347058">
        <w:rPr>
          <w:rFonts w:cs="Arial"/>
          <w:spacing w:val="-1"/>
        </w:rPr>
        <w:t>assigned</w:t>
      </w:r>
      <w:r w:rsidRPr="00347058">
        <w:rPr>
          <w:rFonts w:cs="Arial"/>
          <w:spacing w:val="15"/>
        </w:rPr>
        <w:t xml:space="preserve"> </w:t>
      </w:r>
      <w:r w:rsidRPr="00347058">
        <w:rPr>
          <w:rFonts w:cs="Arial"/>
          <w:spacing w:val="-1"/>
        </w:rPr>
        <w:t>on</w:t>
      </w:r>
      <w:r w:rsidRPr="00347058">
        <w:rPr>
          <w:rFonts w:cs="Arial"/>
          <w:spacing w:val="15"/>
        </w:rPr>
        <w:t xml:space="preserve"> </w:t>
      </w:r>
      <w:r w:rsidRPr="00347058">
        <w:rPr>
          <w:rFonts w:cs="Arial"/>
          <w:spacing w:val="-1"/>
        </w:rPr>
        <w:t>Emergency</w:t>
      </w:r>
      <w:r w:rsidRPr="00347058">
        <w:rPr>
          <w:rFonts w:cs="Arial"/>
          <w:spacing w:val="16"/>
        </w:rPr>
        <w:t xml:space="preserve"> </w:t>
      </w:r>
      <w:r w:rsidRPr="00347058">
        <w:rPr>
          <w:rFonts w:cs="Arial"/>
          <w:spacing w:val="-1"/>
        </w:rPr>
        <w:t>Standby</w:t>
      </w:r>
      <w:r w:rsidRPr="00347058">
        <w:rPr>
          <w:rFonts w:cs="Arial"/>
          <w:spacing w:val="16"/>
        </w:rPr>
        <w:t xml:space="preserve"> </w:t>
      </w:r>
      <w:r w:rsidRPr="00347058">
        <w:rPr>
          <w:rFonts w:cs="Arial"/>
          <w:spacing w:val="-1"/>
        </w:rPr>
        <w:t>on</w:t>
      </w:r>
      <w:r w:rsidRPr="00347058">
        <w:rPr>
          <w:rFonts w:cs="Arial"/>
          <w:spacing w:val="15"/>
        </w:rPr>
        <w:t xml:space="preserve"> </w:t>
      </w:r>
      <w:r w:rsidRPr="00347058">
        <w:rPr>
          <w:rFonts w:cs="Arial"/>
        </w:rPr>
        <w:t>a</w:t>
      </w:r>
      <w:r w:rsidRPr="00347058">
        <w:rPr>
          <w:rFonts w:cs="Arial"/>
          <w:spacing w:val="15"/>
        </w:rPr>
        <w:t xml:space="preserve"> </w:t>
      </w:r>
      <w:r w:rsidRPr="00347058">
        <w:rPr>
          <w:rFonts w:cs="Arial"/>
          <w:spacing w:val="-1"/>
        </w:rPr>
        <w:t>roster</w:t>
      </w:r>
      <w:r w:rsidRPr="00347058">
        <w:rPr>
          <w:rFonts w:cs="Arial"/>
          <w:spacing w:val="17"/>
        </w:rPr>
        <w:t xml:space="preserve"> </w:t>
      </w:r>
      <w:r w:rsidRPr="00347058">
        <w:rPr>
          <w:rFonts w:cs="Arial"/>
        </w:rPr>
        <w:t>basis</w:t>
      </w:r>
      <w:r w:rsidRPr="00347058">
        <w:rPr>
          <w:rFonts w:cs="Arial"/>
          <w:spacing w:val="16"/>
        </w:rPr>
        <w:t xml:space="preserve"> </w:t>
      </w:r>
      <w:r w:rsidRPr="00347058">
        <w:rPr>
          <w:rFonts w:cs="Arial"/>
        </w:rPr>
        <w:t>will</w:t>
      </w:r>
      <w:r w:rsidRPr="00347058">
        <w:rPr>
          <w:rFonts w:cs="Arial"/>
          <w:spacing w:val="18"/>
        </w:rPr>
        <w:t xml:space="preserve"> </w:t>
      </w:r>
      <w:r w:rsidRPr="00347058">
        <w:rPr>
          <w:rFonts w:cs="Arial"/>
          <w:spacing w:val="-2"/>
        </w:rPr>
        <w:t>receive</w:t>
      </w:r>
      <w:r w:rsidRPr="00347058">
        <w:rPr>
          <w:rFonts w:cs="Arial"/>
          <w:spacing w:val="10"/>
        </w:rPr>
        <w:t xml:space="preserve"> </w:t>
      </w:r>
      <w:r w:rsidRPr="00347058">
        <w:rPr>
          <w:rFonts w:cs="Arial"/>
          <w:spacing w:val="-1"/>
        </w:rPr>
        <w:t>an</w:t>
      </w:r>
      <w:r w:rsidRPr="00347058">
        <w:rPr>
          <w:rFonts w:cs="Arial"/>
          <w:spacing w:val="15"/>
        </w:rPr>
        <w:t xml:space="preserve"> </w:t>
      </w:r>
      <w:r w:rsidRPr="00347058">
        <w:rPr>
          <w:rFonts w:cs="Arial"/>
          <w:spacing w:val="-1"/>
        </w:rPr>
        <w:t>allowance</w:t>
      </w:r>
      <w:r w:rsidRPr="00347058">
        <w:rPr>
          <w:rFonts w:cs="Arial"/>
          <w:spacing w:val="4"/>
        </w:rPr>
        <w:t xml:space="preserve"> </w:t>
      </w:r>
      <w:r w:rsidRPr="00347058">
        <w:rPr>
          <w:rFonts w:cs="Arial"/>
          <w:spacing w:val="-1"/>
        </w:rPr>
        <w:t>of</w:t>
      </w:r>
      <w:r w:rsidRPr="00347058">
        <w:rPr>
          <w:rFonts w:cs="Arial"/>
          <w:spacing w:val="20"/>
        </w:rPr>
        <w:t xml:space="preserve"> </w:t>
      </w:r>
      <w:r w:rsidRPr="00347058">
        <w:rPr>
          <w:rFonts w:cs="Arial"/>
        </w:rPr>
        <w:t>€</w:t>
      </w:r>
      <w:r w:rsidRPr="00347058">
        <w:rPr>
          <w:rFonts w:cs="Arial"/>
          <w:spacing w:val="10"/>
        </w:rPr>
        <w:t xml:space="preserve"> </w:t>
      </w:r>
      <w:r w:rsidRPr="00347058">
        <w:rPr>
          <w:rFonts w:cs="Arial"/>
          <w:spacing w:val="-1"/>
        </w:rPr>
        <w:t>235</w:t>
      </w:r>
      <w:r w:rsidRPr="00347058">
        <w:rPr>
          <w:rFonts w:eastAsia="Times New Roman" w:cs="Arial"/>
          <w:spacing w:val="44"/>
          <w:w w:val="101"/>
        </w:rPr>
        <w:t xml:space="preserve"> </w:t>
      </w:r>
      <w:r w:rsidRPr="00347058">
        <w:rPr>
          <w:rFonts w:cs="Arial"/>
        </w:rPr>
        <w:t>monthly</w:t>
      </w:r>
      <w:r w:rsidRPr="00347058">
        <w:rPr>
          <w:rFonts w:cs="Arial"/>
          <w:spacing w:val="11"/>
        </w:rPr>
        <w:t xml:space="preserve"> </w:t>
      </w:r>
      <w:r w:rsidRPr="00347058">
        <w:rPr>
          <w:rFonts w:cs="Arial"/>
          <w:spacing w:val="1"/>
        </w:rPr>
        <w:t>(in</w:t>
      </w:r>
      <w:r w:rsidRPr="00347058">
        <w:rPr>
          <w:rFonts w:cs="Arial"/>
          <w:spacing w:val="10"/>
        </w:rPr>
        <w:t xml:space="preserve"> </w:t>
      </w:r>
      <w:r w:rsidRPr="00347058">
        <w:rPr>
          <w:rFonts w:cs="Arial"/>
          <w:spacing w:val="-1"/>
        </w:rPr>
        <w:t>arrears)</w:t>
      </w:r>
      <w:r w:rsidRPr="00347058">
        <w:rPr>
          <w:rFonts w:cs="Arial"/>
          <w:spacing w:val="12"/>
        </w:rPr>
        <w:t xml:space="preserve"> </w:t>
      </w:r>
      <w:r w:rsidRPr="00347058">
        <w:rPr>
          <w:rFonts w:cs="Arial"/>
          <w:spacing w:val="-1"/>
        </w:rPr>
        <w:t>or</w:t>
      </w:r>
      <w:r w:rsidRPr="00347058">
        <w:rPr>
          <w:rFonts w:cs="Arial"/>
          <w:spacing w:val="12"/>
        </w:rPr>
        <w:t xml:space="preserve"> </w:t>
      </w:r>
      <w:r w:rsidRPr="00347058">
        <w:rPr>
          <w:rFonts w:cs="Arial"/>
          <w:spacing w:val="-1"/>
        </w:rPr>
        <w:t>part</w:t>
      </w:r>
      <w:r w:rsidRPr="00347058">
        <w:rPr>
          <w:rFonts w:cs="Arial"/>
          <w:spacing w:val="13"/>
        </w:rPr>
        <w:t xml:space="preserve"> </w:t>
      </w:r>
      <w:r w:rsidRPr="00347058">
        <w:rPr>
          <w:rFonts w:cs="Arial"/>
          <w:spacing w:val="-2"/>
        </w:rPr>
        <w:t>thereof</w:t>
      </w:r>
      <w:r w:rsidRPr="00347058">
        <w:rPr>
          <w:rFonts w:cs="Arial"/>
          <w:spacing w:val="13"/>
        </w:rPr>
        <w:t xml:space="preserve"> </w:t>
      </w:r>
      <w:r w:rsidRPr="00347058">
        <w:rPr>
          <w:rFonts w:cs="Arial"/>
          <w:spacing w:val="-2"/>
        </w:rPr>
        <w:t>depending</w:t>
      </w:r>
      <w:r w:rsidRPr="00347058">
        <w:rPr>
          <w:rFonts w:cs="Arial"/>
          <w:spacing w:val="5"/>
        </w:rPr>
        <w:t xml:space="preserve"> </w:t>
      </w:r>
      <w:r w:rsidRPr="00347058">
        <w:rPr>
          <w:rFonts w:cs="Arial"/>
          <w:spacing w:val="-1"/>
        </w:rPr>
        <w:t>on</w:t>
      </w:r>
      <w:r w:rsidRPr="00347058">
        <w:rPr>
          <w:rFonts w:cs="Arial"/>
          <w:spacing w:val="4"/>
        </w:rPr>
        <w:t xml:space="preserve"> </w:t>
      </w:r>
      <w:r w:rsidRPr="00347058">
        <w:rPr>
          <w:rFonts w:cs="Arial"/>
        </w:rPr>
        <w:t>the</w:t>
      </w:r>
      <w:r w:rsidRPr="00347058">
        <w:rPr>
          <w:rFonts w:cs="Arial"/>
          <w:spacing w:val="1"/>
        </w:rPr>
        <w:t xml:space="preserve"> </w:t>
      </w:r>
      <w:r w:rsidRPr="00347058">
        <w:rPr>
          <w:rFonts w:cs="Arial"/>
          <w:spacing w:val="-1"/>
        </w:rPr>
        <w:t>number</w:t>
      </w:r>
      <w:r w:rsidRPr="00347058">
        <w:rPr>
          <w:rFonts w:cs="Arial"/>
          <w:spacing w:val="7"/>
        </w:rPr>
        <w:t xml:space="preserve"> </w:t>
      </w:r>
      <w:r w:rsidRPr="00347058">
        <w:rPr>
          <w:rFonts w:cs="Arial"/>
          <w:spacing w:val="-1"/>
        </w:rPr>
        <w:t>of</w:t>
      </w:r>
      <w:r w:rsidRPr="00347058">
        <w:rPr>
          <w:rFonts w:cs="Arial"/>
          <w:spacing w:val="8"/>
        </w:rPr>
        <w:t xml:space="preserve"> </w:t>
      </w:r>
      <w:r w:rsidRPr="00347058">
        <w:rPr>
          <w:rFonts w:cs="Arial"/>
          <w:spacing w:val="-1"/>
        </w:rPr>
        <w:t>days</w:t>
      </w:r>
      <w:r w:rsidRPr="00347058">
        <w:rPr>
          <w:rFonts w:cs="Arial"/>
          <w:spacing w:val="6"/>
        </w:rPr>
        <w:t xml:space="preserve"> </w:t>
      </w:r>
      <w:r w:rsidRPr="00347058">
        <w:rPr>
          <w:rFonts w:cs="Arial"/>
          <w:spacing w:val="-1"/>
        </w:rPr>
        <w:t>assigned</w:t>
      </w:r>
      <w:r w:rsidRPr="00347058">
        <w:rPr>
          <w:rFonts w:cs="Arial"/>
          <w:spacing w:val="4"/>
        </w:rPr>
        <w:t xml:space="preserve"> </w:t>
      </w:r>
      <w:r w:rsidRPr="00347058">
        <w:rPr>
          <w:rFonts w:cs="Arial"/>
        </w:rPr>
        <w:t>to</w:t>
      </w:r>
      <w:r w:rsidRPr="00347058">
        <w:rPr>
          <w:rFonts w:cs="Arial"/>
          <w:spacing w:val="5"/>
        </w:rPr>
        <w:t xml:space="preserve"> </w:t>
      </w:r>
      <w:r w:rsidRPr="00347058">
        <w:rPr>
          <w:rFonts w:cs="Arial"/>
        </w:rPr>
        <w:t xml:space="preserve">the </w:t>
      </w:r>
      <w:r w:rsidRPr="00347058">
        <w:rPr>
          <w:rFonts w:cs="Arial"/>
          <w:spacing w:val="-1"/>
        </w:rPr>
        <w:t>roster.</w:t>
      </w:r>
      <w:r w:rsidRPr="00347058">
        <w:rPr>
          <w:rFonts w:cs="Arial"/>
          <w:spacing w:val="8"/>
        </w:rPr>
        <w:t xml:space="preserve"> </w:t>
      </w:r>
      <w:r w:rsidRPr="00347058">
        <w:rPr>
          <w:rFonts w:cs="Arial"/>
          <w:spacing w:val="-1"/>
        </w:rPr>
        <w:t>Staff</w:t>
      </w:r>
      <w:r w:rsidRPr="00347058">
        <w:rPr>
          <w:rFonts w:eastAsia="Times New Roman" w:cs="Arial"/>
          <w:spacing w:val="69"/>
          <w:w w:val="101"/>
        </w:rPr>
        <w:t xml:space="preserve"> </w:t>
      </w:r>
      <w:r w:rsidRPr="00347058">
        <w:rPr>
          <w:rFonts w:cs="Arial"/>
          <w:spacing w:val="-1"/>
        </w:rPr>
        <w:t>on</w:t>
      </w:r>
      <w:r w:rsidRPr="00347058">
        <w:rPr>
          <w:rFonts w:cs="Arial"/>
          <w:spacing w:val="39"/>
        </w:rPr>
        <w:t xml:space="preserve"> </w:t>
      </w:r>
      <w:r w:rsidRPr="00347058">
        <w:rPr>
          <w:rFonts w:cs="Arial"/>
          <w:spacing w:val="-1"/>
        </w:rPr>
        <w:t>Emergency</w:t>
      </w:r>
      <w:r w:rsidRPr="00347058">
        <w:rPr>
          <w:rFonts w:cs="Arial"/>
          <w:spacing w:val="40"/>
        </w:rPr>
        <w:t xml:space="preserve"> </w:t>
      </w:r>
      <w:r w:rsidRPr="00347058">
        <w:rPr>
          <w:rFonts w:cs="Arial"/>
          <w:spacing w:val="-1"/>
        </w:rPr>
        <w:t>Standby</w:t>
      </w:r>
      <w:r w:rsidRPr="00347058">
        <w:rPr>
          <w:rFonts w:cs="Arial"/>
          <w:spacing w:val="40"/>
        </w:rPr>
        <w:t xml:space="preserve"> </w:t>
      </w:r>
      <w:r w:rsidRPr="00347058">
        <w:rPr>
          <w:rFonts w:cs="Arial"/>
        </w:rPr>
        <w:t>are</w:t>
      </w:r>
      <w:r w:rsidRPr="00347058">
        <w:rPr>
          <w:rFonts w:cs="Arial"/>
          <w:spacing w:val="34"/>
        </w:rPr>
        <w:t xml:space="preserve"> </w:t>
      </w:r>
      <w:r w:rsidRPr="00347058">
        <w:rPr>
          <w:rFonts w:cs="Arial"/>
          <w:spacing w:val="-2"/>
        </w:rPr>
        <w:t>required</w:t>
      </w:r>
      <w:r w:rsidRPr="00347058">
        <w:rPr>
          <w:rFonts w:cs="Arial"/>
          <w:spacing w:val="39"/>
        </w:rPr>
        <w:t xml:space="preserve"> </w:t>
      </w:r>
      <w:r w:rsidRPr="00347058">
        <w:rPr>
          <w:rFonts w:cs="Arial"/>
        </w:rPr>
        <w:t>to</w:t>
      </w:r>
      <w:r w:rsidRPr="00347058">
        <w:rPr>
          <w:rFonts w:cs="Arial"/>
          <w:spacing w:val="39"/>
        </w:rPr>
        <w:t xml:space="preserve"> </w:t>
      </w:r>
      <w:r w:rsidRPr="00347058">
        <w:rPr>
          <w:rFonts w:cs="Arial"/>
          <w:spacing w:val="-1"/>
        </w:rPr>
        <w:t>be</w:t>
      </w:r>
      <w:r w:rsidRPr="00347058">
        <w:rPr>
          <w:rFonts w:cs="Arial"/>
          <w:spacing w:val="34"/>
        </w:rPr>
        <w:t xml:space="preserve"> </w:t>
      </w:r>
      <w:r w:rsidRPr="00347058">
        <w:rPr>
          <w:rFonts w:cs="Arial"/>
          <w:spacing w:val="-1"/>
        </w:rPr>
        <w:t>contactable</w:t>
      </w:r>
      <w:r w:rsidRPr="00347058">
        <w:rPr>
          <w:rFonts w:cs="Arial"/>
          <w:spacing w:val="34"/>
        </w:rPr>
        <w:t xml:space="preserve"> </w:t>
      </w:r>
      <w:r w:rsidRPr="00347058">
        <w:rPr>
          <w:rFonts w:cs="Arial"/>
          <w:spacing w:val="-1"/>
        </w:rPr>
        <w:t>at</w:t>
      </w:r>
      <w:r w:rsidRPr="00347058">
        <w:rPr>
          <w:rFonts w:cs="Arial"/>
          <w:spacing w:val="37"/>
        </w:rPr>
        <w:t xml:space="preserve"> </w:t>
      </w:r>
      <w:r w:rsidRPr="00347058">
        <w:rPr>
          <w:rFonts w:cs="Arial"/>
        </w:rPr>
        <w:t>all</w:t>
      </w:r>
      <w:r w:rsidRPr="00347058">
        <w:rPr>
          <w:rFonts w:cs="Arial"/>
          <w:spacing w:val="37"/>
        </w:rPr>
        <w:t xml:space="preserve"> </w:t>
      </w:r>
      <w:r w:rsidRPr="00347058">
        <w:rPr>
          <w:rFonts w:cs="Arial"/>
        </w:rPr>
        <w:t>times.</w:t>
      </w:r>
      <w:r w:rsidRPr="00347058">
        <w:rPr>
          <w:rFonts w:cs="Arial"/>
          <w:spacing w:val="22"/>
        </w:rPr>
        <w:t xml:space="preserve"> </w:t>
      </w:r>
      <w:r w:rsidRPr="00347058">
        <w:rPr>
          <w:rFonts w:cs="Arial"/>
          <w:spacing w:val="-1"/>
        </w:rPr>
        <w:t>Should</w:t>
      </w:r>
      <w:r w:rsidRPr="00347058">
        <w:rPr>
          <w:rFonts w:cs="Arial"/>
          <w:spacing w:val="34"/>
        </w:rPr>
        <w:t xml:space="preserve"> </w:t>
      </w:r>
      <w:r w:rsidRPr="00347058">
        <w:rPr>
          <w:rFonts w:cs="Arial"/>
        </w:rPr>
        <w:t>the</w:t>
      </w:r>
      <w:r w:rsidRPr="00347058">
        <w:rPr>
          <w:rFonts w:cs="Arial"/>
          <w:spacing w:val="29"/>
        </w:rPr>
        <w:t xml:space="preserve"> </w:t>
      </w:r>
      <w:r w:rsidRPr="00347058">
        <w:rPr>
          <w:rFonts w:cs="Arial"/>
          <w:spacing w:val="-1"/>
        </w:rPr>
        <w:t>employee</w:t>
      </w:r>
      <w:r w:rsidRPr="00347058">
        <w:rPr>
          <w:rFonts w:cs="Arial"/>
          <w:spacing w:val="29"/>
        </w:rPr>
        <w:t xml:space="preserve"> </w:t>
      </w:r>
      <w:r w:rsidRPr="00347058">
        <w:rPr>
          <w:rFonts w:cs="Arial"/>
          <w:spacing w:val="-1"/>
        </w:rPr>
        <w:t>be</w:t>
      </w:r>
      <w:r w:rsidRPr="00347058">
        <w:rPr>
          <w:rFonts w:eastAsia="Times New Roman" w:cs="Arial"/>
          <w:spacing w:val="65"/>
          <w:w w:val="101"/>
        </w:rPr>
        <w:t xml:space="preserve"> </w:t>
      </w:r>
      <w:r w:rsidRPr="00347058">
        <w:rPr>
          <w:rFonts w:cs="Arial"/>
          <w:spacing w:val="-2"/>
        </w:rPr>
        <w:t>required</w:t>
      </w:r>
      <w:r w:rsidRPr="00347058">
        <w:rPr>
          <w:rFonts w:cs="Arial"/>
          <w:spacing w:val="10"/>
        </w:rPr>
        <w:t xml:space="preserve"> </w:t>
      </w:r>
      <w:r w:rsidRPr="00347058">
        <w:rPr>
          <w:rFonts w:cs="Arial"/>
        </w:rPr>
        <w:t>to</w:t>
      </w:r>
      <w:r w:rsidRPr="00347058">
        <w:rPr>
          <w:rFonts w:cs="Arial"/>
          <w:spacing w:val="10"/>
        </w:rPr>
        <w:t xml:space="preserve"> </w:t>
      </w:r>
      <w:r w:rsidRPr="00347058">
        <w:rPr>
          <w:rFonts w:cs="Arial"/>
          <w:spacing w:val="-3"/>
        </w:rPr>
        <w:t>enter</w:t>
      </w:r>
      <w:r w:rsidRPr="00347058">
        <w:rPr>
          <w:rFonts w:cs="Arial"/>
          <w:spacing w:val="13"/>
        </w:rPr>
        <w:t xml:space="preserve"> </w:t>
      </w:r>
      <w:r w:rsidRPr="00347058">
        <w:rPr>
          <w:rFonts w:cs="Arial"/>
        </w:rPr>
        <w:t>the</w:t>
      </w:r>
      <w:r w:rsidRPr="00347058">
        <w:rPr>
          <w:rFonts w:cs="Arial"/>
          <w:spacing w:val="5"/>
        </w:rPr>
        <w:t xml:space="preserve"> </w:t>
      </w:r>
      <w:r w:rsidRPr="00347058">
        <w:rPr>
          <w:rFonts w:cs="Arial"/>
          <w:spacing w:val="-1"/>
        </w:rPr>
        <w:t>Bank’s</w:t>
      </w:r>
      <w:r w:rsidRPr="00347058">
        <w:rPr>
          <w:rFonts w:cs="Arial"/>
          <w:spacing w:val="11"/>
        </w:rPr>
        <w:t xml:space="preserve"> </w:t>
      </w:r>
      <w:r w:rsidRPr="00347058">
        <w:rPr>
          <w:rFonts w:cs="Arial"/>
          <w:spacing w:val="-1"/>
        </w:rPr>
        <w:t>premises</w:t>
      </w:r>
      <w:r w:rsidRPr="00347058">
        <w:rPr>
          <w:rFonts w:cs="Arial"/>
          <w:spacing w:val="12"/>
        </w:rPr>
        <w:t xml:space="preserve"> </w:t>
      </w:r>
      <w:r w:rsidRPr="00347058">
        <w:rPr>
          <w:rFonts w:cs="Arial"/>
          <w:spacing w:val="1"/>
        </w:rPr>
        <w:t>in</w:t>
      </w:r>
      <w:r w:rsidRPr="00347058">
        <w:rPr>
          <w:rFonts w:cs="Arial"/>
          <w:spacing w:val="5"/>
        </w:rPr>
        <w:t xml:space="preserve"> </w:t>
      </w:r>
      <w:r w:rsidRPr="00347058">
        <w:rPr>
          <w:rFonts w:cs="Arial"/>
          <w:spacing w:val="-1"/>
        </w:rPr>
        <w:t>case</w:t>
      </w:r>
      <w:r w:rsidRPr="00347058">
        <w:rPr>
          <w:rFonts w:cs="Arial"/>
        </w:rPr>
        <w:t xml:space="preserve"> </w:t>
      </w:r>
      <w:r w:rsidRPr="00347058">
        <w:rPr>
          <w:rFonts w:cs="Arial"/>
          <w:spacing w:val="-1"/>
        </w:rPr>
        <w:t>of</w:t>
      </w:r>
      <w:r w:rsidRPr="00347058">
        <w:rPr>
          <w:rFonts w:cs="Arial"/>
          <w:spacing w:val="8"/>
        </w:rPr>
        <w:t xml:space="preserve"> </w:t>
      </w:r>
      <w:r w:rsidRPr="00347058">
        <w:rPr>
          <w:rFonts w:cs="Arial"/>
          <w:spacing w:val="-2"/>
        </w:rPr>
        <w:t>emergency,</w:t>
      </w:r>
      <w:r w:rsidRPr="00347058">
        <w:rPr>
          <w:rFonts w:cs="Arial"/>
          <w:spacing w:val="9"/>
        </w:rPr>
        <w:t xml:space="preserve"> </w:t>
      </w:r>
      <w:r w:rsidRPr="00347058">
        <w:rPr>
          <w:rFonts w:cs="Arial"/>
          <w:spacing w:val="1"/>
        </w:rPr>
        <w:t>normal</w:t>
      </w:r>
      <w:r w:rsidRPr="00347058">
        <w:rPr>
          <w:rFonts w:cs="Arial"/>
          <w:spacing w:val="9"/>
        </w:rPr>
        <w:t xml:space="preserve"> </w:t>
      </w:r>
      <w:r w:rsidRPr="00347058">
        <w:rPr>
          <w:rFonts w:cs="Arial"/>
        </w:rPr>
        <w:t>overtime</w:t>
      </w:r>
      <w:r w:rsidRPr="00347058">
        <w:rPr>
          <w:rFonts w:cs="Arial"/>
          <w:spacing w:val="1"/>
        </w:rPr>
        <w:t xml:space="preserve"> </w:t>
      </w:r>
      <w:r w:rsidRPr="00347058">
        <w:rPr>
          <w:rFonts w:cs="Arial"/>
          <w:spacing w:val="-1"/>
        </w:rPr>
        <w:t>rates</w:t>
      </w:r>
      <w:r w:rsidRPr="00347058">
        <w:rPr>
          <w:rFonts w:cs="Arial"/>
          <w:spacing w:val="6"/>
        </w:rPr>
        <w:t xml:space="preserve"> </w:t>
      </w:r>
      <w:r w:rsidRPr="00347058">
        <w:rPr>
          <w:rFonts w:cs="Arial"/>
          <w:spacing w:val="-1"/>
        </w:rPr>
        <w:t>as</w:t>
      </w:r>
      <w:r w:rsidRPr="00347058">
        <w:rPr>
          <w:rFonts w:cs="Arial"/>
          <w:spacing w:val="6"/>
        </w:rPr>
        <w:t xml:space="preserve"> </w:t>
      </w:r>
      <w:r w:rsidRPr="00347058">
        <w:rPr>
          <w:rFonts w:cs="Arial"/>
          <w:spacing w:val="-3"/>
        </w:rPr>
        <w:t>per</w:t>
      </w:r>
      <w:r w:rsidRPr="00347058">
        <w:rPr>
          <w:rFonts w:cs="Arial"/>
          <w:spacing w:val="8"/>
        </w:rPr>
        <w:t xml:space="preserve"> </w:t>
      </w:r>
      <w:r w:rsidRPr="00347058">
        <w:rPr>
          <w:rFonts w:cs="Arial"/>
          <w:spacing w:val="-1"/>
        </w:rPr>
        <w:t>Clause</w:t>
      </w:r>
      <w:r w:rsidRPr="00347058">
        <w:rPr>
          <w:rFonts w:eastAsia="Times New Roman" w:cs="Arial"/>
          <w:spacing w:val="77"/>
          <w:w w:val="101"/>
        </w:rPr>
        <w:t xml:space="preserve"> </w:t>
      </w:r>
      <w:r w:rsidRPr="00347058">
        <w:rPr>
          <w:rFonts w:cs="Arial"/>
          <w:spacing w:val="-1"/>
        </w:rPr>
        <w:t>39</w:t>
      </w:r>
      <w:r w:rsidRPr="00347058">
        <w:rPr>
          <w:rFonts w:cs="Arial"/>
          <w:spacing w:val="5"/>
        </w:rPr>
        <w:t xml:space="preserve"> </w:t>
      </w:r>
      <w:r w:rsidRPr="00347058">
        <w:rPr>
          <w:rFonts w:cs="Arial"/>
        </w:rPr>
        <w:t>will</w:t>
      </w:r>
      <w:r w:rsidRPr="00347058">
        <w:rPr>
          <w:rFonts w:cs="Arial"/>
          <w:spacing w:val="10"/>
        </w:rPr>
        <w:t xml:space="preserve"> </w:t>
      </w:r>
      <w:r w:rsidRPr="00347058">
        <w:rPr>
          <w:rFonts w:cs="Arial"/>
          <w:spacing w:val="-1"/>
        </w:rPr>
        <w:t>apply.</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spacing w:line="245" w:lineRule="auto"/>
        <w:ind w:left="548" w:right="116" w:firstLine="9"/>
        <w:jc w:val="both"/>
      </w:pPr>
      <w:r>
        <w:rPr>
          <w:spacing w:val="-1"/>
        </w:rPr>
        <w:t>Staff</w:t>
      </w:r>
      <w:r>
        <w:rPr>
          <w:spacing w:val="32"/>
        </w:rPr>
        <w:t xml:space="preserve"> </w:t>
      </w:r>
      <w:r>
        <w:rPr>
          <w:spacing w:val="-1"/>
        </w:rPr>
        <w:t>on</w:t>
      </w:r>
      <w:r>
        <w:rPr>
          <w:spacing w:val="31"/>
        </w:rPr>
        <w:t xml:space="preserve"> </w:t>
      </w:r>
      <w:r>
        <w:rPr>
          <w:spacing w:val="-1"/>
        </w:rPr>
        <w:t>ITSD</w:t>
      </w:r>
      <w:r>
        <w:rPr>
          <w:spacing w:val="23"/>
        </w:rPr>
        <w:t xml:space="preserve"> </w:t>
      </w:r>
      <w:r>
        <w:rPr>
          <w:spacing w:val="-1"/>
        </w:rPr>
        <w:t>Emergency</w:t>
      </w:r>
      <w:r>
        <w:rPr>
          <w:spacing w:val="25"/>
        </w:rPr>
        <w:t xml:space="preserve"> </w:t>
      </w:r>
      <w:r>
        <w:rPr>
          <w:spacing w:val="-1"/>
        </w:rPr>
        <w:t>Standby</w:t>
      </w:r>
      <w:r>
        <w:rPr>
          <w:spacing w:val="25"/>
        </w:rPr>
        <w:t xml:space="preserve"> </w:t>
      </w:r>
      <w:r>
        <w:t>are</w:t>
      </w:r>
      <w:r>
        <w:rPr>
          <w:spacing w:val="20"/>
        </w:rPr>
        <w:t xml:space="preserve"> </w:t>
      </w:r>
      <w:r>
        <w:rPr>
          <w:spacing w:val="-2"/>
        </w:rPr>
        <w:t>required</w:t>
      </w:r>
      <w:r>
        <w:rPr>
          <w:spacing w:val="25"/>
        </w:rPr>
        <w:t xml:space="preserve"> </w:t>
      </w:r>
      <w:r>
        <w:t>to</w:t>
      </w:r>
      <w:r>
        <w:rPr>
          <w:spacing w:val="25"/>
        </w:rPr>
        <w:t xml:space="preserve"> </w:t>
      </w:r>
      <w:r>
        <w:t>hold</w:t>
      </w:r>
      <w:r>
        <w:rPr>
          <w:spacing w:val="25"/>
        </w:rPr>
        <w:t xml:space="preserve"> </w:t>
      </w:r>
      <w:r>
        <w:t>a</w:t>
      </w:r>
      <w:r>
        <w:rPr>
          <w:spacing w:val="25"/>
        </w:rPr>
        <w:t xml:space="preserve"> </w:t>
      </w:r>
      <w:r>
        <w:rPr>
          <w:spacing w:val="1"/>
        </w:rPr>
        <w:t>mobile</w:t>
      </w:r>
      <w:r>
        <w:rPr>
          <w:spacing w:val="20"/>
        </w:rPr>
        <w:t xml:space="preserve"> </w:t>
      </w:r>
      <w:r>
        <w:rPr>
          <w:spacing w:val="-1"/>
        </w:rPr>
        <w:t>phone</w:t>
      </w:r>
      <w:r>
        <w:rPr>
          <w:spacing w:val="20"/>
        </w:rPr>
        <w:t xml:space="preserve"> </w:t>
      </w:r>
      <w:r>
        <w:rPr>
          <w:spacing w:val="-1"/>
        </w:rPr>
        <w:t>and</w:t>
      </w:r>
      <w:r>
        <w:rPr>
          <w:spacing w:val="25"/>
        </w:rPr>
        <w:t xml:space="preserve"> </w:t>
      </w:r>
      <w:r>
        <w:rPr>
          <w:spacing w:val="1"/>
        </w:rPr>
        <w:t>maintain</w:t>
      </w:r>
      <w:r>
        <w:rPr>
          <w:spacing w:val="25"/>
        </w:rPr>
        <w:t xml:space="preserve"> </w:t>
      </w:r>
      <w:r>
        <w:t>a</w:t>
      </w:r>
      <w:r>
        <w:rPr>
          <w:spacing w:val="26"/>
        </w:rPr>
        <w:t xml:space="preserve"> </w:t>
      </w:r>
      <w:r>
        <w:rPr>
          <w:spacing w:val="-1"/>
        </w:rPr>
        <w:t>secure</w:t>
      </w:r>
      <w:r>
        <w:rPr>
          <w:rFonts w:ascii="Times New Roman"/>
          <w:spacing w:val="39"/>
          <w:w w:val="101"/>
        </w:rPr>
        <w:t xml:space="preserve"> </w:t>
      </w:r>
      <w:r>
        <w:t>remote</w:t>
      </w:r>
      <w:r>
        <w:rPr>
          <w:spacing w:val="1"/>
        </w:rPr>
        <w:t xml:space="preserve"> </w:t>
      </w:r>
      <w:r>
        <w:rPr>
          <w:spacing w:val="-1"/>
        </w:rPr>
        <w:t>support</w:t>
      </w:r>
      <w:r>
        <w:rPr>
          <w:spacing w:val="9"/>
        </w:rPr>
        <w:t xml:space="preserve"> </w:t>
      </w:r>
      <w:r>
        <w:t>facility</w:t>
      </w:r>
      <w:r>
        <w:rPr>
          <w:spacing w:val="6"/>
        </w:rPr>
        <w:t xml:space="preserve"> </w:t>
      </w:r>
      <w:r>
        <w:rPr>
          <w:spacing w:val="-2"/>
        </w:rPr>
        <w:t>(teleworker)</w:t>
      </w:r>
      <w:r>
        <w:rPr>
          <w:spacing w:val="9"/>
        </w:rPr>
        <w:t xml:space="preserve"> </w:t>
      </w:r>
      <w:r>
        <w:rPr>
          <w:spacing w:val="-1"/>
        </w:rPr>
        <w:t>at</w:t>
      </w:r>
      <w:r>
        <w:rPr>
          <w:spacing w:val="9"/>
        </w:rPr>
        <w:t xml:space="preserve"> </w:t>
      </w:r>
      <w:r>
        <w:rPr>
          <w:spacing w:val="-1"/>
        </w:rPr>
        <w:t>home,</w:t>
      </w:r>
      <w:r>
        <w:rPr>
          <w:spacing w:val="9"/>
        </w:rPr>
        <w:t xml:space="preserve"> </w:t>
      </w:r>
      <w:r>
        <w:rPr>
          <w:spacing w:val="-1"/>
        </w:rPr>
        <w:t>both</w:t>
      </w:r>
      <w:r>
        <w:rPr>
          <w:spacing w:val="5"/>
        </w:rPr>
        <w:t xml:space="preserve"> </w:t>
      </w:r>
      <w:r>
        <w:rPr>
          <w:spacing w:val="-1"/>
        </w:rPr>
        <w:t>at</w:t>
      </w:r>
      <w:r>
        <w:rPr>
          <w:spacing w:val="9"/>
        </w:rPr>
        <w:t xml:space="preserve"> </w:t>
      </w:r>
      <w:r>
        <w:t>the</w:t>
      </w:r>
      <w:r>
        <w:rPr>
          <w:spacing w:val="1"/>
        </w:rPr>
        <w:t xml:space="preserve"> </w:t>
      </w:r>
      <w:r>
        <w:rPr>
          <w:spacing w:val="-3"/>
        </w:rPr>
        <w:t>expense</w:t>
      </w:r>
      <w:r>
        <w:rPr>
          <w:spacing w:val="2"/>
        </w:rPr>
        <w:t xml:space="preserve"> </w:t>
      </w:r>
      <w:r>
        <w:rPr>
          <w:spacing w:val="-1"/>
        </w:rPr>
        <w:t>of</w:t>
      </w:r>
      <w:r>
        <w:rPr>
          <w:spacing w:val="8"/>
        </w:rPr>
        <w:t xml:space="preserve"> </w:t>
      </w:r>
      <w:r>
        <w:t>the</w:t>
      </w:r>
      <w:r>
        <w:rPr>
          <w:spacing w:val="2"/>
        </w:rPr>
        <w:t xml:space="preserve"> </w:t>
      </w:r>
      <w:r>
        <w:rPr>
          <w:spacing w:val="-1"/>
        </w:rPr>
        <w:t>Bank.</w:t>
      </w:r>
    </w:p>
    <w:p w:rsidR="00D75BE7" w:rsidRDefault="00D75BE7" w:rsidP="00302DAA">
      <w:pPr>
        <w:spacing w:line="245" w:lineRule="auto"/>
        <w:rPr>
          <w:rFonts w:ascii="Arial" w:eastAsia="Arial" w:hAnsi="Arial" w:cs="Arial"/>
          <w:sz w:val="18"/>
          <w:szCs w:val="18"/>
        </w:rPr>
      </w:pPr>
    </w:p>
    <w:p w:rsidR="00D75BE7" w:rsidRDefault="00D75BE7">
      <w:pPr>
        <w:spacing w:before="7"/>
        <w:rPr>
          <w:rFonts w:ascii="Arial" w:eastAsia="Arial" w:hAnsi="Arial" w:cs="Arial"/>
          <w:sz w:val="19"/>
          <w:szCs w:val="19"/>
        </w:rPr>
      </w:pPr>
    </w:p>
    <w:p w:rsidR="00B2785A" w:rsidRDefault="00B2785A">
      <w:pPr>
        <w:rPr>
          <w:rFonts w:ascii="Arial" w:eastAsia="Arial" w:hAnsi="Arial"/>
          <w:b/>
          <w:bCs/>
          <w:i/>
          <w:spacing w:val="-1"/>
        </w:rPr>
      </w:pPr>
      <w:r>
        <w:rPr>
          <w:spacing w:val="-1"/>
        </w:rPr>
        <w:br w:type="page"/>
      </w:r>
    </w:p>
    <w:p w:rsidR="00D75BE7" w:rsidRPr="00DE7AF8" w:rsidRDefault="005366FC" w:rsidP="007340D7">
      <w:pPr>
        <w:pStyle w:val="Heading1"/>
        <w:ind w:left="142"/>
        <w:rPr>
          <w:i/>
          <w:sz w:val="22"/>
          <w:szCs w:val="22"/>
        </w:rPr>
      </w:pPr>
      <w:bookmarkStart w:id="129" w:name="_Toc481065692"/>
      <w:bookmarkStart w:id="130" w:name="_Toc481068238"/>
      <w:r w:rsidRPr="00DE7AF8">
        <w:rPr>
          <w:i/>
          <w:sz w:val="22"/>
          <w:szCs w:val="22"/>
        </w:rPr>
        <w:t>A</w:t>
      </w:r>
      <w:r w:rsidR="00CC2CB2" w:rsidRPr="00DE7AF8">
        <w:rPr>
          <w:i/>
          <w:sz w:val="22"/>
          <w:szCs w:val="22"/>
        </w:rPr>
        <w:t>ppendix C: Salaries</w:t>
      </w:r>
      <w:bookmarkEnd w:id="129"/>
      <w:bookmarkEnd w:id="130"/>
    </w:p>
    <w:p w:rsidR="00D75BE7" w:rsidRDefault="000F603F">
      <w:pPr>
        <w:spacing w:before="7"/>
        <w:rPr>
          <w:rFonts w:ascii="Arial" w:eastAsia="Arial" w:hAnsi="Arial" w:cs="Arial"/>
          <w:b/>
          <w:bCs/>
          <w:sz w:val="24"/>
          <w:szCs w:val="24"/>
        </w:rPr>
      </w:pPr>
      <w:r>
        <w:rPr>
          <w:rFonts w:ascii="Arial" w:eastAsia="Arial" w:hAnsi="Arial" w:cs="Arial"/>
          <w:noProof/>
          <w:sz w:val="2"/>
          <w:szCs w:val="2"/>
          <w:lang w:val="en-GB" w:eastAsia="en-GB"/>
        </w:rPr>
        <mc:AlternateContent>
          <mc:Choice Requires="wpg">
            <w:drawing>
              <wp:inline distT="0" distB="0" distL="0" distR="0" wp14:anchorId="06D94747" wp14:editId="68190CDA">
                <wp:extent cx="5619750" cy="76200"/>
                <wp:effectExtent l="0" t="0" r="19050" b="0"/>
                <wp:docPr id="37"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0" cy="76200"/>
                          <a:chOff x="0" y="0"/>
                          <a:chExt cx="8382" cy="12"/>
                        </a:xfrm>
                      </wpg:grpSpPr>
                      <wpg:grpSp>
                        <wpg:cNvPr id="38" name="Group 415"/>
                        <wpg:cNvGrpSpPr>
                          <a:grpSpLocks/>
                        </wpg:cNvGrpSpPr>
                        <wpg:grpSpPr bwMode="auto">
                          <a:xfrm>
                            <a:off x="6" y="6"/>
                            <a:ext cx="8370" cy="2"/>
                            <a:chOff x="6" y="6"/>
                            <a:chExt cx="8370" cy="2"/>
                          </a:xfrm>
                        </wpg:grpSpPr>
                        <wps:wsp>
                          <wps:cNvPr id="39" name="Freeform 416"/>
                          <wps:cNvSpPr>
                            <a:spLocks/>
                          </wps:cNvSpPr>
                          <wps:spPr bwMode="auto">
                            <a:xfrm>
                              <a:off x="6" y="6"/>
                              <a:ext cx="8370" cy="2"/>
                            </a:xfrm>
                            <a:custGeom>
                              <a:avLst/>
                              <a:gdLst>
                                <a:gd name="T0" fmla="+- 0 6 6"/>
                                <a:gd name="T1" fmla="*/ T0 w 8370"/>
                                <a:gd name="T2" fmla="+- 0 8376 6"/>
                                <a:gd name="T3" fmla="*/ T2 w 8370"/>
                              </a:gdLst>
                              <a:ahLst/>
                              <a:cxnLst>
                                <a:cxn ang="0">
                                  <a:pos x="T1" y="0"/>
                                </a:cxn>
                                <a:cxn ang="0">
                                  <a:pos x="T3" y="0"/>
                                </a:cxn>
                              </a:cxnLst>
                              <a:rect l="0" t="0" r="r" b="b"/>
                              <a:pathLst>
                                <a:path w="8370">
                                  <a:moveTo>
                                    <a:pt x="0" y="0"/>
                                  </a:moveTo>
                                  <a:lnTo>
                                    <a:pt x="83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20FC52" id="Group 414" o:spid="_x0000_s1026" style="width:442.5pt;height:6pt;mso-position-horizontal-relative:char;mso-position-vertical-relative:line" coordsize="838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">
                <v:group id="Group 415" o:spid="_x0000_s1027" style="position:absolute;left:6;top:6;width:8370;height:2" coordorigin="6,6" coordsize="8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416" o:spid="_x0000_s1028" style="position:absolute;left:6;top:6;width:8370;height:2;visibility:visible;mso-wrap-style:square;v-text-anchor:top" coordsize="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R22sIA&#10;AADbAAAADwAAAGRycy9kb3ducmV2LnhtbESPQYvCMBSE74L/ITzBm6bqIm7XKCoIHvaiLZ4fzbPt&#10;bvNSkqjVX79ZEDwOM/MNs1x3phE3cr62rGAyTkAQF1bXXCrIs/1oAcIHZI2NZVLwIA/rVb+3xFTb&#10;Ox/pdgqliBD2KSqoQmhTKX1RkUE/ti1x9C7WGQxRulJqh/cIN42cJslcGqw5LlTY0q6i4vd0NQpc&#10;OGTPZPO9dfiRz84Xn5X4+FFqOOg2XyACdeEdfrUPWsHsE/6/x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HbawgAAANsAAAAPAAAAAAAAAAAAAAAAAJgCAABkcnMvZG93&#10;bnJldi54bWxQSwUGAAAAAAQABAD1AAAAhwMAAAAA&#10;" path="m,l8370,e" filled="f" strokeweight=".58pt">
                    <v:path arrowok="t" o:connecttype="custom" o:connectlocs="0,0;8370,0" o:connectangles="0,0"/>
                  </v:shape>
                </v:group>
                <w10:anchorlock/>
              </v:group>
            </w:pict>
          </mc:Fallback>
        </mc:AlternateContent>
      </w:r>
    </w:p>
    <w:p w:rsidR="000F603F" w:rsidRDefault="000F603F" w:rsidP="000F603F">
      <w:pPr>
        <w:pStyle w:val="ListParagraph"/>
        <w:widowControl/>
        <w:spacing w:after="200" w:line="276" w:lineRule="auto"/>
        <w:ind w:left="720"/>
        <w:contextualSpacing/>
        <w:jc w:val="both"/>
        <w:rPr>
          <w:rFonts w:ascii="Arial" w:hAnsi="Arial" w:cs="Arial"/>
          <w:sz w:val="18"/>
          <w:szCs w:val="18"/>
        </w:rPr>
      </w:pPr>
    </w:p>
    <w:p w:rsidR="00F50AB0" w:rsidRPr="00CC2CB2" w:rsidRDefault="00F50AB0" w:rsidP="00302DAA">
      <w:pPr>
        <w:pStyle w:val="ListParagraph"/>
        <w:widowControl/>
        <w:numPr>
          <w:ilvl w:val="0"/>
          <w:numId w:val="39"/>
        </w:numPr>
        <w:spacing w:line="245" w:lineRule="auto"/>
        <w:ind w:hanging="720"/>
        <w:contextualSpacing/>
        <w:jc w:val="both"/>
        <w:rPr>
          <w:rFonts w:ascii="Arial" w:hAnsi="Arial" w:cs="Arial"/>
          <w:sz w:val="18"/>
          <w:szCs w:val="18"/>
        </w:rPr>
      </w:pPr>
      <w:r w:rsidRPr="00CC2CB2">
        <w:rPr>
          <w:rFonts w:ascii="Arial" w:hAnsi="Arial" w:cs="Arial"/>
          <w:sz w:val="18"/>
          <w:szCs w:val="18"/>
        </w:rPr>
        <w:t xml:space="preserve">A one-time salary increase </w:t>
      </w:r>
      <w:r w:rsidR="00016394" w:rsidRPr="00CC2CB2">
        <w:rPr>
          <w:rFonts w:ascii="Arial" w:hAnsi="Arial" w:cs="Arial"/>
          <w:sz w:val="18"/>
          <w:szCs w:val="18"/>
        </w:rPr>
        <w:t>as shown below</w:t>
      </w:r>
      <w:r w:rsidRPr="00CC2CB2">
        <w:rPr>
          <w:rFonts w:ascii="Arial" w:hAnsi="Arial" w:cs="Arial"/>
          <w:sz w:val="18"/>
          <w:szCs w:val="18"/>
        </w:rPr>
        <w:t xml:space="preserve"> will be given with effect from 1</w:t>
      </w:r>
      <w:r w:rsidRPr="00CC2CB2">
        <w:rPr>
          <w:rFonts w:ascii="Arial" w:hAnsi="Arial" w:cs="Arial"/>
          <w:sz w:val="18"/>
          <w:szCs w:val="18"/>
          <w:vertAlign w:val="superscript"/>
        </w:rPr>
        <w:t>st</w:t>
      </w:r>
      <w:r w:rsidRPr="00CC2CB2">
        <w:rPr>
          <w:rFonts w:ascii="Arial" w:hAnsi="Arial" w:cs="Arial"/>
          <w:sz w:val="18"/>
          <w:szCs w:val="18"/>
        </w:rPr>
        <w:t xml:space="preserve"> January 2017 to cover an 18 month period (1</w:t>
      </w:r>
      <w:r w:rsidRPr="00CC2CB2">
        <w:rPr>
          <w:rFonts w:ascii="Arial" w:hAnsi="Arial" w:cs="Arial"/>
          <w:sz w:val="18"/>
          <w:szCs w:val="18"/>
          <w:vertAlign w:val="superscript"/>
        </w:rPr>
        <w:t>st</w:t>
      </w:r>
      <w:r w:rsidRPr="00CC2CB2">
        <w:rPr>
          <w:rFonts w:ascii="Arial" w:hAnsi="Arial" w:cs="Arial"/>
          <w:sz w:val="18"/>
          <w:szCs w:val="18"/>
        </w:rPr>
        <w:t xml:space="preserve"> January 2017 to 30</w:t>
      </w:r>
      <w:r w:rsidRPr="00CC2CB2">
        <w:rPr>
          <w:rFonts w:ascii="Arial" w:hAnsi="Arial" w:cs="Arial"/>
          <w:sz w:val="18"/>
          <w:szCs w:val="18"/>
          <w:vertAlign w:val="superscript"/>
        </w:rPr>
        <w:t>th</w:t>
      </w:r>
      <w:r w:rsidRPr="00CC2CB2">
        <w:rPr>
          <w:rFonts w:ascii="Arial" w:hAnsi="Arial" w:cs="Arial"/>
          <w:sz w:val="18"/>
          <w:szCs w:val="18"/>
        </w:rPr>
        <w:t xml:space="preserve"> June 2018). This will be followed by increases in salaries based on performance.</w:t>
      </w:r>
    </w:p>
    <w:p w:rsidR="00F50AB0" w:rsidRPr="00CC2CB2" w:rsidRDefault="00F50AB0" w:rsidP="00302DAA">
      <w:pPr>
        <w:pStyle w:val="ListParagraph"/>
        <w:widowControl/>
        <w:spacing w:line="245" w:lineRule="auto"/>
        <w:ind w:left="720"/>
        <w:contextualSpacing/>
        <w:jc w:val="both"/>
        <w:rPr>
          <w:rFonts w:ascii="Arial" w:hAnsi="Arial" w:cs="Arial"/>
          <w:sz w:val="18"/>
          <w:szCs w:val="18"/>
        </w:rPr>
      </w:pPr>
    </w:p>
    <w:tbl>
      <w:tblPr>
        <w:tblW w:w="8186" w:type="dxa"/>
        <w:tblInd w:w="735" w:type="dxa"/>
        <w:tblCellMar>
          <w:left w:w="0" w:type="dxa"/>
          <w:right w:w="0" w:type="dxa"/>
        </w:tblCellMar>
        <w:tblLook w:val="04A0" w:firstRow="1" w:lastRow="0" w:firstColumn="1" w:lastColumn="0" w:noHBand="0" w:noVBand="1"/>
      </w:tblPr>
      <w:tblGrid>
        <w:gridCol w:w="2700"/>
        <w:gridCol w:w="5486"/>
      </w:tblGrid>
      <w:tr w:rsidR="00F50AB0" w:rsidRPr="00CC2CB2" w:rsidTr="00347058">
        <w:trPr>
          <w:trHeight w:val="235"/>
        </w:trPr>
        <w:tc>
          <w:tcPr>
            <w:tcW w:w="2700" w:type="dxa"/>
            <w:tcBorders>
              <w:top w:val="single" w:sz="8" w:space="0" w:color="000000"/>
              <w:left w:val="single" w:sz="8" w:space="0" w:color="000000"/>
              <w:bottom w:val="single" w:sz="8" w:space="0" w:color="000000"/>
              <w:right w:val="single" w:sz="8" w:space="0" w:color="000000"/>
            </w:tcBorders>
            <w:shd w:val="clear" w:color="auto" w:fill="9BBB59"/>
            <w:tcMar>
              <w:top w:w="15" w:type="dxa"/>
              <w:left w:w="15" w:type="dxa"/>
              <w:bottom w:w="0" w:type="dxa"/>
              <w:right w:w="15" w:type="dxa"/>
            </w:tcMar>
            <w:vAlign w:val="center"/>
            <w:hideMark/>
          </w:tcPr>
          <w:p w:rsidR="00F50AB0" w:rsidRPr="00CC2CB2" w:rsidRDefault="00F50AB0" w:rsidP="00BE1A05">
            <w:pPr>
              <w:spacing w:line="235" w:lineRule="atLeast"/>
              <w:textAlignment w:val="center"/>
              <w:rPr>
                <w:rFonts w:ascii="Arial" w:hAnsi="Arial" w:cs="Arial"/>
                <w:sz w:val="18"/>
                <w:szCs w:val="18"/>
                <w:lang w:eastAsia="en-GB"/>
              </w:rPr>
            </w:pPr>
            <w:r w:rsidRPr="00CC2CB2">
              <w:rPr>
                <w:rFonts w:ascii="Arial" w:hAnsi="Arial" w:cs="Arial"/>
                <w:b/>
                <w:bCs/>
                <w:color w:val="000000"/>
                <w:sz w:val="18"/>
                <w:szCs w:val="18"/>
                <w:lang w:eastAsia="en-GB"/>
              </w:rPr>
              <w:t>January 17 to June 18</w:t>
            </w:r>
          </w:p>
        </w:tc>
        <w:tc>
          <w:tcPr>
            <w:tcW w:w="5486" w:type="dxa"/>
            <w:tcBorders>
              <w:top w:val="single" w:sz="8" w:space="0" w:color="000000"/>
              <w:left w:val="nil"/>
              <w:bottom w:val="single" w:sz="8" w:space="0" w:color="000000"/>
              <w:right w:val="single" w:sz="8" w:space="0" w:color="000000"/>
            </w:tcBorders>
            <w:shd w:val="clear" w:color="auto" w:fill="9BBB59"/>
            <w:tcMar>
              <w:top w:w="15" w:type="dxa"/>
              <w:left w:w="15" w:type="dxa"/>
              <w:bottom w:w="0" w:type="dxa"/>
              <w:right w:w="15" w:type="dxa"/>
            </w:tcMar>
            <w:vAlign w:val="center"/>
            <w:hideMark/>
          </w:tcPr>
          <w:p w:rsidR="00F50AB0" w:rsidRPr="00CC2CB2" w:rsidRDefault="00F50AB0" w:rsidP="00BE1A05">
            <w:pPr>
              <w:spacing w:line="235" w:lineRule="atLeast"/>
              <w:jc w:val="center"/>
              <w:textAlignment w:val="center"/>
              <w:rPr>
                <w:rFonts w:ascii="Arial" w:hAnsi="Arial" w:cs="Arial"/>
                <w:sz w:val="18"/>
                <w:szCs w:val="18"/>
                <w:lang w:eastAsia="en-GB"/>
              </w:rPr>
            </w:pPr>
            <w:r w:rsidRPr="00CC2CB2">
              <w:rPr>
                <w:rFonts w:ascii="Arial" w:hAnsi="Arial" w:cs="Arial"/>
                <w:b/>
                <w:bCs/>
                <w:color w:val="000000"/>
                <w:sz w:val="18"/>
                <w:szCs w:val="18"/>
                <w:lang w:eastAsia="en-GB"/>
              </w:rPr>
              <w:t>% Increase</w:t>
            </w:r>
          </w:p>
        </w:tc>
      </w:tr>
      <w:tr w:rsidR="00F50AB0" w:rsidRPr="00CC2CB2" w:rsidTr="00347058">
        <w:trPr>
          <w:trHeight w:val="235"/>
        </w:trPr>
        <w:tc>
          <w:tcPr>
            <w:tcW w:w="270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F50AB0" w:rsidRPr="00CC2CB2" w:rsidRDefault="00016394" w:rsidP="00BE1A05">
            <w:pPr>
              <w:spacing w:line="235" w:lineRule="atLeast"/>
              <w:textAlignment w:val="center"/>
              <w:rPr>
                <w:rFonts w:ascii="Arial" w:hAnsi="Arial" w:cs="Arial"/>
                <w:sz w:val="18"/>
                <w:szCs w:val="18"/>
                <w:lang w:eastAsia="en-GB"/>
              </w:rPr>
            </w:pPr>
            <w:r w:rsidRPr="00CC2CB2">
              <w:rPr>
                <w:rFonts w:ascii="Arial" w:hAnsi="Arial" w:cs="Arial"/>
                <w:color w:val="000000"/>
                <w:sz w:val="18"/>
                <w:szCs w:val="18"/>
                <w:lang w:eastAsia="en-GB"/>
              </w:rPr>
              <w:t xml:space="preserve">All </w:t>
            </w:r>
            <w:r w:rsidR="00F50AB0" w:rsidRPr="00CC2CB2">
              <w:rPr>
                <w:rFonts w:ascii="Arial" w:hAnsi="Arial" w:cs="Arial"/>
                <w:color w:val="000000"/>
                <w:sz w:val="18"/>
                <w:szCs w:val="18"/>
                <w:lang w:eastAsia="en-GB"/>
              </w:rPr>
              <w:t>Managers</w:t>
            </w:r>
          </w:p>
        </w:tc>
        <w:tc>
          <w:tcPr>
            <w:tcW w:w="548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F50AB0" w:rsidRPr="00CC2CB2" w:rsidRDefault="00F50AB0" w:rsidP="00BE1A05">
            <w:pPr>
              <w:spacing w:line="235" w:lineRule="atLeast"/>
              <w:jc w:val="center"/>
              <w:textAlignment w:val="center"/>
              <w:rPr>
                <w:rFonts w:ascii="Arial" w:hAnsi="Arial" w:cs="Arial"/>
                <w:sz w:val="18"/>
                <w:szCs w:val="18"/>
                <w:lang w:eastAsia="en-GB"/>
              </w:rPr>
            </w:pPr>
            <w:r w:rsidRPr="00CC2CB2">
              <w:rPr>
                <w:rFonts w:ascii="Arial" w:hAnsi="Arial" w:cs="Arial"/>
                <w:color w:val="000000"/>
                <w:sz w:val="18"/>
                <w:szCs w:val="18"/>
                <w:lang w:eastAsia="en-GB"/>
              </w:rPr>
              <w:t>6</w:t>
            </w:r>
          </w:p>
        </w:tc>
      </w:tr>
      <w:tr w:rsidR="00F50AB0" w:rsidRPr="00CC2CB2" w:rsidTr="00347058">
        <w:trPr>
          <w:trHeight w:val="235"/>
        </w:trPr>
        <w:tc>
          <w:tcPr>
            <w:tcW w:w="270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F50AB0" w:rsidRPr="00CC2CB2" w:rsidRDefault="00F50AB0" w:rsidP="00BE1A05">
            <w:pPr>
              <w:spacing w:line="235" w:lineRule="atLeast"/>
              <w:textAlignment w:val="center"/>
              <w:rPr>
                <w:rFonts w:ascii="Arial" w:hAnsi="Arial" w:cs="Arial"/>
                <w:sz w:val="18"/>
                <w:szCs w:val="18"/>
                <w:lang w:eastAsia="en-GB"/>
              </w:rPr>
            </w:pPr>
            <w:r w:rsidRPr="00CC2CB2">
              <w:rPr>
                <w:rFonts w:ascii="Arial" w:hAnsi="Arial" w:cs="Arial"/>
                <w:color w:val="000000"/>
                <w:sz w:val="18"/>
                <w:szCs w:val="18"/>
                <w:lang w:eastAsia="en-GB"/>
              </w:rPr>
              <w:t>Senior Officers</w:t>
            </w:r>
          </w:p>
        </w:tc>
        <w:tc>
          <w:tcPr>
            <w:tcW w:w="548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F50AB0" w:rsidRPr="00CC2CB2" w:rsidRDefault="00F50AB0" w:rsidP="00BE1A05">
            <w:pPr>
              <w:spacing w:line="235" w:lineRule="atLeast"/>
              <w:jc w:val="center"/>
              <w:textAlignment w:val="center"/>
              <w:rPr>
                <w:rFonts w:ascii="Arial" w:hAnsi="Arial" w:cs="Arial"/>
                <w:sz w:val="18"/>
                <w:szCs w:val="18"/>
                <w:lang w:eastAsia="en-GB"/>
              </w:rPr>
            </w:pPr>
            <w:r w:rsidRPr="00CC2CB2">
              <w:rPr>
                <w:rFonts w:ascii="Arial" w:hAnsi="Arial" w:cs="Arial"/>
                <w:color w:val="000000"/>
                <w:sz w:val="18"/>
                <w:szCs w:val="18"/>
                <w:lang w:eastAsia="en-GB"/>
              </w:rPr>
              <w:t>4</w:t>
            </w:r>
          </w:p>
        </w:tc>
      </w:tr>
      <w:tr w:rsidR="00F50AB0" w:rsidRPr="00CC2CB2" w:rsidTr="00347058">
        <w:trPr>
          <w:trHeight w:val="235"/>
        </w:trPr>
        <w:tc>
          <w:tcPr>
            <w:tcW w:w="270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F50AB0" w:rsidRPr="00CC2CB2" w:rsidRDefault="00F50AB0" w:rsidP="00BE1A05">
            <w:pPr>
              <w:spacing w:line="235" w:lineRule="atLeast"/>
              <w:textAlignment w:val="center"/>
              <w:rPr>
                <w:rFonts w:ascii="Arial" w:hAnsi="Arial" w:cs="Arial"/>
                <w:sz w:val="18"/>
                <w:szCs w:val="18"/>
                <w:lang w:eastAsia="en-GB"/>
              </w:rPr>
            </w:pPr>
            <w:r w:rsidRPr="00CC2CB2">
              <w:rPr>
                <w:rFonts w:ascii="Arial" w:hAnsi="Arial" w:cs="Arial"/>
                <w:color w:val="000000"/>
                <w:sz w:val="18"/>
                <w:szCs w:val="18"/>
                <w:lang w:eastAsia="en-GB"/>
              </w:rPr>
              <w:t>Officers</w:t>
            </w:r>
          </w:p>
        </w:tc>
        <w:tc>
          <w:tcPr>
            <w:tcW w:w="548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F50AB0" w:rsidRPr="00CC2CB2" w:rsidRDefault="00F50AB0" w:rsidP="00BE1A05">
            <w:pPr>
              <w:spacing w:line="235" w:lineRule="atLeast"/>
              <w:jc w:val="center"/>
              <w:textAlignment w:val="center"/>
              <w:rPr>
                <w:rFonts w:ascii="Arial" w:hAnsi="Arial" w:cs="Arial"/>
                <w:sz w:val="18"/>
                <w:szCs w:val="18"/>
                <w:lang w:eastAsia="en-GB"/>
              </w:rPr>
            </w:pPr>
            <w:r w:rsidRPr="00CC2CB2">
              <w:rPr>
                <w:rFonts w:ascii="Arial" w:hAnsi="Arial" w:cs="Arial"/>
                <w:color w:val="000000"/>
                <w:sz w:val="18"/>
                <w:szCs w:val="18"/>
                <w:lang w:eastAsia="en-GB"/>
              </w:rPr>
              <w:t>3</w:t>
            </w:r>
          </w:p>
        </w:tc>
      </w:tr>
      <w:tr w:rsidR="00F50AB0" w:rsidRPr="00CC2CB2" w:rsidTr="00347058">
        <w:trPr>
          <w:trHeight w:val="235"/>
        </w:trPr>
        <w:tc>
          <w:tcPr>
            <w:tcW w:w="2700" w:type="dxa"/>
            <w:tcBorders>
              <w:top w:val="nil"/>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F50AB0" w:rsidRPr="00CC2CB2" w:rsidRDefault="00F50AB0" w:rsidP="00BE1A05">
            <w:pPr>
              <w:spacing w:line="235" w:lineRule="atLeast"/>
              <w:textAlignment w:val="center"/>
              <w:rPr>
                <w:rFonts w:ascii="Arial" w:hAnsi="Arial" w:cs="Arial"/>
                <w:sz w:val="18"/>
                <w:szCs w:val="18"/>
                <w:lang w:eastAsia="en-GB"/>
              </w:rPr>
            </w:pPr>
            <w:r w:rsidRPr="00CC2CB2">
              <w:rPr>
                <w:rFonts w:ascii="Arial" w:hAnsi="Arial" w:cs="Arial"/>
                <w:color w:val="000000"/>
                <w:sz w:val="18"/>
                <w:szCs w:val="18"/>
                <w:lang w:eastAsia="en-GB"/>
              </w:rPr>
              <w:t>Remaining Grades</w:t>
            </w:r>
          </w:p>
        </w:tc>
        <w:tc>
          <w:tcPr>
            <w:tcW w:w="5486"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F50AB0" w:rsidRPr="00CC2CB2" w:rsidRDefault="00F50AB0" w:rsidP="00BE1A05">
            <w:pPr>
              <w:spacing w:line="235" w:lineRule="atLeast"/>
              <w:jc w:val="center"/>
              <w:textAlignment w:val="center"/>
              <w:rPr>
                <w:rFonts w:ascii="Arial" w:hAnsi="Arial" w:cs="Arial"/>
                <w:sz w:val="18"/>
                <w:szCs w:val="18"/>
                <w:lang w:eastAsia="en-GB"/>
              </w:rPr>
            </w:pPr>
            <w:r w:rsidRPr="00CC2CB2">
              <w:rPr>
                <w:rFonts w:ascii="Arial" w:hAnsi="Arial" w:cs="Arial"/>
                <w:color w:val="000000"/>
                <w:sz w:val="18"/>
                <w:szCs w:val="18"/>
                <w:lang w:eastAsia="en-GB"/>
              </w:rPr>
              <w:t>2</w:t>
            </w:r>
          </w:p>
        </w:tc>
      </w:tr>
    </w:tbl>
    <w:p w:rsidR="00F50AB0" w:rsidRPr="00CC2CB2" w:rsidRDefault="00F50AB0" w:rsidP="00302DAA">
      <w:pPr>
        <w:pStyle w:val="ListParagraph"/>
        <w:widowControl/>
        <w:spacing w:line="245" w:lineRule="auto"/>
        <w:ind w:left="720"/>
        <w:contextualSpacing/>
        <w:jc w:val="both"/>
        <w:rPr>
          <w:rFonts w:ascii="Arial" w:hAnsi="Arial" w:cs="Arial"/>
          <w:sz w:val="18"/>
          <w:szCs w:val="18"/>
        </w:rPr>
      </w:pPr>
    </w:p>
    <w:p w:rsidR="00F50AB0" w:rsidRPr="00CC2CB2" w:rsidRDefault="00F50AB0" w:rsidP="00302DAA">
      <w:pPr>
        <w:pStyle w:val="ListParagraph"/>
        <w:widowControl/>
        <w:numPr>
          <w:ilvl w:val="0"/>
          <w:numId w:val="39"/>
        </w:numPr>
        <w:spacing w:line="245" w:lineRule="auto"/>
        <w:ind w:hanging="720"/>
        <w:contextualSpacing/>
        <w:jc w:val="both"/>
        <w:rPr>
          <w:rFonts w:ascii="Arial" w:hAnsi="Arial" w:cs="Arial"/>
          <w:sz w:val="18"/>
          <w:szCs w:val="18"/>
        </w:rPr>
      </w:pPr>
      <w:r w:rsidRPr="00CC2CB2">
        <w:rPr>
          <w:rFonts w:ascii="Arial" w:hAnsi="Arial" w:cs="Arial"/>
          <w:sz w:val="18"/>
          <w:szCs w:val="18"/>
        </w:rPr>
        <w:t xml:space="preserve">A 3% salary ‘pot’ of the previous year’s total basic salary will </w:t>
      </w:r>
      <w:r w:rsidR="00AB3F16" w:rsidRPr="00CC2CB2">
        <w:rPr>
          <w:rFonts w:ascii="Arial" w:hAnsi="Arial" w:cs="Arial"/>
          <w:sz w:val="18"/>
          <w:szCs w:val="18"/>
        </w:rPr>
        <w:t xml:space="preserve">be </w:t>
      </w:r>
      <w:r w:rsidRPr="00CC2CB2">
        <w:rPr>
          <w:rFonts w:ascii="Arial" w:hAnsi="Arial" w:cs="Arial"/>
          <w:sz w:val="18"/>
          <w:szCs w:val="18"/>
        </w:rPr>
        <w:t xml:space="preserve">distributed according to staff members’ performance as a salary increase with effect from July 2018, and a 2.5% salary ‘pot’ in July 2019. The salary ‘pot’ will be </w:t>
      </w:r>
      <w:r w:rsidR="00AB3F16" w:rsidRPr="00CC2CB2">
        <w:rPr>
          <w:rFonts w:ascii="Arial" w:hAnsi="Arial" w:cs="Arial"/>
          <w:sz w:val="18"/>
          <w:szCs w:val="18"/>
        </w:rPr>
        <w:t xml:space="preserve">inclusive of </w:t>
      </w:r>
      <w:r w:rsidR="00AB5B3F" w:rsidRPr="00CC2CB2">
        <w:rPr>
          <w:rFonts w:ascii="Arial" w:hAnsi="Arial" w:cs="Arial"/>
          <w:sz w:val="18"/>
          <w:szCs w:val="18"/>
        </w:rPr>
        <w:t xml:space="preserve">all employees and </w:t>
      </w:r>
      <w:r w:rsidR="00AB3F16" w:rsidRPr="00CC2CB2">
        <w:rPr>
          <w:rFonts w:ascii="Arial" w:hAnsi="Arial" w:cs="Arial"/>
          <w:sz w:val="18"/>
          <w:szCs w:val="18"/>
        </w:rPr>
        <w:t xml:space="preserve">allowances </w:t>
      </w:r>
      <w:r w:rsidR="00AB5B3F" w:rsidRPr="00CC2CB2">
        <w:rPr>
          <w:rFonts w:ascii="Arial" w:hAnsi="Arial" w:cs="Arial"/>
          <w:sz w:val="18"/>
          <w:szCs w:val="18"/>
        </w:rPr>
        <w:t xml:space="preserve">(Appendix B 2.1) but exclude </w:t>
      </w:r>
      <w:r w:rsidR="00404962" w:rsidRPr="00CC2CB2">
        <w:rPr>
          <w:rFonts w:ascii="Arial" w:hAnsi="Arial" w:cs="Arial"/>
          <w:sz w:val="18"/>
          <w:szCs w:val="18"/>
        </w:rPr>
        <w:t xml:space="preserve">the salary of </w:t>
      </w:r>
      <w:r w:rsidR="00AB5B3F" w:rsidRPr="00CC2CB2">
        <w:rPr>
          <w:rFonts w:ascii="Arial" w:hAnsi="Arial" w:cs="Arial"/>
          <w:sz w:val="18"/>
          <w:szCs w:val="18"/>
        </w:rPr>
        <w:t>staff members in the Executive Category. The salary ‘pot’ will be</w:t>
      </w:r>
      <w:r w:rsidR="00AB3F16" w:rsidRPr="00CC2CB2">
        <w:rPr>
          <w:rFonts w:ascii="Arial" w:hAnsi="Arial" w:cs="Arial"/>
          <w:sz w:val="18"/>
          <w:szCs w:val="18"/>
        </w:rPr>
        <w:t xml:space="preserve"> </w:t>
      </w:r>
      <w:r w:rsidRPr="00CC2CB2">
        <w:rPr>
          <w:rFonts w:ascii="Arial" w:hAnsi="Arial" w:cs="Arial"/>
          <w:sz w:val="18"/>
          <w:szCs w:val="18"/>
        </w:rPr>
        <w:t xml:space="preserve">distributed according to a staff member’s performance rating as </w:t>
      </w:r>
      <w:r w:rsidR="00016394" w:rsidRPr="00CC2CB2">
        <w:rPr>
          <w:rFonts w:ascii="Arial" w:hAnsi="Arial" w:cs="Arial"/>
          <w:sz w:val="18"/>
          <w:szCs w:val="18"/>
        </w:rPr>
        <w:t>shown below</w:t>
      </w:r>
      <w:r w:rsidRPr="00CC2CB2">
        <w:rPr>
          <w:rFonts w:ascii="Arial" w:hAnsi="Arial" w:cs="Arial"/>
          <w:sz w:val="18"/>
          <w:szCs w:val="18"/>
        </w:rPr>
        <w:t>:</w:t>
      </w:r>
    </w:p>
    <w:p w:rsidR="00F50AB0" w:rsidRPr="00CC2CB2" w:rsidRDefault="00F50AB0" w:rsidP="00302DAA">
      <w:pPr>
        <w:pStyle w:val="ListParagraph"/>
        <w:spacing w:line="245" w:lineRule="auto"/>
        <w:jc w:val="both"/>
        <w:rPr>
          <w:rFonts w:ascii="Arial" w:hAnsi="Arial" w:cs="Arial"/>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3"/>
        <w:gridCol w:w="1131"/>
        <w:gridCol w:w="1478"/>
        <w:gridCol w:w="1620"/>
      </w:tblGrid>
      <w:tr w:rsidR="00F50AB0" w:rsidRPr="00CC2CB2" w:rsidTr="00222B1E">
        <w:tc>
          <w:tcPr>
            <w:tcW w:w="4140" w:type="dxa"/>
            <w:shd w:val="clear" w:color="auto" w:fill="92D050"/>
          </w:tcPr>
          <w:p w:rsidR="00F50AB0" w:rsidRPr="00CC2CB2" w:rsidRDefault="00F50AB0" w:rsidP="00BE1A05">
            <w:pPr>
              <w:spacing w:before="120" w:after="120"/>
              <w:rPr>
                <w:rFonts w:ascii="Arial" w:eastAsia="Times New Roman" w:hAnsi="Arial" w:cs="Arial"/>
                <w:b/>
                <w:i/>
                <w:color w:val="000000" w:themeColor="text1"/>
                <w:sz w:val="18"/>
                <w:szCs w:val="18"/>
                <w:lang w:eastAsia="en-GB"/>
              </w:rPr>
            </w:pPr>
            <w:r w:rsidRPr="00CC2CB2">
              <w:rPr>
                <w:rFonts w:ascii="Arial" w:eastAsia="Times New Roman" w:hAnsi="Arial" w:cs="Arial"/>
                <w:b/>
                <w:i/>
                <w:color w:val="000000" w:themeColor="text1"/>
                <w:sz w:val="18"/>
                <w:szCs w:val="18"/>
                <w:lang w:eastAsia="en-GB"/>
              </w:rPr>
              <w:t>Staff Performance</w:t>
            </w:r>
          </w:p>
        </w:tc>
        <w:tc>
          <w:tcPr>
            <w:tcW w:w="1170" w:type="dxa"/>
            <w:shd w:val="clear" w:color="auto" w:fill="92D050"/>
          </w:tcPr>
          <w:p w:rsidR="00F50AB0" w:rsidRPr="00CC2CB2" w:rsidRDefault="00F50AB0" w:rsidP="00BE1A05">
            <w:pPr>
              <w:spacing w:before="120" w:after="120"/>
              <w:rPr>
                <w:rFonts w:ascii="Arial" w:eastAsia="Times New Roman" w:hAnsi="Arial" w:cs="Arial"/>
                <w:b/>
                <w:i/>
                <w:color w:val="000000" w:themeColor="text1"/>
                <w:sz w:val="18"/>
                <w:szCs w:val="18"/>
                <w:lang w:eastAsia="en-GB"/>
              </w:rPr>
            </w:pPr>
            <w:r w:rsidRPr="00CC2CB2">
              <w:rPr>
                <w:rFonts w:ascii="Arial" w:eastAsia="Times New Roman" w:hAnsi="Arial" w:cs="Arial"/>
                <w:b/>
                <w:i/>
                <w:color w:val="000000" w:themeColor="text1"/>
                <w:sz w:val="18"/>
                <w:szCs w:val="18"/>
                <w:lang w:eastAsia="en-GB"/>
              </w:rPr>
              <w:t>Rating</w:t>
            </w:r>
          </w:p>
        </w:tc>
        <w:tc>
          <w:tcPr>
            <w:tcW w:w="1530" w:type="dxa"/>
            <w:shd w:val="clear" w:color="auto" w:fill="92D050"/>
          </w:tcPr>
          <w:p w:rsidR="00F50AB0" w:rsidRPr="00CC2CB2" w:rsidRDefault="00F50AB0" w:rsidP="00BE1A05">
            <w:pPr>
              <w:spacing w:before="120" w:after="120"/>
              <w:rPr>
                <w:rFonts w:ascii="Arial" w:eastAsia="Times New Roman" w:hAnsi="Arial" w:cs="Arial"/>
                <w:b/>
                <w:i/>
                <w:color w:val="000000" w:themeColor="text1"/>
                <w:sz w:val="18"/>
                <w:szCs w:val="18"/>
                <w:lang w:eastAsia="en-GB"/>
              </w:rPr>
            </w:pPr>
            <w:r w:rsidRPr="00CC2CB2">
              <w:rPr>
                <w:rFonts w:ascii="Arial" w:eastAsia="Times New Roman" w:hAnsi="Arial" w:cs="Arial"/>
                <w:b/>
                <w:i/>
                <w:color w:val="000000" w:themeColor="text1"/>
                <w:sz w:val="18"/>
                <w:szCs w:val="18"/>
                <w:lang w:eastAsia="en-GB"/>
              </w:rPr>
              <w:t>Minimum</w:t>
            </w:r>
          </w:p>
        </w:tc>
        <w:tc>
          <w:tcPr>
            <w:tcW w:w="1683" w:type="dxa"/>
            <w:shd w:val="clear" w:color="auto" w:fill="92D050"/>
          </w:tcPr>
          <w:p w:rsidR="00F50AB0" w:rsidRPr="00CC2CB2" w:rsidRDefault="00F50AB0" w:rsidP="00BE1A05">
            <w:pPr>
              <w:spacing w:before="120" w:after="120"/>
              <w:rPr>
                <w:rFonts w:ascii="Arial" w:eastAsia="Times New Roman" w:hAnsi="Arial" w:cs="Arial"/>
                <w:b/>
                <w:i/>
                <w:color w:val="000000" w:themeColor="text1"/>
                <w:sz w:val="18"/>
                <w:szCs w:val="18"/>
                <w:lang w:eastAsia="en-GB"/>
              </w:rPr>
            </w:pPr>
            <w:r w:rsidRPr="00CC2CB2">
              <w:rPr>
                <w:rFonts w:ascii="Arial" w:eastAsia="Times New Roman" w:hAnsi="Arial" w:cs="Arial"/>
                <w:b/>
                <w:i/>
                <w:color w:val="000000" w:themeColor="text1"/>
                <w:sz w:val="18"/>
                <w:szCs w:val="18"/>
                <w:lang w:eastAsia="en-GB"/>
              </w:rPr>
              <w:t>Maximum</w:t>
            </w:r>
          </w:p>
        </w:tc>
      </w:tr>
      <w:tr w:rsidR="00F50AB0" w:rsidRPr="00CC2CB2" w:rsidTr="00222B1E">
        <w:tc>
          <w:tcPr>
            <w:tcW w:w="4140"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Outstanding</w:t>
            </w:r>
          </w:p>
        </w:tc>
        <w:tc>
          <w:tcPr>
            <w:tcW w:w="1170" w:type="dxa"/>
          </w:tcPr>
          <w:p w:rsidR="00F50AB0" w:rsidRPr="00CC2CB2" w:rsidRDefault="00F50AB0" w:rsidP="00BE1A05">
            <w:pPr>
              <w:jc w:val="both"/>
              <w:rPr>
                <w:rFonts w:ascii="Arial" w:hAnsi="Arial" w:cs="Arial"/>
                <w:sz w:val="18"/>
                <w:szCs w:val="18"/>
              </w:rPr>
            </w:pPr>
            <w:r w:rsidRPr="00CC2CB2">
              <w:rPr>
                <w:rFonts w:ascii="Arial" w:hAnsi="Arial" w:cs="Arial"/>
                <w:sz w:val="18"/>
                <w:szCs w:val="18"/>
              </w:rPr>
              <w:t>1</w:t>
            </w:r>
          </w:p>
        </w:tc>
        <w:tc>
          <w:tcPr>
            <w:tcW w:w="1530"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3%</w:t>
            </w:r>
          </w:p>
        </w:tc>
        <w:tc>
          <w:tcPr>
            <w:tcW w:w="1683"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8%</w:t>
            </w:r>
          </w:p>
        </w:tc>
      </w:tr>
      <w:tr w:rsidR="00F50AB0" w:rsidRPr="00CC2CB2" w:rsidTr="00222B1E">
        <w:tc>
          <w:tcPr>
            <w:tcW w:w="4140"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Very Good</w:t>
            </w:r>
          </w:p>
        </w:tc>
        <w:tc>
          <w:tcPr>
            <w:tcW w:w="1170" w:type="dxa"/>
          </w:tcPr>
          <w:p w:rsidR="00F50AB0" w:rsidRPr="00CC2CB2" w:rsidRDefault="00F50AB0" w:rsidP="00BE1A05">
            <w:pPr>
              <w:jc w:val="both"/>
              <w:rPr>
                <w:rFonts w:ascii="Arial" w:hAnsi="Arial" w:cs="Arial"/>
                <w:sz w:val="18"/>
                <w:szCs w:val="18"/>
              </w:rPr>
            </w:pPr>
            <w:r w:rsidRPr="00CC2CB2">
              <w:rPr>
                <w:rFonts w:ascii="Arial" w:hAnsi="Arial" w:cs="Arial"/>
                <w:sz w:val="18"/>
                <w:szCs w:val="18"/>
              </w:rPr>
              <w:t>2</w:t>
            </w:r>
          </w:p>
        </w:tc>
        <w:tc>
          <w:tcPr>
            <w:tcW w:w="1530"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2%</w:t>
            </w:r>
          </w:p>
        </w:tc>
        <w:tc>
          <w:tcPr>
            <w:tcW w:w="1683"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6%</w:t>
            </w:r>
          </w:p>
        </w:tc>
      </w:tr>
      <w:tr w:rsidR="00F50AB0" w:rsidRPr="00CC2CB2" w:rsidTr="00222B1E">
        <w:tc>
          <w:tcPr>
            <w:tcW w:w="4140"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Good</w:t>
            </w:r>
          </w:p>
        </w:tc>
        <w:tc>
          <w:tcPr>
            <w:tcW w:w="1170" w:type="dxa"/>
          </w:tcPr>
          <w:p w:rsidR="00F50AB0" w:rsidRPr="00CC2CB2" w:rsidRDefault="00F50AB0" w:rsidP="00BE1A05">
            <w:pPr>
              <w:jc w:val="both"/>
              <w:rPr>
                <w:rFonts w:ascii="Arial" w:hAnsi="Arial" w:cs="Arial"/>
                <w:sz w:val="18"/>
                <w:szCs w:val="18"/>
              </w:rPr>
            </w:pPr>
            <w:r w:rsidRPr="00CC2CB2">
              <w:rPr>
                <w:rFonts w:ascii="Arial" w:hAnsi="Arial" w:cs="Arial"/>
                <w:sz w:val="18"/>
                <w:szCs w:val="18"/>
              </w:rPr>
              <w:t>3</w:t>
            </w:r>
          </w:p>
        </w:tc>
        <w:tc>
          <w:tcPr>
            <w:tcW w:w="1530"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1.75%</w:t>
            </w:r>
          </w:p>
        </w:tc>
        <w:tc>
          <w:tcPr>
            <w:tcW w:w="1683"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4%</w:t>
            </w:r>
          </w:p>
        </w:tc>
      </w:tr>
      <w:tr w:rsidR="00F50AB0" w:rsidRPr="00CC2CB2" w:rsidTr="00222B1E">
        <w:tc>
          <w:tcPr>
            <w:tcW w:w="4140"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Needs Improvement</w:t>
            </w:r>
          </w:p>
        </w:tc>
        <w:tc>
          <w:tcPr>
            <w:tcW w:w="1170" w:type="dxa"/>
          </w:tcPr>
          <w:p w:rsidR="00F50AB0" w:rsidRPr="00CC2CB2" w:rsidRDefault="00F50AB0" w:rsidP="00BE1A05">
            <w:pPr>
              <w:jc w:val="both"/>
              <w:rPr>
                <w:rFonts w:ascii="Arial" w:hAnsi="Arial" w:cs="Arial"/>
                <w:sz w:val="18"/>
                <w:szCs w:val="18"/>
              </w:rPr>
            </w:pPr>
            <w:r w:rsidRPr="00CC2CB2">
              <w:rPr>
                <w:rFonts w:ascii="Arial" w:hAnsi="Arial" w:cs="Arial"/>
                <w:sz w:val="18"/>
                <w:szCs w:val="18"/>
              </w:rPr>
              <w:t>4</w:t>
            </w:r>
          </w:p>
        </w:tc>
        <w:tc>
          <w:tcPr>
            <w:tcW w:w="1530"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0.5%</w:t>
            </w:r>
          </w:p>
        </w:tc>
        <w:tc>
          <w:tcPr>
            <w:tcW w:w="1683"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1.5%</w:t>
            </w:r>
          </w:p>
        </w:tc>
      </w:tr>
      <w:tr w:rsidR="00F50AB0" w:rsidRPr="00CC2CB2" w:rsidTr="00222B1E">
        <w:trPr>
          <w:trHeight w:val="215"/>
        </w:trPr>
        <w:tc>
          <w:tcPr>
            <w:tcW w:w="4140"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 xml:space="preserve">Poor </w:t>
            </w:r>
          </w:p>
        </w:tc>
        <w:tc>
          <w:tcPr>
            <w:tcW w:w="1170" w:type="dxa"/>
          </w:tcPr>
          <w:p w:rsidR="00F50AB0" w:rsidRPr="00CC2CB2" w:rsidRDefault="00F50AB0" w:rsidP="00BE1A05">
            <w:pPr>
              <w:jc w:val="both"/>
              <w:rPr>
                <w:rFonts w:ascii="Arial" w:hAnsi="Arial" w:cs="Arial"/>
                <w:sz w:val="18"/>
                <w:szCs w:val="18"/>
              </w:rPr>
            </w:pPr>
            <w:r w:rsidRPr="00CC2CB2">
              <w:rPr>
                <w:rFonts w:ascii="Arial" w:hAnsi="Arial" w:cs="Arial"/>
                <w:sz w:val="18"/>
                <w:szCs w:val="18"/>
              </w:rPr>
              <w:t>5</w:t>
            </w:r>
          </w:p>
        </w:tc>
        <w:tc>
          <w:tcPr>
            <w:tcW w:w="1530"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0%</w:t>
            </w:r>
          </w:p>
        </w:tc>
        <w:tc>
          <w:tcPr>
            <w:tcW w:w="1683"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0%</w:t>
            </w:r>
          </w:p>
        </w:tc>
      </w:tr>
    </w:tbl>
    <w:p w:rsidR="0051118D" w:rsidRPr="00CC2CB2" w:rsidRDefault="0051118D" w:rsidP="00302DAA">
      <w:pPr>
        <w:spacing w:line="245" w:lineRule="auto"/>
        <w:rPr>
          <w:rFonts w:ascii="Arial" w:eastAsia="Arial" w:hAnsi="Arial" w:cs="Arial"/>
          <w:b/>
          <w:bCs/>
          <w:sz w:val="18"/>
          <w:szCs w:val="18"/>
        </w:rPr>
      </w:pPr>
    </w:p>
    <w:p w:rsidR="00016394" w:rsidRPr="00CC2CB2" w:rsidRDefault="00F50AB0" w:rsidP="00302DAA">
      <w:pPr>
        <w:pStyle w:val="ListParagraph"/>
        <w:widowControl/>
        <w:numPr>
          <w:ilvl w:val="0"/>
          <w:numId w:val="39"/>
        </w:numPr>
        <w:spacing w:line="245" w:lineRule="auto"/>
        <w:ind w:hanging="720"/>
        <w:contextualSpacing/>
        <w:jc w:val="both"/>
        <w:rPr>
          <w:rFonts w:ascii="Arial" w:hAnsi="Arial" w:cs="Arial"/>
          <w:sz w:val="18"/>
          <w:szCs w:val="18"/>
        </w:rPr>
      </w:pPr>
      <w:r w:rsidRPr="00CC2CB2">
        <w:rPr>
          <w:rFonts w:ascii="Arial" w:hAnsi="Arial" w:cs="Arial"/>
          <w:sz w:val="18"/>
          <w:szCs w:val="18"/>
        </w:rPr>
        <w:t xml:space="preserve">The move to a </w:t>
      </w:r>
      <w:r w:rsidRPr="00CC2CB2">
        <w:rPr>
          <w:rFonts w:ascii="Arial" w:hAnsi="Arial" w:cs="Arial"/>
          <w:b/>
          <w:sz w:val="18"/>
          <w:szCs w:val="18"/>
        </w:rPr>
        <w:t>Position-based</w:t>
      </w:r>
      <w:r w:rsidRPr="00CC2CB2">
        <w:rPr>
          <w:rFonts w:ascii="Arial" w:hAnsi="Arial" w:cs="Arial"/>
          <w:sz w:val="18"/>
          <w:szCs w:val="18"/>
        </w:rPr>
        <w:t xml:space="preserve"> structure from a </w:t>
      </w:r>
      <w:r w:rsidRPr="00CC2CB2">
        <w:rPr>
          <w:rFonts w:ascii="Arial" w:hAnsi="Arial" w:cs="Arial"/>
          <w:b/>
          <w:sz w:val="18"/>
          <w:szCs w:val="18"/>
        </w:rPr>
        <w:t>Grade-based</w:t>
      </w:r>
      <w:r w:rsidRPr="00CC2CB2">
        <w:rPr>
          <w:rFonts w:ascii="Arial" w:hAnsi="Arial" w:cs="Arial"/>
          <w:sz w:val="18"/>
          <w:szCs w:val="18"/>
        </w:rPr>
        <w:t xml:space="preserve"> structure (see Table 1), which will evaluate the relative worth of jobs in both managerial and specialist positions and recognise incumbents without necessarily the need to promote to a higher grade. </w:t>
      </w:r>
    </w:p>
    <w:p w:rsidR="00016394" w:rsidRPr="00CC2CB2" w:rsidRDefault="00016394" w:rsidP="00302DAA">
      <w:pPr>
        <w:pStyle w:val="ListParagraph"/>
        <w:widowControl/>
        <w:spacing w:line="245" w:lineRule="auto"/>
        <w:ind w:left="720"/>
        <w:contextualSpacing/>
        <w:jc w:val="both"/>
        <w:rPr>
          <w:rFonts w:ascii="Arial" w:hAnsi="Arial" w:cs="Arial"/>
          <w:sz w:val="18"/>
          <w:szCs w:val="18"/>
        </w:rPr>
      </w:pPr>
    </w:p>
    <w:p w:rsidR="00F50AB0" w:rsidRPr="00CC2CB2" w:rsidRDefault="00F50AB0" w:rsidP="00302DAA">
      <w:pPr>
        <w:pStyle w:val="ListParagraph"/>
        <w:widowControl/>
        <w:numPr>
          <w:ilvl w:val="0"/>
          <w:numId w:val="39"/>
        </w:numPr>
        <w:spacing w:line="245" w:lineRule="auto"/>
        <w:ind w:hanging="720"/>
        <w:contextualSpacing/>
        <w:jc w:val="both"/>
        <w:rPr>
          <w:rFonts w:ascii="Arial" w:hAnsi="Arial" w:cs="Arial"/>
          <w:sz w:val="18"/>
          <w:szCs w:val="18"/>
        </w:rPr>
      </w:pPr>
      <w:r w:rsidRPr="00CC2CB2">
        <w:rPr>
          <w:rFonts w:ascii="Arial" w:hAnsi="Arial" w:cs="Arial"/>
          <w:sz w:val="18"/>
          <w:szCs w:val="18"/>
        </w:rPr>
        <w:t xml:space="preserve">A Job Evaluation Policy and Procedure will be drawn up and a job evaluation exercise for all positions conducted within a period of six months from signing of the new Collective Agreement to link positions to the levels shown </w:t>
      </w:r>
      <w:r w:rsidR="00016394" w:rsidRPr="00CC2CB2">
        <w:rPr>
          <w:rFonts w:ascii="Arial" w:hAnsi="Arial" w:cs="Arial"/>
          <w:sz w:val="18"/>
          <w:szCs w:val="18"/>
        </w:rPr>
        <w:t>below</w:t>
      </w:r>
      <w:r w:rsidRPr="00CC2CB2">
        <w:rPr>
          <w:rFonts w:ascii="Arial" w:hAnsi="Arial" w:cs="Arial"/>
          <w:sz w:val="18"/>
          <w:szCs w:val="18"/>
        </w:rPr>
        <w:t>.</w:t>
      </w:r>
    </w:p>
    <w:p w:rsidR="00F50AB0" w:rsidRPr="00CC2CB2" w:rsidRDefault="00F50AB0" w:rsidP="00302DAA">
      <w:pPr>
        <w:pStyle w:val="ListParagraph"/>
        <w:spacing w:line="245" w:lineRule="auto"/>
        <w:rPr>
          <w:rFonts w:ascii="Arial" w:hAnsi="Arial" w:cs="Arial"/>
          <w:b/>
          <w:i/>
          <w:sz w:val="18"/>
          <w:szCs w:val="18"/>
        </w:rPr>
      </w:pPr>
    </w:p>
    <w:tbl>
      <w:tblPr>
        <w:tblpPr w:leftFromText="180" w:rightFromText="180" w:vertAnchor="text" w:tblpX="828" w:tblpY="1"/>
        <w:tblOverlap w:val="neve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1117"/>
        <w:gridCol w:w="2041"/>
        <w:gridCol w:w="1723"/>
        <w:gridCol w:w="1701"/>
      </w:tblGrid>
      <w:tr w:rsidR="00F50AB0" w:rsidRPr="00CC2CB2" w:rsidTr="00E853EC">
        <w:tc>
          <w:tcPr>
            <w:tcW w:w="8075" w:type="dxa"/>
            <w:gridSpan w:val="5"/>
            <w:shd w:val="clear" w:color="auto" w:fill="92D050"/>
          </w:tcPr>
          <w:p w:rsidR="00F50AB0" w:rsidRPr="00CC2CB2" w:rsidRDefault="00F50AB0" w:rsidP="00BE1A05">
            <w:pPr>
              <w:spacing w:before="120" w:after="120"/>
              <w:rPr>
                <w:rFonts w:ascii="Arial" w:eastAsia="Times New Roman" w:hAnsi="Arial" w:cs="Arial"/>
                <w:b/>
                <w:i/>
                <w:sz w:val="18"/>
                <w:szCs w:val="18"/>
                <w:lang w:eastAsia="en-GB"/>
              </w:rPr>
            </w:pPr>
            <w:r w:rsidRPr="00CC2CB2">
              <w:rPr>
                <w:rFonts w:ascii="Arial" w:eastAsia="Times New Roman" w:hAnsi="Arial" w:cs="Arial"/>
                <w:b/>
                <w:i/>
                <w:sz w:val="18"/>
                <w:szCs w:val="18"/>
                <w:lang w:eastAsia="en-GB"/>
              </w:rPr>
              <w:t>Move to Position Based from Grade Based Structure</w:t>
            </w:r>
          </w:p>
        </w:tc>
      </w:tr>
      <w:tr w:rsidR="00F50AB0" w:rsidRPr="00CC2CB2" w:rsidTr="00E853EC">
        <w:tc>
          <w:tcPr>
            <w:tcW w:w="1493" w:type="dxa"/>
            <w:shd w:val="clear" w:color="auto" w:fill="auto"/>
          </w:tcPr>
          <w:p w:rsidR="00F50AB0" w:rsidRPr="00CC2CB2" w:rsidRDefault="00F50AB0" w:rsidP="00BE1A05">
            <w:pPr>
              <w:rPr>
                <w:rFonts w:ascii="Arial" w:eastAsia="Times New Roman" w:hAnsi="Arial" w:cs="Arial"/>
                <w:b/>
                <w:sz w:val="18"/>
                <w:szCs w:val="18"/>
                <w:lang w:eastAsia="en-GB"/>
              </w:rPr>
            </w:pPr>
            <w:r w:rsidRPr="00CC2CB2">
              <w:rPr>
                <w:rFonts w:ascii="Arial" w:eastAsia="Times New Roman" w:hAnsi="Arial" w:cs="Arial"/>
                <w:b/>
                <w:sz w:val="18"/>
                <w:szCs w:val="18"/>
                <w:lang w:eastAsia="en-GB"/>
              </w:rPr>
              <w:t>Level</w:t>
            </w:r>
          </w:p>
          <w:p w:rsidR="00F50AB0" w:rsidRPr="00CC2CB2" w:rsidRDefault="00F50AB0" w:rsidP="00BE1A05">
            <w:pPr>
              <w:rPr>
                <w:rFonts w:ascii="Arial" w:eastAsia="Times New Roman" w:hAnsi="Arial" w:cs="Arial"/>
                <w:b/>
                <w:sz w:val="18"/>
                <w:szCs w:val="18"/>
                <w:lang w:eastAsia="en-GB"/>
              </w:rPr>
            </w:pPr>
            <w:r w:rsidRPr="00CC2CB2">
              <w:rPr>
                <w:rFonts w:ascii="Arial" w:eastAsia="Times New Roman" w:hAnsi="Arial" w:cs="Arial"/>
                <w:b/>
                <w:sz w:val="18"/>
                <w:szCs w:val="18"/>
                <w:lang w:eastAsia="en-GB"/>
              </w:rPr>
              <w:t>2017 – 2019</w:t>
            </w:r>
          </w:p>
        </w:tc>
        <w:tc>
          <w:tcPr>
            <w:tcW w:w="1117" w:type="dxa"/>
            <w:shd w:val="clear" w:color="auto" w:fill="auto"/>
          </w:tcPr>
          <w:p w:rsidR="00F50AB0" w:rsidRPr="00CC2CB2" w:rsidRDefault="00F50AB0" w:rsidP="00BE1A05">
            <w:pPr>
              <w:rPr>
                <w:rFonts w:ascii="Arial" w:eastAsia="Times New Roman" w:hAnsi="Arial" w:cs="Arial"/>
                <w:b/>
                <w:sz w:val="18"/>
                <w:szCs w:val="18"/>
                <w:lang w:eastAsia="en-GB"/>
              </w:rPr>
            </w:pPr>
            <w:r w:rsidRPr="00CC2CB2">
              <w:rPr>
                <w:rFonts w:ascii="Arial" w:eastAsia="Times New Roman" w:hAnsi="Arial" w:cs="Arial"/>
                <w:b/>
                <w:sz w:val="18"/>
                <w:szCs w:val="18"/>
                <w:lang w:eastAsia="en-GB"/>
              </w:rPr>
              <w:t>Positions</w:t>
            </w:r>
          </w:p>
        </w:tc>
        <w:tc>
          <w:tcPr>
            <w:tcW w:w="2041" w:type="dxa"/>
            <w:shd w:val="clear" w:color="auto" w:fill="auto"/>
          </w:tcPr>
          <w:p w:rsidR="00F50AB0" w:rsidRPr="00CC2CB2" w:rsidRDefault="00F50AB0" w:rsidP="00BE1A05">
            <w:pPr>
              <w:rPr>
                <w:rFonts w:ascii="Arial" w:eastAsia="Times New Roman" w:hAnsi="Arial" w:cs="Arial"/>
                <w:b/>
                <w:sz w:val="18"/>
                <w:szCs w:val="18"/>
                <w:lang w:eastAsia="en-GB"/>
              </w:rPr>
            </w:pPr>
            <w:r w:rsidRPr="00CC2CB2">
              <w:rPr>
                <w:rFonts w:ascii="Arial" w:eastAsia="Times New Roman" w:hAnsi="Arial" w:cs="Arial"/>
                <w:b/>
                <w:sz w:val="18"/>
                <w:szCs w:val="18"/>
                <w:lang w:eastAsia="en-GB"/>
              </w:rPr>
              <w:t>Salary Ranges 2017 – 2019</w:t>
            </w:r>
          </w:p>
        </w:tc>
        <w:tc>
          <w:tcPr>
            <w:tcW w:w="1723" w:type="dxa"/>
          </w:tcPr>
          <w:p w:rsidR="00F50AB0" w:rsidRPr="00CC2CB2" w:rsidRDefault="00F50AB0" w:rsidP="00BE1A05">
            <w:pPr>
              <w:rPr>
                <w:rFonts w:ascii="Arial" w:eastAsia="Times New Roman" w:hAnsi="Arial" w:cs="Arial"/>
                <w:b/>
                <w:sz w:val="18"/>
                <w:szCs w:val="18"/>
                <w:lang w:eastAsia="en-GB"/>
              </w:rPr>
            </w:pPr>
            <w:r w:rsidRPr="00CC2CB2">
              <w:rPr>
                <w:rFonts w:ascii="Arial" w:eastAsia="Times New Roman" w:hAnsi="Arial" w:cs="Arial"/>
                <w:b/>
                <w:sz w:val="18"/>
                <w:szCs w:val="18"/>
                <w:lang w:eastAsia="en-GB"/>
              </w:rPr>
              <w:t>Salary Ranges 2014 – 2016</w:t>
            </w:r>
          </w:p>
        </w:tc>
        <w:tc>
          <w:tcPr>
            <w:tcW w:w="1701" w:type="dxa"/>
            <w:shd w:val="clear" w:color="auto" w:fill="auto"/>
          </w:tcPr>
          <w:p w:rsidR="00F50AB0" w:rsidRPr="00CC2CB2" w:rsidRDefault="00F50AB0" w:rsidP="00BE1A05">
            <w:pPr>
              <w:rPr>
                <w:rFonts w:ascii="Arial" w:eastAsia="Times New Roman" w:hAnsi="Arial" w:cs="Arial"/>
                <w:b/>
                <w:sz w:val="18"/>
                <w:szCs w:val="18"/>
                <w:lang w:eastAsia="en-GB"/>
              </w:rPr>
            </w:pPr>
            <w:r w:rsidRPr="00CC2CB2">
              <w:rPr>
                <w:rFonts w:ascii="Arial" w:eastAsia="Times New Roman" w:hAnsi="Arial" w:cs="Arial"/>
                <w:b/>
                <w:sz w:val="18"/>
                <w:szCs w:val="18"/>
                <w:lang w:eastAsia="en-GB"/>
              </w:rPr>
              <w:t>Grades</w:t>
            </w:r>
          </w:p>
          <w:p w:rsidR="00F50AB0" w:rsidRPr="00CC2CB2" w:rsidRDefault="00F50AB0" w:rsidP="00BE1A05">
            <w:pPr>
              <w:rPr>
                <w:rFonts w:ascii="Arial" w:eastAsia="Times New Roman" w:hAnsi="Arial" w:cs="Arial"/>
                <w:b/>
                <w:sz w:val="18"/>
                <w:szCs w:val="18"/>
                <w:lang w:eastAsia="en-GB"/>
              </w:rPr>
            </w:pPr>
            <w:r w:rsidRPr="00CC2CB2">
              <w:rPr>
                <w:rFonts w:ascii="Arial" w:eastAsia="Times New Roman" w:hAnsi="Arial" w:cs="Arial"/>
                <w:b/>
                <w:sz w:val="18"/>
                <w:szCs w:val="18"/>
                <w:lang w:eastAsia="en-GB"/>
              </w:rPr>
              <w:t>2014 – 2016</w:t>
            </w:r>
          </w:p>
        </w:tc>
      </w:tr>
      <w:tr w:rsidR="00F50AB0" w:rsidRPr="00CC2CB2" w:rsidTr="00E853EC">
        <w:tc>
          <w:tcPr>
            <w:tcW w:w="4651" w:type="dxa"/>
            <w:gridSpan w:val="3"/>
            <w:shd w:val="clear" w:color="auto" w:fill="92D050"/>
          </w:tcPr>
          <w:p w:rsidR="00F50AB0" w:rsidRPr="00CC2CB2" w:rsidRDefault="00F50AB0" w:rsidP="00BE1A05">
            <w:pPr>
              <w:spacing w:before="120" w:after="120"/>
              <w:rPr>
                <w:rFonts w:ascii="Arial" w:eastAsia="Times New Roman" w:hAnsi="Arial" w:cs="Arial"/>
                <w:b/>
                <w:i/>
                <w:sz w:val="18"/>
                <w:szCs w:val="18"/>
                <w:lang w:eastAsia="en-GB"/>
              </w:rPr>
            </w:pPr>
            <w:r w:rsidRPr="00CC2CB2">
              <w:rPr>
                <w:rFonts w:ascii="Arial" w:eastAsia="Times New Roman" w:hAnsi="Arial" w:cs="Arial"/>
                <w:b/>
                <w:i/>
                <w:sz w:val="18"/>
                <w:szCs w:val="18"/>
                <w:lang w:eastAsia="en-GB"/>
              </w:rPr>
              <w:t>Managerial Category and Specialist Positions</w:t>
            </w:r>
          </w:p>
        </w:tc>
        <w:tc>
          <w:tcPr>
            <w:tcW w:w="3424" w:type="dxa"/>
            <w:gridSpan w:val="2"/>
            <w:shd w:val="clear" w:color="auto" w:fill="FFC000"/>
          </w:tcPr>
          <w:p w:rsidR="00F50AB0" w:rsidRPr="00CC2CB2" w:rsidRDefault="00F50AB0" w:rsidP="00BE1A05">
            <w:pPr>
              <w:spacing w:before="120" w:after="120"/>
              <w:rPr>
                <w:rFonts w:ascii="Arial" w:eastAsia="Times New Roman" w:hAnsi="Arial" w:cs="Arial"/>
                <w:b/>
                <w:i/>
                <w:sz w:val="18"/>
                <w:szCs w:val="18"/>
                <w:lang w:eastAsia="en-GB"/>
              </w:rPr>
            </w:pPr>
            <w:r w:rsidRPr="00CC2CB2">
              <w:rPr>
                <w:rFonts w:ascii="Arial" w:eastAsia="Times New Roman" w:hAnsi="Arial" w:cs="Arial"/>
                <w:b/>
                <w:i/>
                <w:sz w:val="18"/>
                <w:szCs w:val="18"/>
                <w:lang w:eastAsia="en-GB"/>
              </w:rPr>
              <w:t>Managerial Category</w:t>
            </w:r>
          </w:p>
        </w:tc>
      </w:tr>
      <w:tr w:rsidR="00F50AB0" w:rsidRPr="00CC2CB2" w:rsidTr="00E853EC">
        <w:tc>
          <w:tcPr>
            <w:tcW w:w="1493"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MS34</w:t>
            </w:r>
          </w:p>
        </w:tc>
        <w:tc>
          <w:tcPr>
            <w:tcW w:w="1117" w:type="dxa"/>
            <w:shd w:val="clear" w:color="auto" w:fill="auto"/>
            <w:vAlign w:val="center"/>
          </w:tcPr>
          <w:p w:rsidR="00F50AB0" w:rsidRPr="00CC2CB2" w:rsidRDefault="00F50AB0" w:rsidP="00BE1A05">
            <w:pPr>
              <w:jc w:val="both"/>
              <w:rPr>
                <w:rFonts w:ascii="Arial" w:hAnsi="Arial" w:cs="Arial"/>
                <w:sz w:val="18"/>
                <w:szCs w:val="18"/>
              </w:rPr>
            </w:pPr>
          </w:p>
        </w:tc>
        <w:tc>
          <w:tcPr>
            <w:tcW w:w="2041"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€42,000 - €55,000</w:t>
            </w:r>
          </w:p>
        </w:tc>
        <w:tc>
          <w:tcPr>
            <w:tcW w:w="1723" w:type="dxa"/>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€42,302</w:t>
            </w:r>
          </w:p>
        </w:tc>
        <w:tc>
          <w:tcPr>
            <w:tcW w:w="1701"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Senior Manager</w:t>
            </w:r>
          </w:p>
        </w:tc>
      </w:tr>
      <w:tr w:rsidR="00F50AB0" w:rsidRPr="00CC2CB2" w:rsidTr="00E853EC">
        <w:tc>
          <w:tcPr>
            <w:tcW w:w="1493"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MS32</w:t>
            </w:r>
          </w:p>
        </w:tc>
        <w:tc>
          <w:tcPr>
            <w:tcW w:w="1117" w:type="dxa"/>
            <w:shd w:val="clear" w:color="auto" w:fill="auto"/>
            <w:vAlign w:val="center"/>
          </w:tcPr>
          <w:p w:rsidR="00F50AB0" w:rsidRPr="00CC2CB2" w:rsidRDefault="00F50AB0" w:rsidP="00BE1A05">
            <w:pPr>
              <w:jc w:val="both"/>
              <w:rPr>
                <w:rFonts w:ascii="Arial" w:hAnsi="Arial" w:cs="Arial"/>
                <w:sz w:val="18"/>
                <w:szCs w:val="18"/>
              </w:rPr>
            </w:pPr>
          </w:p>
        </w:tc>
        <w:tc>
          <w:tcPr>
            <w:tcW w:w="2041"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€37,000 - €50,000</w:t>
            </w:r>
          </w:p>
        </w:tc>
        <w:tc>
          <w:tcPr>
            <w:tcW w:w="1723" w:type="dxa"/>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€36,379</w:t>
            </w:r>
          </w:p>
        </w:tc>
        <w:tc>
          <w:tcPr>
            <w:tcW w:w="1701"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Manager II</w:t>
            </w:r>
          </w:p>
        </w:tc>
      </w:tr>
      <w:tr w:rsidR="00F50AB0" w:rsidRPr="00CC2CB2" w:rsidTr="00E853EC">
        <w:tc>
          <w:tcPr>
            <w:tcW w:w="1493"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MS30</w:t>
            </w:r>
          </w:p>
        </w:tc>
        <w:tc>
          <w:tcPr>
            <w:tcW w:w="1117" w:type="dxa"/>
            <w:shd w:val="clear" w:color="auto" w:fill="auto"/>
            <w:vAlign w:val="center"/>
          </w:tcPr>
          <w:p w:rsidR="00F50AB0" w:rsidRPr="00CC2CB2" w:rsidRDefault="00F50AB0" w:rsidP="00BE1A05">
            <w:pPr>
              <w:jc w:val="both"/>
              <w:rPr>
                <w:rFonts w:ascii="Arial" w:hAnsi="Arial" w:cs="Arial"/>
                <w:sz w:val="18"/>
                <w:szCs w:val="18"/>
              </w:rPr>
            </w:pPr>
          </w:p>
        </w:tc>
        <w:tc>
          <w:tcPr>
            <w:tcW w:w="2041"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€34,000 - €43,000</w:t>
            </w:r>
          </w:p>
        </w:tc>
        <w:tc>
          <w:tcPr>
            <w:tcW w:w="1723" w:type="dxa"/>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€34,010</w:t>
            </w:r>
          </w:p>
        </w:tc>
        <w:tc>
          <w:tcPr>
            <w:tcW w:w="1701"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Manager I</w:t>
            </w:r>
          </w:p>
        </w:tc>
      </w:tr>
      <w:tr w:rsidR="00F50AB0" w:rsidRPr="00CC2CB2" w:rsidTr="00E853EC">
        <w:tc>
          <w:tcPr>
            <w:tcW w:w="4651" w:type="dxa"/>
            <w:gridSpan w:val="3"/>
            <w:shd w:val="clear" w:color="auto" w:fill="92D050"/>
          </w:tcPr>
          <w:p w:rsidR="00F50AB0" w:rsidRPr="00CC2CB2" w:rsidRDefault="00F50AB0" w:rsidP="00BE1A05">
            <w:pPr>
              <w:spacing w:before="120" w:after="120"/>
              <w:rPr>
                <w:rFonts w:ascii="Arial" w:eastAsia="Times New Roman" w:hAnsi="Arial" w:cs="Arial"/>
                <w:b/>
                <w:i/>
                <w:sz w:val="18"/>
                <w:szCs w:val="18"/>
                <w:lang w:eastAsia="en-GB"/>
              </w:rPr>
            </w:pPr>
            <w:r w:rsidRPr="00CC2CB2">
              <w:rPr>
                <w:rFonts w:ascii="Arial" w:eastAsia="Times New Roman" w:hAnsi="Arial" w:cs="Arial"/>
                <w:b/>
                <w:i/>
                <w:sz w:val="18"/>
                <w:szCs w:val="18"/>
                <w:lang w:eastAsia="en-GB"/>
              </w:rPr>
              <w:t>Middle Management and Specialist Positions</w:t>
            </w:r>
          </w:p>
        </w:tc>
        <w:tc>
          <w:tcPr>
            <w:tcW w:w="3424" w:type="dxa"/>
            <w:gridSpan w:val="2"/>
            <w:shd w:val="clear" w:color="auto" w:fill="FFC000"/>
          </w:tcPr>
          <w:p w:rsidR="00F50AB0" w:rsidRPr="00CC2CB2" w:rsidRDefault="00F50AB0" w:rsidP="00BE1A05">
            <w:pPr>
              <w:spacing w:before="120" w:after="120"/>
              <w:rPr>
                <w:rFonts w:ascii="Arial" w:eastAsia="Times New Roman" w:hAnsi="Arial" w:cs="Arial"/>
                <w:b/>
                <w:i/>
                <w:sz w:val="18"/>
                <w:szCs w:val="18"/>
                <w:lang w:eastAsia="en-GB"/>
              </w:rPr>
            </w:pPr>
            <w:r w:rsidRPr="00CC2CB2">
              <w:rPr>
                <w:rFonts w:ascii="Arial" w:eastAsia="Times New Roman" w:hAnsi="Arial" w:cs="Arial"/>
                <w:b/>
                <w:i/>
                <w:sz w:val="18"/>
                <w:szCs w:val="18"/>
                <w:lang w:eastAsia="en-GB"/>
              </w:rPr>
              <w:t>Clerical Category</w:t>
            </w:r>
          </w:p>
        </w:tc>
      </w:tr>
      <w:tr w:rsidR="00F50AB0" w:rsidRPr="00CC2CB2" w:rsidTr="00E853EC">
        <w:tc>
          <w:tcPr>
            <w:tcW w:w="1493"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MM22</w:t>
            </w:r>
          </w:p>
        </w:tc>
        <w:tc>
          <w:tcPr>
            <w:tcW w:w="1117" w:type="dxa"/>
            <w:shd w:val="clear" w:color="auto" w:fill="auto"/>
            <w:vAlign w:val="center"/>
          </w:tcPr>
          <w:p w:rsidR="00F50AB0" w:rsidRPr="00CC2CB2" w:rsidRDefault="00F50AB0" w:rsidP="00BE1A05">
            <w:pPr>
              <w:jc w:val="both"/>
              <w:rPr>
                <w:rFonts w:ascii="Arial" w:hAnsi="Arial" w:cs="Arial"/>
                <w:sz w:val="18"/>
                <w:szCs w:val="18"/>
              </w:rPr>
            </w:pPr>
          </w:p>
        </w:tc>
        <w:tc>
          <w:tcPr>
            <w:tcW w:w="2041"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€23,500 - €36,000</w:t>
            </w:r>
          </w:p>
        </w:tc>
        <w:tc>
          <w:tcPr>
            <w:tcW w:w="1723" w:type="dxa"/>
            <w:vMerge w:val="restart"/>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€23,608 - €27,066</w:t>
            </w:r>
          </w:p>
        </w:tc>
        <w:tc>
          <w:tcPr>
            <w:tcW w:w="1701" w:type="dxa"/>
            <w:vMerge w:val="restart"/>
            <w:shd w:val="clear" w:color="auto" w:fill="auto"/>
          </w:tcPr>
          <w:p w:rsidR="00F50AB0" w:rsidRPr="00CC2CB2" w:rsidRDefault="00F50AB0" w:rsidP="00BE1A05">
            <w:pPr>
              <w:spacing w:before="120"/>
              <w:jc w:val="both"/>
              <w:rPr>
                <w:rFonts w:ascii="Arial" w:hAnsi="Arial" w:cs="Arial"/>
                <w:sz w:val="18"/>
                <w:szCs w:val="18"/>
              </w:rPr>
            </w:pPr>
            <w:r w:rsidRPr="00CC2CB2">
              <w:rPr>
                <w:rFonts w:ascii="Arial" w:hAnsi="Arial" w:cs="Arial"/>
                <w:sz w:val="18"/>
                <w:szCs w:val="18"/>
              </w:rPr>
              <w:t>Senior Officer</w:t>
            </w:r>
          </w:p>
        </w:tc>
      </w:tr>
      <w:tr w:rsidR="00F50AB0" w:rsidRPr="00CC2CB2" w:rsidTr="00E853EC">
        <w:tc>
          <w:tcPr>
            <w:tcW w:w="1493"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MM20</w:t>
            </w:r>
          </w:p>
        </w:tc>
        <w:tc>
          <w:tcPr>
            <w:tcW w:w="1117" w:type="dxa"/>
            <w:shd w:val="clear" w:color="auto" w:fill="auto"/>
            <w:vAlign w:val="center"/>
          </w:tcPr>
          <w:p w:rsidR="00F50AB0" w:rsidRPr="00CC2CB2" w:rsidRDefault="00F50AB0" w:rsidP="00BE1A05">
            <w:pPr>
              <w:jc w:val="both"/>
              <w:rPr>
                <w:rFonts w:ascii="Arial" w:hAnsi="Arial" w:cs="Arial"/>
                <w:sz w:val="18"/>
                <w:szCs w:val="18"/>
              </w:rPr>
            </w:pPr>
          </w:p>
        </w:tc>
        <w:tc>
          <w:tcPr>
            <w:tcW w:w="2041"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€23,500 - €32,000</w:t>
            </w:r>
          </w:p>
        </w:tc>
        <w:tc>
          <w:tcPr>
            <w:tcW w:w="1723" w:type="dxa"/>
            <w:vMerge/>
            <w:vAlign w:val="center"/>
          </w:tcPr>
          <w:p w:rsidR="00F50AB0" w:rsidRPr="00CC2CB2" w:rsidRDefault="00F50AB0" w:rsidP="00BE1A05">
            <w:pPr>
              <w:jc w:val="both"/>
              <w:rPr>
                <w:rFonts w:ascii="Arial" w:hAnsi="Arial" w:cs="Arial"/>
                <w:sz w:val="18"/>
                <w:szCs w:val="18"/>
              </w:rPr>
            </w:pPr>
          </w:p>
        </w:tc>
        <w:tc>
          <w:tcPr>
            <w:tcW w:w="1701" w:type="dxa"/>
            <w:vMerge/>
            <w:shd w:val="clear" w:color="auto" w:fill="auto"/>
          </w:tcPr>
          <w:p w:rsidR="00F50AB0" w:rsidRPr="00CC2CB2" w:rsidRDefault="00F50AB0" w:rsidP="00BE1A05">
            <w:pPr>
              <w:jc w:val="both"/>
              <w:rPr>
                <w:rFonts w:ascii="Arial" w:hAnsi="Arial" w:cs="Arial"/>
                <w:sz w:val="18"/>
                <w:szCs w:val="18"/>
              </w:rPr>
            </w:pPr>
          </w:p>
        </w:tc>
      </w:tr>
      <w:tr w:rsidR="00F50AB0" w:rsidRPr="00CC2CB2" w:rsidTr="00E853EC">
        <w:tc>
          <w:tcPr>
            <w:tcW w:w="4651" w:type="dxa"/>
            <w:gridSpan w:val="3"/>
            <w:shd w:val="clear" w:color="auto" w:fill="92D050"/>
          </w:tcPr>
          <w:p w:rsidR="00F50AB0" w:rsidRPr="00CC2CB2" w:rsidRDefault="00F50AB0" w:rsidP="00BE1A05">
            <w:pPr>
              <w:spacing w:before="120" w:after="120"/>
              <w:rPr>
                <w:rFonts w:ascii="Arial" w:eastAsia="Times New Roman" w:hAnsi="Arial" w:cs="Arial"/>
                <w:b/>
                <w:i/>
                <w:sz w:val="18"/>
                <w:szCs w:val="18"/>
                <w:lang w:eastAsia="en-GB"/>
              </w:rPr>
            </w:pPr>
            <w:r w:rsidRPr="00CC2CB2">
              <w:rPr>
                <w:rFonts w:ascii="Arial" w:eastAsia="Times New Roman" w:hAnsi="Arial" w:cs="Arial"/>
                <w:b/>
                <w:i/>
                <w:sz w:val="18"/>
                <w:szCs w:val="18"/>
                <w:lang w:eastAsia="en-GB"/>
              </w:rPr>
              <w:t>Technical and Clerical Positions</w:t>
            </w:r>
          </w:p>
        </w:tc>
        <w:tc>
          <w:tcPr>
            <w:tcW w:w="3424" w:type="dxa"/>
            <w:gridSpan w:val="2"/>
            <w:shd w:val="clear" w:color="auto" w:fill="FFC000"/>
          </w:tcPr>
          <w:p w:rsidR="00F50AB0" w:rsidRPr="00CC2CB2" w:rsidRDefault="00F50AB0" w:rsidP="00BE1A05">
            <w:pPr>
              <w:spacing w:before="120" w:after="120"/>
              <w:rPr>
                <w:rFonts w:ascii="Arial" w:eastAsia="Times New Roman" w:hAnsi="Arial" w:cs="Arial"/>
                <w:b/>
                <w:i/>
                <w:sz w:val="18"/>
                <w:szCs w:val="18"/>
                <w:lang w:eastAsia="en-GB"/>
              </w:rPr>
            </w:pPr>
            <w:r w:rsidRPr="00CC2CB2">
              <w:rPr>
                <w:rFonts w:ascii="Arial" w:eastAsia="Times New Roman" w:hAnsi="Arial" w:cs="Arial"/>
                <w:b/>
                <w:i/>
                <w:sz w:val="18"/>
                <w:szCs w:val="18"/>
                <w:lang w:eastAsia="en-GB"/>
              </w:rPr>
              <w:t>Clerical Category</w:t>
            </w:r>
          </w:p>
        </w:tc>
      </w:tr>
      <w:tr w:rsidR="00F50AB0" w:rsidRPr="00CC2CB2" w:rsidTr="00E853EC">
        <w:tc>
          <w:tcPr>
            <w:tcW w:w="1493"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TC14</w:t>
            </w:r>
          </w:p>
        </w:tc>
        <w:tc>
          <w:tcPr>
            <w:tcW w:w="1117" w:type="dxa"/>
            <w:shd w:val="clear" w:color="auto" w:fill="auto"/>
            <w:vAlign w:val="center"/>
          </w:tcPr>
          <w:p w:rsidR="00F50AB0" w:rsidRPr="00CC2CB2" w:rsidRDefault="00F50AB0" w:rsidP="00BE1A05">
            <w:pPr>
              <w:jc w:val="both"/>
              <w:rPr>
                <w:rFonts w:ascii="Arial" w:hAnsi="Arial" w:cs="Arial"/>
                <w:sz w:val="18"/>
                <w:szCs w:val="18"/>
              </w:rPr>
            </w:pPr>
          </w:p>
        </w:tc>
        <w:tc>
          <w:tcPr>
            <w:tcW w:w="2041"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€18,500 - €27,000</w:t>
            </w:r>
          </w:p>
        </w:tc>
        <w:tc>
          <w:tcPr>
            <w:tcW w:w="1723" w:type="dxa"/>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€18,674 - €22,740</w:t>
            </w:r>
          </w:p>
        </w:tc>
        <w:tc>
          <w:tcPr>
            <w:tcW w:w="1701"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Officer</w:t>
            </w:r>
          </w:p>
        </w:tc>
      </w:tr>
      <w:tr w:rsidR="00F50AB0" w:rsidRPr="00CC2CB2" w:rsidTr="00E853EC">
        <w:tc>
          <w:tcPr>
            <w:tcW w:w="1493"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TC12</w:t>
            </w:r>
          </w:p>
        </w:tc>
        <w:tc>
          <w:tcPr>
            <w:tcW w:w="1117" w:type="dxa"/>
            <w:shd w:val="clear" w:color="auto" w:fill="auto"/>
            <w:vAlign w:val="center"/>
          </w:tcPr>
          <w:p w:rsidR="00F50AB0" w:rsidRPr="00CC2CB2" w:rsidRDefault="00F50AB0" w:rsidP="00BE1A05">
            <w:pPr>
              <w:jc w:val="both"/>
              <w:rPr>
                <w:rFonts w:ascii="Arial" w:hAnsi="Arial" w:cs="Arial"/>
                <w:sz w:val="18"/>
                <w:szCs w:val="18"/>
              </w:rPr>
            </w:pPr>
          </w:p>
        </w:tc>
        <w:tc>
          <w:tcPr>
            <w:tcW w:w="2041"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€17,000 - €22,000</w:t>
            </w:r>
          </w:p>
        </w:tc>
        <w:tc>
          <w:tcPr>
            <w:tcW w:w="1723" w:type="dxa"/>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€17,098 - €20,308</w:t>
            </w:r>
          </w:p>
        </w:tc>
        <w:tc>
          <w:tcPr>
            <w:tcW w:w="1701"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Clerk</w:t>
            </w:r>
          </w:p>
        </w:tc>
      </w:tr>
      <w:tr w:rsidR="00F50AB0" w:rsidRPr="00CC2CB2" w:rsidTr="00E853EC">
        <w:tc>
          <w:tcPr>
            <w:tcW w:w="1493"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TC10</w:t>
            </w:r>
          </w:p>
        </w:tc>
        <w:tc>
          <w:tcPr>
            <w:tcW w:w="1117" w:type="dxa"/>
            <w:shd w:val="clear" w:color="auto" w:fill="auto"/>
            <w:vAlign w:val="center"/>
          </w:tcPr>
          <w:p w:rsidR="00F50AB0" w:rsidRPr="00CC2CB2" w:rsidRDefault="00F50AB0" w:rsidP="00BE1A05">
            <w:pPr>
              <w:jc w:val="both"/>
              <w:rPr>
                <w:rFonts w:ascii="Arial" w:hAnsi="Arial" w:cs="Arial"/>
                <w:sz w:val="18"/>
                <w:szCs w:val="18"/>
              </w:rPr>
            </w:pPr>
          </w:p>
        </w:tc>
        <w:tc>
          <w:tcPr>
            <w:tcW w:w="2041"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€16,000 - €20,000</w:t>
            </w:r>
          </w:p>
        </w:tc>
        <w:tc>
          <w:tcPr>
            <w:tcW w:w="1723" w:type="dxa"/>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€16,242 - €18,083</w:t>
            </w:r>
          </w:p>
        </w:tc>
        <w:tc>
          <w:tcPr>
            <w:tcW w:w="1701"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Admin. Support</w:t>
            </w:r>
          </w:p>
        </w:tc>
      </w:tr>
      <w:tr w:rsidR="00F50AB0" w:rsidRPr="00CC2CB2" w:rsidTr="00E853EC">
        <w:tc>
          <w:tcPr>
            <w:tcW w:w="4651" w:type="dxa"/>
            <w:gridSpan w:val="3"/>
            <w:shd w:val="clear" w:color="auto" w:fill="92D050"/>
          </w:tcPr>
          <w:p w:rsidR="00F50AB0" w:rsidRPr="00CC2CB2" w:rsidRDefault="00F50AB0" w:rsidP="00BE1A05">
            <w:pPr>
              <w:spacing w:before="120" w:after="120"/>
              <w:rPr>
                <w:rFonts w:ascii="Arial" w:eastAsia="Times New Roman" w:hAnsi="Arial" w:cs="Arial"/>
                <w:b/>
                <w:i/>
                <w:sz w:val="18"/>
                <w:szCs w:val="18"/>
                <w:lang w:eastAsia="en-GB"/>
              </w:rPr>
            </w:pPr>
            <w:r w:rsidRPr="00CC2CB2">
              <w:rPr>
                <w:rFonts w:ascii="Arial" w:eastAsia="Times New Roman" w:hAnsi="Arial" w:cs="Arial"/>
                <w:b/>
                <w:i/>
                <w:sz w:val="18"/>
                <w:szCs w:val="18"/>
                <w:lang w:eastAsia="en-GB"/>
              </w:rPr>
              <w:t>Messenger and Tradesman Positons</w:t>
            </w:r>
          </w:p>
        </w:tc>
        <w:tc>
          <w:tcPr>
            <w:tcW w:w="3424" w:type="dxa"/>
            <w:gridSpan w:val="2"/>
            <w:shd w:val="clear" w:color="auto" w:fill="FFC000"/>
          </w:tcPr>
          <w:p w:rsidR="00F50AB0" w:rsidRPr="00CC2CB2" w:rsidRDefault="00F50AB0" w:rsidP="00BE1A05">
            <w:pPr>
              <w:spacing w:before="120" w:after="120"/>
              <w:rPr>
                <w:rFonts w:ascii="Arial" w:eastAsia="Times New Roman" w:hAnsi="Arial" w:cs="Arial"/>
                <w:b/>
                <w:i/>
                <w:sz w:val="18"/>
                <w:szCs w:val="18"/>
                <w:lang w:eastAsia="en-GB"/>
              </w:rPr>
            </w:pPr>
            <w:r w:rsidRPr="00CC2CB2">
              <w:rPr>
                <w:rFonts w:ascii="Arial" w:eastAsia="Times New Roman" w:hAnsi="Arial" w:cs="Arial"/>
                <w:b/>
                <w:i/>
                <w:sz w:val="18"/>
                <w:szCs w:val="18"/>
                <w:lang w:eastAsia="en-GB"/>
              </w:rPr>
              <w:t>Non-Clerical Category</w:t>
            </w:r>
          </w:p>
        </w:tc>
      </w:tr>
      <w:tr w:rsidR="00F50AB0" w:rsidRPr="00CC2CB2" w:rsidTr="00E853EC">
        <w:tc>
          <w:tcPr>
            <w:tcW w:w="1493"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MT2</w:t>
            </w:r>
          </w:p>
        </w:tc>
        <w:tc>
          <w:tcPr>
            <w:tcW w:w="1117" w:type="dxa"/>
            <w:shd w:val="clear" w:color="auto" w:fill="auto"/>
            <w:vAlign w:val="center"/>
          </w:tcPr>
          <w:p w:rsidR="00F50AB0" w:rsidRPr="00CC2CB2" w:rsidRDefault="00F50AB0" w:rsidP="00BE1A05">
            <w:pPr>
              <w:jc w:val="both"/>
              <w:rPr>
                <w:rFonts w:ascii="Arial" w:hAnsi="Arial" w:cs="Arial"/>
                <w:sz w:val="18"/>
                <w:szCs w:val="18"/>
              </w:rPr>
            </w:pPr>
          </w:p>
        </w:tc>
        <w:tc>
          <w:tcPr>
            <w:tcW w:w="2041"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€13,000 - €22,000</w:t>
            </w:r>
          </w:p>
        </w:tc>
        <w:tc>
          <w:tcPr>
            <w:tcW w:w="1723" w:type="dxa"/>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€13,000 - €20,349</w:t>
            </w:r>
          </w:p>
        </w:tc>
        <w:tc>
          <w:tcPr>
            <w:tcW w:w="1701"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Non-Clerical</w:t>
            </w:r>
          </w:p>
        </w:tc>
      </w:tr>
      <w:tr w:rsidR="00F50AB0" w:rsidRPr="00CC2CB2" w:rsidTr="00E853EC">
        <w:tc>
          <w:tcPr>
            <w:tcW w:w="1493"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MT1</w:t>
            </w:r>
          </w:p>
        </w:tc>
        <w:tc>
          <w:tcPr>
            <w:tcW w:w="1117" w:type="dxa"/>
            <w:shd w:val="clear" w:color="auto" w:fill="auto"/>
            <w:vAlign w:val="center"/>
          </w:tcPr>
          <w:p w:rsidR="00F50AB0" w:rsidRPr="00CC2CB2" w:rsidRDefault="00F50AB0" w:rsidP="00BE1A05">
            <w:pPr>
              <w:jc w:val="both"/>
              <w:rPr>
                <w:rFonts w:ascii="Arial" w:hAnsi="Arial" w:cs="Arial"/>
                <w:sz w:val="18"/>
                <w:szCs w:val="18"/>
              </w:rPr>
            </w:pPr>
          </w:p>
        </w:tc>
        <w:tc>
          <w:tcPr>
            <w:tcW w:w="2041" w:type="dxa"/>
            <w:shd w:val="clear" w:color="auto" w:fill="auto"/>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€13,000 - €18,000</w:t>
            </w:r>
          </w:p>
        </w:tc>
        <w:tc>
          <w:tcPr>
            <w:tcW w:w="1723" w:type="dxa"/>
            <w:vAlign w:val="center"/>
          </w:tcPr>
          <w:p w:rsidR="00F50AB0" w:rsidRPr="00CC2CB2" w:rsidRDefault="00F50AB0" w:rsidP="00BE1A05">
            <w:pPr>
              <w:jc w:val="both"/>
              <w:rPr>
                <w:rFonts w:ascii="Arial" w:hAnsi="Arial" w:cs="Arial"/>
                <w:sz w:val="18"/>
                <w:szCs w:val="18"/>
              </w:rPr>
            </w:pPr>
            <w:r w:rsidRPr="00CC2CB2">
              <w:rPr>
                <w:rFonts w:ascii="Arial" w:hAnsi="Arial" w:cs="Arial"/>
                <w:sz w:val="18"/>
                <w:szCs w:val="18"/>
              </w:rPr>
              <w:t>€13,731 - €17,427</w:t>
            </w:r>
          </w:p>
        </w:tc>
        <w:tc>
          <w:tcPr>
            <w:tcW w:w="1701" w:type="dxa"/>
            <w:shd w:val="clear" w:color="auto" w:fill="auto"/>
          </w:tcPr>
          <w:p w:rsidR="00F50AB0" w:rsidRPr="00CC2CB2" w:rsidRDefault="00F50AB0" w:rsidP="00BE1A05">
            <w:pPr>
              <w:jc w:val="both"/>
              <w:rPr>
                <w:rFonts w:ascii="Arial" w:hAnsi="Arial" w:cs="Arial"/>
                <w:sz w:val="18"/>
                <w:szCs w:val="18"/>
              </w:rPr>
            </w:pPr>
            <w:r w:rsidRPr="00CC2CB2">
              <w:rPr>
                <w:rFonts w:ascii="Arial" w:hAnsi="Arial" w:cs="Arial"/>
                <w:sz w:val="18"/>
                <w:szCs w:val="18"/>
              </w:rPr>
              <w:t>Non-Clerical</w:t>
            </w:r>
          </w:p>
        </w:tc>
      </w:tr>
    </w:tbl>
    <w:p w:rsidR="00F50AB0" w:rsidRDefault="00F50AB0" w:rsidP="00F50AB0">
      <w:pPr>
        <w:pStyle w:val="ListParagraph"/>
        <w:ind w:hanging="720"/>
      </w:pPr>
      <w:r>
        <w:br w:type="textWrapping" w:clear="all"/>
      </w:r>
    </w:p>
    <w:p w:rsidR="00222B1E" w:rsidRDefault="00222B1E">
      <w:pPr>
        <w:rPr>
          <w:rFonts w:ascii="Arial" w:eastAsia="Arial" w:hAnsi="Arial"/>
          <w:b/>
          <w:bCs/>
          <w:i/>
        </w:rPr>
      </w:pPr>
      <w:r>
        <w:rPr>
          <w:i/>
        </w:rPr>
        <w:br w:type="page"/>
      </w:r>
    </w:p>
    <w:p w:rsidR="00D75BE7" w:rsidRPr="007340D7" w:rsidRDefault="005366FC" w:rsidP="007340D7">
      <w:pPr>
        <w:pStyle w:val="Heading1"/>
        <w:ind w:left="0"/>
        <w:rPr>
          <w:i/>
          <w:sz w:val="22"/>
          <w:szCs w:val="22"/>
        </w:rPr>
      </w:pPr>
      <w:bookmarkStart w:id="131" w:name="_Toc481065693"/>
      <w:bookmarkStart w:id="132" w:name="_Toc481068239"/>
      <w:r w:rsidRPr="007340D7">
        <w:rPr>
          <w:i/>
          <w:sz w:val="22"/>
          <w:szCs w:val="22"/>
        </w:rPr>
        <w:t>Appendix</w:t>
      </w:r>
      <w:r w:rsidRPr="007340D7">
        <w:rPr>
          <w:i/>
          <w:spacing w:val="-3"/>
          <w:sz w:val="22"/>
          <w:szCs w:val="22"/>
        </w:rPr>
        <w:t xml:space="preserve"> </w:t>
      </w:r>
      <w:r w:rsidRPr="007340D7">
        <w:rPr>
          <w:i/>
          <w:sz w:val="22"/>
          <w:szCs w:val="22"/>
        </w:rPr>
        <w:t xml:space="preserve">D: </w:t>
      </w:r>
      <w:r w:rsidRPr="007340D7">
        <w:rPr>
          <w:i/>
          <w:spacing w:val="1"/>
          <w:sz w:val="22"/>
          <w:szCs w:val="22"/>
        </w:rPr>
        <w:t xml:space="preserve"> </w:t>
      </w:r>
      <w:r w:rsidRPr="007340D7">
        <w:rPr>
          <w:i/>
          <w:sz w:val="22"/>
          <w:szCs w:val="22"/>
        </w:rPr>
        <w:t>Performance</w:t>
      </w:r>
      <w:r w:rsidRPr="007340D7">
        <w:rPr>
          <w:i/>
          <w:spacing w:val="3"/>
          <w:sz w:val="22"/>
          <w:szCs w:val="22"/>
        </w:rPr>
        <w:t xml:space="preserve"> </w:t>
      </w:r>
      <w:r w:rsidRPr="007340D7">
        <w:rPr>
          <w:i/>
          <w:sz w:val="22"/>
          <w:szCs w:val="22"/>
        </w:rPr>
        <w:t>Management</w:t>
      </w:r>
      <w:bookmarkEnd w:id="131"/>
      <w:bookmarkEnd w:id="132"/>
    </w:p>
    <w:p w:rsidR="00D75BE7" w:rsidRDefault="00D75BE7">
      <w:pPr>
        <w:spacing w:line="20" w:lineRule="atLeast"/>
        <w:ind w:left="106"/>
        <w:rPr>
          <w:rFonts w:ascii="Arial" w:eastAsia="Arial" w:hAnsi="Arial" w:cs="Arial"/>
          <w:sz w:val="2"/>
          <w:szCs w:val="2"/>
        </w:rPr>
      </w:pPr>
    </w:p>
    <w:p w:rsidR="00D75BE7" w:rsidRDefault="000F603F">
      <w:pPr>
        <w:spacing w:before="10"/>
        <w:rPr>
          <w:rFonts w:ascii="Arial" w:eastAsia="Arial" w:hAnsi="Arial" w:cs="Arial"/>
          <w:b/>
          <w:bCs/>
          <w:i/>
          <w:sz w:val="29"/>
          <w:szCs w:val="29"/>
        </w:rPr>
      </w:pPr>
      <w:r>
        <w:rPr>
          <w:rFonts w:ascii="Arial" w:eastAsia="Arial" w:hAnsi="Arial" w:cs="Arial"/>
          <w:noProof/>
          <w:sz w:val="2"/>
          <w:szCs w:val="2"/>
          <w:lang w:val="en-GB" w:eastAsia="en-GB"/>
        </w:rPr>
        <mc:AlternateContent>
          <mc:Choice Requires="wpg">
            <w:drawing>
              <wp:inline distT="0" distB="0" distL="0" distR="0" wp14:anchorId="2BEFAFDB" wp14:editId="02084D14">
                <wp:extent cx="5446395" cy="66675"/>
                <wp:effectExtent l="0" t="0" r="20955" b="0"/>
                <wp:docPr id="40"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6395" cy="66675"/>
                          <a:chOff x="0" y="0"/>
                          <a:chExt cx="8382" cy="12"/>
                        </a:xfrm>
                      </wpg:grpSpPr>
                      <wpg:grpSp>
                        <wpg:cNvPr id="41" name="Group 415"/>
                        <wpg:cNvGrpSpPr>
                          <a:grpSpLocks/>
                        </wpg:cNvGrpSpPr>
                        <wpg:grpSpPr bwMode="auto">
                          <a:xfrm>
                            <a:off x="6" y="6"/>
                            <a:ext cx="8370" cy="2"/>
                            <a:chOff x="6" y="6"/>
                            <a:chExt cx="8370" cy="2"/>
                          </a:xfrm>
                        </wpg:grpSpPr>
                        <wps:wsp>
                          <wps:cNvPr id="42" name="Freeform 416"/>
                          <wps:cNvSpPr>
                            <a:spLocks/>
                          </wps:cNvSpPr>
                          <wps:spPr bwMode="auto">
                            <a:xfrm>
                              <a:off x="6" y="6"/>
                              <a:ext cx="8370" cy="2"/>
                            </a:xfrm>
                            <a:custGeom>
                              <a:avLst/>
                              <a:gdLst>
                                <a:gd name="T0" fmla="+- 0 6 6"/>
                                <a:gd name="T1" fmla="*/ T0 w 8370"/>
                                <a:gd name="T2" fmla="+- 0 8376 6"/>
                                <a:gd name="T3" fmla="*/ T2 w 8370"/>
                              </a:gdLst>
                              <a:ahLst/>
                              <a:cxnLst>
                                <a:cxn ang="0">
                                  <a:pos x="T1" y="0"/>
                                </a:cxn>
                                <a:cxn ang="0">
                                  <a:pos x="T3" y="0"/>
                                </a:cxn>
                              </a:cxnLst>
                              <a:rect l="0" t="0" r="r" b="b"/>
                              <a:pathLst>
                                <a:path w="8370">
                                  <a:moveTo>
                                    <a:pt x="0" y="0"/>
                                  </a:moveTo>
                                  <a:lnTo>
                                    <a:pt x="83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7DA2A9" id="Group 414" o:spid="_x0000_s1026" style="width:428.85pt;height:5.25pt;mso-position-horizontal-relative:char;mso-position-vertical-relative:line" coordsize="838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">
                <v:group id="Group 415" o:spid="_x0000_s1027" style="position:absolute;left:6;top:6;width:8370;height:2" coordorigin="6,6" coordsize="8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16" o:spid="_x0000_s1028" style="position:absolute;left:6;top:6;width:8370;height:2;visibility:visible;mso-wrap-style:square;v-text-anchor:top" coordsize="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aX1sIA&#10;AADbAAAADwAAAGRycy9kb3ducmV2LnhtbESPT4vCMBTE7wt+h/AEb2vqH0SqaVFhwYOXteL50Tzb&#10;avNSkqxWP/1mYcHjMDO/YdZ5b1pxJ+cbywom4wQEcWl1w5WCU/H1uQThA7LG1jIpeJKHPBt8rDHV&#10;9sHfdD+GSkQI+xQV1CF0qZS+rMmgH9uOOHoX6wyGKF0ltcNHhJtWTpNkIQ02HBdq7GhXU3k7/hgF&#10;LuyLV7I5bB3OT7PzxRcVPq9KjYb9ZgUiUB/e4f/2XiuYT+HvS/wB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JpfWwgAAANsAAAAPAAAAAAAAAAAAAAAAAJgCAABkcnMvZG93&#10;bnJldi54bWxQSwUGAAAAAAQABAD1AAAAhwMAAAAA&#10;" path="m,l8370,e" filled="f" strokeweight=".58pt">
                    <v:path arrowok="t" o:connecttype="custom" o:connectlocs="0,0;8370,0" o:connectangles="0,0"/>
                  </v:shape>
                </v:group>
                <w10:anchorlock/>
              </v:group>
            </w:pict>
          </mc:Fallback>
        </mc:AlternateContent>
      </w:r>
    </w:p>
    <w:p w:rsidR="000F603F" w:rsidRDefault="000F603F" w:rsidP="00302DAA">
      <w:pPr>
        <w:pStyle w:val="BodyText"/>
        <w:tabs>
          <w:tab w:val="left" w:pos="569"/>
        </w:tabs>
        <w:spacing w:line="245" w:lineRule="auto"/>
        <w:ind w:left="568" w:right="146"/>
      </w:pPr>
    </w:p>
    <w:p w:rsidR="00D75BE7" w:rsidRPr="00E853EC" w:rsidRDefault="005366FC" w:rsidP="00302DAA">
      <w:pPr>
        <w:pStyle w:val="BodyText"/>
        <w:numPr>
          <w:ilvl w:val="0"/>
          <w:numId w:val="9"/>
        </w:numPr>
        <w:tabs>
          <w:tab w:val="left" w:pos="569"/>
        </w:tabs>
        <w:spacing w:line="245" w:lineRule="auto"/>
        <w:ind w:right="146"/>
        <w:jc w:val="both"/>
        <w:rPr>
          <w:rFonts w:cs="Arial"/>
        </w:rPr>
      </w:pPr>
      <w:r w:rsidRPr="00E853EC">
        <w:rPr>
          <w:rFonts w:cs="Arial"/>
        </w:rPr>
        <w:t>It</w:t>
      </w:r>
      <w:r w:rsidRPr="00E853EC">
        <w:rPr>
          <w:rFonts w:cs="Arial"/>
          <w:spacing w:val="32"/>
        </w:rPr>
        <w:t xml:space="preserve"> </w:t>
      </w:r>
      <w:r w:rsidRPr="00E853EC">
        <w:rPr>
          <w:rFonts w:cs="Arial"/>
          <w:spacing w:val="1"/>
        </w:rPr>
        <w:t>is</w:t>
      </w:r>
      <w:r w:rsidRPr="00E853EC">
        <w:rPr>
          <w:rFonts w:cs="Arial"/>
          <w:spacing w:val="31"/>
        </w:rPr>
        <w:t xml:space="preserve"> </w:t>
      </w:r>
      <w:r w:rsidRPr="00E853EC">
        <w:rPr>
          <w:rFonts w:cs="Arial"/>
        </w:rPr>
        <w:t>the</w:t>
      </w:r>
      <w:r w:rsidRPr="00E853EC">
        <w:rPr>
          <w:rFonts w:cs="Arial"/>
          <w:spacing w:val="26"/>
        </w:rPr>
        <w:t xml:space="preserve"> </w:t>
      </w:r>
      <w:r w:rsidRPr="00E853EC">
        <w:rPr>
          <w:rFonts w:cs="Arial"/>
        </w:rPr>
        <w:t>policy</w:t>
      </w:r>
      <w:r w:rsidRPr="00E853EC">
        <w:rPr>
          <w:rFonts w:cs="Arial"/>
          <w:spacing w:val="31"/>
        </w:rPr>
        <w:t xml:space="preserve"> </w:t>
      </w:r>
      <w:r w:rsidRPr="00E853EC">
        <w:rPr>
          <w:rFonts w:cs="Arial"/>
          <w:spacing w:val="-1"/>
        </w:rPr>
        <w:t>of</w:t>
      </w:r>
      <w:r w:rsidRPr="00E853EC">
        <w:rPr>
          <w:rFonts w:cs="Arial"/>
          <w:spacing w:val="33"/>
        </w:rPr>
        <w:t xml:space="preserve"> </w:t>
      </w:r>
      <w:r w:rsidRPr="00E853EC">
        <w:rPr>
          <w:rFonts w:cs="Arial"/>
        </w:rPr>
        <w:t>the</w:t>
      </w:r>
      <w:r w:rsidRPr="00E853EC">
        <w:rPr>
          <w:rFonts w:cs="Arial"/>
          <w:spacing w:val="25"/>
        </w:rPr>
        <w:t xml:space="preserve"> </w:t>
      </w:r>
      <w:r w:rsidRPr="00E853EC">
        <w:rPr>
          <w:rFonts w:cs="Arial"/>
          <w:spacing w:val="-1"/>
        </w:rPr>
        <w:t>Bank</w:t>
      </w:r>
      <w:r w:rsidRPr="00E853EC">
        <w:rPr>
          <w:rFonts w:cs="Arial"/>
          <w:spacing w:val="31"/>
        </w:rPr>
        <w:t xml:space="preserve"> </w:t>
      </w:r>
      <w:r w:rsidRPr="00E853EC">
        <w:rPr>
          <w:rFonts w:cs="Arial"/>
        </w:rPr>
        <w:t>to</w:t>
      </w:r>
      <w:r w:rsidRPr="00E853EC">
        <w:rPr>
          <w:rFonts w:cs="Arial"/>
          <w:spacing w:val="31"/>
        </w:rPr>
        <w:t xml:space="preserve"> </w:t>
      </w:r>
      <w:r w:rsidRPr="00E853EC">
        <w:rPr>
          <w:rFonts w:cs="Arial"/>
        </w:rPr>
        <w:t>implement</w:t>
      </w:r>
      <w:r w:rsidRPr="00E853EC">
        <w:rPr>
          <w:rFonts w:cs="Arial"/>
          <w:spacing w:val="33"/>
        </w:rPr>
        <w:t xml:space="preserve"> </w:t>
      </w:r>
      <w:r w:rsidRPr="00E853EC">
        <w:rPr>
          <w:rFonts w:cs="Arial"/>
          <w:spacing w:val="-1"/>
        </w:rPr>
        <w:t>and</w:t>
      </w:r>
      <w:r w:rsidRPr="00E853EC">
        <w:rPr>
          <w:rFonts w:cs="Arial"/>
          <w:spacing w:val="31"/>
        </w:rPr>
        <w:t xml:space="preserve"> </w:t>
      </w:r>
      <w:r w:rsidRPr="00E853EC">
        <w:rPr>
          <w:rFonts w:cs="Arial"/>
          <w:spacing w:val="-1"/>
        </w:rPr>
        <w:t>support</w:t>
      </w:r>
      <w:r w:rsidRPr="00E853EC">
        <w:rPr>
          <w:rFonts w:cs="Arial"/>
          <w:spacing w:val="33"/>
        </w:rPr>
        <w:t xml:space="preserve"> </w:t>
      </w:r>
      <w:r w:rsidRPr="00E853EC">
        <w:rPr>
          <w:rFonts w:cs="Arial"/>
        </w:rPr>
        <w:t>a</w:t>
      </w:r>
      <w:r w:rsidRPr="00E853EC">
        <w:rPr>
          <w:rFonts w:cs="Arial"/>
          <w:spacing w:val="25"/>
        </w:rPr>
        <w:t xml:space="preserve"> </w:t>
      </w:r>
      <w:r w:rsidRPr="00E853EC">
        <w:rPr>
          <w:rFonts w:cs="Arial"/>
          <w:spacing w:val="-1"/>
        </w:rPr>
        <w:t>performance</w:t>
      </w:r>
      <w:r w:rsidRPr="00E853EC">
        <w:rPr>
          <w:rFonts w:cs="Arial"/>
          <w:spacing w:val="20"/>
        </w:rPr>
        <w:t xml:space="preserve"> </w:t>
      </w:r>
      <w:r w:rsidRPr="00E853EC">
        <w:rPr>
          <w:rFonts w:cs="Arial"/>
          <w:spacing w:val="-1"/>
        </w:rPr>
        <w:t>management</w:t>
      </w:r>
      <w:r w:rsidRPr="00E853EC">
        <w:rPr>
          <w:rFonts w:cs="Arial"/>
          <w:spacing w:val="28"/>
        </w:rPr>
        <w:t xml:space="preserve"> </w:t>
      </w:r>
      <w:r w:rsidRPr="00E853EC">
        <w:rPr>
          <w:rFonts w:cs="Arial"/>
          <w:spacing w:val="1"/>
        </w:rPr>
        <w:t>programme</w:t>
      </w:r>
      <w:r w:rsidRPr="00E853EC">
        <w:rPr>
          <w:rFonts w:cs="Arial"/>
          <w:spacing w:val="57"/>
          <w:w w:val="101"/>
        </w:rPr>
        <w:t xml:space="preserve"> </w:t>
      </w:r>
      <w:r w:rsidRPr="00E853EC">
        <w:rPr>
          <w:rFonts w:cs="Arial"/>
          <w:spacing w:val="-2"/>
        </w:rPr>
        <w:t>based</w:t>
      </w:r>
      <w:r w:rsidRPr="00E853EC">
        <w:rPr>
          <w:rFonts w:cs="Arial"/>
          <w:spacing w:val="8"/>
        </w:rPr>
        <w:t xml:space="preserve"> </w:t>
      </w:r>
      <w:r w:rsidRPr="00E853EC">
        <w:rPr>
          <w:rFonts w:cs="Arial"/>
          <w:spacing w:val="-1"/>
        </w:rPr>
        <w:t>on</w:t>
      </w:r>
      <w:r w:rsidRPr="00E853EC">
        <w:rPr>
          <w:rFonts w:cs="Arial"/>
          <w:spacing w:val="8"/>
        </w:rPr>
        <w:t xml:space="preserve"> </w:t>
      </w:r>
      <w:r w:rsidRPr="00E853EC">
        <w:rPr>
          <w:rFonts w:cs="Arial"/>
          <w:spacing w:val="-1"/>
        </w:rPr>
        <w:t>objective</w:t>
      </w:r>
      <w:r w:rsidRPr="00E853EC">
        <w:rPr>
          <w:rFonts w:cs="Arial"/>
          <w:spacing w:val="3"/>
        </w:rPr>
        <w:t xml:space="preserve"> </w:t>
      </w:r>
      <w:r w:rsidRPr="00E853EC">
        <w:rPr>
          <w:rFonts w:cs="Arial"/>
          <w:spacing w:val="-1"/>
        </w:rPr>
        <w:t>settings.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0"/>
          <w:numId w:val="9"/>
        </w:numPr>
        <w:tabs>
          <w:tab w:val="left" w:pos="569"/>
        </w:tabs>
        <w:spacing w:line="245" w:lineRule="auto"/>
        <w:ind w:right="146"/>
        <w:jc w:val="both"/>
        <w:rPr>
          <w:rFonts w:cs="Arial"/>
        </w:rPr>
      </w:pPr>
      <w:r w:rsidRPr="00E853EC">
        <w:rPr>
          <w:rFonts w:cs="Arial"/>
          <w:spacing w:val="-1"/>
        </w:rPr>
        <w:t>The</w:t>
      </w:r>
      <w:r w:rsidRPr="00E853EC">
        <w:rPr>
          <w:rFonts w:cs="Arial"/>
        </w:rPr>
        <w:t xml:space="preserve"> </w:t>
      </w:r>
      <w:r w:rsidRPr="00E853EC">
        <w:rPr>
          <w:rFonts w:cs="Arial"/>
          <w:spacing w:val="1"/>
        </w:rPr>
        <w:t>main</w:t>
      </w:r>
      <w:r w:rsidRPr="00E853EC">
        <w:rPr>
          <w:rFonts w:cs="Arial"/>
        </w:rPr>
        <w:t xml:space="preserve"> </w:t>
      </w:r>
      <w:r w:rsidRPr="00E853EC">
        <w:rPr>
          <w:rFonts w:cs="Arial"/>
          <w:spacing w:val="-2"/>
        </w:rPr>
        <w:t>reasons</w:t>
      </w:r>
      <w:r w:rsidRPr="00E853EC">
        <w:rPr>
          <w:rFonts w:cs="Arial"/>
        </w:rPr>
        <w:t xml:space="preserve"> for implementation </w:t>
      </w:r>
      <w:r w:rsidRPr="00E853EC">
        <w:rPr>
          <w:rFonts w:cs="Arial"/>
          <w:spacing w:val="-1"/>
        </w:rPr>
        <w:t>of</w:t>
      </w:r>
      <w:r w:rsidRPr="00E853EC">
        <w:rPr>
          <w:rFonts w:cs="Arial"/>
        </w:rPr>
        <w:t xml:space="preserve"> the </w:t>
      </w:r>
      <w:r w:rsidRPr="00E853EC">
        <w:rPr>
          <w:rFonts w:cs="Arial"/>
          <w:spacing w:val="-1"/>
        </w:rPr>
        <w:t>performance</w:t>
      </w:r>
      <w:r w:rsidRPr="00E853EC">
        <w:rPr>
          <w:rFonts w:cs="Arial"/>
        </w:rPr>
        <w:t xml:space="preserve"> </w:t>
      </w:r>
      <w:r w:rsidRPr="00E853EC">
        <w:rPr>
          <w:rFonts w:cs="Arial"/>
          <w:spacing w:val="-1"/>
        </w:rPr>
        <w:t>management</w:t>
      </w:r>
      <w:r w:rsidRPr="00E853EC">
        <w:rPr>
          <w:rFonts w:cs="Arial"/>
        </w:rPr>
        <w:t xml:space="preserve"> </w:t>
      </w:r>
      <w:r w:rsidRPr="00E853EC">
        <w:rPr>
          <w:rFonts w:cs="Arial"/>
          <w:spacing w:val="1"/>
        </w:rPr>
        <w:t>programme</w:t>
      </w:r>
      <w:r w:rsidRPr="00E853EC">
        <w:rPr>
          <w:rFonts w:cs="Arial"/>
        </w:rPr>
        <w:t xml:space="preserve"> are the</w:t>
      </w:r>
      <w:r w:rsidRPr="00E853EC">
        <w:rPr>
          <w:rFonts w:cs="Arial"/>
          <w:spacing w:val="61"/>
          <w:w w:val="101"/>
        </w:rPr>
        <w:t xml:space="preserve"> </w:t>
      </w:r>
      <w:r w:rsidRPr="00E853EC">
        <w:rPr>
          <w:rFonts w:cs="Arial"/>
        </w:rPr>
        <w:t>following:</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1"/>
          <w:numId w:val="9"/>
        </w:numPr>
        <w:tabs>
          <w:tab w:val="left" w:pos="967"/>
        </w:tabs>
        <w:spacing w:line="245" w:lineRule="auto"/>
        <w:ind w:right="141" w:hanging="422"/>
        <w:jc w:val="both"/>
        <w:rPr>
          <w:rFonts w:cs="Arial"/>
        </w:rPr>
      </w:pPr>
      <w:r w:rsidRPr="00E853EC">
        <w:rPr>
          <w:rFonts w:cs="Arial"/>
          <w:spacing w:val="-1"/>
        </w:rPr>
        <w:t>To</w:t>
      </w:r>
      <w:r w:rsidRPr="00E853EC">
        <w:rPr>
          <w:rFonts w:cs="Arial"/>
          <w:spacing w:val="25"/>
        </w:rPr>
        <w:t xml:space="preserve"> </w:t>
      </w:r>
      <w:r w:rsidRPr="00E853EC">
        <w:rPr>
          <w:rFonts w:cs="Arial"/>
          <w:spacing w:val="-2"/>
        </w:rPr>
        <w:t>ensure</w:t>
      </w:r>
      <w:r w:rsidRPr="00E853EC">
        <w:rPr>
          <w:rFonts w:cs="Arial"/>
          <w:spacing w:val="19"/>
        </w:rPr>
        <w:t xml:space="preserve"> </w:t>
      </w:r>
      <w:r w:rsidRPr="00E853EC">
        <w:rPr>
          <w:rFonts w:cs="Arial"/>
          <w:spacing w:val="-1"/>
        </w:rPr>
        <w:t>that</w:t>
      </w:r>
      <w:r w:rsidRPr="00E853EC">
        <w:rPr>
          <w:rFonts w:cs="Arial"/>
          <w:spacing w:val="28"/>
        </w:rPr>
        <w:t xml:space="preserve"> </w:t>
      </w:r>
      <w:r w:rsidRPr="00E853EC">
        <w:rPr>
          <w:rFonts w:cs="Arial"/>
        </w:rPr>
        <w:t>the</w:t>
      </w:r>
      <w:r w:rsidRPr="00E853EC">
        <w:rPr>
          <w:rFonts w:cs="Arial"/>
          <w:spacing w:val="20"/>
        </w:rPr>
        <w:t xml:space="preserve"> </w:t>
      </w:r>
      <w:r w:rsidRPr="00E853EC">
        <w:rPr>
          <w:rFonts w:cs="Arial"/>
          <w:spacing w:val="-1"/>
        </w:rPr>
        <w:t>targets</w:t>
      </w:r>
      <w:r w:rsidRPr="00E853EC">
        <w:rPr>
          <w:rFonts w:cs="Arial"/>
          <w:spacing w:val="25"/>
        </w:rPr>
        <w:t xml:space="preserve"> </w:t>
      </w:r>
      <w:r w:rsidRPr="00E853EC">
        <w:rPr>
          <w:rFonts w:cs="Arial"/>
          <w:spacing w:val="-2"/>
        </w:rPr>
        <w:t>set</w:t>
      </w:r>
      <w:r w:rsidRPr="00E853EC">
        <w:rPr>
          <w:rFonts w:cs="Arial"/>
          <w:spacing w:val="27"/>
        </w:rPr>
        <w:t xml:space="preserve"> </w:t>
      </w:r>
      <w:r w:rsidRPr="00E853EC">
        <w:rPr>
          <w:rFonts w:cs="Arial"/>
          <w:spacing w:val="-1"/>
        </w:rPr>
        <w:t>out</w:t>
      </w:r>
      <w:r w:rsidRPr="00E853EC">
        <w:rPr>
          <w:rFonts w:cs="Arial"/>
          <w:spacing w:val="27"/>
        </w:rPr>
        <w:t xml:space="preserve"> </w:t>
      </w:r>
      <w:r w:rsidRPr="00E853EC">
        <w:rPr>
          <w:rFonts w:cs="Arial"/>
          <w:spacing w:val="1"/>
        </w:rPr>
        <w:t>in</w:t>
      </w:r>
      <w:r w:rsidRPr="00E853EC">
        <w:rPr>
          <w:rFonts w:cs="Arial"/>
          <w:spacing w:val="25"/>
        </w:rPr>
        <w:t xml:space="preserve"> </w:t>
      </w:r>
      <w:r w:rsidRPr="00E853EC">
        <w:rPr>
          <w:rFonts w:cs="Arial"/>
        </w:rPr>
        <w:t>the</w:t>
      </w:r>
      <w:r w:rsidRPr="00E853EC">
        <w:rPr>
          <w:rFonts w:cs="Arial"/>
          <w:spacing w:val="20"/>
        </w:rPr>
        <w:t xml:space="preserve"> </w:t>
      </w:r>
      <w:r w:rsidRPr="00E853EC">
        <w:rPr>
          <w:rFonts w:cs="Arial"/>
          <w:spacing w:val="-1"/>
        </w:rPr>
        <w:t>Bank’s</w:t>
      </w:r>
      <w:r w:rsidRPr="00E853EC">
        <w:rPr>
          <w:rFonts w:cs="Arial"/>
          <w:spacing w:val="20"/>
        </w:rPr>
        <w:t xml:space="preserve"> </w:t>
      </w:r>
      <w:r w:rsidRPr="00E853EC">
        <w:rPr>
          <w:rFonts w:cs="Arial"/>
          <w:spacing w:val="-1"/>
        </w:rPr>
        <w:t>business</w:t>
      </w:r>
      <w:r w:rsidRPr="00E853EC">
        <w:rPr>
          <w:rFonts w:cs="Arial"/>
          <w:spacing w:val="20"/>
        </w:rPr>
        <w:t xml:space="preserve"> </w:t>
      </w:r>
      <w:r w:rsidRPr="00E853EC">
        <w:rPr>
          <w:rFonts w:cs="Arial"/>
        </w:rPr>
        <w:t>plan</w:t>
      </w:r>
      <w:r w:rsidRPr="00E853EC">
        <w:rPr>
          <w:rFonts w:cs="Arial"/>
          <w:spacing w:val="19"/>
        </w:rPr>
        <w:t xml:space="preserve"> </w:t>
      </w:r>
      <w:r w:rsidRPr="00E853EC">
        <w:rPr>
          <w:rFonts w:cs="Arial"/>
        </w:rPr>
        <w:t>are</w:t>
      </w:r>
      <w:r w:rsidRPr="00E853EC">
        <w:rPr>
          <w:rFonts w:cs="Arial"/>
          <w:spacing w:val="15"/>
        </w:rPr>
        <w:t xml:space="preserve"> </w:t>
      </w:r>
      <w:r w:rsidRPr="00E853EC">
        <w:rPr>
          <w:rFonts w:cs="Arial"/>
          <w:spacing w:val="-2"/>
        </w:rPr>
        <w:t>adequately</w:t>
      </w:r>
      <w:r w:rsidRPr="00E853EC">
        <w:rPr>
          <w:rFonts w:cs="Arial"/>
          <w:spacing w:val="20"/>
        </w:rPr>
        <w:t xml:space="preserve"> </w:t>
      </w:r>
      <w:r w:rsidRPr="00E853EC">
        <w:rPr>
          <w:rFonts w:cs="Arial"/>
          <w:spacing w:val="-2"/>
        </w:rPr>
        <w:t>cascaded</w:t>
      </w:r>
      <w:r w:rsidRPr="00E853EC">
        <w:rPr>
          <w:rFonts w:cs="Arial"/>
          <w:spacing w:val="20"/>
        </w:rPr>
        <w:t xml:space="preserve"> </w:t>
      </w:r>
      <w:r w:rsidRPr="00E853EC">
        <w:rPr>
          <w:rFonts w:cs="Arial"/>
        </w:rPr>
        <w:t>to</w:t>
      </w:r>
      <w:r w:rsidRPr="00E853EC">
        <w:rPr>
          <w:rFonts w:cs="Arial"/>
          <w:spacing w:val="53"/>
          <w:w w:val="101"/>
        </w:rPr>
        <w:t xml:space="preserve"> </w:t>
      </w:r>
      <w:r w:rsidRPr="00E853EC">
        <w:rPr>
          <w:rFonts w:cs="Arial"/>
        </w:rPr>
        <w:t>the</w:t>
      </w:r>
      <w:r w:rsidRPr="00E853EC">
        <w:rPr>
          <w:rFonts w:cs="Arial"/>
          <w:spacing w:val="10"/>
        </w:rPr>
        <w:t xml:space="preserve"> </w:t>
      </w:r>
      <w:r w:rsidRPr="00E853EC">
        <w:rPr>
          <w:rFonts w:cs="Arial"/>
          <w:spacing w:val="-1"/>
        </w:rPr>
        <w:t>respective</w:t>
      </w:r>
      <w:r w:rsidRPr="00E853EC">
        <w:rPr>
          <w:rFonts w:cs="Arial"/>
          <w:spacing w:val="13"/>
        </w:rPr>
        <w:t xml:space="preserve"> </w:t>
      </w:r>
      <w:r w:rsidRPr="00E853EC">
        <w:rPr>
          <w:rFonts w:cs="Arial"/>
          <w:spacing w:val="-1"/>
        </w:rPr>
        <w:t>branches/units</w:t>
      </w:r>
      <w:r w:rsidRPr="00E853EC">
        <w:rPr>
          <w:rFonts w:cs="Arial"/>
          <w:spacing w:val="16"/>
        </w:rPr>
        <w:t xml:space="preserve"> </w:t>
      </w:r>
      <w:r w:rsidRPr="00E853EC">
        <w:rPr>
          <w:rFonts w:cs="Arial"/>
          <w:spacing w:val="-1"/>
        </w:rPr>
        <w:t>and</w:t>
      </w:r>
      <w:r w:rsidRPr="00E853EC">
        <w:rPr>
          <w:rFonts w:cs="Arial"/>
          <w:spacing w:val="16"/>
        </w:rPr>
        <w:t xml:space="preserve"> </w:t>
      </w:r>
      <w:r w:rsidRPr="00E853EC">
        <w:rPr>
          <w:rFonts w:cs="Arial"/>
          <w:spacing w:val="-2"/>
        </w:rPr>
        <w:t>employees</w:t>
      </w:r>
      <w:r w:rsidRPr="00E853EC">
        <w:rPr>
          <w:rFonts w:cs="Arial"/>
          <w:spacing w:val="17"/>
        </w:rPr>
        <w:t xml:space="preserve"> </w:t>
      </w:r>
      <w:r w:rsidRPr="00E853EC">
        <w:rPr>
          <w:rFonts w:cs="Arial"/>
        </w:rPr>
        <w:t>within</w:t>
      </w:r>
      <w:r w:rsidRPr="00E853EC">
        <w:rPr>
          <w:rFonts w:cs="Arial"/>
          <w:spacing w:val="16"/>
        </w:rPr>
        <w:t xml:space="preserve"> </w:t>
      </w:r>
      <w:r w:rsidRPr="00E853EC">
        <w:rPr>
          <w:rFonts w:cs="Arial"/>
        </w:rPr>
        <w:t>the</w:t>
      </w:r>
      <w:r w:rsidRPr="00E853EC">
        <w:rPr>
          <w:rFonts w:cs="Arial"/>
          <w:spacing w:val="10"/>
        </w:rPr>
        <w:t xml:space="preserve"> </w:t>
      </w:r>
      <w:r w:rsidRPr="00E853EC">
        <w:rPr>
          <w:rFonts w:cs="Arial"/>
        </w:rPr>
        <w:t>organisation</w:t>
      </w:r>
      <w:r w:rsidRPr="00E853EC">
        <w:rPr>
          <w:rFonts w:cs="Arial"/>
          <w:spacing w:val="11"/>
        </w:rPr>
        <w:t xml:space="preserve"> </w:t>
      </w:r>
      <w:r w:rsidRPr="00E853EC">
        <w:rPr>
          <w:rFonts w:cs="Arial"/>
          <w:spacing w:val="1"/>
        </w:rPr>
        <w:t>in</w:t>
      </w:r>
      <w:r w:rsidRPr="00E853EC">
        <w:rPr>
          <w:rFonts w:cs="Arial"/>
          <w:spacing w:val="10"/>
        </w:rPr>
        <w:t xml:space="preserve"> </w:t>
      </w:r>
      <w:r w:rsidRPr="00E853EC">
        <w:rPr>
          <w:rFonts w:cs="Arial"/>
        </w:rPr>
        <w:t>line</w:t>
      </w:r>
      <w:r w:rsidRPr="00E853EC">
        <w:rPr>
          <w:rFonts w:cs="Arial"/>
          <w:spacing w:val="5"/>
        </w:rPr>
        <w:t xml:space="preserve"> </w:t>
      </w:r>
      <w:r w:rsidRPr="00E853EC">
        <w:rPr>
          <w:rFonts w:cs="Arial"/>
        </w:rPr>
        <w:t>with</w:t>
      </w:r>
      <w:r w:rsidRPr="00E853EC">
        <w:rPr>
          <w:rFonts w:cs="Arial"/>
          <w:spacing w:val="11"/>
        </w:rPr>
        <w:t xml:space="preserve"> </w:t>
      </w:r>
      <w:r w:rsidRPr="00E853EC">
        <w:rPr>
          <w:rFonts w:cs="Arial"/>
        </w:rPr>
        <w:t>the</w:t>
      </w:r>
      <w:r w:rsidRPr="00E853EC">
        <w:rPr>
          <w:rFonts w:cs="Arial"/>
          <w:spacing w:val="5"/>
        </w:rPr>
        <w:t xml:space="preserve"> </w:t>
      </w:r>
      <w:r w:rsidRPr="00E853EC">
        <w:rPr>
          <w:rFonts w:cs="Arial"/>
          <w:spacing w:val="-2"/>
        </w:rPr>
        <w:t>level</w:t>
      </w:r>
      <w:r w:rsidRPr="00E853EC">
        <w:rPr>
          <w:rFonts w:cs="Arial"/>
          <w:spacing w:val="13"/>
        </w:rPr>
        <w:t xml:space="preserve"> </w:t>
      </w:r>
      <w:r w:rsidRPr="00E853EC">
        <w:rPr>
          <w:rFonts w:cs="Arial"/>
          <w:spacing w:val="-1"/>
        </w:rPr>
        <w:t>of</w:t>
      </w:r>
      <w:r w:rsidRPr="00E853EC">
        <w:rPr>
          <w:rFonts w:eastAsia="Times New Roman" w:cs="Arial"/>
          <w:spacing w:val="44"/>
          <w:w w:val="101"/>
        </w:rPr>
        <w:t xml:space="preserve"> </w:t>
      </w:r>
      <w:r w:rsidRPr="00E853EC">
        <w:rPr>
          <w:rFonts w:cs="Arial"/>
          <w:spacing w:val="1"/>
        </w:rPr>
        <w:t>r</w:t>
      </w:r>
      <w:r w:rsidRPr="00E853EC">
        <w:rPr>
          <w:rFonts w:cs="Arial"/>
          <w:spacing w:val="-6"/>
        </w:rPr>
        <w:t>e</w:t>
      </w:r>
      <w:r w:rsidRPr="00E853EC">
        <w:rPr>
          <w:rFonts w:cs="Arial"/>
        </w:rPr>
        <w:t>s</w:t>
      </w:r>
      <w:r w:rsidRPr="00E853EC">
        <w:rPr>
          <w:rFonts w:cs="Arial"/>
          <w:spacing w:val="-1"/>
        </w:rPr>
        <w:t>pon</w:t>
      </w:r>
      <w:r w:rsidRPr="00E853EC">
        <w:rPr>
          <w:rFonts w:cs="Arial"/>
        </w:rPr>
        <w:t>s</w:t>
      </w:r>
      <w:r w:rsidRPr="00E853EC">
        <w:rPr>
          <w:rFonts w:cs="Arial"/>
          <w:spacing w:val="1"/>
        </w:rPr>
        <w:t>i</w:t>
      </w:r>
      <w:r w:rsidRPr="00E853EC">
        <w:rPr>
          <w:rFonts w:cs="Arial"/>
          <w:spacing w:val="-1"/>
        </w:rPr>
        <w:t>b</w:t>
      </w:r>
      <w:r w:rsidRPr="00E853EC">
        <w:rPr>
          <w:rFonts w:cs="Arial"/>
          <w:spacing w:val="1"/>
        </w:rPr>
        <w:t>ilit</w:t>
      </w:r>
      <w:r w:rsidRPr="00E853EC">
        <w:rPr>
          <w:rFonts w:cs="Arial"/>
        </w:rPr>
        <w:t>y;</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1"/>
          <w:numId w:val="9"/>
        </w:numPr>
        <w:tabs>
          <w:tab w:val="left" w:pos="967"/>
        </w:tabs>
        <w:spacing w:line="245" w:lineRule="auto"/>
        <w:ind w:right="144" w:hanging="422"/>
        <w:jc w:val="both"/>
        <w:rPr>
          <w:rFonts w:cs="Arial"/>
        </w:rPr>
      </w:pPr>
      <w:r w:rsidRPr="00E853EC">
        <w:rPr>
          <w:rFonts w:cs="Arial"/>
          <w:spacing w:val="-1"/>
        </w:rPr>
        <w:t>To</w:t>
      </w:r>
      <w:r w:rsidRPr="00E853EC">
        <w:rPr>
          <w:rFonts w:cs="Arial"/>
          <w:spacing w:val="20"/>
        </w:rPr>
        <w:t xml:space="preserve"> </w:t>
      </w:r>
      <w:r w:rsidRPr="00E853EC">
        <w:rPr>
          <w:rFonts w:cs="Arial"/>
          <w:spacing w:val="-2"/>
        </w:rPr>
        <w:t>ensure</w:t>
      </w:r>
      <w:r w:rsidRPr="00E853EC">
        <w:rPr>
          <w:rFonts w:cs="Arial"/>
          <w:spacing w:val="9"/>
        </w:rPr>
        <w:t xml:space="preserve"> </w:t>
      </w:r>
      <w:r w:rsidRPr="00E853EC">
        <w:rPr>
          <w:rFonts w:cs="Arial"/>
          <w:spacing w:val="-1"/>
        </w:rPr>
        <w:t>that</w:t>
      </w:r>
      <w:r w:rsidRPr="00E853EC">
        <w:rPr>
          <w:rFonts w:cs="Arial"/>
          <w:spacing w:val="18"/>
        </w:rPr>
        <w:t xml:space="preserve"> </w:t>
      </w:r>
      <w:r w:rsidRPr="00E853EC">
        <w:rPr>
          <w:rFonts w:cs="Arial"/>
          <w:spacing w:val="-2"/>
        </w:rPr>
        <w:t>adequate</w:t>
      </w:r>
      <w:r w:rsidRPr="00E853EC">
        <w:rPr>
          <w:rFonts w:cs="Arial"/>
          <w:spacing w:val="10"/>
        </w:rPr>
        <w:t xml:space="preserve"> </w:t>
      </w:r>
      <w:r w:rsidRPr="00E853EC">
        <w:rPr>
          <w:rFonts w:cs="Arial"/>
          <w:spacing w:val="-1"/>
        </w:rPr>
        <w:t>effort</w:t>
      </w:r>
      <w:r w:rsidRPr="00E853EC">
        <w:rPr>
          <w:rFonts w:cs="Arial"/>
          <w:spacing w:val="18"/>
        </w:rPr>
        <w:t xml:space="preserve"> </w:t>
      </w:r>
      <w:r w:rsidRPr="00E853EC">
        <w:rPr>
          <w:rFonts w:cs="Arial"/>
          <w:spacing w:val="1"/>
        </w:rPr>
        <w:t>is</w:t>
      </w:r>
      <w:r w:rsidRPr="00E853EC">
        <w:rPr>
          <w:rFonts w:cs="Arial"/>
          <w:spacing w:val="16"/>
        </w:rPr>
        <w:t xml:space="preserve"> </w:t>
      </w:r>
      <w:r w:rsidRPr="00E853EC">
        <w:rPr>
          <w:rFonts w:cs="Arial"/>
          <w:spacing w:val="-2"/>
        </w:rPr>
        <w:t>being</w:t>
      </w:r>
      <w:r w:rsidRPr="00E853EC">
        <w:rPr>
          <w:rFonts w:cs="Arial"/>
          <w:spacing w:val="15"/>
        </w:rPr>
        <w:t xml:space="preserve"> </w:t>
      </w:r>
      <w:r w:rsidRPr="00E853EC">
        <w:rPr>
          <w:rFonts w:cs="Arial"/>
          <w:spacing w:val="-1"/>
        </w:rPr>
        <w:t>carried</w:t>
      </w:r>
      <w:r w:rsidRPr="00E853EC">
        <w:rPr>
          <w:rFonts w:cs="Arial"/>
          <w:spacing w:val="15"/>
        </w:rPr>
        <w:t xml:space="preserve"> </w:t>
      </w:r>
      <w:r w:rsidRPr="00E853EC">
        <w:rPr>
          <w:rFonts w:cs="Arial"/>
          <w:spacing w:val="-1"/>
        </w:rPr>
        <w:t>out</w:t>
      </w:r>
      <w:r w:rsidRPr="00E853EC">
        <w:rPr>
          <w:rFonts w:cs="Arial"/>
          <w:spacing w:val="18"/>
        </w:rPr>
        <w:t xml:space="preserve"> </w:t>
      </w:r>
      <w:r w:rsidRPr="00E853EC">
        <w:rPr>
          <w:rFonts w:cs="Arial"/>
          <w:spacing w:val="-1"/>
        </w:rPr>
        <w:t>by</w:t>
      </w:r>
      <w:r w:rsidRPr="00E853EC">
        <w:rPr>
          <w:rFonts w:cs="Arial"/>
          <w:spacing w:val="16"/>
        </w:rPr>
        <w:t xml:space="preserve"> </w:t>
      </w:r>
      <w:r w:rsidRPr="00E853EC">
        <w:rPr>
          <w:rFonts w:cs="Arial"/>
        </w:rPr>
        <w:t>the</w:t>
      </w:r>
      <w:r w:rsidRPr="00E853EC">
        <w:rPr>
          <w:rFonts w:cs="Arial"/>
          <w:spacing w:val="9"/>
        </w:rPr>
        <w:t xml:space="preserve"> </w:t>
      </w:r>
      <w:r w:rsidRPr="00E853EC">
        <w:rPr>
          <w:rFonts w:cs="Arial"/>
          <w:spacing w:val="-1"/>
        </w:rPr>
        <w:t>respective</w:t>
      </w:r>
      <w:r w:rsidRPr="00E853EC">
        <w:rPr>
          <w:rFonts w:cs="Arial"/>
          <w:spacing w:val="10"/>
        </w:rPr>
        <w:t xml:space="preserve"> </w:t>
      </w:r>
      <w:r w:rsidRPr="00E853EC">
        <w:rPr>
          <w:rFonts w:cs="Arial"/>
        </w:rPr>
        <w:t>units</w:t>
      </w:r>
      <w:r w:rsidRPr="00E853EC">
        <w:rPr>
          <w:rFonts w:cs="Arial"/>
          <w:spacing w:val="16"/>
        </w:rPr>
        <w:t xml:space="preserve"> </w:t>
      </w:r>
      <w:r w:rsidRPr="00E853EC">
        <w:rPr>
          <w:rFonts w:cs="Arial"/>
          <w:spacing w:val="-1"/>
        </w:rPr>
        <w:t>through</w:t>
      </w:r>
      <w:r w:rsidRPr="00E853EC">
        <w:rPr>
          <w:rFonts w:cs="Arial"/>
          <w:spacing w:val="15"/>
        </w:rPr>
        <w:t xml:space="preserve"> </w:t>
      </w:r>
      <w:r w:rsidRPr="00E853EC">
        <w:rPr>
          <w:rFonts w:cs="Arial"/>
        </w:rPr>
        <w:t>a</w:t>
      </w:r>
      <w:r w:rsidRPr="00E853EC">
        <w:rPr>
          <w:rFonts w:cs="Arial"/>
          <w:spacing w:val="15"/>
        </w:rPr>
        <w:t xml:space="preserve"> </w:t>
      </w:r>
      <w:r w:rsidRPr="00E853EC">
        <w:rPr>
          <w:rFonts w:cs="Arial"/>
          <w:spacing w:val="-4"/>
        </w:rPr>
        <w:t>deeper</w:t>
      </w:r>
      <w:r w:rsidRPr="00E853EC">
        <w:rPr>
          <w:rFonts w:cs="Arial"/>
          <w:spacing w:val="75"/>
          <w:w w:val="101"/>
        </w:rPr>
        <w:t xml:space="preserve"> </w:t>
      </w:r>
      <w:r w:rsidRPr="00E853EC">
        <w:rPr>
          <w:rFonts w:cs="Arial"/>
        </w:rPr>
        <w:t>analysis</w:t>
      </w:r>
      <w:r w:rsidRPr="00E853EC">
        <w:rPr>
          <w:rFonts w:cs="Arial"/>
          <w:spacing w:val="20"/>
        </w:rPr>
        <w:t xml:space="preserve"> </w:t>
      </w:r>
      <w:r w:rsidRPr="00E853EC">
        <w:rPr>
          <w:rFonts w:cs="Arial"/>
          <w:spacing w:val="-1"/>
        </w:rPr>
        <w:t>of</w:t>
      </w:r>
      <w:r w:rsidRPr="00E853EC">
        <w:rPr>
          <w:rFonts w:cs="Arial"/>
          <w:spacing w:val="22"/>
        </w:rPr>
        <w:t xml:space="preserve"> </w:t>
      </w:r>
      <w:r w:rsidRPr="00E853EC">
        <w:rPr>
          <w:rFonts w:cs="Arial"/>
        </w:rPr>
        <w:t>the</w:t>
      </w:r>
      <w:r w:rsidRPr="00E853EC">
        <w:rPr>
          <w:rFonts w:cs="Arial"/>
          <w:spacing w:val="15"/>
        </w:rPr>
        <w:t xml:space="preserve"> </w:t>
      </w:r>
      <w:r w:rsidRPr="00E853EC">
        <w:rPr>
          <w:rFonts w:cs="Arial"/>
        </w:rPr>
        <w:t>individual</w:t>
      </w:r>
      <w:r w:rsidRPr="00E853EC">
        <w:rPr>
          <w:rFonts w:cs="Arial"/>
          <w:spacing w:val="24"/>
        </w:rPr>
        <w:t xml:space="preserve"> </w:t>
      </w:r>
      <w:r w:rsidRPr="00E853EC">
        <w:rPr>
          <w:rFonts w:cs="Arial"/>
        </w:rPr>
        <w:t>members</w:t>
      </w:r>
      <w:r w:rsidRPr="00E853EC">
        <w:rPr>
          <w:rFonts w:cs="Arial"/>
          <w:spacing w:val="20"/>
        </w:rPr>
        <w:t xml:space="preserve"> </w:t>
      </w:r>
      <w:r w:rsidRPr="00E853EC">
        <w:rPr>
          <w:rFonts w:cs="Arial"/>
        </w:rPr>
        <w:t>within</w:t>
      </w:r>
      <w:r w:rsidRPr="00E853EC">
        <w:rPr>
          <w:rFonts w:cs="Arial"/>
          <w:spacing w:val="20"/>
        </w:rPr>
        <w:t xml:space="preserve"> </w:t>
      </w:r>
      <w:r w:rsidRPr="00E853EC">
        <w:rPr>
          <w:rFonts w:cs="Arial"/>
          <w:spacing w:val="-2"/>
        </w:rPr>
        <w:t>each</w:t>
      </w:r>
      <w:r w:rsidRPr="00E853EC">
        <w:rPr>
          <w:rFonts w:cs="Arial"/>
          <w:spacing w:val="21"/>
        </w:rPr>
        <w:t xml:space="preserve"> </w:t>
      </w:r>
      <w:r w:rsidRPr="00E853EC">
        <w:rPr>
          <w:rFonts w:cs="Arial"/>
          <w:spacing w:val="-1"/>
        </w:rPr>
        <w:t>group,</w:t>
      </w:r>
      <w:r w:rsidRPr="00E853EC">
        <w:rPr>
          <w:rFonts w:cs="Arial"/>
          <w:spacing w:val="18"/>
        </w:rPr>
        <w:t xml:space="preserve"> </w:t>
      </w:r>
      <w:r w:rsidRPr="00E853EC">
        <w:rPr>
          <w:rFonts w:cs="Arial"/>
          <w:spacing w:val="-2"/>
        </w:rPr>
        <w:t>being</w:t>
      </w:r>
      <w:r w:rsidRPr="00E853EC">
        <w:rPr>
          <w:rFonts w:cs="Arial"/>
          <w:spacing w:val="15"/>
        </w:rPr>
        <w:t xml:space="preserve"> </w:t>
      </w:r>
      <w:r w:rsidRPr="00E853EC">
        <w:rPr>
          <w:rFonts w:cs="Arial"/>
        </w:rPr>
        <w:t>a</w:t>
      </w:r>
      <w:r w:rsidRPr="00E853EC">
        <w:rPr>
          <w:rFonts w:cs="Arial"/>
          <w:spacing w:val="15"/>
        </w:rPr>
        <w:t xml:space="preserve"> </w:t>
      </w:r>
      <w:r w:rsidRPr="00E853EC">
        <w:rPr>
          <w:rFonts w:cs="Arial"/>
          <w:spacing w:val="-1"/>
        </w:rPr>
        <w:t>branch</w:t>
      </w:r>
      <w:r w:rsidRPr="00E853EC">
        <w:rPr>
          <w:rFonts w:cs="Arial"/>
          <w:spacing w:val="15"/>
        </w:rPr>
        <w:t xml:space="preserve"> </w:t>
      </w:r>
      <w:r w:rsidRPr="00E853EC">
        <w:rPr>
          <w:rFonts w:cs="Arial"/>
          <w:spacing w:val="-1"/>
        </w:rPr>
        <w:t>or</w:t>
      </w:r>
      <w:r w:rsidRPr="00E853EC">
        <w:rPr>
          <w:rFonts w:cs="Arial"/>
          <w:spacing w:val="17"/>
        </w:rPr>
        <w:t xml:space="preserve"> </w:t>
      </w:r>
      <w:r w:rsidRPr="00E853EC">
        <w:rPr>
          <w:rFonts w:cs="Arial"/>
          <w:spacing w:val="-1"/>
        </w:rPr>
        <w:t>any</w:t>
      </w:r>
      <w:r w:rsidRPr="00E853EC">
        <w:rPr>
          <w:rFonts w:cs="Arial"/>
          <w:spacing w:val="16"/>
        </w:rPr>
        <w:t xml:space="preserve"> </w:t>
      </w:r>
      <w:r w:rsidRPr="00E853EC">
        <w:rPr>
          <w:rFonts w:cs="Arial"/>
          <w:spacing w:val="-2"/>
        </w:rPr>
        <w:t>other</w:t>
      </w:r>
      <w:r w:rsidRPr="00E853EC">
        <w:rPr>
          <w:rFonts w:cs="Arial"/>
          <w:spacing w:val="17"/>
        </w:rPr>
        <w:t xml:space="preserve"> </w:t>
      </w:r>
      <w:r w:rsidRPr="00E853EC">
        <w:rPr>
          <w:rFonts w:cs="Arial"/>
          <w:spacing w:val="-1"/>
        </w:rPr>
        <w:t>support</w:t>
      </w:r>
      <w:r w:rsidRPr="00E853EC">
        <w:rPr>
          <w:rFonts w:cs="Arial"/>
          <w:spacing w:val="51"/>
          <w:w w:val="101"/>
        </w:rPr>
        <w:t xml:space="preserve"> </w:t>
      </w:r>
      <w:r w:rsidRPr="00E853EC">
        <w:rPr>
          <w:rFonts w:cs="Arial"/>
          <w:spacing w:val="-2"/>
        </w:rPr>
        <w:t>service;</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1"/>
          <w:numId w:val="9"/>
        </w:numPr>
        <w:tabs>
          <w:tab w:val="left" w:pos="967"/>
        </w:tabs>
        <w:spacing w:line="245" w:lineRule="auto"/>
        <w:ind w:right="141" w:hanging="422"/>
        <w:jc w:val="both"/>
        <w:rPr>
          <w:rFonts w:cs="Arial"/>
        </w:rPr>
      </w:pPr>
      <w:r w:rsidRPr="00E853EC">
        <w:rPr>
          <w:rFonts w:cs="Arial"/>
          <w:spacing w:val="-1"/>
        </w:rPr>
        <w:t>To</w:t>
      </w:r>
      <w:r w:rsidRPr="00E853EC">
        <w:rPr>
          <w:rFonts w:cs="Arial"/>
          <w:spacing w:val="25"/>
        </w:rPr>
        <w:t xml:space="preserve"> </w:t>
      </w:r>
      <w:r w:rsidRPr="00E853EC">
        <w:rPr>
          <w:rFonts w:cs="Arial"/>
        </w:rPr>
        <w:t>constantly</w:t>
      </w:r>
      <w:r w:rsidRPr="00E853EC">
        <w:rPr>
          <w:rFonts w:cs="Arial"/>
          <w:spacing w:val="26"/>
        </w:rPr>
        <w:t xml:space="preserve"> </w:t>
      </w:r>
      <w:r w:rsidRPr="00E853EC">
        <w:rPr>
          <w:rFonts w:cs="Arial"/>
          <w:spacing w:val="-1"/>
        </w:rPr>
        <w:t>support</w:t>
      </w:r>
      <w:r w:rsidRPr="00E853EC">
        <w:rPr>
          <w:rFonts w:cs="Arial"/>
          <w:spacing w:val="28"/>
        </w:rPr>
        <w:t xml:space="preserve"> </w:t>
      </w:r>
      <w:r w:rsidRPr="00E853EC">
        <w:rPr>
          <w:rFonts w:cs="Arial"/>
        </w:rPr>
        <w:t>the</w:t>
      </w:r>
      <w:r w:rsidRPr="00E853EC">
        <w:rPr>
          <w:rFonts w:cs="Arial"/>
          <w:spacing w:val="20"/>
        </w:rPr>
        <w:t xml:space="preserve"> </w:t>
      </w:r>
      <w:r w:rsidRPr="00E853EC">
        <w:rPr>
          <w:rFonts w:cs="Arial"/>
          <w:spacing w:val="-2"/>
        </w:rPr>
        <w:t>changes</w:t>
      </w:r>
      <w:r w:rsidRPr="00E853EC">
        <w:rPr>
          <w:rFonts w:cs="Arial"/>
          <w:spacing w:val="26"/>
        </w:rPr>
        <w:t xml:space="preserve"> </w:t>
      </w:r>
      <w:r w:rsidRPr="00E853EC">
        <w:rPr>
          <w:rFonts w:cs="Arial"/>
          <w:spacing w:val="-1"/>
        </w:rPr>
        <w:t>currently</w:t>
      </w:r>
      <w:r w:rsidRPr="00E853EC">
        <w:rPr>
          <w:rFonts w:cs="Arial"/>
          <w:spacing w:val="26"/>
        </w:rPr>
        <w:t xml:space="preserve"> </w:t>
      </w:r>
      <w:r w:rsidRPr="00E853EC">
        <w:rPr>
          <w:rFonts w:cs="Arial"/>
          <w:spacing w:val="-2"/>
        </w:rPr>
        <w:t>being</w:t>
      </w:r>
      <w:r w:rsidRPr="00E853EC">
        <w:rPr>
          <w:rFonts w:cs="Arial"/>
          <w:spacing w:val="20"/>
        </w:rPr>
        <w:t xml:space="preserve"> </w:t>
      </w:r>
      <w:r w:rsidRPr="00E853EC">
        <w:rPr>
          <w:rFonts w:cs="Arial"/>
          <w:spacing w:val="-1"/>
        </w:rPr>
        <w:t>carried</w:t>
      </w:r>
      <w:r w:rsidRPr="00E853EC">
        <w:rPr>
          <w:rFonts w:cs="Arial"/>
          <w:spacing w:val="20"/>
        </w:rPr>
        <w:t xml:space="preserve"> </w:t>
      </w:r>
      <w:r w:rsidRPr="00E853EC">
        <w:rPr>
          <w:rFonts w:cs="Arial"/>
          <w:spacing w:val="-1"/>
        </w:rPr>
        <w:t>and</w:t>
      </w:r>
      <w:r w:rsidRPr="00E853EC">
        <w:rPr>
          <w:rFonts w:cs="Arial"/>
          <w:spacing w:val="21"/>
        </w:rPr>
        <w:t xml:space="preserve"> </w:t>
      </w:r>
      <w:r w:rsidRPr="00E853EC">
        <w:rPr>
          <w:rFonts w:cs="Arial"/>
          <w:spacing w:val="-2"/>
        </w:rPr>
        <w:t>other</w:t>
      </w:r>
      <w:r w:rsidRPr="00E853EC">
        <w:rPr>
          <w:rFonts w:cs="Arial"/>
          <w:spacing w:val="22"/>
        </w:rPr>
        <w:t xml:space="preserve"> </w:t>
      </w:r>
      <w:r w:rsidRPr="00E853EC">
        <w:rPr>
          <w:rFonts w:cs="Arial"/>
          <w:spacing w:val="-2"/>
        </w:rPr>
        <w:t>changes</w:t>
      </w:r>
      <w:r w:rsidRPr="00E853EC">
        <w:rPr>
          <w:rFonts w:cs="Arial"/>
          <w:spacing w:val="21"/>
        </w:rPr>
        <w:t xml:space="preserve"> </w:t>
      </w:r>
      <w:r w:rsidRPr="00E853EC">
        <w:rPr>
          <w:rFonts w:cs="Arial"/>
        </w:rPr>
        <w:t>to</w:t>
      </w:r>
      <w:r w:rsidRPr="00E853EC">
        <w:rPr>
          <w:rFonts w:cs="Arial"/>
          <w:spacing w:val="20"/>
        </w:rPr>
        <w:t xml:space="preserve"> </w:t>
      </w:r>
      <w:r w:rsidRPr="00E853EC">
        <w:rPr>
          <w:rFonts w:cs="Arial"/>
          <w:spacing w:val="-1"/>
        </w:rPr>
        <w:t>be</w:t>
      </w:r>
      <w:r w:rsidRPr="00E853EC">
        <w:rPr>
          <w:rFonts w:cs="Arial"/>
          <w:spacing w:val="15"/>
        </w:rPr>
        <w:t xml:space="preserve"> </w:t>
      </w:r>
      <w:r w:rsidRPr="00E853EC">
        <w:rPr>
          <w:rFonts w:cs="Arial"/>
          <w:spacing w:val="-1"/>
        </w:rPr>
        <w:t>carried</w:t>
      </w:r>
      <w:r w:rsidRPr="00E853EC">
        <w:rPr>
          <w:rFonts w:cs="Arial"/>
          <w:spacing w:val="73"/>
          <w:w w:val="101"/>
        </w:rPr>
        <w:t xml:space="preserve"> </w:t>
      </w:r>
      <w:r w:rsidRPr="00E853EC">
        <w:rPr>
          <w:rFonts w:cs="Arial"/>
          <w:spacing w:val="-1"/>
        </w:rPr>
        <w:t>out</w:t>
      </w:r>
      <w:r w:rsidRPr="00E853EC">
        <w:rPr>
          <w:rFonts w:cs="Arial"/>
          <w:spacing w:val="32"/>
        </w:rPr>
        <w:t xml:space="preserve"> </w:t>
      </w:r>
      <w:r w:rsidRPr="00E853EC">
        <w:rPr>
          <w:rFonts w:cs="Arial"/>
          <w:spacing w:val="1"/>
        </w:rPr>
        <w:t>in</w:t>
      </w:r>
      <w:r w:rsidRPr="00E853EC">
        <w:rPr>
          <w:rFonts w:cs="Arial"/>
          <w:spacing w:val="30"/>
        </w:rPr>
        <w:t xml:space="preserve"> </w:t>
      </w:r>
      <w:r w:rsidRPr="00E853EC">
        <w:rPr>
          <w:rFonts w:cs="Arial"/>
        </w:rPr>
        <w:t>the</w:t>
      </w:r>
      <w:r w:rsidRPr="00E853EC">
        <w:rPr>
          <w:rFonts w:cs="Arial"/>
          <w:spacing w:val="24"/>
        </w:rPr>
        <w:t xml:space="preserve"> </w:t>
      </w:r>
      <w:r w:rsidRPr="00E853EC">
        <w:rPr>
          <w:rFonts w:cs="Arial"/>
          <w:spacing w:val="-2"/>
        </w:rPr>
        <w:t>near</w:t>
      </w:r>
      <w:r w:rsidRPr="00E853EC">
        <w:rPr>
          <w:rFonts w:cs="Arial"/>
          <w:spacing w:val="32"/>
        </w:rPr>
        <w:t xml:space="preserve"> </w:t>
      </w:r>
      <w:r w:rsidRPr="00E853EC">
        <w:rPr>
          <w:rFonts w:cs="Arial"/>
          <w:spacing w:val="-1"/>
        </w:rPr>
        <w:t>and</w:t>
      </w:r>
      <w:r w:rsidRPr="00E853EC">
        <w:rPr>
          <w:rFonts w:cs="Arial"/>
          <w:spacing w:val="30"/>
        </w:rPr>
        <w:t xml:space="preserve"> </w:t>
      </w:r>
      <w:r w:rsidRPr="00E853EC">
        <w:rPr>
          <w:rFonts w:cs="Arial"/>
        </w:rPr>
        <w:t>remote</w:t>
      </w:r>
      <w:r w:rsidRPr="00E853EC">
        <w:rPr>
          <w:rFonts w:cs="Arial"/>
          <w:spacing w:val="25"/>
        </w:rPr>
        <w:t xml:space="preserve"> </w:t>
      </w:r>
      <w:r w:rsidRPr="00E853EC">
        <w:rPr>
          <w:rFonts w:cs="Arial"/>
        </w:rPr>
        <w:t>future</w:t>
      </w:r>
      <w:r w:rsidRPr="00E853EC">
        <w:rPr>
          <w:rFonts w:cs="Arial"/>
          <w:spacing w:val="25"/>
        </w:rPr>
        <w:t xml:space="preserve"> </w:t>
      </w:r>
      <w:r w:rsidRPr="00E853EC">
        <w:rPr>
          <w:rFonts w:cs="Arial"/>
          <w:spacing w:val="1"/>
        </w:rPr>
        <w:t>in</w:t>
      </w:r>
      <w:r w:rsidRPr="00E853EC">
        <w:rPr>
          <w:rFonts w:cs="Arial"/>
          <w:spacing w:val="29"/>
        </w:rPr>
        <w:t xml:space="preserve"> </w:t>
      </w:r>
      <w:r w:rsidRPr="00E853EC">
        <w:rPr>
          <w:rFonts w:cs="Arial"/>
        </w:rPr>
        <w:t>pursuit</w:t>
      </w:r>
      <w:r w:rsidRPr="00E853EC">
        <w:rPr>
          <w:rFonts w:cs="Arial"/>
          <w:spacing w:val="32"/>
        </w:rPr>
        <w:t xml:space="preserve"> </w:t>
      </w:r>
      <w:r w:rsidRPr="00E853EC">
        <w:rPr>
          <w:rFonts w:cs="Arial"/>
          <w:spacing w:val="-1"/>
        </w:rPr>
        <w:t>of</w:t>
      </w:r>
      <w:r w:rsidRPr="00E853EC">
        <w:rPr>
          <w:rFonts w:cs="Arial"/>
          <w:spacing w:val="33"/>
        </w:rPr>
        <w:t xml:space="preserve"> </w:t>
      </w:r>
      <w:r w:rsidRPr="00E853EC">
        <w:rPr>
          <w:rFonts w:cs="Arial"/>
          <w:spacing w:val="-1"/>
        </w:rPr>
        <w:t>ensuring</w:t>
      </w:r>
      <w:r w:rsidRPr="00E853EC">
        <w:rPr>
          <w:rFonts w:cs="Arial"/>
          <w:spacing w:val="29"/>
        </w:rPr>
        <w:t xml:space="preserve"> </w:t>
      </w:r>
      <w:r w:rsidRPr="00E853EC">
        <w:rPr>
          <w:rFonts w:cs="Arial"/>
          <w:spacing w:val="-1"/>
        </w:rPr>
        <w:t>that</w:t>
      </w:r>
      <w:r w:rsidRPr="00E853EC">
        <w:rPr>
          <w:rFonts w:cs="Arial"/>
          <w:spacing w:val="33"/>
        </w:rPr>
        <w:t xml:space="preserve"> </w:t>
      </w:r>
      <w:r w:rsidRPr="00E853EC">
        <w:rPr>
          <w:rFonts w:cs="Arial"/>
        </w:rPr>
        <w:t>the</w:t>
      </w:r>
      <w:r w:rsidRPr="00E853EC">
        <w:rPr>
          <w:rFonts w:cs="Arial"/>
          <w:spacing w:val="19"/>
        </w:rPr>
        <w:t xml:space="preserve"> </w:t>
      </w:r>
      <w:r w:rsidRPr="00E853EC">
        <w:rPr>
          <w:rFonts w:cs="Arial"/>
          <w:spacing w:val="-1"/>
        </w:rPr>
        <w:t>Bank</w:t>
      </w:r>
      <w:r w:rsidRPr="00E853EC">
        <w:rPr>
          <w:rFonts w:cs="Arial"/>
          <w:spacing w:val="25"/>
        </w:rPr>
        <w:t xml:space="preserve"> </w:t>
      </w:r>
      <w:r w:rsidRPr="00E853EC">
        <w:rPr>
          <w:rFonts w:cs="Arial"/>
          <w:spacing w:val="-2"/>
        </w:rPr>
        <w:t>operates</w:t>
      </w:r>
      <w:r w:rsidRPr="00E853EC">
        <w:rPr>
          <w:rFonts w:cs="Arial"/>
          <w:spacing w:val="24"/>
        </w:rPr>
        <w:t xml:space="preserve"> </w:t>
      </w:r>
      <w:r w:rsidRPr="00E853EC">
        <w:rPr>
          <w:rFonts w:cs="Arial"/>
          <w:spacing w:val="-1"/>
        </w:rPr>
        <w:t>efficiently</w:t>
      </w:r>
      <w:r w:rsidRPr="00E853EC">
        <w:rPr>
          <w:rFonts w:cs="Arial"/>
          <w:spacing w:val="41"/>
          <w:w w:val="101"/>
        </w:rPr>
        <w:t xml:space="preserve"> </w:t>
      </w:r>
      <w:r w:rsidRPr="00E853EC">
        <w:rPr>
          <w:rFonts w:cs="Arial"/>
          <w:spacing w:val="-1"/>
        </w:rPr>
        <w:t>and</w:t>
      </w:r>
      <w:r w:rsidRPr="00E853EC">
        <w:rPr>
          <w:rFonts w:cs="Arial"/>
          <w:spacing w:val="14"/>
        </w:rPr>
        <w:t xml:space="preserve"> </w:t>
      </w:r>
      <w:r w:rsidRPr="00E853EC">
        <w:rPr>
          <w:rFonts w:cs="Arial"/>
        </w:rPr>
        <w:t>competitively;</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1"/>
          <w:numId w:val="9"/>
        </w:numPr>
        <w:tabs>
          <w:tab w:val="left" w:pos="967"/>
        </w:tabs>
        <w:spacing w:line="245" w:lineRule="auto"/>
        <w:ind w:left="966" w:hanging="398"/>
        <w:jc w:val="both"/>
        <w:rPr>
          <w:rFonts w:cs="Arial"/>
        </w:rPr>
      </w:pPr>
      <w:r w:rsidRPr="00E853EC">
        <w:rPr>
          <w:rFonts w:cs="Arial"/>
          <w:spacing w:val="-1"/>
        </w:rPr>
        <w:t>To</w:t>
      </w:r>
      <w:r w:rsidRPr="00E853EC">
        <w:rPr>
          <w:rFonts w:cs="Arial"/>
          <w:spacing w:val="6"/>
        </w:rPr>
        <w:t xml:space="preserve"> </w:t>
      </w:r>
      <w:r w:rsidRPr="00E853EC">
        <w:rPr>
          <w:rFonts w:cs="Arial"/>
          <w:spacing w:val="-2"/>
        </w:rPr>
        <w:t>enhance</w:t>
      </w:r>
      <w:r w:rsidRPr="00E853EC">
        <w:rPr>
          <w:rFonts w:cs="Arial"/>
          <w:spacing w:val="1"/>
        </w:rPr>
        <w:t xml:space="preserve"> </w:t>
      </w:r>
      <w:r w:rsidRPr="00E853EC">
        <w:rPr>
          <w:rFonts w:cs="Arial"/>
        </w:rPr>
        <w:t>the</w:t>
      </w:r>
      <w:r w:rsidRPr="00E853EC">
        <w:rPr>
          <w:rFonts w:cs="Arial"/>
          <w:spacing w:val="2"/>
        </w:rPr>
        <w:t xml:space="preserve"> </w:t>
      </w:r>
      <w:r w:rsidRPr="00E853EC">
        <w:rPr>
          <w:rFonts w:cs="Arial"/>
        </w:rPr>
        <w:t>Human</w:t>
      </w:r>
      <w:r w:rsidRPr="00E853EC">
        <w:rPr>
          <w:rFonts w:cs="Arial"/>
          <w:spacing w:val="6"/>
        </w:rPr>
        <w:t xml:space="preserve"> </w:t>
      </w:r>
      <w:r w:rsidRPr="00E853EC">
        <w:rPr>
          <w:rFonts w:cs="Arial"/>
          <w:spacing w:val="-2"/>
        </w:rPr>
        <w:t>Resources</w:t>
      </w:r>
      <w:r w:rsidRPr="00E853EC">
        <w:rPr>
          <w:rFonts w:cs="Arial"/>
          <w:spacing w:val="7"/>
        </w:rPr>
        <w:t xml:space="preserve"> </w:t>
      </w:r>
      <w:r w:rsidRPr="00E853EC">
        <w:rPr>
          <w:rFonts w:cs="Arial"/>
          <w:spacing w:val="-2"/>
        </w:rPr>
        <w:t>(HR)</w:t>
      </w:r>
      <w:r w:rsidRPr="00E853EC">
        <w:rPr>
          <w:rFonts w:cs="Arial"/>
          <w:spacing w:val="9"/>
        </w:rPr>
        <w:t xml:space="preserve"> </w:t>
      </w:r>
      <w:r w:rsidRPr="00E853EC">
        <w:rPr>
          <w:rFonts w:cs="Arial"/>
        </w:rPr>
        <w:t>function</w:t>
      </w:r>
      <w:r w:rsidRPr="00E853EC">
        <w:rPr>
          <w:rFonts w:cs="Arial"/>
          <w:spacing w:val="6"/>
        </w:rPr>
        <w:t xml:space="preserve"> </w:t>
      </w:r>
      <w:r w:rsidRPr="00E853EC">
        <w:rPr>
          <w:rFonts w:cs="Arial"/>
        </w:rPr>
        <w:t>within</w:t>
      </w:r>
      <w:r w:rsidRPr="00E853EC">
        <w:rPr>
          <w:rFonts w:cs="Arial"/>
          <w:spacing w:val="6"/>
        </w:rPr>
        <w:t xml:space="preserve"> </w:t>
      </w:r>
      <w:r w:rsidRPr="00E853EC">
        <w:rPr>
          <w:rFonts w:cs="Arial"/>
        </w:rPr>
        <w:t>the</w:t>
      </w:r>
      <w:r w:rsidRPr="00E853EC">
        <w:rPr>
          <w:rFonts w:cs="Arial"/>
          <w:spacing w:val="2"/>
        </w:rPr>
        <w:t xml:space="preserve"> </w:t>
      </w:r>
      <w:r w:rsidRPr="00E853EC">
        <w:rPr>
          <w:rFonts w:cs="Arial"/>
          <w:spacing w:val="-1"/>
        </w:rPr>
        <w:t>Bank</w:t>
      </w:r>
      <w:r w:rsidRPr="00E853EC">
        <w:rPr>
          <w:rFonts w:cs="Arial"/>
          <w:spacing w:val="7"/>
        </w:rPr>
        <w:t xml:space="preserve"> </w:t>
      </w:r>
      <w:r w:rsidRPr="00E853EC">
        <w:rPr>
          <w:rFonts w:cs="Arial"/>
          <w:spacing w:val="-1"/>
        </w:rPr>
        <w:t>by:</w:t>
      </w:r>
    </w:p>
    <w:p w:rsidR="00D75BE7" w:rsidRPr="00E853EC" w:rsidRDefault="005366FC" w:rsidP="00302DAA">
      <w:pPr>
        <w:pStyle w:val="BodyText"/>
        <w:numPr>
          <w:ilvl w:val="2"/>
          <w:numId w:val="9"/>
        </w:numPr>
        <w:tabs>
          <w:tab w:val="left" w:pos="1558"/>
        </w:tabs>
        <w:spacing w:line="245" w:lineRule="auto"/>
        <w:jc w:val="both"/>
        <w:rPr>
          <w:rFonts w:cs="Arial"/>
        </w:rPr>
      </w:pPr>
      <w:r w:rsidRPr="00E853EC">
        <w:rPr>
          <w:rFonts w:cs="Arial"/>
          <w:spacing w:val="-1"/>
        </w:rPr>
        <w:t>Motivating</w:t>
      </w:r>
      <w:r w:rsidRPr="00E853EC">
        <w:rPr>
          <w:rFonts w:cs="Arial"/>
          <w:spacing w:val="10"/>
        </w:rPr>
        <w:t xml:space="preserve"> </w:t>
      </w:r>
      <w:r w:rsidRPr="00E853EC">
        <w:rPr>
          <w:rFonts w:cs="Arial"/>
        </w:rPr>
        <w:t>all</w:t>
      </w:r>
      <w:r w:rsidRPr="00E853EC">
        <w:rPr>
          <w:rFonts w:cs="Arial"/>
          <w:spacing w:val="15"/>
        </w:rPr>
        <w:t xml:space="preserve"> </w:t>
      </w:r>
      <w:r w:rsidRPr="00E853EC">
        <w:rPr>
          <w:rFonts w:cs="Arial"/>
          <w:spacing w:val="-2"/>
        </w:rPr>
        <w:t>employees;</w:t>
      </w:r>
    </w:p>
    <w:p w:rsidR="00D75BE7" w:rsidRPr="00E853EC" w:rsidRDefault="005366FC" w:rsidP="00302DAA">
      <w:pPr>
        <w:pStyle w:val="BodyText"/>
        <w:numPr>
          <w:ilvl w:val="2"/>
          <w:numId w:val="9"/>
        </w:numPr>
        <w:tabs>
          <w:tab w:val="left" w:pos="1558"/>
        </w:tabs>
        <w:spacing w:line="245" w:lineRule="auto"/>
        <w:jc w:val="both"/>
        <w:rPr>
          <w:rFonts w:cs="Arial"/>
        </w:rPr>
      </w:pPr>
      <w:r w:rsidRPr="00E853EC">
        <w:rPr>
          <w:rFonts w:cs="Arial"/>
          <w:spacing w:val="-1"/>
        </w:rPr>
        <w:t>Identifying</w:t>
      </w:r>
      <w:r w:rsidRPr="00E853EC">
        <w:rPr>
          <w:rFonts w:cs="Arial"/>
          <w:spacing w:val="6"/>
        </w:rPr>
        <w:t xml:space="preserve"> </w:t>
      </w:r>
      <w:r w:rsidRPr="00E853EC">
        <w:rPr>
          <w:rFonts w:cs="Arial"/>
        </w:rPr>
        <w:t>the</w:t>
      </w:r>
      <w:r w:rsidRPr="00E853EC">
        <w:rPr>
          <w:rFonts w:cs="Arial"/>
          <w:spacing w:val="1"/>
        </w:rPr>
        <w:t xml:space="preserve"> </w:t>
      </w:r>
      <w:r w:rsidRPr="00E853EC">
        <w:rPr>
          <w:rFonts w:cs="Arial"/>
        </w:rPr>
        <w:t>training</w:t>
      </w:r>
      <w:r w:rsidRPr="00E853EC">
        <w:rPr>
          <w:rFonts w:cs="Arial"/>
          <w:spacing w:val="6"/>
        </w:rPr>
        <w:t xml:space="preserve"> </w:t>
      </w:r>
      <w:r w:rsidRPr="00E853EC">
        <w:rPr>
          <w:rFonts w:cs="Arial"/>
          <w:spacing w:val="-3"/>
        </w:rPr>
        <w:t>needs</w:t>
      </w:r>
      <w:r w:rsidRPr="00E853EC">
        <w:rPr>
          <w:rFonts w:cs="Arial"/>
          <w:spacing w:val="8"/>
        </w:rPr>
        <w:t xml:space="preserve"> </w:t>
      </w:r>
      <w:r w:rsidRPr="00E853EC">
        <w:rPr>
          <w:rFonts w:cs="Arial"/>
          <w:spacing w:val="-2"/>
        </w:rPr>
        <w:t>required</w:t>
      </w:r>
      <w:r w:rsidRPr="00E853EC">
        <w:rPr>
          <w:rFonts w:cs="Arial"/>
          <w:spacing w:val="6"/>
        </w:rPr>
        <w:t xml:space="preserve"> </w:t>
      </w:r>
      <w:r w:rsidRPr="00E853EC">
        <w:rPr>
          <w:rFonts w:cs="Arial"/>
          <w:spacing w:val="-1"/>
        </w:rPr>
        <w:t>at</w:t>
      </w:r>
      <w:r w:rsidRPr="00E853EC">
        <w:rPr>
          <w:rFonts w:cs="Arial"/>
          <w:spacing w:val="9"/>
        </w:rPr>
        <w:t xml:space="preserve"> </w:t>
      </w:r>
      <w:r w:rsidRPr="00E853EC">
        <w:rPr>
          <w:rFonts w:cs="Arial"/>
        </w:rPr>
        <w:t>all</w:t>
      </w:r>
      <w:r w:rsidRPr="00E853EC">
        <w:rPr>
          <w:rFonts w:cs="Arial"/>
          <w:spacing w:val="10"/>
        </w:rPr>
        <w:t xml:space="preserve"> </w:t>
      </w:r>
      <w:r w:rsidRPr="00E853EC">
        <w:rPr>
          <w:rFonts w:cs="Arial"/>
        </w:rPr>
        <w:t>times;</w:t>
      </w:r>
    </w:p>
    <w:p w:rsidR="00D75BE7" w:rsidRPr="00E853EC" w:rsidRDefault="005366FC" w:rsidP="00302DAA">
      <w:pPr>
        <w:pStyle w:val="BodyText"/>
        <w:numPr>
          <w:ilvl w:val="2"/>
          <w:numId w:val="9"/>
        </w:numPr>
        <w:tabs>
          <w:tab w:val="left" w:pos="1558"/>
        </w:tabs>
        <w:spacing w:line="245" w:lineRule="auto"/>
        <w:jc w:val="both"/>
        <w:rPr>
          <w:rFonts w:cs="Arial"/>
        </w:rPr>
      </w:pPr>
      <w:r w:rsidRPr="00E853EC">
        <w:rPr>
          <w:rFonts w:cs="Arial"/>
          <w:spacing w:val="-1"/>
        </w:rPr>
        <w:t>Identifying</w:t>
      </w:r>
      <w:r w:rsidRPr="00E853EC">
        <w:rPr>
          <w:rFonts w:cs="Arial"/>
          <w:spacing w:val="8"/>
        </w:rPr>
        <w:t xml:space="preserve"> </w:t>
      </w:r>
      <w:r w:rsidRPr="00E853EC">
        <w:rPr>
          <w:rFonts w:cs="Arial"/>
        </w:rPr>
        <w:t>high</w:t>
      </w:r>
      <w:r w:rsidRPr="00E853EC">
        <w:rPr>
          <w:rFonts w:cs="Arial"/>
          <w:spacing w:val="8"/>
        </w:rPr>
        <w:t xml:space="preserve"> </w:t>
      </w:r>
      <w:r w:rsidRPr="00E853EC">
        <w:rPr>
          <w:rFonts w:cs="Arial"/>
          <w:spacing w:val="-1"/>
        </w:rPr>
        <w:t>performers</w:t>
      </w:r>
      <w:r w:rsidRPr="00E853EC">
        <w:rPr>
          <w:rFonts w:cs="Arial"/>
          <w:spacing w:val="9"/>
        </w:rPr>
        <w:t xml:space="preserve"> </w:t>
      </w:r>
      <w:r w:rsidRPr="00E853EC">
        <w:rPr>
          <w:rFonts w:cs="Arial"/>
          <w:spacing w:val="-1"/>
        </w:rPr>
        <w:t>and</w:t>
      </w:r>
      <w:r w:rsidRPr="00E853EC">
        <w:rPr>
          <w:rFonts w:cs="Arial"/>
          <w:spacing w:val="13"/>
        </w:rPr>
        <w:t xml:space="preserve"> </w:t>
      </w:r>
      <w:r w:rsidRPr="00E853EC">
        <w:rPr>
          <w:rFonts w:cs="Arial"/>
          <w:spacing w:val="-1"/>
        </w:rPr>
        <w:t>eventually</w:t>
      </w:r>
      <w:r w:rsidRPr="00E853EC">
        <w:rPr>
          <w:rFonts w:cs="Arial"/>
          <w:spacing w:val="10"/>
        </w:rPr>
        <w:t xml:space="preserve"> </w:t>
      </w:r>
      <w:r w:rsidRPr="00E853EC">
        <w:rPr>
          <w:rFonts w:cs="Arial"/>
          <w:spacing w:val="-1"/>
        </w:rPr>
        <w:t>compensating</w:t>
      </w:r>
      <w:r w:rsidRPr="00E853EC">
        <w:rPr>
          <w:rFonts w:cs="Arial"/>
          <w:spacing w:val="8"/>
        </w:rPr>
        <w:t xml:space="preserve"> </w:t>
      </w:r>
      <w:r w:rsidRPr="00E853EC">
        <w:rPr>
          <w:rFonts w:cs="Arial"/>
          <w:spacing w:val="-1"/>
        </w:rPr>
        <w:t>their</w:t>
      </w:r>
      <w:r w:rsidRPr="00E853EC">
        <w:rPr>
          <w:rFonts w:cs="Arial"/>
          <w:spacing w:val="12"/>
        </w:rPr>
        <w:t xml:space="preserve"> </w:t>
      </w:r>
      <w:r w:rsidRPr="00E853EC">
        <w:rPr>
          <w:rFonts w:cs="Arial"/>
          <w:spacing w:val="-1"/>
        </w:rPr>
        <w:t>efforts;</w:t>
      </w:r>
    </w:p>
    <w:p w:rsidR="00D75BE7" w:rsidRPr="00E853EC" w:rsidRDefault="005366FC" w:rsidP="00302DAA">
      <w:pPr>
        <w:pStyle w:val="BodyText"/>
        <w:numPr>
          <w:ilvl w:val="2"/>
          <w:numId w:val="9"/>
        </w:numPr>
        <w:tabs>
          <w:tab w:val="left" w:pos="1558"/>
        </w:tabs>
        <w:spacing w:line="245" w:lineRule="auto"/>
        <w:ind w:right="146"/>
        <w:jc w:val="both"/>
        <w:rPr>
          <w:rFonts w:cs="Arial"/>
        </w:rPr>
      </w:pPr>
      <w:r w:rsidRPr="00E853EC">
        <w:rPr>
          <w:rFonts w:cs="Arial"/>
          <w:spacing w:val="-1"/>
        </w:rPr>
        <w:t>Identifying</w:t>
      </w:r>
      <w:r w:rsidRPr="00E853EC">
        <w:rPr>
          <w:rFonts w:cs="Arial"/>
          <w:spacing w:val="26"/>
        </w:rPr>
        <w:t xml:space="preserve"> </w:t>
      </w:r>
      <w:r w:rsidRPr="00E853EC">
        <w:rPr>
          <w:rFonts w:cs="Arial"/>
        </w:rPr>
        <w:t>low</w:t>
      </w:r>
      <w:r w:rsidRPr="00E853EC">
        <w:rPr>
          <w:rFonts w:cs="Arial"/>
          <w:spacing w:val="20"/>
        </w:rPr>
        <w:t xml:space="preserve"> </w:t>
      </w:r>
      <w:r w:rsidRPr="00E853EC">
        <w:rPr>
          <w:rFonts w:cs="Arial"/>
          <w:spacing w:val="-2"/>
        </w:rPr>
        <w:t>achievers</w:t>
      </w:r>
      <w:r w:rsidRPr="00E853EC">
        <w:rPr>
          <w:rFonts w:cs="Arial"/>
          <w:spacing w:val="21"/>
        </w:rPr>
        <w:t xml:space="preserve"> </w:t>
      </w:r>
      <w:r w:rsidRPr="00E853EC">
        <w:rPr>
          <w:rFonts w:cs="Arial"/>
          <w:spacing w:val="-1"/>
        </w:rPr>
        <w:t>and</w:t>
      </w:r>
      <w:r w:rsidRPr="00E853EC">
        <w:rPr>
          <w:rFonts w:cs="Arial"/>
          <w:spacing w:val="22"/>
        </w:rPr>
        <w:t xml:space="preserve"> </w:t>
      </w:r>
      <w:r w:rsidRPr="00E853EC">
        <w:rPr>
          <w:rFonts w:cs="Arial"/>
          <w:spacing w:val="-1"/>
        </w:rPr>
        <w:t>planning</w:t>
      </w:r>
      <w:r w:rsidRPr="00E853EC">
        <w:rPr>
          <w:rFonts w:cs="Arial"/>
          <w:spacing w:val="21"/>
        </w:rPr>
        <w:t xml:space="preserve"> </w:t>
      </w:r>
      <w:r w:rsidRPr="00E853EC">
        <w:rPr>
          <w:rFonts w:cs="Arial"/>
        </w:rPr>
        <w:t>a</w:t>
      </w:r>
      <w:r w:rsidRPr="00E853EC">
        <w:rPr>
          <w:rFonts w:cs="Arial"/>
          <w:spacing w:val="21"/>
        </w:rPr>
        <w:t xml:space="preserve"> </w:t>
      </w:r>
      <w:r w:rsidRPr="00E853EC">
        <w:rPr>
          <w:rFonts w:cs="Arial"/>
          <w:spacing w:val="-1"/>
        </w:rPr>
        <w:t>different</w:t>
      </w:r>
      <w:r w:rsidRPr="00E853EC">
        <w:rPr>
          <w:rFonts w:cs="Arial"/>
          <w:spacing w:val="24"/>
        </w:rPr>
        <w:t xml:space="preserve"> </w:t>
      </w:r>
      <w:r w:rsidRPr="00E853EC">
        <w:rPr>
          <w:rFonts w:cs="Arial"/>
          <w:spacing w:val="-2"/>
        </w:rPr>
        <w:t>career</w:t>
      </w:r>
      <w:r w:rsidRPr="00E853EC">
        <w:rPr>
          <w:rFonts w:cs="Arial"/>
          <w:spacing w:val="24"/>
        </w:rPr>
        <w:t xml:space="preserve"> </w:t>
      </w:r>
      <w:r w:rsidRPr="00E853EC">
        <w:rPr>
          <w:rFonts w:cs="Arial"/>
          <w:spacing w:val="-1"/>
        </w:rPr>
        <w:t>path</w:t>
      </w:r>
      <w:r w:rsidRPr="00E853EC">
        <w:rPr>
          <w:rFonts w:cs="Arial"/>
          <w:spacing w:val="21"/>
        </w:rPr>
        <w:t xml:space="preserve"> </w:t>
      </w:r>
      <w:r w:rsidRPr="00E853EC">
        <w:rPr>
          <w:rFonts w:cs="Arial"/>
          <w:spacing w:val="-1"/>
        </w:rPr>
        <w:t>progression</w:t>
      </w:r>
      <w:r w:rsidRPr="00E853EC">
        <w:rPr>
          <w:rFonts w:cs="Arial"/>
          <w:spacing w:val="22"/>
        </w:rPr>
        <w:t xml:space="preserve"> </w:t>
      </w:r>
      <w:r w:rsidRPr="00E853EC">
        <w:rPr>
          <w:rFonts w:cs="Arial"/>
        </w:rPr>
        <w:t>to</w:t>
      </w:r>
      <w:r w:rsidRPr="00E853EC">
        <w:rPr>
          <w:rFonts w:cs="Arial"/>
          <w:spacing w:val="21"/>
        </w:rPr>
        <w:t xml:space="preserve"> </w:t>
      </w:r>
      <w:r w:rsidRPr="00E853EC">
        <w:rPr>
          <w:rFonts w:cs="Arial"/>
        </w:rPr>
        <w:t>ensure</w:t>
      </w:r>
      <w:r w:rsidRPr="00E853EC">
        <w:rPr>
          <w:rFonts w:cs="Arial"/>
          <w:spacing w:val="70"/>
          <w:w w:val="101"/>
        </w:rPr>
        <w:t xml:space="preserve"> </w:t>
      </w:r>
      <w:r w:rsidRPr="00E853EC">
        <w:rPr>
          <w:rFonts w:cs="Arial"/>
          <w:spacing w:val="-2"/>
        </w:rPr>
        <w:t>perfect</w:t>
      </w:r>
      <w:r w:rsidRPr="00E853EC">
        <w:rPr>
          <w:rFonts w:cs="Arial"/>
          <w:spacing w:val="9"/>
        </w:rPr>
        <w:t xml:space="preserve"> </w:t>
      </w:r>
      <w:r w:rsidRPr="00E853EC">
        <w:rPr>
          <w:rFonts w:cs="Arial"/>
        </w:rPr>
        <w:t>alignment</w:t>
      </w:r>
      <w:r w:rsidRPr="00E853EC">
        <w:rPr>
          <w:rFonts w:cs="Arial"/>
          <w:spacing w:val="10"/>
        </w:rPr>
        <w:t xml:space="preserve"> </w:t>
      </w:r>
      <w:r w:rsidRPr="00E853EC">
        <w:rPr>
          <w:rFonts w:cs="Arial"/>
          <w:spacing w:val="-3"/>
        </w:rPr>
        <w:t>between</w:t>
      </w:r>
      <w:r w:rsidRPr="00E853EC">
        <w:rPr>
          <w:rFonts w:cs="Arial"/>
          <w:spacing w:val="7"/>
        </w:rPr>
        <w:t xml:space="preserve"> </w:t>
      </w:r>
      <w:r w:rsidRPr="00E853EC">
        <w:rPr>
          <w:rFonts w:cs="Arial"/>
          <w:spacing w:val="-2"/>
        </w:rPr>
        <w:t>employees</w:t>
      </w:r>
      <w:r w:rsidRPr="00E853EC">
        <w:rPr>
          <w:rFonts w:cs="Arial"/>
          <w:spacing w:val="7"/>
        </w:rPr>
        <w:t xml:space="preserve"> </w:t>
      </w:r>
      <w:r w:rsidRPr="00E853EC">
        <w:rPr>
          <w:rFonts w:cs="Arial"/>
          <w:spacing w:val="-1"/>
        </w:rPr>
        <w:t>and</w:t>
      </w:r>
      <w:r w:rsidRPr="00E853EC">
        <w:rPr>
          <w:rFonts w:cs="Arial"/>
          <w:spacing w:val="7"/>
        </w:rPr>
        <w:t xml:space="preserve"> </w:t>
      </w:r>
      <w:r w:rsidRPr="00E853EC">
        <w:rPr>
          <w:rFonts w:cs="Arial"/>
          <w:spacing w:val="-1"/>
        </w:rPr>
        <w:t>their</w:t>
      </w:r>
      <w:r w:rsidRPr="00E853EC">
        <w:rPr>
          <w:rFonts w:cs="Arial"/>
          <w:spacing w:val="10"/>
        </w:rPr>
        <w:t xml:space="preserve"> </w:t>
      </w:r>
      <w:r w:rsidRPr="00E853EC">
        <w:rPr>
          <w:rFonts w:cs="Arial"/>
        </w:rPr>
        <w:t>role</w:t>
      </w:r>
      <w:r w:rsidRPr="00E853EC">
        <w:rPr>
          <w:rFonts w:cs="Arial"/>
          <w:spacing w:val="2"/>
        </w:rPr>
        <w:t xml:space="preserve"> </w:t>
      </w:r>
      <w:r w:rsidRPr="00E853EC">
        <w:rPr>
          <w:rFonts w:cs="Arial"/>
        </w:rPr>
        <w:t>within</w:t>
      </w:r>
      <w:r w:rsidRPr="00E853EC">
        <w:rPr>
          <w:rFonts w:cs="Arial"/>
          <w:spacing w:val="6"/>
        </w:rPr>
        <w:t xml:space="preserve"> </w:t>
      </w:r>
      <w:r w:rsidRPr="00E853EC">
        <w:rPr>
          <w:rFonts w:cs="Arial"/>
        </w:rPr>
        <w:t>the</w:t>
      </w:r>
      <w:r w:rsidRPr="00E853EC">
        <w:rPr>
          <w:rFonts w:cs="Arial"/>
          <w:spacing w:val="2"/>
        </w:rPr>
        <w:t xml:space="preserve"> </w:t>
      </w:r>
      <w:r w:rsidRPr="00E853EC">
        <w:rPr>
          <w:rFonts w:cs="Arial"/>
          <w:spacing w:val="-1"/>
        </w:rPr>
        <w:t>Bank.</w:t>
      </w:r>
    </w:p>
    <w:p w:rsidR="00D75BE7" w:rsidRPr="00E853EC" w:rsidRDefault="00D75BE7" w:rsidP="00302DAA">
      <w:pPr>
        <w:spacing w:line="245" w:lineRule="auto"/>
        <w:jc w:val="both"/>
        <w:rPr>
          <w:rFonts w:ascii="Arial" w:eastAsia="Arial" w:hAnsi="Arial" w:cs="Arial"/>
          <w:sz w:val="18"/>
          <w:szCs w:val="18"/>
        </w:rPr>
      </w:pP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5"/>
        <w:spacing w:line="245" w:lineRule="auto"/>
        <w:jc w:val="both"/>
        <w:rPr>
          <w:rFonts w:cs="Arial"/>
          <w:b w:val="0"/>
          <w:bCs w:val="0"/>
          <w:i w:val="0"/>
        </w:rPr>
      </w:pPr>
      <w:r w:rsidRPr="00E853EC">
        <w:rPr>
          <w:rFonts w:cs="Arial"/>
          <w:spacing w:val="-2"/>
        </w:rPr>
        <w:t>Aim</w:t>
      </w:r>
      <w:r w:rsidRPr="00E853EC">
        <w:rPr>
          <w:rFonts w:cs="Arial"/>
          <w:spacing w:val="9"/>
        </w:rPr>
        <w:t xml:space="preserve"> </w:t>
      </w:r>
      <w:r w:rsidRPr="00E853EC">
        <w:rPr>
          <w:rFonts w:cs="Arial"/>
          <w:spacing w:val="-1"/>
        </w:rPr>
        <w:t>and</w:t>
      </w:r>
      <w:r w:rsidRPr="00E853EC">
        <w:rPr>
          <w:rFonts w:cs="Arial"/>
          <w:spacing w:val="6"/>
        </w:rPr>
        <w:t xml:space="preserve"> </w:t>
      </w:r>
      <w:r w:rsidRPr="00E853EC">
        <w:rPr>
          <w:rFonts w:cs="Arial"/>
          <w:spacing w:val="-2"/>
        </w:rPr>
        <w:t>Objectives</w:t>
      </w:r>
      <w:r w:rsidRPr="00E853EC">
        <w:rPr>
          <w:rFonts w:cs="Arial"/>
          <w:spacing w:val="3"/>
        </w:rPr>
        <w:t xml:space="preserve"> </w:t>
      </w:r>
      <w:r w:rsidRPr="00E853EC">
        <w:rPr>
          <w:rFonts w:cs="Arial"/>
          <w:spacing w:val="-3"/>
        </w:rPr>
        <w:t>of</w:t>
      </w:r>
      <w:r w:rsidRPr="00E853EC">
        <w:rPr>
          <w:rFonts w:cs="Arial"/>
          <w:spacing w:val="10"/>
        </w:rPr>
        <w:t xml:space="preserve"> </w:t>
      </w:r>
      <w:r w:rsidRPr="00E853EC">
        <w:rPr>
          <w:rFonts w:cs="Arial"/>
          <w:spacing w:val="-1"/>
        </w:rPr>
        <w:t>the</w:t>
      </w:r>
      <w:r w:rsidRPr="00E853EC">
        <w:rPr>
          <w:rFonts w:cs="Arial"/>
          <w:spacing w:val="7"/>
        </w:rPr>
        <w:t xml:space="preserve"> </w:t>
      </w:r>
      <w:r w:rsidRPr="00E853EC">
        <w:rPr>
          <w:rFonts w:cs="Arial"/>
          <w:spacing w:val="-2"/>
        </w:rPr>
        <w:t>Active</w:t>
      </w:r>
      <w:r w:rsidRPr="00E853EC">
        <w:rPr>
          <w:rFonts w:cs="Arial"/>
          <w:spacing w:val="7"/>
        </w:rPr>
        <w:t xml:space="preserve"> </w:t>
      </w:r>
      <w:r w:rsidRPr="00E853EC">
        <w:rPr>
          <w:rFonts w:cs="Arial"/>
          <w:spacing w:val="-3"/>
        </w:rPr>
        <w:t>Personnel</w:t>
      </w:r>
      <w:r w:rsidRPr="00E853EC">
        <w:rPr>
          <w:rFonts w:cs="Arial"/>
          <w:spacing w:val="4"/>
        </w:rPr>
        <w:t xml:space="preserve"> </w:t>
      </w:r>
      <w:r w:rsidRPr="00E853EC">
        <w:rPr>
          <w:rFonts w:cs="Arial"/>
          <w:spacing w:val="-4"/>
        </w:rPr>
        <w:t>Support</w:t>
      </w:r>
    </w:p>
    <w:p w:rsidR="00D75BE7" w:rsidRPr="00E853EC" w:rsidRDefault="00D75BE7" w:rsidP="00302DAA">
      <w:pPr>
        <w:spacing w:line="245" w:lineRule="auto"/>
        <w:jc w:val="both"/>
        <w:rPr>
          <w:rFonts w:ascii="Arial" w:eastAsia="Arial" w:hAnsi="Arial" w:cs="Arial"/>
          <w:b/>
          <w:bCs/>
          <w:i/>
          <w:sz w:val="18"/>
          <w:szCs w:val="18"/>
        </w:rPr>
      </w:pPr>
    </w:p>
    <w:p w:rsidR="00D75BE7" w:rsidRPr="00E853EC" w:rsidRDefault="005366FC" w:rsidP="00302DAA">
      <w:pPr>
        <w:pStyle w:val="BodyText"/>
        <w:spacing w:line="245" w:lineRule="auto"/>
        <w:ind w:left="140" w:right="138"/>
        <w:jc w:val="both"/>
        <w:rPr>
          <w:rFonts w:cs="Arial"/>
        </w:rPr>
      </w:pPr>
      <w:r w:rsidRPr="00E853EC">
        <w:rPr>
          <w:rFonts w:cs="Arial"/>
          <w:spacing w:val="-1"/>
        </w:rPr>
        <w:t>The</w:t>
      </w:r>
      <w:r w:rsidRPr="00E853EC">
        <w:rPr>
          <w:rFonts w:cs="Arial"/>
          <w:spacing w:val="21"/>
        </w:rPr>
        <w:t xml:space="preserve"> </w:t>
      </w:r>
      <w:r w:rsidRPr="00E853EC">
        <w:rPr>
          <w:rFonts w:cs="Arial"/>
          <w:spacing w:val="-2"/>
        </w:rPr>
        <w:t>proposed</w:t>
      </w:r>
      <w:r w:rsidRPr="00E853EC">
        <w:rPr>
          <w:rFonts w:cs="Arial"/>
          <w:spacing w:val="26"/>
        </w:rPr>
        <w:t xml:space="preserve"> </w:t>
      </w:r>
      <w:r w:rsidRPr="00E853EC">
        <w:rPr>
          <w:rFonts w:cs="Arial"/>
          <w:b/>
          <w:i/>
          <w:spacing w:val="-3"/>
        </w:rPr>
        <w:t>ACTIVE</w:t>
      </w:r>
      <w:r w:rsidRPr="00E853EC">
        <w:rPr>
          <w:rFonts w:cs="Arial"/>
          <w:b/>
          <w:i/>
          <w:spacing w:val="26"/>
        </w:rPr>
        <w:t xml:space="preserve"> </w:t>
      </w:r>
      <w:r w:rsidRPr="00E853EC">
        <w:rPr>
          <w:rFonts w:cs="Arial"/>
          <w:b/>
          <w:i/>
          <w:spacing w:val="-2"/>
        </w:rPr>
        <w:t>PERSONNEL</w:t>
      </w:r>
      <w:r w:rsidRPr="00E853EC">
        <w:rPr>
          <w:rFonts w:cs="Arial"/>
          <w:b/>
          <w:i/>
          <w:spacing w:val="25"/>
        </w:rPr>
        <w:t xml:space="preserve"> </w:t>
      </w:r>
      <w:r w:rsidRPr="00E853EC">
        <w:rPr>
          <w:rFonts w:cs="Arial"/>
          <w:b/>
          <w:i/>
          <w:spacing w:val="-2"/>
        </w:rPr>
        <w:t>SUPPORT</w:t>
      </w:r>
      <w:r w:rsidRPr="00E853EC">
        <w:rPr>
          <w:rFonts w:cs="Arial"/>
          <w:b/>
          <w:i/>
          <w:spacing w:val="26"/>
        </w:rPr>
        <w:t xml:space="preserve"> </w:t>
      </w:r>
      <w:r w:rsidRPr="00E853EC">
        <w:rPr>
          <w:rFonts w:cs="Arial"/>
          <w:b/>
          <w:i/>
          <w:spacing w:val="-2"/>
        </w:rPr>
        <w:t>(APS)</w:t>
      </w:r>
      <w:r w:rsidRPr="00E853EC">
        <w:rPr>
          <w:rFonts w:cs="Arial"/>
          <w:b/>
          <w:i/>
          <w:spacing w:val="31"/>
        </w:rPr>
        <w:t xml:space="preserve"> </w:t>
      </w:r>
      <w:r w:rsidRPr="00E853EC">
        <w:rPr>
          <w:rFonts w:cs="Arial"/>
        </w:rPr>
        <w:t>initiative</w:t>
      </w:r>
      <w:r w:rsidRPr="00E853EC">
        <w:rPr>
          <w:rFonts w:cs="Arial"/>
          <w:spacing w:val="21"/>
        </w:rPr>
        <w:t xml:space="preserve"> </w:t>
      </w:r>
      <w:r w:rsidRPr="00E853EC">
        <w:rPr>
          <w:rFonts w:cs="Arial"/>
          <w:spacing w:val="1"/>
        </w:rPr>
        <w:t>is</w:t>
      </w:r>
      <w:r w:rsidRPr="00E853EC">
        <w:rPr>
          <w:rFonts w:cs="Arial"/>
          <w:spacing w:val="26"/>
        </w:rPr>
        <w:t xml:space="preserve"> </w:t>
      </w:r>
      <w:r w:rsidRPr="00E853EC">
        <w:rPr>
          <w:rFonts w:cs="Arial"/>
          <w:spacing w:val="-2"/>
        </w:rPr>
        <w:t>therefore</w:t>
      </w:r>
      <w:r w:rsidRPr="00E853EC">
        <w:rPr>
          <w:rFonts w:cs="Arial"/>
          <w:spacing w:val="16"/>
        </w:rPr>
        <w:t xml:space="preserve"> </w:t>
      </w:r>
      <w:r w:rsidRPr="00E853EC">
        <w:rPr>
          <w:rFonts w:cs="Arial"/>
        </w:rPr>
        <w:t>a</w:t>
      </w:r>
      <w:r w:rsidRPr="00E853EC">
        <w:rPr>
          <w:rFonts w:cs="Arial"/>
          <w:spacing w:val="21"/>
        </w:rPr>
        <w:t xml:space="preserve"> </w:t>
      </w:r>
      <w:r w:rsidRPr="00E853EC">
        <w:rPr>
          <w:rFonts w:cs="Arial"/>
          <w:spacing w:val="-1"/>
        </w:rPr>
        <w:t>tool</w:t>
      </w:r>
      <w:r w:rsidRPr="00E853EC">
        <w:rPr>
          <w:rFonts w:cs="Arial"/>
          <w:spacing w:val="25"/>
        </w:rPr>
        <w:t xml:space="preserve"> </w:t>
      </w:r>
      <w:r w:rsidRPr="00E853EC">
        <w:rPr>
          <w:rFonts w:cs="Arial"/>
          <w:spacing w:val="-1"/>
        </w:rPr>
        <w:t>towards</w:t>
      </w:r>
      <w:r w:rsidRPr="00E853EC">
        <w:rPr>
          <w:rFonts w:cs="Arial"/>
          <w:spacing w:val="21"/>
        </w:rPr>
        <w:t xml:space="preserve"> </w:t>
      </w:r>
      <w:r w:rsidRPr="00E853EC">
        <w:rPr>
          <w:rFonts w:cs="Arial"/>
          <w:spacing w:val="-1"/>
        </w:rPr>
        <w:t>ensuring</w:t>
      </w:r>
      <w:r w:rsidRPr="00E853EC">
        <w:rPr>
          <w:rFonts w:cs="Arial"/>
          <w:spacing w:val="91"/>
          <w:w w:val="101"/>
        </w:rPr>
        <w:t xml:space="preserve"> </w:t>
      </w:r>
      <w:r w:rsidRPr="00E853EC">
        <w:rPr>
          <w:rFonts w:cs="Arial"/>
          <w:spacing w:val="-1"/>
        </w:rPr>
        <w:t>that</w:t>
      </w:r>
      <w:r w:rsidRPr="00E853EC">
        <w:rPr>
          <w:rFonts w:cs="Arial"/>
          <w:spacing w:val="27"/>
        </w:rPr>
        <w:t xml:space="preserve"> </w:t>
      </w:r>
      <w:r w:rsidRPr="00E853EC">
        <w:rPr>
          <w:rFonts w:cs="Arial"/>
        </w:rPr>
        <w:t>the</w:t>
      </w:r>
      <w:r w:rsidRPr="00E853EC">
        <w:rPr>
          <w:rFonts w:cs="Arial"/>
          <w:spacing w:val="20"/>
        </w:rPr>
        <w:t xml:space="preserve"> </w:t>
      </w:r>
      <w:r w:rsidRPr="00E853EC">
        <w:rPr>
          <w:rFonts w:cs="Arial"/>
          <w:spacing w:val="-1"/>
        </w:rPr>
        <w:t>Bank</w:t>
      </w:r>
      <w:r w:rsidRPr="00E853EC">
        <w:rPr>
          <w:rFonts w:cs="Arial"/>
          <w:spacing w:val="25"/>
        </w:rPr>
        <w:t xml:space="preserve"> </w:t>
      </w:r>
      <w:r w:rsidRPr="00E853EC">
        <w:rPr>
          <w:rFonts w:cs="Arial"/>
          <w:spacing w:val="-2"/>
        </w:rPr>
        <w:t>reaches</w:t>
      </w:r>
      <w:r w:rsidRPr="00E853EC">
        <w:rPr>
          <w:rFonts w:cs="Arial"/>
          <w:spacing w:val="26"/>
        </w:rPr>
        <w:t xml:space="preserve"> </w:t>
      </w:r>
      <w:r w:rsidRPr="00E853EC">
        <w:rPr>
          <w:rFonts w:cs="Arial"/>
          <w:spacing w:val="1"/>
        </w:rPr>
        <w:t>its</w:t>
      </w:r>
      <w:r w:rsidRPr="00E853EC">
        <w:rPr>
          <w:rFonts w:cs="Arial"/>
          <w:spacing w:val="25"/>
        </w:rPr>
        <w:t xml:space="preserve"> </w:t>
      </w:r>
      <w:r w:rsidRPr="00E853EC">
        <w:rPr>
          <w:rFonts w:cs="Arial"/>
          <w:spacing w:val="-1"/>
        </w:rPr>
        <w:t>strategic</w:t>
      </w:r>
      <w:r w:rsidRPr="00E853EC">
        <w:rPr>
          <w:rFonts w:cs="Arial"/>
          <w:spacing w:val="26"/>
        </w:rPr>
        <w:t xml:space="preserve"> </w:t>
      </w:r>
      <w:r w:rsidRPr="00E853EC">
        <w:rPr>
          <w:rFonts w:cs="Arial"/>
          <w:spacing w:val="-1"/>
        </w:rPr>
        <w:t>objectives</w:t>
      </w:r>
      <w:r w:rsidRPr="00E853EC">
        <w:rPr>
          <w:rFonts w:cs="Arial"/>
          <w:spacing w:val="25"/>
        </w:rPr>
        <w:t xml:space="preserve"> </w:t>
      </w:r>
      <w:r w:rsidRPr="00E853EC">
        <w:rPr>
          <w:rFonts w:cs="Arial"/>
        </w:rPr>
        <w:t>to</w:t>
      </w:r>
      <w:r w:rsidRPr="00E853EC">
        <w:rPr>
          <w:rFonts w:cs="Arial"/>
          <w:spacing w:val="25"/>
        </w:rPr>
        <w:t xml:space="preserve"> </w:t>
      </w:r>
      <w:r w:rsidRPr="00E853EC">
        <w:rPr>
          <w:rFonts w:cs="Arial"/>
        </w:rPr>
        <w:t>the</w:t>
      </w:r>
      <w:r w:rsidRPr="00E853EC">
        <w:rPr>
          <w:rFonts w:cs="Arial"/>
          <w:spacing w:val="20"/>
        </w:rPr>
        <w:t xml:space="preserve"> </w:t>
      </w:r>
      <w:r w:rsidRPr="00E853EC">
        <w:rPr>
          <w:rFonts w:cs="Arial"/>
          <w:spacing w:val="-2"/>
        </w:rPr>
        <w:t>required</w:t>
      </w:r>
      <w:r w:rsidRPr="00E853EC">
        <w:rPr>
          <w:rFonts w:cs="Arial"/>
          <w:spacing w:val="26"/>
        </w:rPr>
        <w:t xml:space="preserve"> </w:t>
      </w:r>
      <w:r w:rsidRPr="00E853EC">
        <w:rPr>
          <w:rFonts w:cs="Arial"/>
          <w:spacing w:val="-1"/>
        </w:rPr>
        <w:t>standards,</w:t>
      </w:r>
      <w:r w:rsidRPr="00E853EC">
        <w:rPr>
          <w:rFonts w:cs="Arial"/>
          <w:spacing w:val="27"/>
        </w:rPr>
        <w:t xml:space="preserve"> </w:t>
      </w:r>
      <w:r w:rsidRPr="00E853EC">
        <w:rPr>
          <w:rFonts w:cs="Arial"/>
          <w:spacing w:val="1"/>
        </w:rPr>
        <w:t>in</w:t>
      </w:r>
      <w:r w:rsidRPr="00E853EC">
        <w:rPr>
          <w:rFonts w:cs="Arial"/>
          <w:spacing w:val="25"/>
        </w:rPr>
        <w:t xml:space="preserve"> </w:t>
      </w:r>
      <w:r w:rsidRPr="00E853EC">
        <w:rPr>
          <w:rFonts w:cs="Arial"/>
          <w:spacing w:val="1"/>
        </w:rPr>
        <w:t>time</w:t>
      </w:r>
      <w:r w:rsidRPr="00E853EC">
        <w:rPr>
          <w:rFonts w:cs="Arial"/>
          <w:spacing w:val="21"/>
        </w:rPr>
        <w:t xml:space="preserve"> </w:t>
      </w:r>
      <w:r w:rsidRPr="00E853EC">
        <w:rPr>
          <w:rFonts w:cs="Arial"/>
          <w:spacing w:val="-1"/>
        </w:rPr>
        <w:t>and</w:t>
      </w:r>
      <w:r w:rsidRPr="00E853EC">
        <w:rPr>
          <w:rFonts w:cs="Arial"/>
          <w:spacing w:val="20"/>
        </w:rPr>
        <w:t xml:space="preserve"> </w:t>
      </w:r>
      <w:r w:rsidRPr="00E853EC">
        <w:rPr>
          <w:rFonts w:cs="Arial"/>
        </w:rPr>
        <w:t>with</w:t>
      </w:r>
      <w:r w:rsidRPr="00E853EC">
        <w:rPr>
          <w:rFonts w:cs="Arial"/>
          <w:spacing w:val="20"/>
        </w:rPr>
        <w:t xml:space="preserve"> </w:t>
      </w:r>
      <w:r w:rsidRPr="00E853EC">
        <w:rPr>
          <w:rFonts w:cs="Arial"/>
        </w:rPr>
        <w:t>the</w:t>
      </w:r>
      <w:r w:rsidRPr="00E853EC">
        <w:rPr>
          <w:rFonts w:cs="Arial"/>
          <w:spacing w:val="14"/>
        </w:rPr>
        <w:t xml:space="preserve"> </w:t>
      </w:r>
      <w:r w:rsidRPr="00E853EC">
        <w:rPr>
          <w:rFonts w:cs="Arial"/>
          <w:spacing w:val="-1"/>
        </w:rPr>
        <w:t>highest</w:t>
      </w:r>
      <w:r w:rsidRPr="00E853EC">
        <w:rPr>
          <w:rFonts w:cs="Arial"/>
          <w:spacing w:val="60"/>
          <w:w w:val="101"/>
        </w:rPr>
        <w:t xml:space="preserve"> </w:t>
      </w:r>
      <w:r w:rsidRPr="00E853EC">
        <w:rPr>
          <w:rFonts w:cs="Arial"/>
        </w:rPr>
        <w:t>qualitative</w:t>
      </w:r>
      <w:r w:rsidRPr="00E853EC">
        <w:rPr>
          <w:rFonts w:cs="Arial"/>
          <w:spacing w:val="15"/>
        </w:rPr>
        <w:t xml:space="preserve"> </w:t>
      </w:r>
      <w:r w:rsidRPr="00E853EC">
        <w:rPr>
          <w:rFonts w:cs="Arial"/>
          <w:spacing w:val="-1"/>
        </w:rPr>
        <w:t>benchmarks.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spacing w:line="245" w:lineRule="auto"/>
        <w:ind w:left="140"/>
        <w:jc w:val="both"/>
        <w:rPr>
          <w:rFonts w:cs="Arial"/>
        </w:rPr>
      </w:pPr>
      <w:r w:rsidRPr="00E853EC">
        <w:rPr>
          <w:rFonts w:cs="Arial"/>
          <w:spacing w:val="-1"/>
        </w:rPr>
        <w:t>The</w:t>
      </w:r>
      <w:r w:rsidRPr="00E853EC">
        <w:rPr>
          <w:rFonts w:cs="Arial"/>
          <w:spacing w:val="6"/>
        </w:rPr>
        <w:t xml:space="preserve"> </w:t>
      </w:r>
      <w:r w:rsidRPr="00E853EC">
        <w:rPr>
          <w:rFonts w:cs="Arial"/>
          <w:b/>
          <w:bCs/>
          <w:i/>
          <w:spacing w:val="-2"/>
        </w:rPr>
        <w:t>APS</w:t>
      </w:r>
      <w:r w:rsidRPr="00E853EC">
        <w:rPr>
          <w:rFonts w:cs="Arial"/>
          <w:b/>
          <w:bCs/>
          <w:i/>
          <w:spacing w:val="11"/>
        </w:rPr>
        <w:t xml:space="preserve"> </w:t>
      </w:r>
      <w:r w:rsidRPr="00E853EC">
        <w:rPr>
          <w:rFonts w:cs="Arial"/>
          <w:spacing w:val="-2"/>
        </w:rPr>
        <w:t>Management</w:t>
      </w:r>
      <w:r w:rsidRPr="00E853EC">
        <w:rPr>
          <w:rFonts w:cs="Arial"/>
          <w:spacing w:val="14"/>
        </w:rPr>
        <w:t xml:space="preserve"> </w:t>
      </w:r>
      <w:r w:rsidRPr="00E853EC">
        <w:rPr>
          <w:rFonts w:cs="Arial"/>
          <w:spacing w:val="1"/>
        </w:rPr>
        <w:t>Programme</w:t>
      </w:r>
      <w:r w:rsidRPr="00E853EC">
        <w:rPr>
          <w:rFonts w:cs="Arial"/>
          <w:spacing w:val="6"/>
        </w:rPr>
        <w:t xml:space="preserve"> </w:t>
      </w:r>
      <w:r w:rsidRPr="00E853EC">
        <w:rPr>
          <w:rFonts w:cs="Arial"/>
          <w:spacing w:val="1"/>
        </w:rPr>
        <w:t>is</w:t>
      </w:r>
      <w:r w:rsidRPr="00E853EC">
        <w:rPr>
          <w:rFonts w:cs="Arial"/>
          <w:spacing w:val="13"/>
        </w:rPr>
        <w:t xml:space="preserve"> </w:t>
      </w:r>
      <w:r w:rsidRPr="00E853EC">
        <w:rPr>
          <w:rFonts w:cs="Arial"/>
          <w:spacing w:val="-1"/>
        </w:rPr>
        <w:t>sponsored</w:t>
      </w:r>
      <w:r w:rsidRPr="00E853EC">
        <w:rPr>
          <w:rFonts w:cs="Arial"/>
          <w:spacing w:val="11"/>
        </w:rPr>
        <w:t xml:space="preserve"> </w:t>
      </w:r>
      <w:r w:rsidRPr="00E853EC">
        <w:rPr>
          <w:rFonts w:cs="Arial"/>
          <w:spacing w:val="-1"/>
        </w:rPr>
        <w:t>by</w:t>
      </w:r>
      <w:r w:rsidRPr="00E853EC">
        <w:rPr>
          <w:rFonts w:cs="Arial"/>
          <w:spacing w:val="13"/>
        </w:rPr>
        <w:t xml:space="preserve"> </w:t>
      </w:r>
      <w:r w:rsidRPr="00E853EC">
        <w:rPr>
          <w:rFonts w:cs="Arial"/>
        </w:rPr>
        <w:t>the</w:t>
      </w:r>
      <w:r w:rsidRPr="00E853EC">
        <w:rPr>
          <w:rFonts w:cs="Arial"/>
          <w:spacing w:val="5"/>
        </w:rPr>
        <w:t xml:space="preserve"> </w:t>
      </w:r>
      <w:r w:rsidRPr="00E853EC">
        <w:rPr>
          <w:rFonts w:cs="Arial"/>
          <w:spacing w:val="-1"/>
        </w:rPr>
        <w:t>Bank’s</w:t>
      </w:r>
      <w:r w:rsidRPr="00E853EC">
        <w:rPr>
          <w:rFonts w:cs="Arial"/>
          <w:spacing w:val="13"/>
        </w:rPr>
        <w:t xml:space="preserve"> </w:t>
      </w:r>
      <w:r w:rsidRPr="00E853EC">
        <w:rPr>
          <w:rFonts w:cs="Arial"/>
          <w:spacing w:val="-1"/>
        </w:rPr>
        <w:t>management</w:t>
      </w:r>
      <w:r w:rsidRPr="00E853EC">
        <w:rPr>
          <w:rFonts w:cs="Arial"/>
          <w:spacing w:val="15"/>
        </w:rPr>
        <w:t xml:space="preserve"> </w:t>
      </w:r>
      <w:r w:rsidRPr="00E853EC">
        <w:rPr>
          <w:rFonts w:cs="Arial"/>
          <w:spacing w:val="-1"/>
        </w:rPr>
        <w:t>and</w:t>
      </w:r>
      <w:r w:rsidRPr="00E853EC">
        <w:rPr>
          <w:rFonts w:cs="Arial"/>
          <w:spacing w:val="11"/>
        </w:rPr>
        <w:t xml:space="preserve"> </w:t>
      </w:r>
      <w:r w:rsidRPr="00E853EC">
        <w:rPr>
          <w:rFonts w:cs="Arial"/>
        </w:rPr>
        <w:t>facilitated</w:t>
      </w:r>
      <w:r w:rsidRPr="00E853EC">
        <w:rPr>
          <w:rFonts w:cs="Arial"/>
          <w:spacing w:val="11"/>
        </w:rPr>
        <w:t xml:space="preserve"> </w:t>
      </w:r>
      <w:r w:rsidRPr="00E853EC">
        <w:rPr>
          <w:rFonts w:cs="Arial"/>
          <w:spacing w:val="-1"/>
        </w:rPr>
        <w:t>by</w:t>
      </w:r>
      <w:r w:rsidRPr="00E853EC">
        <w:rPr>
          <w:rFonts w:cs="Arial"/>
          <w:spacing w:val="13"/>
        </w:rPr>
        <w:t xml:space="preserve"> </w:t>
      </w:r>
      <w:r w:rsidRPr="00E853EC">
        <w:rPr>
          <w:rFonts w:cs="Arial"/>
        </w:rPr>
        <w:t>the</w:t>
      </w:r>
      <w:r w:rsidRPr="00E853EC">
        <w:rPr>
          <w:rFonts w:cs="Arial"/>
          <w:spacing w:val="6"/>
        </w:rPr>
        <w:t xml:space="preserve"> </w:t>
      </w:r>
      <w:r w:rsidRPr="00E853EC">
        <w:rPr>
          <w:rFonts w:cs="Arial"/>
          <w:spacing w:val="-1"/>
        </w:rPr>
        <w:t>HR</w:t>
      </w:r>
    </w:p>
    <w:p w:rsidR="00D75BE7" w:rsidRPr="00E853EC" w:rsidRDefault="005366FC" w:rsidP="00302DAA">
      <w:pPr>
        <w:pStyle w:val="BodyText"/>
        <w:spacing w:line="245" w:lineRule="auto"/>
        <w:ind w:left="140"/>
        <w:jc w:val="both"/>
        <w:rPr>
          <w:rFonts w:cs="Arial"/>
        </w:rPr>
      </w:pPr>
      <w:r w:rsidRPr="00E853EC">
        <w:rPr>
          <w:rFonts w:cs="Arial"/>
          <w:spacing w:val="-1"/>
        </w:rPr>
        <w:t>Unit</w:t>
      </w:r>
      <w:r w:rsidRPr="00E853EC">
        <w:rPr>
          <w:rFonts w:cs="Arial"/>
          <w:spacing w:val="9"/>
        </w:rPr>
        <w:t xml:space="preserve"> </w:t>
      </w:r>
      <w:r w:rsidRPr="00E853EC">
        <w:rPr>
          <w:rFonts w:cs="Arial"/>
        </w:rPr>
        <w:t>to:</w:t>
      </w:r>
    </w:p>
    <w:p w:rsidR="00D75BE7" w:rsidRPr="00E853EC" w:rsidRDefault="005366FC" w:rsidP="00302DAA">
      <w:pPr>
        <w:pStyle w:val="BodyText"/>
        <w:numPr>
          <w:ilvl w:val="0"/>
          <w:numId w:val="8"/>
        </w:numPr>
        <w:tabs>
          <w:tab w:val="left" w:pos="593"/>
        </w:tabs>
        <w:spacing w:line="245" w:lineRule="auto"/>
        <w:jc w:val="both"/>
        <w:rPr>
          <w:rFonts w:cs="Arial"/>
        </w:rPr>
      </w:pPr>
      <w:r w:rsidRPr="00E853EC">
        <w:rPr>
          <w:rFonts w:cs="Arial"/>
          <w:spacing w:val="-1"/>
        </w:rPr>
        <w:t>Ensure</w:t>
      </w:r>
      <w:r w:rsidRPr="00E853EC">
        <w:rPr>
          <w:rFonts w:cs="Arial"/>
          <w:spacing w:val="2"/>
        </w:rPr>
        <w:t xml:space="preserve"> </w:t>
      </w:r>
      <w:r w:rsidRPr="00E853EC">
        <w:rPr>
          <w:rFonts w:cs="Arial"/>
          <w:spacing w:val="-1"/>
        </w:rPr>
        <w:t>that</w:t>
      </w:r>
      <w:r w:rsidRPr="00E853EC">
        <w:rPr>
          <w:rFonts w:cs="Arial"/>
          <w:spacing w:val="10"/>
        </w:rPr>
        <w:t xml:space="preserve"> </w:t>
      </w:r>
      <w:r w:rsidRPr="00E853EC">
        <w:rPr>
          <w:rFonts w:cs="Arial"/>
          <w:spacing w:val="-2"/>
        </w:rPr>
        <w:t>employees</w:t>
      </w:r>
      <w:r w:rsidRPr="00E853EC">
        <w:rPr>
          <w:rFonts w:cs="Arial"/>
          <w:spacing w:val="8"/>
        </w:rPr>
        <w:t xml:space="preserve"> </w:t>
      </w:r>
      <w:r w:rsidRPr="00E853EC">
        <w:rPr>
          <w:rFonts w:cs="Arial"/>
        </w:rPr>
        <w:t>are</w:t>
      </w:r>
      <w:r w:rsidRPr="00E853EC">
        <w:rPr>
          <w:rFonts w:cs="Arial"/>
          <w:spacing w:val="3"/>
        </w:rPr>
        <w:t xml:space="preserve"> </w:t>
      </w:r>
      <w:r w:rsidRPr="00E853EC">
        <w:rPr>
          <w:rFonts w:cs="Arial"/>
          <w:spacing w:val="-1"/>
        </w:rPr>
        <w:t>meeting</w:t>
      </w:r>
      <w:r w:rsidRPr="00E853EC">
        <w:rPr>
          <w:rFonts w:cs="Arial"/>
          <w:spacing w:val="7"/>
        </w:rPr>
        <w:t xml:space="preserve"> </w:t>
      </w:r>
      <w:r w:rsidRPr="00E853EC">
        <w:rPr>
          <w:rFonts w:cs="Arial"/>
        </w:rPr>
        <w:t>the</w:t>
      </w:r>
      <w:r w:rsidRPr="00E853EC">
        <w:rPr>
          <w:rFonts w:cs="Arial"/>
          <w:spacing w:val="2"/>
        </w:rPr>
        <w:t xml:space="preserve"> </w:t>
      </w:r>
      <w:r w:rsidRPr="00E853EC">
        <w:rPr>
          <w:rFonts w:cs="Arial"/>
          <w:spacing w:val="-2"/>
        </w:rPr>
        <w:t>desired</w:t>
      </w:r>
      <w:r w:rsidRPr="00E853EC">
        <w:rPr>
          <w:rFonts w:cs="Arial"/>
          <w:spacing w:val="7"/>
        </w:rPr>
        <w:t xml:space="preserve"> </w:t>
      </w:r>
      <w:r w:rsidRPr="00E853EC">
        <w:rPr>
          <w:rFonts w:cs="Arial"/>
          <w:spacing w:val="-1"/>
        </w:rPr>
        <w:t>targets;</w:t>
      </w:r>
    </w:p>
    <w:p w:rsidR="00D75BE7" w:rsidRPr="00E853EC" w:rsidRDefault="005366FC" w:rsidP="00302DAA">
      <w:pPr>
        <w:pStyle w:val="BodyText"/>
        <w:numPr>
          <w:ilvl w:val="0"/>
          <w:numId w:val="8"/>
        </w:numPr>
        <w:tabs>
          <w:tab w:val="left" w:pos="593"/>
        </w:tabs>
        <w:spacing w:line="245" w:lineRule="auto"/>
        <w:jc w:val="both"/>
        <w:rPr>
          <w:rFonts w:cs="Arial"/>
        </w:rPr>
      </w:pPr>
      <w:r w:rsidRPr="00E853EC">
        <w:rPr>
          <w:rFonts w:cs="Arial"/>
        </w:rPr>
        <w:t>Train</w:t>
      </w:r>
      <w:r w:rsidRPr="00E853EC">
        <w:rPr>
          <w:rFonts w:cs="Arial"/>
          <w:spacing w:val="6"/>
        </w:rPr>
        <w:t xml:space="preserve"> </w:t>
      </w:r>
      <w:r w:rsidRPr="00E853EC">
        <w:rPr>
          <w:rFonts w:cs="Arial"/>
          <w:spacing w:val="-2"/>
        </w:rPr>
        <w:t>employees</w:t>
      </w:r>
      <w:r w:rsidRPr="00E853EC">
        <w:rPr>
          <w:rFonts w:cs="Arial"/>
          <w:spacing w:val="7"/>
        </w:rPr>
        <w:t xml:space="preserve"> </w:t>
      </w:r>
      <w:r w:rsidRPr="00E853EC">
        <w:rPr>
          <w:rFonts w:cs="Arial"/>
        </w:rPr>
        <w:t>to</w:t>
      </w:r>
      <w:r w:rsidRPr="00E853EC">
        <w:rPr>
          <w:rFonts w:cs="Arial"/>
          <w:spacing w:val="7"/>
        </w:rPr>
        <w:t xml:space="preserve"> </w:t>
      </w:r>
      <w:r w:rsidRPr="00E853EC">
        <w:rPr>
          <w:rFonts w:cs="Arial"/>
          <w:spacing w:val="-2"/>
        </w:rPr>
        <w:t>meet</w:t>
      </w:r>
      <w:r w:rsidRPr="00E853EC">
        <w:rPr>
          <w:rFonts w:cs="Arial"/>
          <w:spacing w:val="10"/>
        </w:rPr>
        <w:t xml:space="preserve"> </w:t>
      </w:r>
      <w:r w:rsidRPr="00E853EC">
        <w:rPr>
          <w:rFonts w:cs="Arial"/>
        </w:rPr>
        <w:t>the</w:t>
      </w:r>
      <w:r w:rsidRPr="00E853EC">
        <w:rPr>
          <w:rFonts w:cs="Arial"/>
          <w:spacing w:val="2"/>
        </w:rPr>
        <w:t xml:space="preserve"> </w:t>
      </w:r>
      <w:r w:rsidRPr="00E853EC">
        <w:rPr>
          <w:rFonts w:cs="Arial"/>
          <w:spacing w:val="-2"/>
        </w:rPr>
        <w:t>desired</w:t>
      </w:r>
      <w:r w:rsidRPr="00E853EC">
        <w:rPr>
          <w:rFonts w:cs="Arial"/>
          <w:spacing w:val="6"/>
        </w:rPr>
        <w:t xml:space="preserve"> </w:t>
      </w:r>
      <w:r w:rsidRPr="00E853EC">
        <w:rPr>
          <w:rFonts w:cs="Arial"/>
          <w:spacing w:val="-1"/>
        </w:rPr>
        <w:t>targets;</w:t>
      </w:r>
    </w:p>
    <w:p w:rsidR="00D75BE7" w:rsidRPr="00E853EC" w:rsidRDefault="005366FC" w:rsidP="00302DAA">
      <w:pPr>
        <w:pStyle w:val="BodyText"/>
        <w:numPr>
          <w:ilvl w:val="0"/>
          <w:numId w:val="8"/>
        </w:numPr>
        <w:tabs>
          <w:tab w:val="left" w:pos="593"/>
        </w:tabs>
        <w:spacing w:line="245" w:lineRule="auto"/>
        <w:jc w:val="both"/>
        <w:rPr>
          <w:rFonts w:cs="Arial"/>
        </w:rPr>
      </w:pPr>
      <w:r w:rsidRPr="00E853EC">
        <w:rPr>
          <w:rFonts w:cs="Arial"/>
          <w:spacing w:val="-1"/>
        </w:rPr>
        <w:t>Eventually</w:t>
      </w:r>
      <w:r w:rsidRPr="00E853EC">
        <w:rPr>
          <w:rFonts w:cs="Arial"/>
          <w:spacing w:val="12"/>
        </w:rPr>
        <w:t xml:space="preserve"> </w:t>
      </w:r>
      <w:r w:rsidRPr="00E853EC">
        <w:rPr>
          <w:rFonts w:cs="Arial"/>
          <w:spacing w:val="-1"/>
        </w:rPr>
        <w:t>compensate</w:t>
      </w:r>
      <w:r w:rsidRPr="00E853EC">
        <w:rPr>
          <w:rFonts w:cs="Arial"/>
          <w:spacing w:val="6"/>
        </w:rPr>
        <w:t xml:space="preserve"> </w:t>
      </w:r>
      <w:r w:rsidRPr="00E853EC">
        <w:rPr>
          <w:rFonts w:cs="Arial"/>
        </w:rPr>
        <w:t>high</w:t>
      </w:r>
      <w:r w:rsidRPr="00E853EC">
        <w:rPr>
          <w:rFonts w:cs="Arial"/>
          <w:spacing w:val="11"/>
        </w:rPr>
        <w:t xml:space="preserve"> </w:t>
      </w:r>
      <w:r w:rsidRPr="00E853EC">
        <w:rPr>
          <w:rFonts w:cs="Arial"/>
          <w:spacing w:val="-2"/>
        </w:rPr>
        <w:t>achievers.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spacing w:line="245" w:lineRule="auto"/>
        <w:ind w:left="140" w:right="133"/>
        <w:jc w:val="both"/>
        <w:rPr>
          <w:rFonts w:cs="Arial"/>
        </w:rPr>
      </w:pPr>
      <w:r w:rsidRPr="00E853EC">
        <w:rPr>
          <w:rFonts w:cs="Arial"/>
        </w:rPr>
        <w:t>In</w:t>
      </w:r>
      <w:r w:rsidRPr="00E853EC">
        <w:rPr>
          <w:rFonts w:cs="Arial"/>
          <w:spacing w:val="34"/>
        </w:rPr>
        <w:t xml:space="preserve"> </w:t>
      </w:r>
      <w:r w:rsidRPr="00E853EC">
        <w:rPr>
          <w:rFonts w:cs="Arial"/>
        </w:rPr>
        <w:t>this</w:t>
      </w:r>
      <w:r w:rsidRPr="00E853EC">
        <w:rPr>
          <w:rFonts w:cs="Arial"/>
          <w:spacing w:val="35"/>
        </w:rPr>
        <w:t xml:space="preserve"> </w:t>
      </w:r>
      <w:r w:rsidRPr="00E853EC">
        <w:rPr>
          <w:rFonts w:cs="Arial"/>
          <w:spacing w:val="-2"/>
        </w:rPr>
        <w:t>respect</w:t>
      </w:r>
      <w:r w:rsidRPr="00E853EC">
        <w:rPr>
          <w:rFonts w:cs="Arial"/>
          <w:spacing w:val="38"/>
        </w:rPr>
        <w:t xml:space="preserve"> </w:t>
      </w:r>
      <w:r w:rsidRPr="00E853EC">
        <w:rPr>
          <w:rFonts w:cs="Arial"/>
        </w:rPr>
        <w:t>the</w:t>
      </w:r>
      <w:r w:rsidRPr="00E853EC">
        <w:rPr>
          <w:rFonts w:cs="Arial"/>
          <w:spacing w:val="29"/>
        </w:rPr>
        <w:t xml:space="preserve"> </w:t>
      </w:r>
      <w:r w:rsidRPr="00E853EC">
        <w:rPr>
          <w:rFonts w:cs="Arial"/>
          <w:spacing w:val="-2"/>
        </w:rPr>
        <w:t>APS</w:t>
      </w:r>
      <w:r w:rsidRPr="00E853EC">
        <w:rPr>
          <w:rFonts w:cs="Arial"/>
          <w:spacing w:val="33"/>
        </w:rPr>
        <w:t xml:space="preserve"> </w:t>
      </w:r>
      <w:r w:rsidRPr="00E853EC">
        <w:rPr>
          <w:rFonts w:cs="Arial"/>
          <w:spacing w:val="-2"/>
        </w:rPr>
        <w:t>Management</w:t>
      </w:r>
      <w:r w:rsidRPr="00E853EC">
        <w:rPr>
          <w:rFonts w:cs="Arial"/>
          <w:spacing w:val="37"/>
        </w:rPr>
        <w:t xml:space="preserve"> </w:t>
      </w:r>
      <w:r w:rsidRPr="00E853EC">
        <w:rPr>
          <w:rFonts w:cs="Arial"/>
          <w:spacing w:val="1"/>
        </w:rPr>
        <w:t>Programme</w:t>
      </w:r>
      <w:r w:rsidRPr="00E853EC">
        <w:rPr>
          <w:rFonts w:cs="Arial"/>
          <w:spacing w:val="30"/>
        </w:rPr>
        <w:t xml:space="preserve"> </w:t>
      </w:r>
      <w:r w:rsidRPr="00E853EC">
        <w:rPr>
          <w:rFonts w:cs="Arial"/>
          <w:spacing w:val="1"/>
        </w:rPr>
        <w:t>is</w:t>
      </w:r>
      <w:r w:rsidRPr="00E853EC">
        <w:rPr>
          <w:rFonts w:cs="Arial"/>
          <w:spacing w:val="35"/>
        </w:rPr>
        <w:t xml:space="preserve"> </w:t>
      </w:r>
      <w:r w:rsidRPr="00E853EC">
        <w:rPr>
          <w:rFonts w:cs="Arial"/>
        </w:rPr>
        <w:t>the</w:t>
      </w:r>
      <w:r w:rsidRPr="00E853EC">
        <w:rPr>
          <w:rFonts w:cs="Arial"/>
          <w:spacing w:val="29"/>
        </w:rPr>
        <w:t xml:space="preserve"> </w:t>
      </w:r>
      <w:r w:rsidRPr="00E853EC">
        <w:rPr>
          <w:rFonts w:cs="Arial"/>
          <w:spacing w:val="-1"/>
        </w:rPr>
        <w:t>mechanism</w:t>
      </w:r>
      <w:r w:rsidRPr="00E853EC">
        <w:rPr>
          <w:rFonts w:cs="Arial"/>
          <w:spacing w:val="42"/>
        </w:rPr>
        <w:t xml:space="preserve"> </w:t>
      </w:r>
      <w:r w:rsidRPr="00E853EC">
        <w:rPr>
          <w:rFonts w:cs="Arial"/>
        </w:rPr>
        <w:t>to</w:t>
      </w:r>
      <w:r w:rsidRPr="00E853EC">
        <w:rPr>
          <w:rFonts w:cs="Arial"/>
          <w:spacing w:val="34"/>
        </w:rPr>
        <w:t xml:space="preserve"> </w:t>
      </w:r>
      <w:r w:rsidRPr="00E853EC">
        <w:rPr>
          <w:rFonts w:cs="Arial"/>
          <w:spacing w:val="-1"/>
        </w:rPr>
        <w:t>achieve</w:t>
      </w:r>
      <w:r w:rsidRPr="00E853EC">
        <w:rPr>
          <w:rFonts w:cs="Arial"/>
          <w:spacing w:val="29"/>
        </w:rPr>
        <w:t xml:space="preserve"> </w:t>
      </w:r>
      <w:r w:rsidRPr="00E853EC">
        <w:rPr>
          <w:rFonts w:cs="Arial"/>
        </w:rPr>
        <w:t>the</w:t>
      </w:r>
      <w:r w:rsidRPr="00E853EC">
        <w:rPr>
          <w:rFonts w:cs="Arial"/>
          <w:spacing w:val="29"/>
        </w:rPr>
        <w:t xml:space="preserve"> </w:t>
      </w:r>
      <w:r w:rsidRPr="00E853EC">
        <w:rPr>
          <w:rFonts w:cs="Arial"/>
          <w:spacing w:val="-1"/>
        </w:rPr>
        <w:t>above</w:t>
      </w:r>
      <w:r w:rsidRPr="00E853EC">
        <w:rPr>
          <w:rFonts w:cs="Arial"/>
          <w:spacing w:val="29"/>
        </w:rPr>
        <w:t xml:space="preserve"> </w:t>
      </w:r>
      <w:r w:rsidRPr="00E853EC">
        <w:rPr>
          <w:rFonts w:cs="Arial"/>
          <w:spacing w:val="-1"/>
        </w:rPr>
        <w:t>goals.</w:t>
      </w:r>
      <w:r w:rsidRPr="00E853EC">
        <w:rPr>
          <w:rFonts w:cs="Arial"/>
          <w:spacing w:val="32"/>
        </w:rPr>
        <w:t xml:space="preserve"> </w:t>
      </w:r>
      <w:r w:rsidRPr="00E853EC">
        <w:rPr>
          <w:rFonts w:cs="Arial"/>
        </w:rPr>
        <w:t>It</w:t>
      </w:r>
      <w:r w:rsidRPr="00E853EC">
        <w:rPr>
          <w:rFonts w:cs="Arial"/>
          <w:spacing w:val="61"/>
          <w:w w:val="101"/>
        </w:rPr>
        <w:t xml:space="preserve"> </w:t>
      </w:r>
      <w:r w:rsidRPr="00E853EC">
        <w:rPr>
          <w:rFonts w:cs="Arial"/>
          <w:spacing w:val="-2"/>
        </w:rPr>
        <w:t>therefore</w:t>
      </w:r>
      <w:r w:rsidRPr="00E853EC">
        <w:rPr>
          <w:rFonts w:cs="Arial"/>
          <w:spacing w:val="29"/>
        </w:rPr>
        <w:t xml:space="preserve"> </w:t>
      </w:r>
      <w:r w:rsidRPr="00E853EC">
        <w:rPr>
          <w:rFonts w:cs="Arial"/>
          <w:spacing w:val="-2"/>
        </w:rPr>
        <w:t>addresses</w:t>
      </w:r>
      <w:r w:rsidRPr="00E853EC">
        <w:rPr>
          <w:rFonts w:cs="Arial"/>
          <w:spacing w:val="35"/>
        </w:rPr>
        <w:t xml:space="preserve"> </w:t>
      </w:r>
      <w:r w:rsidRPr="00E853EC">
        <w:rPr>
          <w:rFonts w:cs="Arial"/>
          <w:spacing w:val="-1"/>
        </w:rPr>
        <w:t>organisational</w:t>
      </w:r>
      <w:r w:rsidRPr="00E853EC">
        <w:rPr>
          <w:rFonts w:cs="Arial"/>
          <w:spacing w:val="38"/>
        </w:rPr>
        <w:t xml:space="preserve"> </w:t>
      </w:r>
      <w:r w:rsidRPr="00E853EC">
        <w:rPr>
          <w:rFonts w:cs="Arial"/>
          <w:spacing w:val="-1"/>
        </w:rPr>
        <w:t>as</w:t>
      </w:r>
      <w:r w:rsidRPr="00E853EC">
        <w:rPr>
          <w:rFonts w:cs="Arial"/>
          <w:spacing w:val="35"/>
        </w:rPr>
        <w:t xml:space="preserve"> </w:t>
      </w:r>
      <w:r w:rsidRPr="00E853EC">
        <w:rPr>
          <w:rFonts w:cs="Arial"/>
          <w:spacing w:val="-2"/>
        </w:rPr>
        <w:t>well</w:t>
      </w:r>
      <w:r w:rsidRPr="00E853EC">
        <w:rPr>
          <w:rFonts w:cs="Arial"/>
          <w:spacing w:val="33"/>
        </w:rPr>
        <w:t xml:space="preserve"> </w:t>
      </w:r>
      <w:r w:rsidRPr="00E853EC">
        <w:rPr>
          <w:rFonts w:cs="Arial"/>
          <w:spacing w:val="-1"/>
        </w:rPr>
        <w:t>as</w:t>
      </w:r>
      <w:r w:rsidRPr="00E853EC">
        <w:rPr>
          <w:rFonts w:cs="Arial"/>
          <w:spacing w:val="29"/>
        </w:rPr>
        <w:t xml:space="preserve"> </w:t>
      </w:r>
      <w:r w:rsidRPr="00E853EC">
        <w:rPr>
          <w:rFonts w:cs="Arial"/>
          <w:spacing w:val="-2"/>
        </w:rPr>
        <w:t>personnel</w:t>
      </w:r>
      <w:r w:rsidRPr="00E853EC">
        <w:rPr>
          <w:rFonts w:cs="Arial"/>
          <w:spacing w:val="33"/>
        </w:rPr>
        <w:t xml:space="preserve"> </w:t>
      </w:r>
      <w:r w:rsidRPr="00E853EC">
        <w:rPr>
          <w:rFonts w:cs="Arial"/>
          <w:spacing w:val="-1"/>
        </w:rPr>
        <w:t>issues</w:t>
      </w:r>
      <w:r w:rsidRPr="00E853EC">
        <w:rPr>
          <w:rFonts w:cs="Arial"/>
          <w:spacing w:val="30"/>
        </w:rPr>
        <w:t xml:space="preserve"> </w:t>
      </w:r>
      <w:r w:rsidRPr="00E853EC">
        <w:rPr>
          <w:rFonts w:cs="Arial"/>
          <w:spacing w:val="-1"/>
        </w:rPr>
        <w:t>and</w:t>
      </w:r>
      <w:r w:rsidRPr="00E853EC">
        <w:rPr>
          <w:rFonts w:cs="Arial"/>
          <w:spacing w:val="29"/>
        </w:rPr>
        <w:t xml:space="preserve"> </w:t>
      </w:r>
      <w:r w:rsidRPr="00E853EC">
        <w:rPr>
          <w:rFonts w:cs="Arial"/>
          <w:spacing w:val="1"/>
        </w:rPr>
        <w:t>aims</w:t>
      </w:r>
      <w:r w:rsidRPr="00E853EC">
        <w:rPr>
          <w:rFonts w:cs="Arial"/>
          <w:spacing w:val="30"/>
        </w:rPr>
        <w:t xml:space="preserve"> </w:t>
      </w:r>
      <w:r w:rsidRPr="00E853EC">
        <w:rPr>
          <w:rFonts w:cs="Arial"/>
          <w:spacing w:val="-1"/>
        </w:rPr>
        <w:t>towards</w:t>
      </w:r>
      <w:r w:rsidRPr="00E853EC">
        <w:rPr>
          <w:rFonts w:cs="Arial"/>
          <w:spacing w:val="30"/>
        </w:rPr>
        <w:t xml:space="preserve"> </w:t>
      </w:r>
      <w:r w:rsidRPr="00E853EC">
        <w:rPr>
          <w:rFonts w:cs="Arial"/>
        </w:rPr>
        <w:t>converging</w:t>
      </w:r>
      <w:r w:rsidRPr="00E853EC">
        <w:rPr>
          <w:rFonts w:cs="Arial"/>
          <w:spacing w:val="76"/>
          <w:w w:val="101"/>
        </w:rPr>
        <w:t xml:space="preserve"> </w:t>
      </w:r>
      <w:r w:rsidRPr="00E853EC">
        <w:rPr>
          <w:rFonts w:cs="Arial"/>
          <w:spacing w:val="-1"/>
        </w:rPr>
        <w:t>organisational</w:t>
      </w:r>
      <w:r w:rsidRPr="00E853EC">
        <w:rPr>
          <w:rFonts w:cs="Arial"/>
          <w:spacing w:val="13"/>
        </w:rPr>
        <w:t xml:space="preserve"> </w:t>
      </w:r>
      <w:r w:rsidRPr="00E853EC">
        <w:rPr>
          <w:rFonts w:cs="Arial"/>
          <w:spacing w:val="-1"/>
        </w:rPr>
        <w:t>and</w:t>
      </w:r>
      <w:r w:rsidRPr="00E853EC">
        <w:rPr>
          <w:rFonts w:cs="Arial"/>
          <w:spacing w:val="10"/>
        </w:rPr>
        <w:t xml:space="preserve"> </w:t>
      </w:r>
      <w:r w:rsidRPr="00E853EC">
        <w:rPr>
          <w:rFonts w:cs="Arial"/>
          <w:spacing w:val="-2"/>
        </w:rPr>
        <w:t>personal</w:t>
      </w:r>
      <w:r w:rsidRPr="00E853EC">
        <w:rPr>
          <w:rFonts w:cs="Arial"/>
          <w:spacing w:val="13"/>
        </w:rPr>
        <w:t xml:space="preserve"> </w:t>
      </w:r>
      <w:r w:rsidRPr="00E853EC">
        <w:rPr>
          <w:rFonts w:cs="Arial"/>
          <w:spacing w:val="-1"/>
        </w:rPr>
        <w:t>goals.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5"/>
        <w:spacing w:line="245" w:lineRule="auto"/>
        <w:jc w:val="both"/>
        <w:rPr>
          <w:rFonts w:cs="Arial"/>
          <w:b w:val="0"/>
          <w:bCs w:val="0"/>
          <w:i w:val="0"/>
        </w:rPr>
      </w:pPr>
      <w:r w:rsidRPr="00E853EC">
        <w:rPr>
          <w:rFonts w:cs="Arial"/>
          <w:spacing w:val="-2"/>
        </w:rPr>
        <w:t>Goals</w:t>
      </w:r>
      <w:r w:rsidRPr="00E853EC">
        <w:rPr>
          <w:rFonts w:cs="Arial"/>
          <w:spacing w:val="2"/>
        </w:rPr>
        <w:t xml:space="preserve"> </w:t>
      </w:r>
      <w:r w:rsidRPr="00E853EC">
        <w:rPr>
          <w:rFonts w:cs="Arial"/>
          <w:spacing w:val="-3"/>
        </w:rPr>
        <w:t>of</w:t>
      </w:r>
      <w:r w:rsidRPr="00E853EC">
        <w:rPr>
          <w:rFonts w:cs="Arial"/>
          <w:spacing w:val="11"/>
        </w:rPr>
        <w:t xml:space="preserve"> </w:t>
      </w:r>
      <w:r w:rsidRPr="00E853EC">
        <w:rPr>
          <w:rFonts w:cs="Arial"/>
          <w:spacing w:val="-1"/>
        </w:rPr>
        <w:t>the</w:t>
      </w:r>
      <w:r w:rsidRPr="00E853EC">
        <w:rPr>
          <w:rFonts w:cs="Arial"/>
          <w:spacing w:val="7"/>
        </w:rPr>
        <w:t xml:space="preserve"> </w:t>
      </w:r>
      <w:r w:rsidRPr="00E853EC">
        <w:rPr>
          <w:rFonts w:cs="Arial"/>
          <w:spacing w:val="-2"/>
        </w:rPr>
        <w:t>Active</w:t>
      </w:r>
      <w:r w:rsidRPr="00E853EC">
        <w:rPr>
          <w:rFonts w:cs="Arial"/>
          <w:spacing w:val="7"/>
        </w:rPr>
        <w:t xml:space="preserve"> </w:t>
      </w:r>
      <w:r w:rsidRPr="00E853EC">
        <w:rPr>
          <w:rFonts w:cs="Arial"/>
          <w:spacing w:val="-3"/>
        </w:rPr>
        <w:t>Personnel</w:t>
      </w:r>
      <w:r w:rsidRPr="00E853EC">
        <w:rPr>
          <w:rFonts w:cs="Arial"/>
          <w:spacing w:val="5"/>
        </w:rPr>
        <w:t xml:space="preserve"> </w:t>
      </w:r>
      <w:r w:rsidRPr="00E853EC">
        <w:rPr>
          <w:rFonts w:cs="Arial"/>
          <w:spacing w:val="-4"/>
        </w:rPr>
        <w:t>Support</w:t>
      </w:r>
    </w:p>
    <w:p w:rsidR="00D75BE7" w:rsidRPr="00E853EC" w:rsidRDefault="00D75BE7" w:rsidP="00302DAA">
      <w:pPr>
        <w:spacing w:line="245" w:lineRule="auto"/>
        <w:jc w:val="both"/>
        <w:rPr>
          <w:rFonts w:ascii="Arial" w:eastAsia="Arial" w:hAnsi="Arial" w:cs="Arial"/>
          <w:b/>
          <w:bCs/>
          <w:i/>
          <w:sz w:val="18"/>
          <w:szCs w:val="18"/>
        </w:rPr>
      </w:pPr>
    </w:p>
    <w:p w:rsidR="00D75BE7" w:rsidRPr="00E853EC" w:rsidRDefault="005366FC" w:rsidP="00302DAA">
      <w:pPr>
        <w:pStyle w:val="BodyText"/>
        <w:spacing w:line="245" w:lineRule="auto"/>
        <w:ind w:left="140"/>
        <w:jc w:val="both"/>
        <w:rPr>
          <w:rFonts w:cs="Arial"/>
        </w:rPr>
      </w:pPr>
      <w:r w:rsidRPr="00E853EC">
        <w:rPr>
          <w:rFonts w:cs="Arial"/>
          <w:spacing w:val="-1"/>
        </w:rPr>
        <w:t>The</w:t>
      </w:r>
      <w:r w:rsidRPr="00E853EC">
        <w:rPr>
          <w:rFonts w:cs="Arial"/>
          <w:spacing w:val="3"/>
        </w:rPr>
        <w:t xml:space="preserve"> </w:t>
      </w:r>
      <w:r w:rsidRPr="00E853EC">
        <w:rPr>
          <w:rFonts w:cs="Arial"/>
          <w:b/>
          <w:i/>
          <w:spacing w:val="-2"/>
        </w:rPr>
        <w:t>APS</w:t>
      </w:r>
      <w:r w:rsidRPr="00E853EC">
        <w:rPr>
          <w:rFonts w:cs="Arial"/>
          <w:b/>
          <w:i/>
          <w:spacing w:val="8"/>
        </w:rPr>
        <w:t xml:space="preserve"> </w:t>
      </w:r>
      <w:r w:rsidRPr="00E853EC">
        <w:rPr>
          <w:rFonts w:cs="Arial"/>
          <w:spacing w:val="-2"/>
        </w:rPr>
        <w:t>Management</w:t>
      </w:r>
      <w:r w:rsidRPr="00E853EC">
        <w:rPr>
          <w:rFonts w:cs="Arial"/>
          <w:spacing w:val="11"/>
        </w:rPr>
        <w:t xml:space="preserve"> </w:t>
      </w:r>
      <w:r w:rsidRPr="00E853EC">
        <w:rPr>
          <w:rFonts w:cs="Arial"/>
          <w:spacing w:val="1"/>
        </w:rPr>
        <w:t>Programme</w:t>
      </w:r>
      <w:r w:rsidRPr="00E853EC">
        <w:rPr>
          <w:rFonts w:cs="Arial"/>
          <w:spacing w:val="3"/>
        </w:rPr>
        <w:t xml:space="preserve"> </w:t>
      </w:r>
      <w:r w:rsidRPr="00E853EC">
        <w:rPr>
          <w:rFonts w:cs="Arial"/>
          <w:spacing w:val="-1"/>
        </w:rPr>
        <w:t>should</w:t>
      </w:r>
      <w:r w:rsidRPr="00E853EC">
        <w:rPr>
          <w:rFonts w:cs="Arial"/>
          <w:spacing w:val="8"/>
        </w:rPr>
        <w:t xml:space="preserve"> </w:t>
      </w:r>
      <w:r w:rsidRPr="00E853EC">
        <w:rPr>
          <w:rFonts w:cs="Arial"/>
          <w:spacing w:val="-2"/>
        </w:rPr>
        <w:t>therefore</w:t>
      </w:r>
      <w:r w:rsidRPr="00E853EC">
        <w:rPr>
          <w:rFonts w:cs="Arial"/>
          <w:spacing w:val="4"/>
        </w:rPr>
        <w:t xml:space="preserve"> </w:t>
      </w:r>
      <w:r w:rsidRPr="00E853EC">
        <w:rPr>
          <w:rFonts w:cs="Arial"/>
          <w:spacing w:val="-2"/>
        </w:rPr>
        <w:t>address</w:t>
      </w:r>
      <w:r w:rsidRPr="00E853EC">
        <w:rPr>
          <w:rFonts w:cs="Arial"/>
          <w:spacing w:val="9"/>
        </w:rPr>
        <w:t xml:space="preserve"> </w:t>
      </w:r>
      <w:r w:rsidRPr="00E853EC">
        <w:rPr>
          <w:rFonts w:cs="Arial"/>
        </w:rPr>
        <w:t>the</w:t>
      </w:r>
      <w:r w:rsidRPr="00E853EC">
        <w:rPr>
          <w:rFonts w:cs="Arial"/>
          <w:spacing w:val="3"/>
        </w:rPr>
        <w:t xml:space="preserve"> </w:t>
      </w:r>
      <w:r w:rsidRPr="00E853EC">
        <w:rPr>
          <w:rFonts w:cs="Arial"/>
        </w:rPr>
        <w:t>following</w:t>
      </w:r>
      <w:r w:rsidRPr="00E853EC">
        <w:rPr>
          <w:rFonts w:cs="Arial"/>
          <w:spacing w:val="8"/>
        </w:rPr>
        <w:t xml:space="preserve"> </w:t>
      </w:r>
      <w:r w:rsidRPr="00E853EC">
        <w:rPr>
          <w:rFonts w:cs="Arial"/>
          <w:spacing w:val="-1"/>
        </w:rPr>
        <w:t>issues: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5"/>
        <w:spacing w:line="245" w:lineRule="auto"/>
        <w:jc w:val="both"/>
        <w:rPr>
          <w:rFonts w:cs="Arial"/>
          <w:b w:val="0"/>
          <w:bCs w:val="0"/>
          <w:i w:val="0"/>
        </w:rPr>
      </w:pPr>
      <w:r w:rsidRPr="00E853EC">
        <w:rPr>
          <w:rFonts w:cs="Arial"/>
          <w:spacing w:val="-4"/>
        </w:rPr>
        <w:t>Business</w:t>
      </w:r>
      <w:r w:rsidRPr="00E853EC">
        <w:rPr>
          <w:rFonts w:cs="Arial"/>
          <w:spacing w:val="11"/>
        </w:rPr>
        <w:t xml:space="preserve"> </w:t>
      </w:r>
      <w:r w:rsidRPr="00E853EC">
        <w:rPr>
          <w:rFonts w:cs="Arial"/>
          <w:spacing w:val="-4"/>
        </w:rPr>
        <w:t>Issues:</w:t>
      </w:r>
    </w:p>
    <w:p w:rsidR="00D75BE7" w:rsidRPr="00E853EC" w:rsidRDefault="005366FC" w:rsidP="00302DAA">
      <w:pPr>
        <w:pStyle w:val="BodyText"/>
        <w:numPr>
          <w:ilvl w:val="0"/>
          <w:numId w:val="7"/>
        </w:numPr>
        <w:tabs>
          <w:tab w:val="left" w:pos="593"/>
        </w:tabs>
        <w:spacing w:line="245" w:lineRule="auto"/>
        <w:jc w:val="both"/>
        <w:rPr>
          <w:rFonts w:cs="Arial"/>
        </w:rPr>
      </w:pPr>
      <w:r w:rsidRPr="00E853EC">
        <w:rPr>
          <w:rFonts w:cs="Arial"/>
          <w:spacing w:val="-1"/>
        </w:rPr>
        <w:t>Ascertain</w:t>
      </w:r>
      <w:r w:rsidRPr="00E853EC">
        <w:rPr>
          <w:rFonts w:cs="Arial"/>
          <w:spacing w:val="7"/>
        </w:rPr>
        <w:t xml:space="preserve"> </w:t>
      </w:r>
      <w:r w:rsidRPr="00E853EC">
        <w:rPr>
          <w:rFonts w:cs="Arial"/>
          <w:spacing w:val="-1"/>
        </w:rPr>
        <w:t>that</w:t>
      </w:r>
      <w:r w:rsidRPr="00E853EC">
        <w:rPr>
          <w:rFonts w:cs="Arial"/>
          <w:spacing w:val="11"/>
        </w:rPr>
        <w:t xml:space="preserve"> </w:t>
      </w:r>
      <w:r w:rsidRPr="00E853EC">
        <w:rPr>
          <w:rFonts w:cs="Arial"/>
        </w:rPr>
        <w:t>all</w:t>
      </w:r>
      <w:r w:rsidRPr="00E853EC">
        <w:rPr>
          <w:rFonts w:cs="Arial"/>
          <w:spacing w:val="13"/>
        </w:rPr>
        <w:t xml:space="preserve"> </w:t>
      </w:r>
      <w:r w:rsidRPr="00E853EC">
        <w:rPr>
          <w:rFonts w:cs="Arial"/>
          <w:spacing w:val="-2"/>
        </w:rPr>
        <w:t>employees</w:t>
      </w:r>
      <w:r w:rsidRPr="00E853EC">
        <w:rPr>
          <w:rFonts w:cs="Arial"/>
          <w:spacing w:val="9"/>
        </w:rPr>
        <w:t xml:space="preserve"> </w:t>
      </w:r>
      <w:r w:rsidRPr="00E853EC">
        <w:rPr>
          <w:rFonts w:cs="Arial"/>
          <w:spacing w:val="-2"/>
        </w:rPr>
        <w:t>meet</w:t>
      </w:r>
      <w:r w:rsidRPr="00E853EC">
        <w:rPr>
          <w:rFonts w:cs="Arial"/>
          <w:spacing w:val="11"/>
        </w:rPr>
        <w:t xml:space="preserve"> </w:t>
      </w:r>
      <w:r w:rsidRPr="00E853EC">
        <w:rPr>
          <w:rFonts w:cs="Arial"/>
        </w:rPr>
        <w:t>the</w:t>
      </w:r>
      <w:r w:rsidRPr="00E853EC">
        <w:rPr>
          <w:rFonts w:cs="Arial"/>
          <w:spacing w:val="3"/>
        </w:rPr>
        <w:t xml:space="preserve"> </w:t>
      </w:r>
      <w:r w:rsidRPr="00E853EC">
        <w:rPr>
          <w:rFonts w:cs="Arial"/>
          <w:spacing w:val="-1"/>
        </w:rPr>
        <w:t>pre-established</w:t>
      </w:r>
      <w:r w:rsidRPr="00E853EC">
        <w:rPr>
          <w:rFonts w:cs="Arial"/>
          <w:spacing w:val="8"/>
        </w:rPr>
        <w:t xml:space="preserve"> </w:t>
      </w:r>
      <w:r w:rsidRPr="00E853EC">
        <w:rPr>
          <w:rFonts w:cs="Arial"/>
          <w:spacing w:val="-1"/>
        </w:rPr>
        <w:t>business</w:t>
      </w:r>
      <w:r w:rsidRPr="00E853EC">
        <w:rPr>
          <w:rFonts w:cs="Arial"/>
          <w:spacing w:val="9"/>
        </w:rPr>
        <w:t xml:space="preserve"> </w:t>
      </w:r>
      <w:r w:rsidRPr="00E853EC">
        <w:rPr>
          <w:rFonts w:cs="Arial"/>
          <w:spacing w:val="-1"/>
        </w:rPr>
        <w:t>performance</w:t>
      </w:r>
      <w:r w:rsidRPr="00E853EC">
        <w:rPr>
          <w:rFonts w:cs="Arial"/>
          <w:spacing w:val="3"/>
        </w:rPr>
        <w:t xml:space="preserve"> </w:t>
      </w:r>
      <w:r w:rsidRPr="00E853EC">
        <w:rPr>
          <w:rFonts w:cs="Arial"/>
          <w:spacing w:val="-1"/>
        </w:rPr>
        <w:t>goals;</w:t>
      </w:r>
    </w:p>
    <w:p w:rsidR="00D75BE7" w:rsidRPr="00E853EC" w:rsidRDefault="005366FC" w:rsidP="00302DAA">
      <w:pPr>
        <w:pStyle w:val="BodyText"/>
        <w:numPr>
          <w:ilvl w:val="0"/>
          <w:numId w:val="7"/>
        </w:numPr>
        <w:tabs>
          <w:tab w:val="left" w:pos="593"/>
        </w:tabs>
        <w:spacing w:line="245" w:lineRule="auto"/>
        <w:ind w:right="145"/>
        <w:jc w:val="both"/>
        <w:rPr>
          <w:rFonts w:cs="Arial"/>
        </w:rPr>
      </w:pPr>
      <w:r w:rsidRPr="00E853EC">
        <w:rPr>
          <w:rFonts w:cs="Arial"/>
          <w:spacing w:val="-1"/>
        </w:rPr>
        <w:t>Ascertain</w:t>
      </w:r>
      <w:r w:rsidRPr="00E853EC">
        <w:rPr>
          <w:rFonts w:cs="Arial"/>
        </w:rPr>
        <w:t xml:space="preserve"> </w:t>
      </w:r>
      <w:r w:rsidRPr="00E853EC">
        <w:rPr>
          <w:rFonts w:cs="Arial"/>
          <w:spacing w:val="18"/>
        </w:rPr>
        <w:t xml:space="preserve"> </w:t>
      </w:r>
      <w:r w:rsidRPr="00E853EC">
        <w:rPr>
          <w:rFonts w:cs="Arial"/>
          <w:spacing w:val="-1"/>
        </w:rPr>
        <w:t>that</w:t>
      </w:r>
      <w:r w:rsidRPr="00E853EC">
        <w:rPr>
          <w:rFonts w:cs="Arial"/>
        </w:rPr>
        <w:t xml:space="preserve"> </w:t>
      </w:r>
      <w:r w:rsidRPr="00E853EC">
        <w:rPr>
          <w:rFonts w:cs="Arial"/>
          <w:spacing w:val="22"/>
        </w:rPr>
        <w:t xml:space="preserve"> </w:t>
      </w:r>
      <w:r w:rsidRPr="00E853EC">
        <w:rPr>
          <w:rFonts w:cs="Arial"/>
        </w:rPr>
        <w:t xml:space="preserve">all </w:t>
      </w:r>
      <w:r w:rsidRPr="00E853EC">
        <w:rPr>
          <w:rFonts w:cs="Arial"/>
          <w:spacing w:val="16"/>
        </w:rPr>
        <w:t xml:space="preserve"> </w:t>
      </w:r>
      <w:r w:rsidRPr="00E853EC">
        <w:rPr>
          <w:rFonts w:cs="Arial"/>
          <w:spacing w:val="-2"/>
        </w:rPr>
        <w:t>employees</w:t>
      </w:r>
      <w:r w:rsidRPr="00E853EC">
        <w:rPr>
          <w:rFonts w:cs="Arial"/>
        </w:rPr>
        <w:t xml:space="preserve"> </w:t>
      </w:r>
      <w:r w:rsidRPr="00E853EC">
        <w:rPr>
          <w:rFonts w:cs="Arial"/>
          <w:spacing w:val="15"/>
        </w:rPr>
        <w:t xml:space="preserve"> </w:t>
      </w:r>
      <w:r w:rsidRPr="00E853EC">
        <w:rPr>
          <w:rFonts w:cs="Arial"/>
        </w:rPr>
        <w:t xml:space="preserve">are </w:t>
      </w:r>
      <w:r w:rsidRPr="00E853EC">
        <w:rPr>
          <w:rFonts w:cs="Arial"/>
          <w:spacing w:val="9"/>
        </w:rPr>
        <w:t xml:space="preserve"> </w:t>
      </w:r>
      <w:r w:rsidRPr="00E853EC">
        <w:rPr>
          <w:rFonts w:cs="Arial"/>
          <w:spacing w:val="-2"/>
        </w:rPr>
        <w:t>adequately</w:t>
      </w:r>
      <w:r w:rsidRPr="00E853EC">
        <w:rPr>
          <w:rFonts w:cs="Arial"/>
        </w:rPr>
        <w:t xml:space="preserve"> </w:t>
      </w:r>
      <w:r w:rsidRPr="00E853EC">
        <w:rPr>
          <w:rFonts w:cs="Arial"/>
          <w:spacing w:val="15"/>
        </w:rPr>
        <w:t xml:space="preserve"> </w:t>
      </w:r>
      <w:r w:rsidRPr="00E853EC">
        <w:rPr>
          <w:rFonts w:cs="Arial"/>
        </w:rPr>
        <w:t xml:space="preserve">skilled </w:t>
      </w:r>
      <w:r w:rsidRPr="00E853EC">
        <w:rPr>
          <w:rFonts w:cs="Arial"/>
          <w:spacing w:val="13"/>
        </w:rPr>
        <w:t xml:space="preserve"> </w:t>
      </w:r>
      <w:r w:rsidRPr="00E853EC">
        <w:rPr>
          <w:rFonts w:cs="Arial"/>
          <w:spacing w:val="-1"/>
        </w:rPr>
        <w:t>and</w:t>
      </w:r>
      <w:r w:rsidRPr="00E853EC">
        <w:rPr>
          <w:rFonts w:cs="Arial"/>
        </w:rPr>
        <w:t xml:space="preserve"> </w:t>
      </w:r>
      <w:r w:rsidRPr="00E853EC">
        <w:rPr>
          <w:rFonts w:cs="Arial"/>
          <w:spacing w:val="14"/>
        </w:rPr>
        <w:t xml:space="preserve"> </w:t>
      </w:r>
      <w:r w:rsidRPr="00E853EC">
        <w:rPr>
          <w:rFonts w:cs="Arial"/>
          <w:spacing w:val="-1"/>
        </w:rPr>
        <w:t>trained</w:t>
      </w:r>
      <w:r w:rsidRPr="00E853EC">
        <w:rPr>
          <w:rFonts w:cs="Arial"/>
        </w:rPr>
        <w:t xml:space="preserve"> </w:t>
      </w:r>
      <w:r w:rsidRPr="00E853EC">
        <w:rPr>
          <w:rFonts w:cs="Arial"/>
          <w:spacing w:val="14"/>
        </w:rPr>
        <w:t xml:space="preserve"> </w:t>
      </w:r>
      <w:r w:rsidRPr="00E853EC">
        <w:rPr>
          <w:rFonts w:cs="Arial"/>
        </w:rPr>
        <w:t xml:space="preserve">to </w:t>
      </w:r>
      <w:r w:rsidRPr="00E853EC">
        <w:rPr>
          <w:rFonts w:cs="Arial"/>
          <w:spacing w:val="14"/>
        </w:rPr>
        <w:t xml:space="preserve"> </w:t>
      </w:r>
      <w:r w:rsidRPr="00E853EC">
        <w:rPr>
          <w:rFonts w:cs="Arial"/>
          <w:spacing w:val="-1"/>
        </w:rPr>
        <w:t>perform</w:t>
      </w:r>
      <w:r w:rsidRPr="00E853EC">
        <w:rPr>
          <w:rFonts w:cs="Arial"/>
        </w:rPr>
        <w:t xml:space="preserve"> </w:t>
      </w:r>
      <w:r w:rsidRPr="00E853EC">
        <w:rPr>
          <w:rFonts w:cs="Arial"/>
          <w:spacing w:val="21"/>
        </w:rPr>
        <w:t xml:space="preserve"> </w:t>
      </w:r>
      <w:r w:rsidRPr="00E853EC">
        <w:rPr>
          <w:rFonts w:cs="Arial"/>
        </w:rPr>
        <w:t xml:space="preserve">to </w:t>
      </w:r>
      <w:r w:rsidRPr="00E853EC">
        <w:rPr>
          <w:rFonts w:cs="Arial"/>
          <w:spacing w:val="13"/>
        </w:rPr>
        <w:t xml:space="preserve"> </w:t>
      </w:r>
      <w:r w:rsidRPr="00E853EC">
        <w:rPr>
          <w:rFonts w:cs="Arial"/>
        </w:rPr>
        <w:t xml:space="preserve">the </w:t>
      </w:r>
      <w:r w:rsidRPr="00E853EC">
        <w:rPr>
          <w:rFonts w:cs="Arial"/>
          <w:spacing w:val="9"/>
        </w:rPr>
        <w:t xml:space="preserve"> </w:t>
      </w:r>
      <w:r w:rsidRPr="00E853EC">
        <w:rPr>
          <w:rFonts w:cs="Arial"/>
          <w:spacing w:val="-1"/>
        </w:rPr>
        <w:t>highest</w:t>
      </w:r>
      <w:r w:rsidRPr="00E853EC">
        <w:rPr>
          <w:rFonts w:cs="Arial"/>
          <w:spacing w:val="56"/>
          <w:w w:val="101"/>
        </w:rPr>
        <w:t xml:space="preserve"> </w:t>
      </w:r>
      <w:r w:rsidRPr="00E853EC">
        <w:rPr>
          <w:rFonts w:cs="Arial"/>
          <w:spacing w:val="-1"/>
        </w:rPr>
        <w:t>standards.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5"/>
        <w:spacing w:line="245" w:lineRule="auto"/>
        <w:jc w:val="both"/>
        <w:rPr>
          <w:rFonts w:cs="Arial"/>
          <w:b w:val="0"/>
          <w:bCs w:val="0"/>
          <w:i w:val="0"/>
        </w:rPr>
      </w:pPr>
      <w:r w:rsidRPr="00E853EC">
        <w:rPr>
          <w:rFonts w:cs="Arial"/>
          <w:spacing w:val="-3"/>
        </w:rPr>
        <w:t>Behavioural</w:t>
      </w:r>
      <w:r w:rsidRPr="00E853EC">
        <w:rPr>
          <w:rFonts w:cs="Arial"/>
          <w:spacing w:val="15"/>
        </w:rPr>
        <w:t xml:space="preserve"> </w:t>
      </w:r>
      <w:r w:rsidRPr="00E853EC">
        <w:rPr>
          <w:rFonts w:cs="Arial"/>
          <w:spacing w:val="-4"/>
        </w:rPr>
        <w:t>Issues</w:t>
      </w:r>
      <w:r w:rsidRPr="00E853EC">
        <w:rPr>
          <w:rFonts w:cs="Arial"/>
          <w:b w:val="0"/>
          <w:i w:val="0"/>
          <w:spacing w:val="-4"/>
        </w:rPr>
        <w:t>:</w:t>
      </w:r>
    </w:p>
    <w:p w:rsidR="00D75BE7" w:rsidRPr="00E853EC" w:rsidRDefault="005366FC" w:rsidP="00302DAA">
      <w:pPr>
        <w:pStyle w:val="BodyText"/>
        <w:numPr>
          <w:ilvl w:val="0"/>
          <w:numId w:val="7"/>
        </w:numPr>
        <w:tabs>
          <w:tab w:val="left" w:pos="593"/>
        </w:tabs>
        <w:spacing w:line="245" w:lineRule="auto"/>
        <w:jc w:val="both"/>
        <w:rPr>
          <w:rFonts w:cs="Arial"/>
        </w:rPr>
      </w:pPr>
      <w:r w:rsidRPr="00E853EC">
        <w:rPr>
          <w:rFonts w:cs="Arial"/>
          <w:spacing w:val="-1"/>
        </w:rPr>
        <w:t>Ascertain</w:t>
      </w:r>
      <w:r w:rsidRPr="00E853EC">
        <w:rPr>
          <w:rFonts w:cs="Arial"/>
          <w:spacing w:val="5"/>
        </w:rPr>
        <w:t xml:space="preserve"> </w:t>
      </w:r>
      <w:r w:rsidRPr="00E853EC">
        <w:rPr>
          <w:rFonts w:cs="Arial"/>
          <w:spacing w:val="-1"/>
        </w:rPr>
        <w:t>that</w:t>
      </w:r>
      <w:r w:rsidRPr="00E853EC">
        <w:rPr>
          <w:rFonts w:cs="Arial"/>
          <w:spacing w:val="8"/>
        </w:rPr>
        <w:t xml:space="preserve"> </w:t>
      </w:r>
      <w:r w:rsidRPr="00E853EC">
        <w:rPr>
          <w:rFonts w:cs="Arial"/>
        </w:rPr>
        <w:t>all</w:t>
      </w:r>
      <w:r w:rsidRPr="00E853EC">
        <w:rPr>
          <w:rFonts w:cs="Arial"/>
          <w:spacing w:val="10"/>
        </w:rPr>
        <w:t xml:space="preserve"> </w:t>
      </w:r>
      <w:r w:rsidRPr="00E853EC">
        <w:rPr>
          <w:rFonts w:cs="Arial"/>
          <w:spacing w:val="-2"/>
        </w:rPr>
        <w:t>employees</w:t>
      </w:r>
      <w:r w:rsidRPr="00E853EC">
        <w:rPr>
          <w:rFonts w:cs="Arial"/>
          <w:spacing w:val="6"/>
        </w:rPr>
        <w:t xml:space="preserve"> </w:t>
      </w:r>
      <w:r w:rsidRPr="00E853EC">
        <w:rPr>
          <w:rFonts w:cs="Arial"/>
        </w:rPr>
        <w:t>are</w:t>
      </w:r>
      <w:r w:rsidRPr="00E853EC">
        <w:rPr>
          <w:rFonts w:cs="Arial"/>
          <w:spacing w:val="1"/>
        </w:rPr>
        <w:t xml:space="preserve"> </w:t>
      </w:r>
      <w:r w:rsidRPr="00E853EC">
        <w:rPr>
          <w:rFonts w:cs="Arial"/>
          <w:spacing w:val="-1"/>
        </w:rPr>
        <w:t>part</w:t>
      </w:r>
      <w:r w:rsidRPr="00E853EC">
        <w:rPr>
          <w:rFonts w:cs="Arial"/>
          <w:spacing w:val="9"/>
        </w:rPr>
        <w:t xml:space="preserve"> </w:t>
      </w:r>
      <w:r w:rsidRPr="00E853EC">
        <w:rPr>
          <w:rFonts w:cs="Arial"/>
          <w:spacing w:val="-1"/>
        </w:rPr>
        <w:t>of</w:t>
      </w:r>
      <w:r w:rsidRPr="00E853EC">
        <w:rPr>
          <w:rFonts w:cs="Arial"/>
          <w:spacing w:val="8"/>
        </w:rPr>
        <w:t xml:space="preserve"> </w:t>
      </w:r>
      <w:r w:rsidRPr="00E853EC">
        <w:rPr>
          <w:rFonts w:cs="Arial"/>
          <w:spacing w:val="-1"/>
        </w:rPr>
        <w:t>as</w:t>
      </w:r>
      <w:r w:rsidRPr="00E853EC">
        <w:rPr>
          <w:rFonts w:cs="Arial"/>
          <w:spacing w:val="6"/>
        </w:rPr>
        <w:t xml:space="preserve"> </w:t>
      </w:r>
      <w:r w:rsidRPr="00E853EC">
        <w:rPr>
          <w:rFonts w:cs="Arial"/>
          <w:spacing w:val="-2"/>
        </w:rPr>
        <w:t>well</w:t>
      </w:r>
      <w:r w:rsidRPr="00E853EC">
        <w:rPr>
          <w:rFonts w:cs="Arial"/>
          <w:spacing w:val="10"/>
        </w:rPr>
        <w:t xml:space="preserve"> </w:t>
      </w:r>
      <w:r w:rsidRPr="00E853EC">
        <w:rPr>
          <w:rFonts w:cs="Arial"/>
          <w:spacing w:val="-1"/>
        </w:rPr>
        <w:t>as</w:t>
      </w:r>
      <w:r w:rsidRPr="00E853EC">
        <w:rPr>
          <w:rFonts w:cs="Arial"/>
          <w:spacing w:val="6"/>
        </w:rPr>
        <w:t xml:space="preserve"> </w:t>
      </w:r>
      <w:r w:rsidRPr="00E853EC">
        <w:rPr>
          <w:rFonts w:cs="Arial"/>
        </w:rPr>
        <w:t>promote</w:t>
      </w:r>
      <w:r w:rsidRPr="00E853EC">
        <w:rPr>
          <w:rFonts w:cs="Arial"/>
          <w:spacing w:val="1"/>
        </w:rPr>
        <w:t xml:space="preserve"> </w:t>
      </w:r>
      <w:r w:rsidRPr="00E853EC">
        <w:rPr>
          <w:rFonts w:cs="Arial"/>
          <w:spacing w:val="-2"/>
        </w:rPr>
        <w:t>change;</w:t>
      </w:r>
    </w:p>
    <w:p w:rsidR="00D75BE7" w:rsidRPr="00E853EC" w:rsidRDefault="005366FC" w:rsidP="00302DAA">
      <w:pPr>
        <w:pStyle w:val="BodyText"/>
        <w:numPr>
          <w:ilvl w:val="0"/>
          <w:numId w:val="7"/>
        </w:numPr>
        <w:tabs>
          <w:tab w:val="left" w:pos="593"/>
        </w:tabs>
        <w:spacing w:line="245" w:lineRule="auto"/>
        <w:jc w:val="both"/>
        <w:rPr>
          <w:rFonts w:cs="Arial"/>
        </w:rPr>
      </w:pPr>
      <w:r w:rsidRPr="00E853EC">
        <w:rPr>
          <w:rFonts w:cs="Arial"/>
          <w:spacing w:val="-1"/>
        </w:rPr>
        <w:t>Ascertain</w:t>
      </w:r>
      <w:r w:rsidRPr="00E853EC">
        <w:rPr>
          <w:rFonts w:cs="Arial"/>
          <w:spacing w:val="6"/>
        </w:rPr>
        <w:t xml:space="preserve"> </w:t>
      </w:r>
      <w:r w:rsidRPr="00E853EC">
        <w:rPr>
          <w:rFonts w:cs="Arial"/>
          <w:spacing w:val="-1"/>
        </w:rPr>
        <w:t>that</w:t>
      </w:r>
      <w:r w:rsidRPr="00E853EC">
        <w:rPr>
          <w:rFonts w:cs="Arial"/>
          <w:spacing w:val="10"/>
        </w:rPr>
        <w:t xml:space="preserve"> </w:t>
      </w:r>
      <w:r w:rsidRPr="00E853EC">
        <w:rPr>
          <w:rFonts w:cs="Arial"/>
        </w:rPr>
        <w:t>all</w:t>
      </w:r>
      <w:r w:rsidRPr="00E853EC">
        <w:rPr>
          <w:rFonts w:cs="Arial"/>
          <w:spacing w:val="11"/>
        </w:rPr>
        <w:t xml:space="preserve"> </w:t>
      </w:r>
      <w:r w:rsidRPr="00E853EC">
        <w:rPr>
          <w:rFonts w:cs="Arial"/>
          <w:spacing w:val="-2"/>
        </w:rPr>
        <w:t>employees</w:t>
      </w:r>
      <w:r w:rsidRPr="00E853EC">
        <w:rPr>
          <w:rFonts w:cs="Arial"/>
          <w:spacing w:val="8"/>
        </w:rPr>
        <w:t xml:space="preserve"> </w:t>
      </w:r>
      <w:r w:rsidRPr="00E853EC">
        <w:rPr>
          <w:rFonts w:cs="Arial"/>
        </w:rPr>
        <w:t>are</w:t>
      </w:r>
      <w:r w:rsidRPr="00E853EC">
        <w:rPr>
          <w:rFonts w:cs="Arial"/>
          <w:spacing w:val="2"/>
        </w:rPr>
        <w:t xml:space="preserve"> </w:t>
      </w:r>
      <w:r w:rsidRPr="00E853EC">
        <w:rPr>
          <w:rFonts w:cs="Arial"/>
        </w:rPr>
        <w:t>self-motivated</w:t>
      </w:r>
      <w:r w:rsidRPr="00E853EC">
        <w:rPr>
          <w:rFonts w:cs="Arial"/>
          <w:spacing w:val="7"/>
        </w:rPr>
        <w:t xml:space="preserve"> </w:t>
      </w:r>
      <w:r w:rsidRPr="00E853EC">
        <w:rPr>
          <w:rFonts w:cs="Arial"/>
          <w:spacing w:val="1"/>
        </w:rPr>
        <w:t>in</w:t>
      </w:r>
      <w:r w:rsidRPr="00E853EC">
        <w:rPr>
          <w:rFonts w:cs="Arial"/>
          <w:spacing w:val="6"/>
        </w:rPr>
        <w:t xml:space="preserve"> </w:t>
      </w:r>
      <w:r w:rsidRPr="00E853EC">
        <w:rPr>
          <w:rFonts w:cs="Arial"/>
          <w:spacing w:val="-1"/>
        </w:rPr>
        <w:t>their</w:t>
      </w:r>
      <w:r w:rsidRPr="00E853EC">
        <w:rPr>
          <w:rFonts w:cs="Arial"/>
          <w:spacing w:val="10"/>
        </w:rPr>
        <w:t xml:space="preserve"> </w:t>
      </w:r>
      <w:r w:rsidRPr="00E853EC">
        <w:rPr>
          <w:rFonts w:cs="Arial"/>
          <w:spacing w:val="-2"/>
        </w:rPr>
        <w:t>own</w:t>
      </w:r>
      <w:r w:rsidRPr="00E853EC">
        <w:rPr>
          <w:rFonts w:cs="Arial"/>
          <w:spacing w:val="7"/>
        </w:rPr>
        <w:t xml:space="preserve"> </w:t>
      </w:r>
      <w:r w:rsidRPr="00E853EC">
        <w:rPr>
          <w:rFonts w:cs="Arial"/>
          <w:spacing w:val="-2"/>
        </w:rPr>
        <w:t>career</w:t>
      </w:r>
      <w:r w:rsidRPr="00E853EC">
        <w:rPr>
          <w:rFonts w:cs="Arial"/>
          <w:spacing w:val="13"/>
        </w:rPr>
        <w:t xml:space="preserve"> </w:t>
      </w:r>
      <w:r w:rsidRPr="00E853EC">
        <w:rPr>
          <w:rFonts w:cs="Arial"/>
          <w:spacing w:val="-1"/>
        </w:rPr>
        <w:t>progression.</w:t>
      </w:r>
    </w:p>
    <w:p w:rsidR="00D75BE7" w:rsidRPr="00E853EC" w:rsidRDefault="00D75BE7" w:rsidP="00302DAA">
      <w:pPr>
        <w:spacing w:line="245" w:lineRule="auto"/>
        <w:jc w:val="both"/>
        <w:rPr>
          <w:rFonts w:ascii="Arial" w:eastAsia="Arial" w:hAnsi="Arial" w:cs="Arial"/>
          <w:sz w:val="18"/>
          <w:szCs w:val="18"/>
        </w:rPr>
      </w:pPr>
    </w:p>
    <w:p w:rsidR="00D75BE7" w:rsidRDefault="00C90E54">
      <w:pPr>
        <w:spacing w:line="200" w:lineRule="atLeast"/>
        <w:ind w:left="110"/>
        <w:rPr>
          <w:rFonts w:ascii="Arial" w:eastAsia="Arial" w:hAnsi="Arial" w:cs="Arial"/>
          <w:sz w:val="20"/>
          <w:szCs w:val="20"/>
        </w:rPr>
      </w:pPr>
      <w:r>
        <w:rPr>
          <w:rFonts w:ascii="Arial" w:eastAsia="Arial" w:hAnsi="Arial" w:cs="Arial"/>
          <w:noProof/>
          <w:sz w:val="20"/>
          <w:szCs w:val="20"/>
          <w:lang w:val="en-GB" w:eastAsia="en-GB"/>
        </w:rPr>
        <mc:AlternateContent>
          <mc:Choice Requires="wps">
            <w:drawing>
              <wp:inline distT="0" distB="0" distL="0" distR="0" wp14:anchorId="138407CF" wp14:editId="4B2C4DA4">
                <wp:extent cx="5419090" cy="3963670"/>
                <wp:effectExtent l="6350" t="5715" r="13335" b="12065"/>
                <wp:docPr id="27"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090" cy="39636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E3F84" w:rsidRDefault="00EE3F84">
                            <w:pPr>
                              <w:spacing w:before="7"/>
                              <w:rPr>
                                <w:rFonts w:ascii="Arial" w:eastAsia="Arial" w:hAnsi="Arial" w:cs="Arial"/>
                                <w:sz w:val="26"/>
                                <w:szCs w:val="26"/>
                              </w:rPr>
                            </w:pPr>
                          </w:p>
                          <w:p w:rsidR="00EE3F84" w:rsidRDefault="00EE3F84" w:rsidP="007F44C5">
                            <w:pPr>
                              <w:spacing w:line="245" w:lineRule="auto"/>
                              <w:ind w:left="105"/>
                              <w:jc w:val="both"/>
                              <w:rPr>
                                <w:rFonts w:ascii="Arial" w:eastAsia="Arial" w:hAnsi="Arial" w:cs="Arial"/>
                                <w:sz w:val="20"/>
                                <w:szCs w:val="20"/>
                              </w:rPr>
                            </w:pPr>
                            <w:r>
                              <w:rPr>
                                <w:rFonts w:ascii="Arial"/>
                                <w:b/>
                                <w:spacing w:val="2"/>
                                <w:sz w:val="20"/>
                              </w:rPr>
                              <w:t>The</w:t>
                            </w:r>
                            <w:r>
                              <w:rPr>
                                <w:rFonts w:ascii="Arial"/>
                                <w:b/>
                                <w:spacing w:val="-1"/>
                                <w:sz w:val="20"/>
                              </w:rPr>
                              <w:t xml:space="preserve"> level</w:t>
                            </w:r>
                            <w:r>
                              <w:rPr>
                                <w:rFonts w:ascii="Arial"/>
                                <w:b/>
                                <w:spacing w:val="2"/>
                                <w:sz w:val="20"/>
                              </w:rPr>
                              <w:t xml:space="preserve"> </w:t>
                            </w:r>
                            <w:r>
                              <w:rPr>
                                <w:rFonts w:ascii="Arial"/>
                                <w:b/>
                                <w:sz w:val="20"/>
                              </w:rPr>
                              <w:t>of</w:t>
                            </w:r>
                            <w:r>
                              <w:rPr>
                                <w:rFonts w:ascii="Arial"/>
                                <w:b/>
                                <w:spacing w:val="2"/>
                                <w:sz w:val="20"/>
                              </w:rPr>
                              <w:t xml:space="preserve"> </w:t>
                            </w:r>
                            <w:r>
                              <w:rPr>
                                <w:rFonts w:ascii="Arial"/>
                                <w:b/>
                                <w:spacing w:val="-1"/>
                                <w:sz w:val="20"/>
                              </w:rPr>
                              <w:t xml:space="preserve">performance </w:t>
                            </w:r>
                            <w:r>
                              <w:rPr>
                                <w:rFonts w:ascii="Arial"/>
                                <w:b/>
                                <w:spacing w:val="-2"/>
                                <w:sz w:val="20"/>
                              </w:rPr>
                              <w:t>reached</w:t>
                            </w:r>
                            <w:r>
                              <w:rPr>
                                <w:rFonts w:ascii="Arial"/>
                                <w:b/>
                                <w:spacing w:val="3"/>
                                <w:sz w:val="20"/>
                              </w:rPr>
                              <w:t xml:space="preserve"> </w:t>
                            </w:r>
                            <w:r>
                              <w:rPr>
                                <w:rFonts w:ascii="Arial"/>
                                <w:b/>
                                <w:sz w:val="20"/>
                              </w:rPr>
                              <w:t>by</w:t>
                            </w:r>
                            <w:r>
                              <w:rPr>
                                <w:rFonts w:ascii="Arial"/>
                                <w:b/>
                                <w:spacing w:val="-1"/>
                                <w:sz w:val="20"/>
                              </w:rPr>
                              <w:t xml:space="preserve"> </w:t>
                            </w:r>
                            <w:r>
                              <w:rPr>
                                <w:rFonts w:ascii="Arial"/>
                                <w:b/>
                                <w:spacing w:val="-2"/>
                                <w:sz w:val="20"/>
                              </w:rPr>
                              <w:t>each</w:t>
                            </w:r>
                            <w:r>
                              <w:rPr>
                                <w:rFonts w:ascii="Arial"/>
                                <w:b/>
                                <w:spacing w:val="2"/>
                                <w:sz w:val="20"/>
                              </w:rPr>
                              <w:t xml:space="preserve"> </w:t>
                            </w:r>
                            <w:r>
                              <w:rPr>
                                <w:rFonts w:ascii="Arial"/>
                                <w:b/>
                                <w:spacing w:val="-1"/>
                                <w:sz w:val="20"/>
                              </w:rPr>
                              <w:t>employee</w:t>
                            </w:r>
                            <w:r>
                              <w:rPr>
                                <w:rFonts w:ascii="Arial"/>
                                <w:b/>
                                <w:sz w:val="20"/>
                              </w:rPr>
                              <w:t xml:space="preserve"> will</w:t>
                            </w:r>
                            <w:r>
                              <w:rPr>
                                <w:rFonts w:ascii="Arial"/>
                                <w:b/>
                                <w:spacing w:val="2"/>
                                <w:sz w:val="20"/>
                              </w:rPr>
                              <w:t xml:space="preserve"> </w:t>
                            </w:r>
                            <w:r>
                              <w:rPr>
                                <w:rFonts w:ascii="Arial"/>
                                <w:b/>
                                <w:sz w:val="20"/>
                              </w:rPr>
                              <w:t xml:space="preserve">be </w:t>
                            </w:r>
                            <w:r>
                              <w:rPr>
                                <w:rFonts w:ascii="Arial"/>
                                <w:b/>
                                <w:spacing w:val="-1"/>
                                <w:sz w:val="20"/>
                              </w:rPr>
                              <w:t>categorised</w:t>
                            </w:r>
                            <w:r>
                              <w:rPr>
                                <w:rFonts w:ascii="Arial"/>
                                <w:b/>
                                <w:spacing w:val="2"/>
                                <w:sz w:val="20"/>
                              </w:rPr>
                              <w:t xml:space="preserve"> </w:t>
                            </w:r>
                            <w:r>
                              <w:rPr>
                                <w:rFonts w:ascii="Arial"/>
                                <w:b/>
                                <w:spacing w:val="-1"/>
                                <w:sz w:val="20"/>
                              </w:rPr>
                              <w:t xml:space="preserve">as </w:t>
                            </w:r>
                            <w:r>
                              <w:rPr>
                                <w:rFonts w:ascii="Arial"/>
                                <w:b/>
                                <w:spacing w:val="1"/>
                                <w:sz w:val="20"/>
                              </w:rPr>
                              <w:t>follows:</w:t>
                            </w:r>
                          </w:p>
                          <w:p w:rsidR="00EE3F84" w:rsidRDefault="00EE3F84" w:rsidP="007F44C5">
                            <w:pPr>
                              <w:spacing w:before="7" w:line="245" w:lineRule="auto"/>
                              <w:rPr>
                                <w:rFonts w:ascii="Arial" w:eastAsia="Arial" w:hAnsi="Arial" w:cs="Arial"/>
                                <w:sz w:val="19"/>
                                <w:szCs w:val="19"/>
                              </w:rPr>
                            </w:pPr>
                          </w:p>
                          <w:p w:rsidR="00EE3F84" w:rsidRDefault="00EE3F84" w:rsidP="007F44C5">
                            <w:pPr>
                              <w:spacing w:line="245" w:lineRule="auto"/>
                              <w:ind w:left="105"/>
                              <w:jc w:val="both"/>
                              <w:rPr>
                                <w:rFonts w:ascii="Arial" w:eastAsia="Arial" w:hAnsi="Arial" w:cs="Arial"/>
                                <w:sz w:val="18"/>
                                <w:szCs w:val="18"/>
                              </w:rPr>
                            </w:pPr>
                            <w:r>
                              <w:rPr>
                                <w:rFonts w:ascii="Arial"/>
                                <w:b/>
                                <w:spacing w:val="-1"/>
                                <w:sz w:val="18"/>
                              </w:rPr>
                              <w:t>Outstanding</w:t>
                            </w:r>
                          </w:p>
                          <w:p w:rsidR="00EE3F84" w:rsidRDefault="00EE3F84" w:rsidP="007F44C5">
                            <w:pPr>
                              <w:spacing w:before="115" w:line="245" w:lineRule="auto"/>
                              <w:ind w:left="105" w:right="106"/>
                              <w:jc w:val="both"/>
                              <w:rPr>
                                <w:rFonts w:ascii="Arial" w:eastAsia="Arial" w:hAnsi="Arial" w:cs="Arial"/>
                                <w:sz w:val="18"/>
                                <w:szCs w:val="18"/>
                              </w:rPr>
                            </w:pPr>
                            <w:r>
                              <w:rPr>
                                <w:rFonts w:ascii="Arial" w:eastAsia="Arial" w:hAnsi="Arial" w:cs="Arial"/>
                                <w:spacing w:val="-1"/>
                                <w:sz w:val="18"/>
                                <w:szCs w:val="18"/>
                              </w:rPr>
                              <w:t>Those</w:t>
                            </w:r>
                            <w:r>
                              <w:rPr>
                                <w:rFonts w:ascii="Arial" w:eastAsia="Arial" w:hAnsi="Arial" w:cs="Arial"/>
                                <w:spacing w:val="4"/>
                                <w:sz w:val="18"/>
                                <w:szCs w:val="18"/>
                              </w:rPr>
                              <w:t xml:space="preserve"> </w:t>
                            </w:r>
                            <w:r>
                              <w:rPr>
                                <w:rFonts w:ascii="Arial" w:eastAsia="Arial" w:hAnsi="Arial" w:cs="Arial"/>
                                <w:spacing w:val="-2"/>
                                <w:sz w:val="18"/>
                                <w:szCs w:val="18"/>
                              </w:rPr>
                              <w:t>employees</w:t>
                            </w:r>
                            <w:r>
                              <w:rPr>
                                <w:rFonts w:ascii="Arial" w:eastAsia="Arial" w:hAnsi="Arial" w:cs="Arial"/>
                                <w:spacing w:val="12"/>
                                <w:sz w:val="18"/>
                                <w:szCs w:val="18"/>
                              </w:rPr>
                              <w:t xml:space="preserve"> </w:t>
                            </w:r>
                            <w:r>
                              <w:rPr>
                                <w:rFonts w:ascii="Arial" w:eastAsia="Arial" w:hAnsi="Arial" w:cs="Arial"/>
                                <w:spacing w:val="-1"/>
                                <w:sz w:val="18"/>
                                <w:szCs w:val="18"/>
                              </w:rPr>
                              <w:t>who</w:t>
                            </w:r>
                            <w:r>
                              <w:rPr>
                                <w:rFonts w:ascii="Arial" w:eastAsia="Arial" w:hAnsi="Arial" w:cs="Arial"/>
                                <w:spacing w:val="10"/>
                                <w:sz w:val="18"/>
                                <w:szCs w:val="18"/>
                              </w:rPr>
                              <w:t xml:space="preserve"> </w:t>
                            </w:r>
                            <w:r>
                              <w:rPr>
                                <w:rFonts w:ascii="Arial" w:eastAsia="Arial" w:hAnsi="Arial" w:cs="Arial"/>
                                <w:spacing w:val="-4"/>
                                <w:sz w:val="18"/>
                                <w:szCs w:val="18"/>
                              </w:rPr>
                              <w:t>exceed</w:t>
                            </w:r>
                            <w:r>
                              <w:rPr>
                                <w:rFonts w:ascii="Arial" w:eastAsia="Arial" w:hAnsi="Arial" w:cs="Arial"/>
                                <w:spacing w:val="10"/>
                                <w:sz w:val="18"/>
                                <w:szCs w:val="18"/>
                              </w:rPr>
                              <w:t xml:space="preserve"> </w:t>
                            </w:r>
                            <w:r>
                              <w:rPr>
                                <w:rFonts w:ascii="Arial" w:eastAsia="Arial" w:hAnsi="Arial" w:cs="Arial"/>
                                <w:sz w:val="18"/>
                                <w:szCs w:val="18"/>
                              </w:rPr>
                              <w:t>the</w:t>
                            </w:r>
                            <w:r>
                              <w:rPr>
                                <w:rFonts w:ascii="Arial" w:eastAsia="Arial" w:hAnsi="Arial" w:cs="Arial"/>
                                <w:spacing w:val="5"/>
                                <w:sz w:val="18"/>
                                <w:szCs w:val="18"/>
                              </w:rPr>
                              <w:t xml:space="preserve"> </w:t>
                            </w:r>
                            <w:r>
                              <w:rPr>
                                <w:rFonts w:ascii="Arial" w:eastAsia="Arial" w:hAnsi="Arial" w:cs="Arial"/>
                                <w:spacing w:val="-1"/>
                                <w:sz w:val="18"/>
                                <w:szCs w:val="18"/>
                              </w:rPr>
                              <w:t>Bank’s</w:t>
                            </w:r>
                            <w:r>
                              <w:rPr>
                                <w:rFonts w:ascii="Arial" w:eastAsia="Arial" w:hAnsi="Arial" w:cs="Arial"/>
                                <w:spacing w:val="11"/>
                                <w:sz w:val="18"/>
                                <w:szCs w:val="18"/>
                              </w:rPr>
                              <w:t xml:space="preserve"> </w:t>
                            </w:r>
                            <w:r>
                              <w:rPr>
                                <w:rFonts w:ascii="Arial" w:eastAsia="Arial" w:hAnsi="Arial" w:cs="Arial"/>
                                <w:spacing w:val="-2"/>
                                <w:sz w:val="18"/>
                                <w:szCs w:val="18"/>
                              </w:rPr>
                              <w:t>expectations</w:t>
                            </w:r>
                            <w:r>
                              <w:rPr>
                                <w:rFonts w:ascii="Arial" w:eastAsia="Arial" w:hAnsi="Arial" w:cs="Arial"/>
                                <w:spacing w:val="11"/>
                                <w:sz w:val="18"/>
                                <w:szCs w:val="18"/>
                              </w:rPr>
                              <w:t xml:space="preserve"> </w:t>
                            </w:r>
                            <w:r>
                              <w:rPr>
                                <w:rFonts w:ascii="Arial" w:eastAsia="Arial" w:hAnsi="Arial" w:cs="Arial"/>
                                <w:spacing w:val="-1"/>
                                <w:sz w:val="18"/>
                                <w:szCs w:val="18"/>
                              </w:rPr>
                              <w:t>on</w:t>
                            </w:r>
                            <w:r>
                              <w:rPr>
                                <w:rFonts w:ascii="Arial" w:eastAsia="Arial" w:hAnsi="Arial" w:cs="Arial"/>
                                <w:spacing w:val="10"/>
                                <w:sz w:val="18"/>
                                <w:szCs w:val="18"/>
                              </w:rPr>
                              <w:t xml:space="preserve"> </w:t>
                            </w:r>
                            <w:r>
                              <w:rPr>
                                <w:rFonts w:ascii="Arial" w:eastAsia="Arial" w:hAnsi="Arial" w:cs="Arial"/>
                                <w:sz w:val="18"/>
                                <w:szCs w:val="18"/>
                              </w:rPr>
                              <w:t>a</w:t>
                            </w:r>
                            <w:r>
                              <w:rPr>
                                <w:rFonts w:ascii="Arial" w:eastAsia="Arial" w:hAnsi="Arial" w:cs="Arial"/>
                                <w:spacing w:val="10"/>
                                <w:sz w:val="18"/>
                                <w:szCs w:val="18"/>
                              </w:rPr>
                              <w:t xml:space="preserve"> </w:t>
                            </w:r>
                            <w:r>
                              <w:rPr>
                                <w:rFonts w:ascii="Arial" w:eastAsia="Arial" w:hAnsi="Arial" w:cs="Arial"/>
                                <w:spacing w:val="-1"/>
                                <w:sz w:val="18"/>
                                <w:szCs w:val="18"/>
                              </w:rPr>
                              <w:t>regular</w:t>
                            </w:r>
                            <w:r>
                              <w:rPr>
                                <w:rFonts w:ascii="Arial" w:eastAsia="Arial" w:hAnsi="Arial" w:cs="Arial"/>
                                <w:spacing w:val="13"/>
                                <w:sz w:val="18"/>
                                <w:szCs w:val="18"/>
                              </w:rPr>
                              <w:t xml:space="preserve"> </w:t>
                            </w:r>
                            <w:r>
                              <w:rPr>
                                <w:rFonts w:ascii="Arial" w:eastAsia="Arial" w:hAnsi="Arial" w:cs="Arial"/>
                                <w:sz w:val="18"/>
                                <w:szCs w:val="18"/>
                              </w:rPr>
                              <w:t>basis</w:t>
                            </w:r>
                            <w:r>
                              <w:rPr>
                                <w:rFonts w:ascii="Arial" w:eastAsia="Arial" w:hAnsi="Arial" w:cs="Arial"/>
                                <w:spacing w:val="5"/>
                                <w:sz w:val="18"/>
                                <w:szCs w:val="18"/>
                              </w:rPr>
                              <w:t xml:space="preserve"> </w:t>
                            </w:r>
                            <w:r>
                              <w:rPr>
                                <w:rFonts w:ascii="Arial" w:eastAsia="Arial" w:hAnsi="Arial" w:cs="Arial"/>
                                <w:spacing w:val="-1"/>
                                <w:sz w:val="18"/>
                                <w:szCs w:val="18"/>
                              </w:rPr>
                              <w:t>and</w:t>
                            </w:r>
                            <w:r>
                              <w:rPr>
                                <w:rFonts w:ascii="Arial" w:eastAsia="Arial" w:hAnsi="Arial" w:cs="Arial"/>
                                <w:spacing w:val="5"/>
                                <w:sz w:val="18"/>
                                <w:szCs w:val="18"/>
                              </w:rPr>
                              <w:t xml:space="preserve"> </w:t>
                            </w:r>
                            <w:r>
                              <w:rPr>
                                <w:rFonts w:ascii="Arial" w:eastAsia="Arial" w:hAnsi="Arial" w:cs="Arial"/>
                                <w:sz w:val="18"/>
                                <w:szCs w:val="18"/>
                              </w:rPr>
                              <w:t>are</w:t>
                            </w:r>
                            <w:r>
                              <w:rPr>
                                <w:rFonts w:ascii="Arial" w:eastAsia="Arial" w:hAnsi="Arial" w:cs="Arial"/>
                                <w:spacing w:val="1"/>
                                <w:sz w:val="18"/>
                                <w:szCs w:val="18"/>
                              </w:rPr>
                              <w:t xml:space="preserve"> </w:t>
                            </w:r>
                            <w:r>
                              <w:rPr>
                                <w:rFonts w:ascii="Arial" w:eastAsia="Arial" w:hAnsi="Arial" w:cs="Arial"/>
                                <w:spacing w:val="-3"/>
                                <w:sz w:val="18"/>
                                <w:szCs w:val="18"/>
                              </w:rPr>
                              <w:t>seen</w:t>
                            </w:r>
                            <w:r>
                              <w:rPr>
                                <w:rFonts w:ascii="Arial" w:eastAsia="Arial" w:hAnsi="Arial" w:cs="Arial"/>
                                <w:spacing w:val="4"/>
                                <w:sz w:val="18"/>
                                <w:szCs w:val="18"/>
                              </w:rPr>
                              <w:t xml:space="preserve"> </w:t>
                            </w:r>
                            <w:r>
                              <w:rPr>
                                <w:rFonts w:ascii="Arial" w:eastAsia="Arial" w:hAnsi="Arial" w:cs="Arial"/>
                                <w:spacing w:val="-1"/>
                                <w:sz w:val="18"/>
                                <w:szCs w:val="18"/>
                              </w:rPr>
                              <w:t>by</w:t>
                            </w:r>
                            <w:r>
                              <w:rPr>
                                <w:rFonts w:ascii="Arial" w:eastAsia="Arial" w:hAnsi="Arial" w:cs="Arial"/>
                                <w:spacing w:val="6"/>
                                <w:sz w:val="18"/>
                                <w:szCs w:val="18"/>
                              </w:rPr>
                              <w:t xml:space="preserve"> </w:t>
                            </w:r>
                            <w:r>
                              <w:rPr>
                                <w:rFonts w:ascii="Arial" w:eastAsia="Arial" w:hAnsi="Arial" w:cs="Arial"/>
                                <w:sz w:val="18"/>
                                <w:szCs w:val="18"/>
                              </w:rPr>
                              <w:t>the</w:t>
                            </w:r>
                            <w:r>
                              <w:rPr>
                                <w:rFonts w:ascii="Arial" w:eastAsia="Arial" w:hAnsi="Arial" w:cs="Arial"/>
                                <w:spacing w:val="1"/>
                                <w:sz w:val="18"/>
                                <w:szCs w:val="18"/>
                              </w:rPr>
                              <w:t xml:space="preserve"> </w:t>
                            </w:r>
                            <w:r>
                              <w:rPr>
                                <w:rFonts w:ascii="Arial" w:eastAsia="Arial" w:hAnsi="Arial" w:cs="Arial"/>
                                <w:spacing w:val="-1"/>
                                <w:sz w:val="18"/>
                                <w:szCs w:val="18"/>
                              </w:rPr>
                              <w:t>Bank</w:t>
                            </w:r>
                            <w:r>
                              <w:rPr>
                                <w:rFonts w:ascii="Arial" w:eastAsia="Arial" w:hAnsi="Arial" w:cs="Arial"/>
                                <w:spacing w:val="6"/>
                                <w:sz w:val="18"/>
                                <w:szCs w:val="18"/>
                              </w:rPr>
                              <w:t xml:space="preserve"> </w:t>
                            </w:r>
                            <w:r>
                              <w:rPr>
                                <w:rFonts w:ascii="Arial" w:eastAsia="Arial" w:hAnsi="Arial" w:cs="Arial"/>
                                <w:spacing w:val="-1"/>
                                <w:sz w:val="18"/>
                                <w:szCs w:val="18"/>
                              </w:rPr>
                              <w:t>as</w:t>
                            </w:r>
                            <w:r>
                              <w:rPr>
                                <w:rFonts w:ascii="Arial" w:eastAsia="Arial" w:hAnsi="Arial" w:cs="Arial"/>
                                <w:spacing w:val="41"/>
                                <w:w w:val="101"/>
                                <w:sz w:val="18"/>
                                <w:szCs w:val="18"/>
                              </w:rPr>
                              <w:t xml:space="preserve"> </w:t>
                            </w:r>
                            <w:r>
                              <w:rPr>
                                <w:rFonts w:ascii="Arial" w:eastAsia="Arial" w:hAnsi="Arial" w:cs="Arial"/>
                                <w:sz w:val="18"/>
                                <w:szCs w:val="18"/>
                              </w:rPr>
                              <w:t>the</w:t>
                            </w:r>
                            <w:r>
                              <w:rPr>
                                <w:rFonts w:ascii="Arial" w:eastAsia="Arial" w:hAnsi="Arial" w:cs="Arial"/>
                                <w:spacing w:val="12"/>
                                <w:sz w:val="18"/>
                                <w:szCs w:val="18"/>
                              </w:rPr>
                              <w:t xml:space="preserve"> </w:t>
                            </w:r>
                            <w:r>
                              <w:rPr>
                                <w:rFonts w:ascii="Arial" w:eastAsia="Arial" w:hAnsi="Arial" w:cs="Arial"/>
                                <w:sz w:val="18"/>
                                <w:szCs w:val="18"/>
                              </w:rPr>
                              <w:t>role</w:t>
                            </w:r>
                            <w:r>
                              <w:rPr>
                                <w:rFonts w:ascii="Arial" w:eastAsia="Arial" w:hAnsi="Arial" w:cs="Arial"/>
                                <w:spacing w:val="13"/>
                                <w:sz w:val="18"/>
                                <w:szCs w:val="18"/>
                              </w:rPr>
                              <w:t xml:space="preserve"> </w:t>
                            </w:r>
                            <w:r>
                              <w:rPr>
                                <w:rFonts w:ascii="Arial" w:eastAsia="Arial" w:hAnsi="Arial" w:cs="Arial"/>
                                <w:spacing w:val="-1"/>
                                <w:sz w:val="18"/>
                                <w:szCs w:val="18"/>
                              </w:rPr>
                              <w:t>model</w:t>
                            </w:r>
                            <w:r>
                              <w:rPr>
                                <w:rFonts w:ascii="Arial" w:eastAsia="Arial" w:hAnsi="Arial" w:cs="Arial"/>
                                <w:spacing w:val="16"/>
                                <w:sz w:val="18"/>
                                <w:szCs w:val="18"/>
                              </w:rPr>
                              <w:t xml:space="preserve"> </w:t>
                            </w:r>
                            <w:r>
                              <w:rPr>
                                <w:rFonts w:ascii="Arial" w:eastAsia="Arial" w:hAnsi="Arial" w:cs="Arial"/>
                                <w:spacing w:val="1"/>
                                <w:sz w:val="18"/>
                                <w:szCs w:val="18"/>
                              </w:rPr>
                              <w:t>in</w:t>
                            </w:r>
                            <w:r>
                              <w:rPr>
                                <w:rFonts w:ascii="Arial" w:eastAsia="Arial" w:hAnsi="Arial" w:cs="Arial"/>
                                <w:spacing w:val="12"/>
                                <w:sz w:val="18"/>
                                <w:szCs w:val="18"/>
                              </w:rPr>
                              <w:t xml:space="preserve"> </w:t>
                            </w:r>
                            <w:r>
                              <w:rPr>
                                <w:rFonts w:ascii="Arial" w:eastAsia="Arial" w:hAnsi="Arial" w:cs="Arial"/>
                                <w:spacing w:val="-1"/>
                                <w:sz w:val="18"/>
                                <w:szCs w:val="18"/>
                              </w:rPr>
                              <w:t>their</w:t>
                            </w:r>
                            <w:r>
                              <w:rPr>
                                <w:rFonts w:ascii="Arial" w:eastAsia="Arial" w:hAnsi="Arial" w:cs="Arial"/>
                                <w:spacing w:val="15"/>
                                <w:sz w:val="18"/>
                                <w:szCs w:val="18"/>
                              </w:rPr>
                              <w:t xml:space="preserve"> </w:t>
                            </w:r>
                            <w:r>
                              <w:rPr>
                                <w:rFonts w:ascii="Arial" w:eastAsia="Arial" w:hAnsi="Arial" w:cs="Arial"/>
                                <w:spacing w:val="-2"/>
                                <w:sz w:val="18"/>
                                <w:szCs w:val="18"/>
                              </w:rPr>
                              <w:t>grade.</w:t>
                            </w:r>
                            <w:r>
                              <w:rPr>
                                <w:rFonts w:ascii="Arial" w:eastAsia="Arial" w:hAnsi="Arial" w:cs="Arial"/>
                                <w:spacing w:val="30"/>
                                <w:sz w:val="18"/>
                                <w:szCs w:val="18"/>
                              </w:rPr>
                              <w:t xml:space="preserve"> </w:t>
                            </w:r>
                            <w:r>
                              <w:rPr>
                                <w:rFonts w:ascii="Arial" w:eastAsia="Arial" w:hAnsi="Arial" w:cs="Arial"/>
                                <w:sz w:val="18"/>
                                <w:szCs w:val="18"/>
                              </w:rPr>
                              <w:t>All</w:t>
                            </w:r>
                            <w:r>
                              <w:rPr>
                                <w:rFonts w:ascii="Arial" w:eastAsia="Arial" w:hAnsi="Arial" w:cs="Arial"/>
                                <w:spacing w:val="16"/>
                                <w:sz w:val="18"/>
                                <w:szCs w:val="18"/>
                              </w:rPr>
                              <w:t xml:space="preserve"> </w:t>
                            </w:r>
                            <w:r>
                              <w:rPr>
                                <w:rFonts w:ascii="Arial" w:eastAsia="Arial" w:hAnsi="Arial" w:cs="Arial"/>
                                <w:sz w:val="18"/>
                                <w:szCs w:val="18"/>
                              </w:rPr>
                              <w:t>responsibilities</w:t>
                            </w:r>
                            <w:r>
                              <w:rPr>
                                <w:rFonts w:ascii="Arial" w:eastAsia="Arial" w:hAnsi="Arial" w:cs="Arial"/>
                                <w:spacing w:val="13"/>
                                <w:sz w:val="18"/>
                                <w:szCs w:val="18"/>
                              </w:rPr>
                              <w:t xml:space="preserve"> </w:t>
                            </w:r>
                            <w:r>
                              <w:rPr>
                                <w:rFonts w:ascii="Arial" w:eastAsia="Arial" w:hAnsi="Arial" w:cs="Arial"/>
                                <w:spacing w:val="-1"/>
                                <w:sz w:val="18"/>
                                <w:szCs w:val="18"/>
                              </w:rPr>
                              <w:t>listed</w:t>
                            </w:r>
                            <w:r>
                              <w:rPr>
                                <w:rFonts w:ascii="Arial" w:eastAsia="Arial" w:hAnsi="Arial" w:cs="Arial"/>
                                <w:spacing w:val="13"/>
                                <w:sz w:val="18"/>
                                <w:szCs w:val="18"/>
                              </w:rPr>
                              <w:t xml:space="preserve"> </w:t>
                            </w:r>
                            <w:r>
                              <w:rPr>
                                <w:rFonts w:ascii="Arial" w:eastAsia="Arial" w:hAnsi="Arial" w:cs="Arial"/>
                                <w:spacing w:val="1"/>
                                <w:sz w:val="18"/>
                                <w:szCs w:val="18"/>
                              </w:rPr>
                              <w:t>in</w:t>
                            </w:r>
                            <w:r>
                              <w:rPr>
                                <w:rFonts w:ascii="Arial" w:eastAsia="Arial" w:hAnsi="Arial" w:cs="Arial"/>
                                <w:spacing w:val="13"/>
                                <w:sz w:val="18"/>
                                <w:szCs w:val="18"/>
                              </w:rPr>
                              <w:t xml:space="preserve"> </w:t>
                            </w:r>
                            <w:r>
                              <w:rPr>
                                <w:rFonts w:ascii="Arial" w:eastAsia="Arial" w:hAnsi="Arial" w:cs="Arial"/>
                                <w:spacing w:val="-1"/>
                                <w:sz w:val="18"/>
                                <w:szCs w:val="18"/>
                              </w:rPr>
                              <w:t>their</w:t>
                            </w:r>
                            <w:r>
                              <w:rPr>
                                <w:rFonts w:ascii="Arial" w:eastAsia="Arial" w:hAnsi="Arial" w:cs="Arial"/>
                                <w:spacing w:val="14"/>
                                <w:sz w:val="18"/>
                                <w:szCs w:val="18"/>
                              </w:rPr>
                              <w:t xml:space="preserve"> </w:t>
                            </w:r>
                            <w:r>
                              <w:rPr>
                                <w:rFonts w:ascii="Arial" w:eastAsia="Arial" w:hAnsi="Arial" w:cs="Arial"/>
                                <w:sz w:val="18"/>
                                <w:szCs w:val="18"/>
                              </w:rPr>
                              <w:t>job</w:t>
                            </w:r>
                            <w:r>
                              <w:rPr>
                                <w:rFonts w:ascii="Arial" w:eastAsia="Arial" w:hAnsi="Arial" w:cs="Arial"/>
                                <w:spacing w:val="13"/>
                                <w:sz w:val="18"/>
                                <w:szCs w:val="18"/>
                              </w:rPr>
                              <w:t xml:space="preserve"> </w:t>
                            </w:r>
                            <w:r>
                              <w:rPr>
                                <w:rFonts w:ascii="Arial" w:eastAsia="Arial" w:hAnsi="Arial" w:cs="Arial"/>
                                <w:spacing w:val="-1"/>
                                <w:sz w:val="18"/>
                                <w:szCs w:val="18"/>
                              </w:rPr>
                              <w:t>description</w:t>
                            </w:r>
                            <w:r>
                              <w:rPr>
                                <w:rFonts w:ascii="Arial" w:eastAsia="Arial" w:hAnsi="Arial" w:cs="Arial"/>
                                <w:spacing w:val="13"/>
                                <w:sz w:val="18"/>
                                <w:szCs w:val="18"/>
                              </w:rPr>
                              <w:t xml:space="preserve"> </w:t>
                            </w:r>
                            <w:r>
                              <w:rPr>
                                <w:rFonts w:ascii="Arial" w:eastAsia="Arial" w:hAnsi="Arial" w:cs="Arial"/>
                                <w:spacing w:val="-1"/>
                                <w:sz w:val="18"/>
                                <w:szCs w:val="18"/>
                              </w:rPr>
                              <w:t>and</w:t>
                            </w:r>
                            <w:r>
                              <w:rPr>
                                <w:rFonts w:ascii="Arial" w:eastAsia="Arial" w:hAnsi="Arial" w:cs="Arial"/>
                                <w:spacing w:val="12"/>
                                <w:sz w:val="18"/>
                                <w:szCs w:val="18"/>
                              </w:rPr>
                              <w:t xml:space="preserve"> </w:t>
                            </w:r>
                            <w:r>
                              <w:rPr>
                                <w:rFonts w:ascii="Arial" w:eastAsia="Arial" w:hAnsi="Arial" w:cs="Arial"/>
                                <w:spacing w:val="-1"/>
                                <w:sz w:val="18"/>
                                <w:szCs w:val="18"/>
                              </w:rPr>
                              <w:t>any</w:t>
                            </w:r>
                            <w:r>
                              <w:rPr>
                                <w:rFonts w:ascii="Arial" w:eastAsia="Arial" w:hAnsi="Arial" w:cs="Arial"/>
                                <w:spacing w:val="14"/>
                                <w:sz w:val="18"/>
                                <w:szCs w:val="18"/>
                              </w:rPr>
                              <w:t xml:space="preserve"> </w:t>
                            </w:r>
                            <w:r>
                              <w:rPr>
                                <w:rFonts w:ascii="Arial" w:eastAsia="Arial" w:hAnsi="Arial" w:cs="Arial"/>
                                <w:spacing w:val="-2"/>
                                <w:sz w:val="18"/>
                                <w:szCs w:val="18"/>
                              </w:rPr>
                              <w:t>other</w:t>
                            </w:r>
                            <w:r>
                              <w:rPr>
                                <w:rFonts w:ascii="Times New Roman" w:eastAsia="Times New Roman" w:hAnsi="Times New Roman" w:cs="Times New Roman"/>
                                <w:spacing w:val="62"/>
                                <w:w w:val="101"/>
                                <w:sz w:val="18"/>
                                <w:szCs w:val="18"/>
                              </w:rPr>
                              <w:t xml:space="preserve"> </w:t>
                            </w:r>
                            <w:r>
                              <w:rPr>
                                <w:rFonts w:ascii="Arial" w:eastAsia="Arial" w:hAnsi="Arial" w:cs="Arial"/>
                                <w:spacing w:val="-1"/>
                                <w:sz w:val="18"/>
                                <w:szCs w:val="18"/>
                              </w:rPr>
                              <w:t>responsibilities</w:t>
                            </w:r>
                            <w:r>
                              <w:rPr>
                                <w:rFonts w:ascii="Arial" w:eastAsia="Arial" w:hAnsi="Arial" w:cs="Arial"/>
                                <w:spacing w:val="23"/>
                                <w:sz w:val="18"/>
                                <w:szCs w:val="18"/>
                              </w:rPr>
                              <w:t xml:space="preserve"> </w:t>
                            </w:r>
                            <w:r>
                              <w:rPr>
                                <w:rFonts w:ascii="Arial" w:eastAsia="Arial" w:hAnsi="Arial" w:cs="Arial"/>
                                <w:spacing w:val="-1"/>
                                <w:sz w:val="18"/>
                                <w:szCs w:val="18"/>
                              </w:rPr>
                              <w:t>which</w:t>
                            </w:r>
                            <w:r>
                              <w:rPr>
                                <w:rFonts w:ascii="Arial" w:eastAsia="Arial" w:hAnsi="Arial" w:cs="Arial"/>
                                <w:spacing w:val="23"/>
                                <w:sz w:val="18"/>
                                <w:szCs w:val="18"/>
                              </w:rPr>
                              <w:t xml:space="preserve"> </w:t>
                            </w:r>
                            <w:r>
                              <w:rPr>
                                <w:rFonts w:ascii="Arial" w:eastAsia="Arial" w:hAnsi="Arial" w:cs="Arial"/>
                                <w:spacing w:val="-2"/>
                                <w:sz w:val="18"/>
                                <w:szCs w:val="18"/>
                              </w:rPr>
                              <w:t>were</w:t>
                            </w:r>
                            <w:r>
                              <w:rPr>
                                <w:rFonts w:ascii="Arial" w:eastAsia="Arial" w:hAnsi="Arial" w:cs="Arial"/>
                                <w:spacing w:val="18"/>
                                <w:sz w:val="18"/>
                                <w:szCs w:val="18"/>
                              </w:rPr>
                              <w:t xml:space="preserve"> </w:t>
                            </w:r>
                            <w:r>
                              <w:rPr>
                                <w:rFonts w:ascii="Arial" w:eastAsia="Arial" w:hAnsi="Arial" w:cs="Arial"/>
                                <w:spacing w:val="-1"/>
                                <w:sz w:val="18"/>
                                <w:szCs w:val="18"/>
                              </w:rPr>
                              <w:t>assigned</w:t>
                            </w:r>
                            <w:r>
                              <w:rPr>
                                <w:rFonts w:ascii="Arial" w:eastAsia="Arial" w:hAnsi="Arial" w:cs="Arial"/>
                                <w:spacing w:val="23"/>
                                <w:sz w:val="18"/>
                                <w:szCs w:val="18"/>
                              </w:rPr>
                              <w:t xml:space="preserve"> </w:t>
                            </w:r>
                            <w:r>
                              <w:rPr>
                                <w:rFonts w:ascii="Arial" w:eastAsia="Arial" w:hAnsi="Arial" w:cs="Arial"/>
                                <w:sz w:val="18"/>
                                <w:szCs w:val="18"/>
                              </w:rPr>
                              <w:t>during</w:t>
                            </w:r>
                            <w:r>
                              <w:rPr>
                                <w:rFonts w:ascii="Arial" w:eastAsia="Arial" w:hAnsi="Arial" w:cs="Arial"/>
                                <w:spacing w:val="23"/>
                                <w:sz w:val="18"/>
                                <w:szCs w:val="18"/>
                              </w:rPr>
                              <w:t xml:space="preserve"> </w:t>
                            </w:r>
                            <w:r>
                              <w:rPr>
                                <w:rFonts w:ascii="Arial" w:eastAsia="Arial" w:hAnsi="Arial" w:cs="Arial"/>
                                <w:sz w:val="18"/>
                                <w:szCs w:val="18"/>
                              </w:rPr>
                              <w:t>the</w:t>
                            </w:r>
                            <w:r>
                              <w:rPr>
                                <w:rFonts w:ascii="Arial" w:eastAsia="Arial" w:hAnsi="Arial" w:cs="Arial"/>
                                <w:spacing w:val="18"/>
                                <w:sz w:val="18"/>
                                <w:szCs w:val="18"/>
                              </w:rPr>
                              <w:t xml:space="preserve"> </w:t>
                            </w:r>
                            <w:r>
                              <w:rPr>
                                <w:rFonts w:ascii="Arial" w:eastAsia="Arial" w:hAnsi="Arial" w:cs="Arial"/>
                                <w:spacing w:val="-2"/>
                                <w:sz w:val="18"/>
                                <w:szCs w:val="18"/>
                              </w:rPr>
                              <w:t>year</w:t>
                            </w:r>
                            <w:r>
                              <w:rPr>
                                <w:rFonts w:ascii="Arial" w:eastAsia="Arial" w:hAnsi="Arial" w:cs="Arial"/>
                                <w:spacing w:val="25"/>
                                <w:sz w:val="18"/>
                                <w:szCs w:val="18"/>
                              </w:rPr>
                              <w:t xml:space="preserve"> </w:t>
                            </w:r>
                            <w:r>
                              <w:rPr>
                                <w:rFonts w:ascii="Arial" w:eastAsia="Arial" w:hAnsi="Arial" w:cs="Arial"/>
                                <w:spacing w:val="-2"/>
                                <w:sz w:val="18"/>
                                <w:szCs w:val="18"/>
                              </w:rPr>
                              <w:t>were</w:t>
                            </w:r>
                            <w:r>
                              <w:rPr>
                                <w:rFonts w:ascii="Arial" w:eastAsia="Arial" w:hAnsi="Arial" w:cs="Arial"/>
                                <w:spacing w:val="18"/>
                                <w:sz w:val="18"/>
                                <w:szCs w:val="18"/>
                              </w:rPr>
                              <w:t xml:space="preserve"> </w:t>
                            </w:r>
                            <w:r>
                              <w:rPr>
                                <w:rFonts w:ascii="Arial" w:eastAsia="Arial" w:hAnsi="Arial" w:cs="Arial"/>
                                <w:spacing w:val="-1"/>
                                <w:sz w:val="18"/>
                                <w:szCs w:val="18"/>
                              </w:rPr>
                              <w:t>carried</w:t>
                            </w:r>
                            <w:r>
                              <w:rPr>
                                <w:rFonts w:ascii="Arial" w:eastAsia="Arial" w:hAnsi="Arial" w:cs="Arial"/>
                                <w:spacing w:val="18"/>
                                <w:sz w:val="18"/>
                                <w:szCs w:val="18"/>
                              </w:rPr>
                              <w:t xml:space="preserve"> </w:t>
                            </w:r>
                            <w:r>
                              <w:rPr>
                                <w:rFonts w:ascii="Arial" w:eastAsia="Arial" w:hAnsi="Arial" w:cs="Arial"/>
                                <w:spacing w:val="-1"/>
                                <w:sz w:val="18"/>
                                <w:szCs w:val="18"/>
                              </w:rPr>
                              <w:t>out</w:t>
                            </w:r>
                            <w:r>
                              <w:rPr>
                                <w:rFonts w:ascii="Arial" w:eastAsia="Arial" w:hAnsi="Arial" w:cs="Arial"/>
                                <w:spacing w:val="20"/>
                                <w:sz w:val="18"/>
                                <w:szCs w:val="18"/>
                              </w:rPr>
                              <w:t xml:space="preserve"> </w:t>
                            </w:r>
                            <w:r>
                              <w:rPr>
                                <w:rFonts w:ascii="Arial" w:eastAsia="Arial" w:hAnsi="Arial" w:cs="Arial"/>
                                <w:spacing w:val="-1"/>
                                <w:sz w:val="18"/>
                                <w:szCs w:val="18"/>
                              </w:rPr>
                              <w:t>at</w:t>
                            </w:r>
                            <w:r>
                              <w:rPr>
                                <w:rFonts w:ascii="Arial" w:eastAsia="Arial" w:hAnsi="Arial" w:cs="Arial"/>
                                <w:spacing w:val="20"/>
                                <w:sz w:val="18"/>
                                <w:szCs w:val="18"/>
                              </w:rPr>
                              <w:t xml:space="preserve"> </w:t>
                            </w:r>
                            <w:r>
                              <w:rPr>
                                <w:rFonts w:ascii="Arial" w:eastAsia="Arial" w:hAnsi="Arial" w:cs="Arial"/>
                                <w:sz w:val="18"/>
                                <w:szCs w:val="18"/>
                              </w:rPr>
                              <w:t>a</w:t>
                            </w:r>
                            <w:r>
                              <w:rPr>
                                <w:rFonts w:ascii="Arial" w:eastAsia="Arial" w:hAnsi="Arial" w:cs="Arial"/>
                                <w:spacing w:val="18"/>
                                <w:sz w:val="18"/>
                                <w:szCs w:val="18"/>
                              </w:rPr>
                              <w:t xml:space="preserve"> </w:t>
                            </w:r>
                            <w:r>
                              <w:rPr>
                                <w:rFonts w:ascii="Arial" w:eastAsia="Arial" w:hAnsi="Arial" w:cs="Arial"/>
                                <w:spacing w:val="-2"/>
                                <w:sz w:val="18"/>
                                <w:szCs w:val="18"/>
                              </w:rPr>
                              <w:t>very</w:t>
                            </w:r>
                            <w:r>
                              <w:rPr>
                                <w:rFonts w:ascii="Arial" w:eastAsia="Arial" w:hAnsi="Arial" w:cs="Arial"/>
                                <w:spacing w:val="19"/>
                                <w:sz w:val="18"/>
                                <w:szCs w:val="18"/>
                              </w:rPr>
                              <w:t xml:space="preserve"> </w:t>
                            </w:r>
                            <w:r>
                              <w:rPr>
                                <w:rFonts w:ascii="Arial" w:eastAsia="Arial" w:hAnsi="Arial" w:cs="Arial"/>
                                <w:sz w:val="18"/>
                                <w:szCs w:val="18"/>
                              </w:rPr>
                              <w:t>high</w:t>
                            </w:r>
                            <w:r>
                              <w:rPr>
                                <w:rFonts w:ascii="Arial" w:eastAsia="Arial" w:hAnsi="Arial" w:cs="Arial"/>
                                <w:spacing w:val="18"/>
                                <w:sz w:val="18"/>
                                <w:szCs w:val="18"/>
                              </w:rPr>
                              <w:t xml:space="preserve"> </w:t>
                            </w:r>
                            <w:r>
                              <w:rPr>
                                <w:rFonts w:ascii="Arial" w:eastAsia="Arial" w:hAnsi="Arial" w:cs="Arial"/>
                                <w:spacing w:val="-2"/>
                                <w:sz w:val="18"/>
                                <w:szCs w:val="18"/>
                              </w:rPr>
                              <w:t>level</w:t>
                            </w:r>
                            <w:r>
                              <w:rPr>
                                <w:rFonts w:ascii="Arial" w:eastAsia="Arial" w:hAnsi="Arial" w:cs="Arial"/>
                                <w:spacing w:val="21"/>
                                <w:sz w:val="18"/>
                                <w:szCs w:val="18"/>
                              </w:rPr>
                              <w:t xml:space="preserve"> </w:t>
                            </w:r>
                            <w:r>
                              <w:rPr>
                                <w:rFonts w:ascii="Arial" w:eastAsia="Arial" w:hAnsi="Arial" w:cs="Arial"/>
                                <w:spacing w:val="-1"/>
                                <w:sz w:val="18"/>
                                <w:szCs w:val="18"/>
                              </w:rPr>
                              <w:t>of</w:t>
                            </w:r>
                            <w:r>
                              <w:rPr>
                                <w:rFonts w:ascii="Times New Roman" w:eastAsia="Times New Roman" w:hAnsi="Times New Roman" w:cs="Times New Roman"/>
                                <w:spacing w:val="55"/>
                                <w:w w:val="101"/>
                                <w:sz w:val="18"/>
                                <w:szCs w:val="18"/>
                              </w:rPr>
                              <w:t xml:space="preserve"> </w:t>
                            </w:r>
                            <w:r>
                              <w:rPr>
                                <w:rFonts w:ascii="Arial" w:eastAsia="Arial" w:hAnsi="Arial" w:cs="Arial"/>
                                <w:spacing w:val="-2"/>
                                <w:sz w:val="18"/>
                                <w:szCs w:val="18"/>
                              </w:rPr>
                              <w:t>effectiveness</w:t>
                            </w:r>
                            <w:r>
                              <w:rPr>
                                <w:rFonts w:ascii="Arial" w:eastAsia="Arial" w:hAnsi="Arial" w:cs="Arial"/>
                                <w:spacing w:val="23"/>
                                <w:sz w:val="18"/>
                                <w:szCs w:val="18"/>
                              </w:rPr>
                              <w:t xml:space="preserve"> </w:t>
                            </w:r>
                            <w:r>
                              <w:rPr>
                                <w:rFonts w:ascii="Arial" w:eastAsia="Arial" w:hAnsi="Arial" w:cs="Arial"/>
                                <w:spacing w:val="-1"/>
                                <w:sz w:val="18"/>
                                <w:szCs w:val="18"/>
                              </w:rPr>
                              <w:t>and</w:t>
                            </w:r>
                            <w:r>
                              <w:rPr>
                                <w:rFonts w:ascii="Arial" w:eastAsia="Arial" w:hAnsi="Arial" w:cs="Arial"/>
                                <w:spacing w:val="24"/>
                                <w:sz w:val="18"/>
                                <w:szCs w:val="18"/>
                              </w:rPr>
                              <w:t xml:space="preserve"> </w:t>
                            </w:r>
                            <w:r>
                              <w:rPr>
                                <w:rFonts w:ascii="Arial" w:eastAsia="Arial" w:hAnsi="Arial" w:cs="Arial"/>
                                <w:spacing w:val="-1"/>
                                <w:sz w:val="18"/>
                                <w:szCs w:val="18"/>
                              </w:rPr>
                              <w:t>efficiency.</w:t>
                            </w:r>
                            <w:r>
                              <w:rPr>
                                <w:rFonts w:ascii="Arial" w:eastAsia="Arial" w:hAnsi="Arial" w:cs="Arial"/>
                                <w:spacing w:val="1"/>
                                <w:sz w:val="18"/>
                                <w:szCs w:val="18"/>
                              </w:rPr>
                              <w:t xml:space="preserve"> </w:t>
                            </w:r>
                            <w:r>
                              <w:rPr>
                                <w:rFonts w:ascii="Arial" w:eastAsia="Arial" w:hAnsi="Arial" w:cs="Arial"/>
                                <w:spacing w:val="-1"/>
                                <w:sz w:val="18"/>
                                <w:szCs w:val="18"/>
                              </w:rPr>
                              <w:t>Furthermore,</w:t>
                            </w:r>
                            <w:r>
                              <w:rPr>
                                <w:rFonts w:ascii="Arial" w:eastAsia="Arial" w:hAnsi="Arial" w:cs="Arial"/>
                                <w:spacing w:val="33"/>
                                <w:sz w:val="18"/>
                                <w:szCs w:val="18"/>
                              </w:rPr>
                              <w:t xml:space="preserve"> </w:t>
                            </w:r>
                            <w:r>
                              <w:rPr>
                                <w:rFonts w:ascii="Arial" w:eastAsia="Arial" w:hAnsi="Arial" w:cs="Arial"/>
                                <w:spacing w:val="-1"/>
                                <w:sz w:val="18"/>
                                <w:szCs w:val="18"/>
                              </w:rPr>
                              <w:t>he</w:t>
                            </w:r>
                            <w:r>
                              <w:rPr>
                                <w:rFonts w:ascii="Arial" w:eastAsia="Arial" w:hAnsi="Arial" w:cs="Arial"/>
                                <w:spacing w:val="13"/>
                                <w:sz w:val="18"/>
                                <w:szCs w:val="18"/>
                              </w:rPr>
                              <w:t xml:space="preserve"> </w:t>
                            </w:r>
                            <w:r>
                              <w:rPr>
                                <w:rFonts w:ascii="Arial" w:eastAsia="Arial" w:hAnsi="Arial" w:cs="Arial"/>
                                <w:spacing w:val="-2"/>
                                <w:sz w:val="18"/>
                                <w:szCs w:val="18"/>
                              </w:rPr>
                              <w:t>was</w:t>
                            </w:r>
                            <w:r>
                              <w:rPr>
                                <w:rFonts w:ascii="Arial" w:eastAsia="Arial" w:hAnsi="Arial" w:cs="Arial"/>
                                <w:spacing w:val="20"/>
                                <w:sz w:val="18"/>
                                <w:szCs w:val="18"/>
                              </w:rPr>
                              <w:t xml:space="preserve"> </w:t>
                            </w:r>
                            <w:r>
                              <w:rPr>
                                <w:rFonts w:ascii="Arial" w:eastAsia="Arial" w:hAnsi="Arial" w:cs="Arial"/>
                                <w:sz w:val="18"/>
                                <w:szCs w:val="18"/>
                              </w:rPr>
                              <w:t>proactive</w:t>
                            </w:r>
                            <w:r>
                              <w:rPr>
                                <w:rFonts w:ascii="Arial" w:eastAsia="Arial" w:hAnsi="Arial" w:cs="Arial"/>
                                <w:spacing w:val="13"/>
                                <w:sz w:val="18"/>
                                <w:szCs w:val="18"/>
                              </w:rPr>
                              <w:t xml:space="preserve"> </w:t>
                            </w:r>
                            <w:r>
                              <w:rPr>
                                <w:rFonts w:ascii="Arial" w:eastAsia="Arial" w:hAnsi="Arial" w:cs="Arial"/>
                                <w:sz w:val="18"/>
                                <w:szCs w:val="18"/>
                              </w:rPr>
                              <w:t>to</w:t>
                            </w:r>
                            <w:r>
                              <w:rPr>
                                <w:rFonts w:ascii="Arial" w:eastAsia="Arial" w:hAnsi="Arial" w:cs="Arial"/>
                                <w:spacing w:val="19"/>
                                <w:sz w:val="18"/>
                                <w:szCs w:val="18"/>
                              </w:rPr>
                              <w:t xml:space="preserve"> </w:t>
                            </w:r>
                            <w:r>
                              <w:rPr>
                                <w:rFonts w:ascii="Arial" w:eastAsia="Arial" w:hAnsi="Arial" w:cs="Arial"/>
                                <w:spacing w:val="-2"/>
                                <w:sz w:val="18"/>
                                <w:szCs w:val="18"/>
                              </w:rPr>
                              <w:t>develop</w:t>
                            </w:r>
                            <w:r>
                              <w:rPr>
                                <w:rFonts w:ascii="Arial" w:eastAsia="Arial" w:hAnsi="Arial" w:cs="Arial"/>
                                <w:spacing w:val="19"/>
                                <w:sz w:val="18"/>
                                <w:szCs w:val="18"/>
                              </w:rPr>
                              <w:t xml:space="preserve"> </w:t>
                            </w:r>
                            <w:r>
                              <w:rPr>
                                <w:rFonts w:ascii="Arial" w:eastAsia="Arial" w:hAnsi="Arial" w:cs="Arial"/>
                                <w:spacing w:val="-1"/>
                                <w:sz w:val="18"/>
                                <w:szCs w:val="18"/>
                              </w:rPr>
                              <w:t>and</w:t>
                            </w:r>
                            <w:r>
                              <w:rPr>
                                <w:rFonts w:ascii="Arial" w:eastAsia="Arial" w:hAnsi="Arial" w:cs="Arial"/>
                                <w:spacing w:val="18"/>
                                <w:sz w:val="18"/>
                                <w:szCs w:val="18"/>
                              </w:rPr>
                              <w:t xml:space="preserve"> </w:t>
                            </w:r>
                            <w:r>
                              <w:rPr>
                                <w:rFonts w:ascii="Arial" w:eastAsia="Arial" w:hAnsi="Arial" w:cs="Arial"/>
                                <w:spacing w:val="-2"/>
                                <w:sz w:val="18"/>
                                <w:szCs w:val="18"/>
                              </w:rPr>
                              <w:t>deliver</w:t>
                            </w:r>
                            <w:r>
                              <w:rPr>
                                <w:rFonts w:ascii="Arial" w:eastAsia="Arial" w:hAnsi="Arial" w:cs="Arial"/>
                                <w:spacing w:val="21"/>
                                <w:sz w:val="18"/>
                                <w:szCs w:val="18"/>
                              </w:rPr>
                              <w:t xml:space="preserve"> </w:t>
                            </w:r>
                            <w:r>
                              <w:rPr>
                                <w:rFonts w:ascii="Arial" w:eastAsia="Arial" w:hAnsi="Arial" w:cs="Arial"/>
                                <w:spacing w:val="-2"/>
                                <w:sz w:val="18"/>
                                <w:szCs w:val="18"/>
                              </w:rPr>
                              <w:t>other</w:t>
                            </w:r>
                            <w:r>
                              <w:rPr>
                                <w:rFonts w:ascii="Arial" w:eastAsia="Arial" w:hAnsi="Arial" w:cs="Arial"/>
                                <w:spacing w:val="21"/>
                                <w:sz w:val="18"/>
                                <w:szCs w:val="18"/>
                              </w:rPr>
                              <w:t xml:space="preserve"> </w:t>
                            </w:r>
                            <w:r>
                              <w:rPr>
                                <w:rFonts w:ascii="Arial" w:eastAsia="Arial" w:hAnsi="Arial" w:cs="Arial"/>
                                <w:spacing w:val="-2"/>
                                <w:sz w:val="18"/>
                                <w:szCs w:val="18"/>
                              </w:rPr>
                              <w:t>key</w:t>
                            </w:r>
                            <w:r>
                              <w:rPr>
                                <w:rFonts w:ascii="Times New Roman" w:eastAsia="Times New Roman" w:hAnsi="Times New Roman" w:cs="Times New Roman"/>
                                <w:spacing w:val="65"/>
                                <w:w w:val="101"/>
                                <w:sz w:val="18"/>
                                <w:szCs w:val="18"/>
                              </w:rPr>
                              <w:t xml:space="preserve"> </w:t>
                            </w:r>
                            <w:r>
                              <w:rPr>
                                <w:rFonts w:ascii="Arial" w:eastAsia="Arial" w:hAnsi="Arial" w:cs="Arial"/>
                                <w:spacing w:val="-1"/>
                                <w:sz w:val="18"/>
                                <w:szCs w:val="18"/>
                              </w:rPr>
                              <w:t>achievements.</w:t>
                            </w:r>
                          </w:p>
                          <w:p w:rsidR="00EE3F84" w:rsidRDefault="00EE3F84" w:rsidP="007F44C5">
                            <w:pPr>
                              <w:spacing w:line="245" w:lineRule="auto"/>
                              <w:rPr>
                                <w:rFonts w:ascii="Arial" w:eastAsia="Arial" w:hAnsi="Arial" w:cs="Arial"/>
                                <w:sz w:val="18"/>
                                <w:szCs w:val="18"/>
                              </w:rPr>
                            </w:pPr>
                          </w:p>
                          <w:p w:rsidR="00EE3F84" w:rsidRDefault="00EE3F84" w:rsidP="007F44C5">
                            <w:pPr>
                              <w:spacing w:before="119" w:line="245" w:lineRule="auto"/>
                              <w:ind w:left="105"/>
                              <w:jc w:val="both"/>
                              <w:rPr>
                                <w:rFonts w:ascii="Arial" w:eastAsia="Arial" w:hAnsi="Arial" w:cs="Arial"/>
                                <w:sz w:val="18"/>
                                <w:szCs w:val="18"/>
                              </w:rPr>
                            </w:pPr>
                            <w:r>
                              <w:rPr>
                                <w:rFonts w:ascii="Arial"/>
                                <w:b/>
                                <w:spacing w:val="-1"/>
                                <w:sz w:val="18"/>
                              </w:rPr>
                              <w:t>Very</w:t>
                            </w:r>
                            <w:r>
                              <w:rPr>
                                <w:rFonts w:ascii="Arial"/>
                                <w:b/>
                                <w:spacing w:val="5"/>
                                <w:sz w:val="18"/>
                              </w:rPr>
                              <w:t xml:space="preserve"> </w:t>
                            </w:r>
                            <w:r>
                              <w:rPr>
                                <w:rFonts w:ascii="Arial"/>
                                <w:b/>
                                <w:spacing w:val="-1"/>
                                <w:sz w:val="18"/>
                              </w:rPr>
                              <w:t>Good</w:t>
                            </w:r>
                          </w:p>
                          <w:p w:rsidR="00EE3F84" w:rsidRDefault="00EE3F84" w:rsidP="007F44C5">
                            <w:pPr>
                              <w:spacing w:before="115" w:line="245" w:lineRule="auto"/>
                              <w:ind w:left="105" w:right="112"/>
                              <w:jc w:val="both"/>
                              <w:rPr>
                                <w:rFonts w:ascii="Arial" w:eastAsia="Arial" w:hAnsi="Arial" w:cs="Arial"/>
                                <w:sz w:val="18"/>
                                <w:szCs w:val="18"/>
                              </w:rPr>
                            </w:pPr>
                            <w:r>
                              <w:rPr>
                                <w:rFonts w:ascii="Arial" w:eastAsia="Arial" w:hAnsi="Arial" w:cs="Arial"/>
                                <w:spacing w:val="-1"/>
                                <w:sz w:val="18"/>
                                <w:szCs w:val="18"/>
                              </w:rPr>
                              <w:t>Those</w:t>
                            </w:r>
                            <w:r>
                              <w:rPr>
                                <w:rFonts w:ascii="Arial" w:eastAsia="Arial" w:hAnsi="Arial" w:cs="Arial"/>
                                <w:spacing w:val="20"/>
                                <w:sz w:val="18"/>
                                <w:szCs w:val="18"/>
                              </w:rPr>
                              <w:t xml:space="preserve"> </w:t>
                            </w:r>
                            <w:r>
                              <w:rPr>
                                <w:rFonts w:ascii="Arial" w:eastAsia="Arial" w:hAnsi="Arial" w:cs="Arial"/>
                                <w:spacing w:val="-2"/>
                                <w:sz w:val="18"/>
                                <w:szCs w:val="18"/>
                              </w:rPr>
                              <w:t>employees</w:t>
                            </w:r>
                            <w:r>
                              <w:rPr>
                                <w:rFonts w:ascii="Arial" w:eastAsia="Arial" w:hAnsi="Arial" w:cs="Arial"/>
                                <w:spacing w:val="26"/>
                                <w:sz w:val="18"/>
                                <w:szCs w:val="18"/>
                              </w:rPr>
                              <w:t xml:space="preserve"> </w:t>
                            </w:r>
                            <w:r>
                              <w:rPr>
                                <w:rFonts w:ascii="Arial" w:eastAsia="Arial" w:hAnsi="Arial" w:cs="Arial"/>
                                <w:spacing w:val="-1"/>
                                <w:sz w:val="18"/>
                                <w:szCs w:val="18"/>
                              </w:rPr>
                              <w:t>who</w:t>
                            </w:r>
                            <w:r>
                              <w:rPr>
                                <w:rFonts w:ascii="Arial" w:eastAsia="Arial" w:hAnsi="Arial" w:cs="Arial"/>
                                <w:spacing w:val="26"/>
                                <w:sz w:val="18"/>
                                <w:szCs w:val="18"/>
                              </w:rPr>
                              <w:t xml:space="preserve"> </w:t>
                            </w:r>
                            <w:r>
                              <w:rPr>
                                <w:rFonts w:ascii="Arial" w:eastAsia="Arial" w:hAnsi="Arial" w:cs="Arial"/>
                                <w:spacing w:val="-4"/>
                                <w:sz w:val="18"/>
                                <w:szCs w:val="18"/>
                              </w:rPr>
                              <w:t>exceed</w:t>
                            </w:r>
                            <w:r>
                              <w:rPr>
                                <w:rFonts w:ascii="Arial" w:eastAsia="Arial" w:hAnsi="Arial" w:cs="Arial"/>
                                <w:spacing w:val="21"/>
                                <w:sz w:val="18"/>
                                <w:szCs w:val="18"/>
                              </w:rPr>
                              <w:t xml:space="preserve"> </w:t>
                            </w:r>
                            <w:r>
                              <w:rPr>
                                <w:rFonts w:ascii="Arial" w:eastAsia="Arial" w:hAnsi="Arial" w:cs="Arial"/>
                                <w:sz w:val="18"/>
                                <w:szCs w:val="18"/>
                              </w:rPr>
                              <w:t>the</w:t>
                            </w:r>
                            <w:r>
                              <w:rPr>
                                <w:rFonts w:ascii="Arial" w:eastAsia="Arial" w:hAnsi="Arial" w:cs="Arial"/>
                                <w:spacing w:val="15"/>
                                <w:sz w:val="18"/>
                                <w:szCs w:val="18"/>
                              </w:rPr>
                              <w:t xml:space="preserve"> </w:t>
                            </w:r>
                            <w:r>
                              <w:rPr>
                                <w:rFonts w:ascii="Arial" w:eastAsia="Arial" w:hAnsi="Arial" w:cs="Arial"/>
                                <w:spacing w:val="-1"/>
                                <w:sz w:val="18"/>
                                <w:szCs w:val="18"/>
                              </w:rPr>
                              <w:t>Bank’s</w:t>
                            </w:r>
                            <w:r>
                              <w:rPr>
                                <w:rFonts w:ascii="Arial" w:eastAsia="Arial" w:hAnsi="Arial" w:cs="Arial"/>
                                <w:spacing w:val="21"/>
                                <w:sz w:val="18"/>
                                <w:szCs w:val="18"/>
                              </w:rPr>
                              <w:t xml:space="preserve"> </w:t>
                            </w:r>
                            <w:r>
                              <w:rPr>
                                <w:rFonts w:ascii="Arial" w:eastAsia="Arial" w:hAnsi="Arial" w:cs="Arial"/>
                                <w:spacing w:val="-2"/>
                                <w:sz w:val="18"/>
                                <w:szCs w:val="18"/>
                              </w:rPr>
                              <w:t>expectations</w:t>
                            </w:r>
                            <w:r>
                              <w:rPr>
                                <w:rFonts w:ascii="Arial" w:eastAsia="Arial" w:hAnsi="Arial" w:cs="Arial"/>
                                <w:spacing w:val="20"/>
                                <w:sz w:val="18"/>
                                <w:szCs w:val="18"/>
                              </w:rPr>
                              <w:t xml:space="preserve"> </w:t>
                            </w:r>
                            <w:r>
                              <w:rPr>
                                <w:rFonts w:ascii="Arial" w:eastAsia="Arial" w:hAnsi="Arial" w:cs="Arial"/>
                                <w:spacing w:val="-1"/>
                                <w:sz w:val="18"/>
                                <w:szCs w:val="18"/>
                              </w:rPr>
                              <w:t>and</w:t>
                            </w:r>
                            <w:r>
                              <w:rPr>
                                <w:rFonts w:ascii="Arial" w:eastAsia="Arial" w:hAnsi="Arial" w:cs="Arial"/>
                                <w:spacing w:val="21"/>
                                <w:sz w:val="18"/>
                                <w:szCs w:val="18"/>
                              </w:rPr>
                              <w:t xml:space="preserve"> </w:t>
                            </w:r>
                            <w:r>
                              <w:rPr>
                                <w:rFonts w:ascii="Arial" w:eastAsia="Arial" w:hAnsi="Arial" w:cs="Arial"/>
                                <w:sz w:val="18"/>
                                <w:szCs w:val="18"/>
                              </w:rPr>
                              <w:t>carry</w:t>
                            </w:r>
                            <w:r>
                              <w:rPr>
                                <w:rFonts w:ascii="Arial" w:eastAsia="Arial" w:hAnsi="Arial" w:cs="Arial"/>
                                <w:spacing w:val="21"/>
                                <w:sz w:val="18"/>
                                <w:szCs w:val="18"/>
                              </w:rPr>
                              <w:t xml:space="preserve"> </w:t>
                            </w:r>
                            <w:r>
                              <w:rPr>
                                <w:rFonts w:ascii="Arial" w:eastAsia="Arial" w:hAnsi="Arial" w:cs="Arial"/>
                                <w:spacing w:val="-1"/>
                                <w:sz w:val="18"/>
                                <w:szCs w:val="18"/>
                              </w:rPr>
                              <w:t>out</w:t>
                            </w:r>
                            <w:r>
                              <w:rPr>
                                <w:rFonts w:ascii="Arial" w:eastAsia="Arial" w:hAnsi="Arial" w:cs="Arial"/>
                                <w:spacing w:val="22"/>
                                <w:sz w:val="18"/>
                                <w:szCs w:val="18"/>
                              </w:rPr>
                              <w:t xml:space="preserve"> </w:t>
                            </w:r>
                            <w:r>
                              <w:rPr>
                                <w:rFonts w:ascii="Arial" w:eastAsia="Arial" w:hAnsi="Arial" w:cs="Arial"/>
                                <w:sz w:val="18"/>
                                <w:szCs w:val="18"/>
                              </w:rPr>
                              <w:t>all</w:t>
                            </w:r>
                            <w:r>
                              <w:rPr>
                                <w:rFonts w:ascii="Arial" w:eastAsia="Arial" w:hAnsi="Arial" w:cs="Arial"/>
                                <w:spacing w:val="24"/>
                                <w:sz w:val="18"/>
                                <w:szCs w:val="18"/>
                              </w:rPr>
                              <w:t xml:space="preserve"> </w:t>
                            </w:r>
                            <w:r>
                              <w:rPr>
                                <w:rFonts w:ascii="Arial" w:eastAsia="Arial" w:hAnsi="Arial" w:cs="Arial"/>
                                <w:spacing w:val="-1"/>
                                <w:sz w:val="18"/>
                                <w:szCs w:val="18"/>
                              </w:rPr>
                              <w:t>responsibilities</w:t>
                            </w:r>
                            <w:r>
                              <w:rPr>
                                <w:rFonts w:ascii="Arial" w:eastAsia="Arial" w:hAnsi="Arial" w:cs="Arial"/>
                                <w:spacing w:val="21"/>
                                <w:sz w:val="18"/>
                                <w:szCs w:val="18"/>
                              </w:rPr>
                              <w:t xml:space="preserve"> </w:t>
                            </w:r>
                            <w:r>
                              <w:rPr>
                                <w:rFonts w:ascii="Arial" w:eastAsia="Arial" w:hAnsi="Arial" w:cs="Arial"/>
                                <w:spacing w:val="-1"/>
                                <w:sz w:val="18"/>
                                <w:szCs w:val="18"/>
                              </w:rPr>
                              <w:t>listed</w:t>
                            </w:r>
                            <w:r>
                              <w:rPr>
                                <w:rFonts w:ascii="Arial" w:eastAsia="Arial" w:hAnsi="Arial" w:cs="Arial"/>
                                <w:spacing w:val="21"/>
                                <w:sz w:val="18"/>
                                <w:szCs w:val="18"/>
                              </w:rPr>
                              <w:t xml:space="preserve"> </w:t>
                            </w:r>
                            <w:r>
                              <w:rPr>
                                <w:rFonts w:ascii="Arial" w:eastAsia="Arial" w:hAnsi="Arial" w:cs="Arial"/>
                                <w:spacing w:val="1"/>
                                <w:sz w:val="18"/>
                                <w:szCs w:val="18"/>
                              </w:rPr>
                              <w:t>in</w:t>
                            </w:r>
                            <w:r>
                              <w:rPr>
                                <w:rFonts w:ascii="Arial" w:eastAsia="Arial" w:hAnsi="Arial" w:cs="Arial"/>
                                <w:spacing w:val="20"/>
                                <w:sz w:val="18"/>
                                <w:szCs w:val="18"/>
                              </w:rPr>
                              <w:t xml:space="preserve"> </w:t>
                            </w:r>
                            <w:r>
                              <w:rPr>
                                <w:rFonts w:ascii="Arial" w:eastAsia="Arial" w:hAnsi="Arial" w:cs="Arial"/>
                                <w:spacing w:val="-1"/>
                                <w:sz w:val="18"/>
                                <w:szCs w:val="18"/>
                              </w:rPr>
                              <w:t>their</w:t>
                            </w:r>
                            <w:r>
                              <w:rPr>
                                <w:rFonts w:ascii="Arial" w:eastAsia="Arial" w:hAnsi="Arial" w:cs="Arial"/>
                                <w:spacing w:val="75"/>
                                <w:w w:val="101"/>
                                <w:sz w:val="18"/>
                                <w:szCs w:val="18"/>
                              </w:rPr>
                              <w:t xml:space="preserve"> </w:t>
                            </w:r>
                            <w:r>
                              <w:rPr>
                                <w:rFonts w:ascii="Arial" w:eastAsia="Arial" w:hAnsi="Arial" w:cs="Arial"/>
                                <w:sz w:val="18"/>
                                <w:szCs w:val="18"/>
                              </w:rPr>
                              <w:t>job</w:t>
                            </w:r>
                            <w:r>
                              <w:rPr>
                                <w:rFonts w:ascii="Arial" w:eastAsia="Arial" w:hAnsi="Arial" w:cs="Arial"/>
                                <w:spacing w:val="30"/>
                                <w:sz w:val="18"/>
                                <w:szCs w:val="18"/>
                              </w:rPr>
                              <w:t xml:space="preserve"> </w:t>
                            </w:r>
                            <w:r>
                              <w:rPr>
                                <w:rFonts w:ascii="Arial" w:eastAsia="Arial" w:hAnsi="Arial" w:cs="Arial"/>
                                <w:spacing w:val="-1"/>
                                <w:sz w:val="18"/>
                                <w:szCs w:val="18"/>
                              </w:rPr>
                              <w:t>description</w:t>
                            </w:r>
                            <w:r>
                              <w:rPr>
                                <w:rFonts w:ascii="Arial" w:eastAsia="Arial" w:hAnsi="Arial" w:cs="Arial"/>
                                <w:spacing w:val="30"/>
                                <w:sz w:val="18"/>
                                <w:szCs w:val="18"/>
                              </w:rPr>
                              <w:t xml:space="preserve"> </w:t>
                            </w:r>
                            <w:r>
                              <w:rPr>
                                <w:rFonts w:ascii="Arial" w:eastAsia="Arial" w:hAnsi="Arial" w:cs="Arial"/>
                                <w:spacing w:val="-1"/>
                                <w:sz w:val="18"/>
                                <w:szCs w:val="18"/>
                              </w:rPr>
                              <w:t>and</w:t>
                            </w:r>
                            <w:r>
                              <w:rPr>
                                <w:rFonts w:ascii="Arial" w:eastAsia="Arial" w:hAnsi="Arial" w:cs="Arial"/>
                                <w:spacing w:val="30"/>
                                <w:sz w:val="18"/>
                                <w:szCs w:val="18"/>
                              </w:rPr>
                              <w:t xml:space="preserve"> </w:t>
                            </w:r>
                            <w:r>
                              <w:rPr>
                                <w:rFonts w:ascii="Arial" w:eastAsia="Arial" w:hAnsi="Arial" w:cs="Arial"/>
                                <w:spacing w:val="-1"/>
                                <w:sz w:val="18"/>
                                <w:szCs w:val="18"/>
                              </w:rPr>
                              <w:t>any</w:t>
                            </w:r>
                            <w:r>
                              <w:rPr>
                                <w:rFonts w:ascii="Arial" w:eastAsia="Arial" w:hAnsi="Arial" w:cs="Arial"/>
                                <w:spacing w:val="25"/>
                                <w:sz w:val="18"/>
                                <w:szCs w:val="18"/>
                              </w:rPr>
                              <w:t xml:space="preserve"> </w:t>
                            </w:r>
                            <w:r>
                              <w:rPr>
                                <w:rFonts w:ascii="Arial" w:eastAsia="Arial" w:hAnsi="Arial" w:cs="Arial"/>
                                <w:spacing w:val="-2"/>
                                <w:sz w:val="18"/>
                                <w:szCs w:val="18"/>
                              </w:rPr>
                              <w:t>other</w:t>
                            </w:r>
                            <w:r>
                              <w:rPr>
                                <w:rFonts w:ascii="Arial" w:eastAsia="Arial" w:hAnsi="Arial" w:cs="Arial"/>
                                <w:spacing w:val="27"/>
                                <w:sz w:val="18"/>
                                <w:szCs w:val="18"/>
                              </w:rPr>
                              <w:t xml:space="preserve"> </w:t>
                            </w:r>
                            <w:r>
                              <w:rPr>
                                <w:rFonts w:ascii="Arial" w:eastAsia="Arial" w:hAnsi="Arial" w:cs="Arial"/>
                                <w:spacing w:val="-1"/>
                                <w:sz w:val="18"/>
                                <w:szCs w:val="18"/>
                              </w:rPr>
                              <w:t>responsibilities</w:t>
                            </w:r>
                            <w:r>
                              <w:rPr>
                                <w:rFonts w:ascii="Arial" w:eastAsia="Arial" w:hAnsi="Arial" w:cs="Arial"/>
                                <w:spacing w:val="25"/>
                                <w:sz w:val="18"/>
                                <w:szCs w:val="18"/>
                              </w:rPr>
                              <w:t xml:space="preserve"> </w:t>
                            </w:r>
                            <w:r>
                              <w:rPr>
                                <w:rFonts w:ascii="Arial" w:eastAsia="Arial" w:hAnsi="Arial" w:cs="Arial"/>
                                <w:spacing w:val="-1"/>
                                <w:sz w:val="18"/>
                                <w:szCs w:val="18"/>
                              </w:rPr>
                              <w:t>which</w:t>
                            </w:r>
                            <w:r>
                              <w:rPr>
                                <w:rFonts w:ascii="Arial" w:eastAsia="Arial" w:hAnsi="Arial" w:cs="Arial"/>
                                <w:spacing w:val="25"/>
                                <w:sz w:val="18"/>
                                <w:szCs w:val="18"/>
                              </w:rPr>
                              <w:t xml:space="preserve"> </w:t>
                            </w:r>
                            <w:r>
                              <w:rPr>
                                <w:rFonts w:ascii="Arial" w:eastAsia="Arial" w:hAnsi="Arial" w:cs="Arial"/>
                                <w:spacing w:val="-2"/>
                                <w:sz w:val="18"/>
                                <w:szCs w:val="18"/>
                              </w:rPr>
                              <w:t>were</w:t>
                            </w:r>
                            <w:r>
                              <w:rPr>
                                <w:rFonts w:ascii="Arial" w:eastAsia="Arial" w:hAnsi="Arial" w:cs="Arial"/>
                                <w:spacing w:val="20"/>
                                <w:sz w:val="18"/>
                                <w:szCs w:val="18"/>
                              </w:rPr>
                              <w:t xml:space="preserve"> </w:t>
                            </w:r>
                            <w:r>
                              <w:rPr>
                                <w:rFonts w:ascii="Arial" w:eastAsia="Arial" w:hAnsi="Arial" w:cs="Arial"/>
                                <w:spacing w:val="-1"/>
                                <w:sz w:val="18"/>
                                <w:szCs w:val="18"/>
                              </w:rPr>
                              <w:t>assigned</w:t>
                            </w:r>
                            <w:r>
                              <w:rPr>
                                <w:rFonts w:ascii="Arial" w:eastAsia="Arial" w:hAnsi="Arial" w:cs="Arial"/>
                                <w:spacing w:val="25"/>
                                <w:sz w:val="18"/>
                                <w:szCs w:val="18"/>
                              </w:rPr>
                              <w:t xml:space="preserve"> </w:t>
                            </w:r>
                            <w:r>
                              <w:rPr>
                                <w:rFonts w:ascii="Arial" w:eastAsia="Arial" w:hAnsi="Arial" w:cs="Arial"/>
                                <w:sz w:val="18"/>
                                <w:szCs w:val="18"/>
                              </w:rPr>
                              <w:t>during</w:t>
                            </w:r>
                            <w:r>
                              <w:rPr>
                                <w:rFonts w:ascii="Arial" w:eastAsia="Arial" w:hAnsi="Arial" w:cs="Arial"/>
                                <w:spacing w:val="25"/>
                                <w:sz w:val="18"/>
                                <w:szCs w:val="18"/>
                              </w:rPr>
                              <w:t xml:space="preserve"> </w:t>
                            </w:r>
                            <w:r>
                              <w:rPr>
                                <w:rFonts w:ascii="Arial" w:eastAsia="Arial" w:hAnsi="Arial" w:cs="Arial"/>
                                <w:sz w:val="18"/>
                                <w:szCs w:val="18"/>
                              </w:rPr>
                              <w:t>the</w:t>
                            </w:r>
                            <w:r>
                              <w:rPr>
                                <w:rFonts w:ascii="Arial" w:eastAsia="Arial" w:hAnsi="Arial" w:cs="Arial"/>
                                <w:spacing w:val="20"/>
                                <w:sz w:val="18"/>
                                <w:szCs w:val="18"/>
                              </w:rPr>
                              <w:t xml:space="preserve"> </w:t>
                            </w:r>
                            <w:r>
                              <w:rPr>
                                <w:rFonts w:ascii="Arial" w:eastAsia="Arial" w:hAnsi="Arial" w:cs="Arial"/>
                                <w:spacing w:val="-2"/>
                                <w:sz w:val="18"/>
                                <w:szCs w:val="18"/>
                              </w:rPr>
                              <w:t>year</w:t>
                            </w:r>
                            <w:r>
                              <w:rPr>
                                <w:rFonts w:ascii="Arial" w:eastAsia="Arial" w:hAnsi="Arial" w:cs="Arial"/>
                                <w:spacing w:val="27"/>
                                <w:sz w:val="18"/>
                                <w:szCs w:val="18"/>
                              </w:rPr>
                              <w:t xml:space="preserve"> </w:t>
                            </w:r>
                            <w:r>
                              <w:rPr>
                                <w:rFonts w:ascii="Arial" w:eastAsia="Arial" w:hAnsi="Arial" w:cs="Arial"/>
                                <w:sz w:val="18"/>
                                <w:szCs w:val="18"/>
                              </w:rPr>
                              <w:t>to</w:t>
                            </w:r>
                            <w:r>
                              <w:rPr>
                                <w:rFonts w:ascii="Arial" w:eastAsia="Arial" w:hAnsi="Arial" w:cs="Arial"/>
                                <w:spacing w:val="25"/>
                                <w:sz w:val="18"/>
                                <w:szCs w:val="18"/>
                              </w:rPr>
                              <w:t xml:space="preserve"> </w:t>
                            </w:r>
                            <w:r>
                              <w:rPr>
                                <w:rFonts w:ascii="Arial" w:eastAsia="Arial" w:hAnsi="Arial" w:cs="Arial"/>
                                <w:sz w:val="18"/>
                                <w:szCs w:val="18"/>
                              </w:rPr>
                              <w:t>a</w:t>
                            </w:r>
                            <w:r>
                              <w:rPr>
                                <w:rFonts w:ascii="Arial" w:eastAsia="Arial" w:hAnsi="Arial" w:cs="Arial"/>
                                <w:spacing w:val="25"/>
                                <w:sz w:val="18"/>
                                <w:szCs w:val="18"/>
                              </w:rPr>
                              <w:t xml:space="preserve"> </w:t>
                            </w:r>
                            <w:r>
                              <w:rPr>
                                <w:rFonts w:ascii="Arial" w:eastAsia="Arial" w:hAnsi="Arial" w:cs="Arial"/>
                                <w:sz w:val="18"/>
                                <w:szCs w:val="18"/>
                              </w:rPr>
                              <w:t>high</w:t>
                            </w:r>
                            <w:r>
                              <w:rPr>
                                <w:rFonts w:ascii="Arial" w:eastAsia="Arial" w:hAnsi="Arial" w:cs="Arial"/>
                                <w:spacing w:val="25"/>
                                <w:sz w:val="18"/>
                                <w:szCs w:val="18"/>
                              </w:rPr>
                              <w:t xml:space="preserve"> </w:t>
                            </w:r>
                            <w:r>
                              <w:rPr>
                                <w:rFonts w:ascii="Arial" w:eastAsia="Arial" w:hAnsi="Arial" w:cs="Arial"/>
                                <w:spacing w:val="-2"/>
                                <w:sz w:val="18"/>
                                <w:szCs w:val="18"/>
                              </w:rPr>
                              <w:t>level</w:t>
                            </w:r>
                            <w:r>
                              <w:rPr>
                                <w:rFonts w:ascii="Arial" w:eastAsia="Arial" w:hAnsi="Arial" w:cs="Arial"/>
                                <w:spacing w:val="28"/>
                                <w:sz w:val="18"/>
                                <w:szCs w:val="18"/>
                              </w:rPr>
                              <w:t xml:space="preserve"> </w:t>
                            </w:r>
                            <w:r>
                              <w:rPr>
                                <w:rFonts w:ascii="Arial" w:eastAsia="Arial" w:hAnsi="Arial" w:cs="Arial"/>
                                <w:spacing w:val="-1"/>
                                <w:sz w:val="18"/>
                                <w:szCs w:val="18"/>
                              </w:rPr>
                              <w:t>of</w:t>
                            </w:r>
                            <w:r>
                              <w:rPr>
                                <w:rFonts w:ascii="Times New Roman" w:eastAsia="Times New Roman" w:hAnsi="Times New Roman" w:cs="Times New Roman"/>
                                <w:spacing w:val="67"/>
                                <w:w w:val="101"/>
                                <w:sz w:val="18"/>
                                <w:szCs w:val="18"/>
                              </w:rPr>
                              <w:t xml:space="preserve"> </w:t>
                            </w:r>
                            <w:r>
                              <w:rPr>
                                <w:rFonts w:ascii="Arial" w:eastAsia="Arial" w:hAnsi="Arial" w:cs="Arial"/>
                                <w:spacing w:val="-2"/>
                                <w:sz w:val="18"/>
                                <w:szCs w:val="18"/>
                              </w:rPr>
                              <w:t>effectiveness</w:t>
                            </w:r>
                            <w:r>
                              <w:rPr>
                                <w:rFonts w:ascii="Arial" w:eastAsia="Arial" w:hAnsi="Arial" w:cs="Arial"/>
                                <w:spacing w:val="12"/>
                                <w:sz w:val="18"/>
                                <w:szCs w:val="18"/>
                              </w:rPr>
                              <w:t xml:space="preserve"> </w:t>
                            </w:r>
                            <w:r>
                              <w:rPr>
                                <w:rFonts w:ascii="Arial" w:eastAsia="Arial" w:hAnsi="Arial" w:cs="Arial"/>
                                <w:spacing w:val="-1"/>
                                <w:sz w:val="18"/>
                                <w:szCs w:val="18"/>
                              </w:rPr>
                              <w:t>and</w:t>
                            </w:r>
                            <w:r>
                              <w:rPr>
                                <w:rFonts w:ascii="Arial" w:eastAsia="Arial" w:hAnsi="Arial" w:cs="Arial"/>
                                <w:spacing w:val="12"/>
                                <w:sz w:val="18"/>
                                <w:szCs w:val="18"/>
                              </w:rPr>
                              <w:t xml:space="preserve"> </w:t>
                            </w:r>
                            <w:r>
                              <w:rPr>
                                <w:rFonts w:ascii="Arial" w:eastAsia="Arial" w:hAnsi="Arial" w:cs="Arial"/>
                                <w:spacing w:val="-1"/>
                                <w:sz w:val="18"/>
                                <w:szCs w:val="18"/>
                              </w:rPr>
                              <w:t>efficiency.</w:t>
                            </w:r>
                          </w:p>
                          <w:p w:rsidR="00EE3F84" w:rsidRDefault="00EE3F84" w:rsidP="007F44C5">
                            <w:pPr>
                              <w:spacing w:line="245" w:lineRule="auto"/>
                              <w:rPr>
                                <w:rFonts w:ascii="Arial" w:eastAsia="Arial" w:hAnsi="Arial" w:cs="Arial"/>
                                <w:sz w:val="18"/>
                                <w:szCs w:val="18"/>
                              </w:rPr>
                            </w:pPr>
                          </w:p>
                          <w:p w:rsidR="00EE3F84" w:rsidRDefault="00EE3F84" w:rsidP="007F44C5">
                            <w:pPr>
                              <w:spacing w:before="119" w:line="245" w:lineRule="auto"/>
                              <w:ind w:left="105"/>
                              <w:jc w:val="both"/>
                              <w:rPr>
                                <w:rFonts w:ascii="Arial" w:eastAsia="Arial" w:hAnsi="Arial" w:cs="Arial"/>
                                <w:sz w:val="18"/>
                                <w:szCs w:val="18"/>
                              </w:rPr>
                            </w:pPr>
                            <w:r>
                              <w:rPr>
                                <w:rFonts w:ascii="Arial"/>
                                <w:b/>
                                <w:spacing w:val="-1"/>
                                <w:sz w:val="18"/>
                              </w:rPr>
                              <w:t>Good</w:t>
                            </w:r>
                          </w:p>
                          <w:p w:rsidR="00EE3F84" w:rsidRDefault="00EE3F84" w:rsidP="007F44C5">
                            <w:pPr>
                              <w:spacing w:before="114" w:line="245" w:lineRule="auto"/>
                              <w:ind w:left="105"/>
                              <w:jc w:val="both"/>
                              <w:rPr>
                                <w:rFonts w:ascii="Arial" w:eastAsia="Arial" w:hAnsi="Arial" w:cs="Arial"/>
                                <w:sz w:val="18"/>
                                <w:szCs w:val="18"/>
                              </w:rPr>
                            </w:pPr>
                            <w:r>
                              <w:rPr>
                                <w:rFonts w:ascii="Arial" w:eastAsia="Arial" w:hAnsi="Arial" w:cs="Arial"/>
                                <w:spacing w:val="-1"/>
                                <w:sz w:val="18"/>
                                <w:szCs w:val="18"/>
                              </w:rPr>
                              <w:t>Those</w:t>
                            </w:r>
                            <w:r>
                              <w:rPr>
                                <w:rFonts w:ascii="Arial" w:eastAsia="Arial" w:hAnsi="Arial" w:cs="Arial"/>
                                <w:spacing w:val="3"/>
                                <w:sz w:val="18"/>
                                <w:szCs w:val="18"/>
                              </w:rPr>
                              <w:t xml:space="preserve"> </w:t>
                            </w:r>
                            <w:r>
                              <w:rPr>
                                <w:rFonts w:ascii="Arial" w:eastAsia="Arial" w:hAnsi="Arial" w:cs="Arial"/>
                                <w:spacing w:val="-2"/>
                                <w:sz w:val="18"/>
                                <w:szCs w:val="18"/>
                              </w:rPr>
                              <w:t>employees</w:t>
                            </w:r>
                            <w:r>
                              <w:rPr>
                                <w:rFonts w:ascii="Arial" w:eastAsia="Arial" w:hAnsi="Arial" w:cs="Arial"/>
                                <w:spacing w:val="8"/>
                                <w:sz w:val="18"/>
                                <w:szCs w:val="18"/>
                              </w:rPr>
                              <w:t xml:space="preserve"> </w:t>
                            </w:r>
                            <w:r>
                              <w:rPr>
                                <w:rFonts w:ascii="Arial" w:eastAsia="Arial" w:hAnsi="Arial" w:cs="Arial"/>
                                <w:spacing w:val="-1"/>
                                <w:sz w:val="18"/>
                                <w:szCs w:val="18"/>
                              </w:rPr>
                              <w:t>who</w:t>
                            </w:r>
                            <w:r>
                              <w:rPr>
                                <w:rFonts w:ascii="Arial" w:eastAsia="Arial" w:hAnsi="Arial" w:cs="Arial"/>
                                <w:spacing w:val="8"/>
                                <w:sz w:val="18"/>
                                <w:szCs w:val="18"/>
                              </w:rPr>
                              <w:t xml:space="preserve"> </w:t>
                            </w:r>
                            <w:r>
                              <w:rPr>
                                <w:rFonts w:ascii="Arial" w:eastAsia="Arial" w:hAnsi="Arial" w:cs="Arial"/>
                                <w:spacing w:val="-2"/>
                                <w:sz w:val="18"/>
                                <w:szCs w:val="18"/>
                              </w:rPr>
                              <w:t>meet</w:t>
                            </w:r>
                            <w:r>
                              <w:rPr>
                                <w:rFonts w:ascii="Arial" w:eastAsia="Arial" w:hAnsi="Arial" w:cs="Arial"/>
                                <w:spacing w:val="11"/>
                                <w:sz w:val="18"/>
                                <w:szCs w:val="18"/>
                              </w:rPr>
                              <w:t xml:space="preserve"> </w:t>
                            </w:r>
                            <w:r>
                              <w:rPr>
                                <w:rFonts w:ascii="Arial" w:eastAsia="Arial" w:hAnsi="Arial" w:cs="Arial"/>
                                <w:sz w:val="18"/>
                                <w:szCs w:val="18"/>
                              </w:rPr>
                              <w:t>the</w:t>
                            </w:r>
                            <w:r>
                              <w:rPr>
                                <w:rFonts w:ascii="Arial" w:eastAsia="Arial" w:hAnsi="Arial" w:cs="Arial"/>
                                <w:spacing w:val="3"/>
                                <w:sz w:val="18"/>
                                <w:szCs w:val="18"/>
                              </w:rPr>
                              <w:t xml:space="preserve"> </w:t>
                            </w:r>
                            <w:r>
                              <w:rPr>
                                <w:rFonts w:ascii="Arial" w:eastAsia="Arial" w:hAnsi="Arial" w:cs="Arial"/>
                                <w:spacing w:val="-1"/>
                                <w:sz w:val="18"/>
                                <w:szCs w:val="18"/>
                              </w:rPr>
                              <w:t>Bank’s</w:t>
                            </w:r>
                            <w:r>
                              <w:rPr>
                                <w:rFonts w:ascii="Arial" w:eastAsia="Arial" w:hAnsi="Arial" w:cs="Arial"/>
                                <w:spacing w:val="9"/>
                                <w:sz w:val="18"/>
                                <w:szCs w:val="18"/>
                              </w:rPr>
                              <w:t xml:space="preserve"> </w:t>
                            </w:r>
                            <w:r>
                              <w:rPr>
                                <w:rFonts w:ascii="Arial" w:eastAsia="Arial" w:hAnsi="Arial" w:cs="Arial"/>
                                <w:spacing w:val="-2"/>
                                <w:sz w:val="18"/>
                                <w:szCs w:val="18"/>
                              </w:rPr>
                              <w:t>expectations.</w:t>
                            </w:r>
                          </w:p>
                          <w:p w:rsidR="00EE3F84" w:rsidRDefault="00EE3F84" w:rsidP="007F44C5">
                            <w:pPr>
                              <w:spacing w:line="245" w:lineRule="auto"/>
                              <w:rPr>
                                <w:rFonts w:ascii="Arial" w:eastAsia="Arial" w:hAnsi="Arial" w:cs="Arial"/>
                                <w:sz w:val="18"/>
                                <w:szCs w:val="18"/>
                              </w:rPr>
                            </w:pPr>
                          </w:p>
                          <w:p w:rsidR="00EE3F84" w:rsidRDefault="00EE3F84" w:rsidP="007F44C5">
                            <w:pPr>
                              <w:spacing w:before="124" w:line="245" w:lineRule="auto"/>
                              <w:ind w:left="105"/>
                              <w:jc w:val="both"/>
                              <w:rPr>
                                <w:rFonts w:ascii="Arial" w:eastAsia="Arial" w:hAnsi="Arial" w:cs="Arial"/>
                                <w:sz w:val="18"/>
                                <w:szCs w:val="18"/>
                              </w:rPr>
                            </w:pPr>
                            <w:r>
                              <w:rPr>
                                <w:rFonts w:ascii="Arial"/>
                                <w:b/>
                                <w:spacing w:val="-2"/>
                                <w:sz w:val="18"/>
                              </w:rPr>
                              <w:t>Needs</w:t>
                            </w:r>
                            <w:r>
                              <w:rPr>
                                <w:rFonts w:ascii="Arial"/>
                                <w:b/>
                                <w:spacing w:val="17"/>
                                <w:sz w:val="18"/>
                              </w:rPr>
                              <w:t xml:space="preserve"> </w:t>
                            </w:r>
                            <w:r>
                              <w:rPr>
                                <w:rFonts w:ascii="Arial"/>
                                <w:b/>
                                <w:sz w:val="18"/>
                              </w:rPr>
                              <w:t>Improvement</w:t>
                            </w:r>
                          </w:p>
                          <w:p w:rsidR="00EE3F84" w:rsidRDefault="00EE3F84" w:rsidP="007F44C5">
                            <w:pPr>
                              <w:spacing w:before="114" w:line="245" w:lineRule="auto"/>
                              <w:ind w:left="105"/>
                              <w:jc w:val="both"/>
                              <w:rPr>
                                <w:rFonts w:ascii="Arial" w:eastAsia="Arial" w:hAnsi="Arial" w:cs="Arial"/>
                                <w:sz w:val="18"/>
                                <w:szCs w:val="18"/>
                              </w:rPr>
                            </w:pPr>
                            <w:r>
                              <w:rPr>
                                <w:rFonts w:ascii="Arial"/>
                                <w:spacing w:val="-1"/>
                                <w:sz w:val="18"/>
                              </w:rPr>
                              <w:t>Those</w:t>
                            </w:r>
                            <w:r>
                              <w:rPr>
                                <w:rFonts w:ascii="Arial"/>
                                <w:spacing w:val="15"/>
                                <w:sz w:val="18"/>
                              </w:rPr>
                              <w:t xml:space="preserve"> </w:t>
                            </w:r>
                            <w:r>
                              <w:rPr>
                                <w:rFonts w:ascii="Arial"/>
                                <w:spacing w:val="-2"/>
                                <w:sz w:val="18"/>
                              </w:rPr>
                              <w:t>employees</w:t>
                            </w:r>
                            <w:r>
                              <w:rPr>
                                <w:rFonts w:ascii="Arial"/>
                                <w:spacing w:val="21"/>
                                <w:sz w:val="18"/>
                              </w:rPr>
                              <w:t xml:space="preserve"> </w:t>
                            </w:r>
                            <w:r>
                              <w:rPr>
                                <w:rFonts w:ascii="Arial"/>
                                <w:spacing w:val="-2"/>
                                <w:sz w:val="18"/>
                              </w:rPr>
                              <w:t>who</w:t>
                            </w:r>
                            <w:r>
                              <w:rPr>
                                <w:rFonts w:ascii="Arial"/>
                                <w:spacing w:val="20"/>
                                <w:sz w:val="18"/>
                              </w:rPr>
                              <w:t xml:space="preserve"> </w:t>
                            </w:r>
                            <w:r>
                              <w:rPr>
                                <w:rFonts w:ascii="Arial"/>
                                <w:sz w:val="18"/>
                              </w:rPr>
                              <w:t>carry</w:t>
                            </w:r>
                            <w:r>
                              <w:rPr>
                                <w:rFonts w:ascii="Arial"/>
                                <w:spacing w:val="21"/>
                                <w:sz w:val="18"/>
                              </w:rPr>
                              <w:t xml:space="preserve"> </w:t>
                            </w:r>
                            <w:r>
                              <w:rPr>
                                <w:rFonts w:ascii="Arial"/>
                                <w:spacing w:val="-1"/>
                                <w:sz w:val="18"/>
                              </w:rPr>
                              <w:t>out</w:t>
                            </w:r>
                            <w:r>
                              <w:rPr>
                                <w:rFonts w:ascii="Arial"/>
                                <w:spacing w:val="23"/>
                                <w:sz w:val="18"/>
                              </w:rPr>
                              <w:t xml:space="preserve"> </w:t>
                            </w:r>
                            <w:r>
                              <w:rPr>
                                <w:rFonts w:ascii="Arial"/>
                                <w:spacing w:val="-1"/>
                                <w:sz w:val="18"/>
                              </w:rPr>
                              <w:t>their</w:t>
                            </w:r>
                            <w:r>
                              <w:rPr>
                                <w:rFonts w:ascii="Arial"/>
                                <w:spacing w:val="23"/>
                                <w:sz w:val="18"/>
                              </w:rPr>
                              <w:t xml:space="preserve"> </w:t>
                            </w:r>
                            <w:r>
                              <w:rPr>
                                <w:rFonts w:ascii="Arial"/>
                                <w:spacing w:val="-1"/>
                                <w:sz w:val="18"/>
                              </w:rPr>
                              <w:t>responsibilities</w:t>
                            </w:r>
                            <w:r>
                              <w:rPr>
                                <w:rFonts w:ascii="Arial"/>
                                <w:spacing w:val="21"/>
                                <w:sz w:val="18"/>
                              </w:rPr>
                              <w:t xml:space="preserve"> </w:t>
                            </w:r>
                            <w:r>
                              <w:rPr>
                                <w:rFonts w:ascii="Arial"/>
                                <w:sz w:val="18"/>
                              </w:rPr>
                              <w:t>with</w:t>
                            </w:r>
                            <w:r>
                              <w:rPr>
                                <w:rFonts w:ascii="Arial"/>
                                <w:spacing w:val="21"/>
                                <w:sz w:val="18"/>
                              </w:rPr>
                              <w:t xml:space="preserve"> </w:t>
                            </w:r>
                            <w:r>
                              <w:rPr>
                                <w:rFonts w:ascii="Arial"/>
                                <w:sz w:val="18"/>
                              </w:rPr>
                              <w:t>a</w:t>
                            </w:r>
                            <w:r>
                              <w:rPr>
                                <w:rFonts w:ascii="Arial"/>
                                <w:spacing w:val="20"/>
                                <w:sz w:val="18"/>
                              </w:rPr>
                              <w:t xml:space="preserve"> </w:t>
                            </w:r>
                            <w:r>
                              <w:rPr>
                                <w:rFonts w:ascii="Arial"/>
                                <w:sz w:val="18"/>
                              </w:rPr>
                              <w:t>low</w:t>
                            </w:r>
                            <w:r>
                              <w:rPr>
                                <w:rFonts w:ascii="Arial"/>
                                <w:spacing w:val="19"/>
                                <w:sz w:val="18"/>
                              </w:rPr>
                              <w:t xml:space="preserve"> </w:t>
                            </w:r>
                            <w:r>
                              <w:rPr>
                                <w:rFonts w:ascii="Arial"/>
                                <w:spacing w:val="-2"/>
                                <w:sz w:val="18"/>
                              </w:rPr>
                              <w:t>level</w:t>
                            </w:r>
                            <w:r>
                              <w:rPr>
                                <w:rFonts w:ascii="Arial"/>
                                <w:spacing w:val="24"/>
                                <w:sz w:val="18"/>
                              </w:rPr>
                              <w:t xml:space="preserve"> </w:t>
                            </w:r>
                            <w:r>
                              <w:rPr>
                                <w:rFonts w:ascii="Arial"/>
                                <w:spacing w:val="-1"/>
                                <w:sz w:val="18"/>
                              </w:rPr>
                              <w:t>of</w:t>
                            </w:r>
                            <w:r>
                              <w:rPr>
                                <w:rFonts w:ascii="Arial"/>
                                <w:spacing w:val="23"/>
                                <w:sz w:val="18"/>
                              </w:rPr>
                              <w:t xml:space="preserve"> </w:t>
                            </w:r>
                            <w:r>
                              <w:rPr>
                                <w:rFonts w:ascii="Arial"/>
                                <w:spacing w:val="-2"/>
                                <w:sz w:val="18"/>
                              </w:rPr>
                              <w:t>achievement</w:t>
                            </w:r>
                            <w:r>
                              <w:rPr>
                                <w:rFonts w:ascii="Arial"/>
                                <w:spacing w:val="23"/>
                                <w:sz w:val="18"/>
                              </w:rPr>
                              <w:t xml:space="preserve"> </w:t>
                            </w:r>
                            <w:r>
                              <w:rPr>
                                <w:rFonts w:ascii="Arial"/>
                                <w:spacing w:val="-1"/>
                                <w:sz w:val="18"/>
                              </w:rPr>
                              <w:t>and</w:t>
                            </w:r>
                            <w:r>
                              <w:rPr>
                                <w:rFonts w:ascii="Arial"/>
                                <w:spacing w:val="20"/>
                                <w:sz w:val="18"/>
                              </w:rPr>
                              <w:t xml:space="preserve"> </w:t>
                            </w:r>
                            <w:r>
                              <w:rPr>
                                <w:rFonts w:ascii="Arial"/>
                                <w:spacing w:val="-2"/>
                                <w:sz w:val="18"/>
                              </w:rPr>
                              <w:t>who</w:t>
                            </w:r>
                            <w:r>
                              <w:rPr>
                                <w:rFonts w:ascii="Arial"/>
                                <w:spacing w:val="21"/>
                                <w:sz w:val="18"/>
                              </w:rPr>
                              <w:t xml:space="preserve"> </w:t>
                            </w:r>
                            <w:r>
                              <w:rPr>
                                <w:rFonts w:ascii="Arial"/>
                                <w:spacing w:val="-1"/>
                                <w:sz w:val="18"/>
                              </w:rPr>
                              <w:t>nearly</w:t>
                            </w:r>
                          </w:p>
                          <w:p w:rsidR="00EE3F84" w:rsidRDefault="00EE3F84" w:rsidP="007F44C5">
                            <w:pPr>
                              <w:spacing w:before="4" w:line="245" w:lineRule="auto"/>
                              <w:ind w:left="105"/>
                              <w:jc w:val="both"/>
                              <w:rPr>
                                <w:rFonts w:ascii="Arial" w:eastAsia="Arial" w:hAnsi="Arial" w:cs="Arial"/>
                                <w:sz w:val="18"/>
                                <w:szCs w:val="18"/>
                              </w:rPr>
                            </w:pPr>
                            <w:r>
                              <w:rPr>
                                <w:rFonts w:ascii="Arial" w:eastAsia="Arial" w:hAnsi="Arial" w:cs="Arial"/>
                                <w:spacing w:val="-2"/>
                                <w:sz w:val="18"/>
                                <w:szCs w:val="18"/>
                              </w:rPr>
                              <w:t>reach</w:t>
                            </w:r>
                            <w:r>
                              <w:rPr>
                                <w:rFonts w:ascii="Arial" w:eastAsia="Arial" w:hAnsi="Arial" w:cs="Arial"/>
                                <w:spacing w:val="6"/>
                                <w:sz w:val="18"/>
                                <w:szCs w:val="18"/>
                              </w:rPr>
                              <w:t xml:space="preserve"> </w:t>
                            </w:r>
                            <w:r>
                              <w:rPr>
                                <w:rFonts w:ascii="Arial" w:eastAsia="Arial" w:hAnsi="Arial" w:cs="Arial"/>
                                <w:sz w:val="18"/>
                                <w:szCs w:val="18"/>
                              </w:rPr>
                              <w:t>the</w:t>
                            </w:r>
                            <w:r>
                              <w:rPr>
                                <w:rFonts w:ascii="Arial" w:eastAsia="Arial" w:hAnsi="Arial" w:cs="Arial"/>
                                <w:spacing w:val="1"/>
                                <w:sz w:val="18"/>
                                <w:szCs w:val="18"/>
                              </w:rPr>
                              <w:t xml:space="preserve"> </w:t>
                            </w:r>
                            <w:r>
                              <w:rPr>
                                <w:rFonts w:ascii="Arial" w:eastAsia="Arial" w:hAnsi="Arial" w:cs="Arial"/>
                                <w:spacing w:val="-1"/>
                                <w:sz w:val="18"/>
                                <w:szCs w:val="18"/>
                              </w:rPr>
                              <w:t>Bank’s</w:t>
                            </w:r>
                            <w:r>
                              <w:rPr>
                                <w:rFonts w:ascii="Arial" w:eastAsia="Arial" w:hAnsi="Arial" w:cs="Arial"/>
                                <w:spacing w:val="7"/>
                                <w:sz w:val="18"/>
                                <w:szCs w:val="18"/>
                              </w:rPr>
                              <w:t xml:space="preserve"> </w:t>
                            </w:r>
                            <w:r>
                              <w:rPr>
                                <w:rFonts w:ascii="Arial" w:eastAsia="Arial" w:hAnsi="Arial" w:cs="Arial"/>
                                <w:spacing w:val="-2"/>
                                <w:sz w:val="18"/>
                                <w:szCs w:val="18"/>
                              </w:rPr>
                              <w:t>expectations.</w:t>
                            </w:r>
                            <w:r>
                              <w:rPr>
                                <w:rFonts w:ascii="Arial" w:eastAsia="Arial" w:hAnsi="Arial" w:cs="Arial"/>
                                <w:sz w:val="18"/>
                                <w:szCs w:val="18"/>
                              </w:rPr>
                              <w:t xml:space="preserve"> </w:t>
                            </w:r>
                            <w:r>
                              <w:rPr>
                                <w:rFonts w:ascii="Arial" w:eastAsia="Arial" w:hAnsi="Arial" w:cs="Arial"/>
                                <w:spacing w:val="17"/>
                                <w:sz w:val="18"/>
                                <w:szCs w:val="18"/>
                              </w:rPr>
                              <w:t xml:space="preserve"> </w:t>
                            </w:r>
                            <w:r>
                              <w:rPr>
                                <w:rFonts w:ascii="Arial" w:eastAsia="Arial" w:hAnsi="Arial" w:cs="Arial"/>
                                <w:spacing w:val="-2"/>
                                <w:sz w:val="18"/>
                                <w:szCs w:val="18"/>
                              </w:rPr>
                              <w:t>There</w:t>
                            </w:r>
                            <w:r>
                              <w:rPr>
                                <w:rFonts w:ascii="Arial" w:eastAsia="Arial" w:hAnsi="Arial" w:cs="Arial"/>
                                <w:spacing w:val="2"/>
                                <w:sz w:val="18"/>
                                <w:szCs w:val="18"/>
                              </w:rPr>
                              <w:t xml:space="preserve"> </w:t>
                            </w:r>
                            <w:r>
                              <w:rPr>
                                <w:rFonts w:ascii="Arial" w:eastAsia="Arial" w:hAnsi="Arial" w:cs="Arial"/>
                                <w:sz w:val="18"/>
                                <w:szCs w:val="18"/>
                              </w:rPr>
                              <w:t>are</w:t>
                            </w:r>
                            <w:r>
                              <w:rPr>
                                <w:rFonts w:ascii="Arial" w:eastAsia="Arial" w:hAnsi="Arial" w:cs="Arial"/>
                                <w:spacing w:val="1"/>
                                <w:sz w:val="18"/>
                                <w:szCs w:val="18"/>
                              </w:rPr>
                              <w:t xml:space="preserve"> </w:t>
                            </w:r>
                            <w:r>
                              <w:rPr>
                                <w:rFonts w:ascii="Arial" w:eastAsia="Arial" w:hAnsi="Arial" w:cs="Arial"/>
                                <w:spacing w:val="-2"/>
                                <w:sz w:val="18"/>
                                <w:szCs w:val="18"/>
                              </w:rPr>
                              <w:t>areas</w:t>
                            </w:r>
                            <w:r>
                              <w:rPr>
                                <w:rFonts w:ascii="Arial" w:eastAsia="Arial" w:hAnsi="Arial" w:cs="Arial"/>
                                <w:spacing w:val="7"/>
                                <w:sz w:val="18"/>
                                <w:szCs w:val="18"/>
                              </w:rPr>
                              <w:t xml:space="preserve"> </w:t>
                            </w:r>
                            <w:r>
                              <w:rPr>
                                <w:rFonts w:ascii="Arial" w:eastAsia="Arial" w:hAnsi="Arial" w:cs="Arial"/>
                                <w:sz w:val="18"/>
                                <w:szCs w:val="18"/>
                              </w:rPr>
                              <w:t>for</w:t>
                            </w:r>
                            <w:r>
                              <w:rPr>
                                <w:rFonts w:ascii="Arial" w:eastAsia="Arial" w:hAnsi="Arial" w:cs="Arial"/>
                                <w:spacing w:val="9"/>
                                <w:sz w:val="18"/>
                                <w:szCs w:val="18"/>
                              </w:rPr>
                              <w:t xml:space="preserve"> </w:t>
                            </w:r>
                            <w:r>
                              <w:rPr>
                                <w:rFonts w:ascii="Arial" w:eastAsia="Arial" w:hAnsi="Arial" w:cs="Arial"/>
                                <w:sz w:val="18"/>
                                <w:szCs w:val="18"/>
                              </w:rPr>
                              <w:t>improvement</w:t>
                            </w:r>
                            <w:r>
                              <w:rPr>
                                <w:rFonts w:ascii="Arial" w:eastAsia="Arial" w:hAnsi="Arial" w:cs="Arial"/>
                                <w:spacing w:val="9"/>
                                <w:sz w:val="18"/>
                                <w:szCs w:val="18"/>
                              </w:rPr>
                              <w:t xml:space="preserve"> </w:t>
                            </w:r>
                            <w:r>
                              <w:rPr>
                                <w:rFonts w:ascii="Arial" w:eastAsia="Arial" w:hAnsi="Arial" w:cs="Arial"/>
                                <w:spacing w:val="1"/>
                                <w:sz w:val="18"/>
                                <w:szCs w:val="18"/>
                              </w:rPr>
                              <w:t>in</w:t>
                            </w:r>
                            <w:r>
                              <w:rPr>
                                <w:rFonts w:ascii="Arial" w:eastAsia="Arial" w:hAnsi="Arial" w:cs="Arial"/>
                                <w:spacing w:val="15"/>
                                <w:sz w:val="18"/>
                                <w:szCs w:val="18"/>
                              </w:rPr>
                              <w:t xml:space="preserve"> </w:t>
                            </w:r>
                            <w:r>
                              <w:rPr>
                                <w:rFonts w:ascii="Arial" w:eastAsia="Arial" w:hAnsi="Arial" w:cs="Arial"/>
                                <w:sz w:val="18"/>
                                <w:szCs w:val="18"/>
                              </w:rPr>
                              <w:t>his</w:t>
                            </w:r>
                            <w:r>
                              <w:rPr>
                                <w:rFonts w:ascii="Arial" w:eastAsia="Arial" w:hAnsi="Arial" w:cs="Arial"/>
                                <w:spacing w:val="8"/>
                                <w:sz w:val="18"/>
                                <w:szCs w:val="18"/>
                              </w:rPr>
                              <w:t xml:space="preserve"> </w:t>
                            </w:r>
                            <w:r>
                              <w:rPr>
                                <w:rFonts w:ascii="Arial" w:eastAsia="Arial" w:hAnsi="Arial" w:cs="Arial"/>
                                <w:spacing w:val="-1"/>
                                <w:sz w:val="18"/>
                                <w:szCs w:val="18"/>
                              </w:rPr>
                              <w:t>performance.</w:t>
                            </w:r>
                          </w:p>
                          <w:p w:rsidR="00EE3F84" w:rsidRDefault="00EE3F84" w:rsidP="007F44C5">
                            <w:pPr>
                              <w:spacing w:line="245" w:lineRule="auto"/>
                              <w:rPr>
                                <w:rFonts w:ascii="Arial" w:eastAsia="Arial" w:hAnsi="Arial" w:cs="Arial"/>
                                <w:sz w:val="18"/>
                                <w:szCs w:val="18"/>
                              </w:rPr>
                            </w:pPr>
                          </w:p>
                          <w:p w:rsidR="00EE3F84" w:rsidRDefault="00EE3F84" w:rsidP="007F44C5">
                            <w:pPr>
                              <w:spacing w:before="123" w:line="245" w:lineRule="auto"/>
                              <w:ind w:left="105"/>
                              <w:jc w:val="both"/>
                              <w:rPr>
                                <w:rFonts w:ascii="Arial" w:eastAsia="Arial" w:hAnsi="Arial" w:cs="Arial"/>
                                <w:sz w:val="18"/>
                                <w:szCs w:val="18"/>
                              </w:rPr>
                            </w:pPr>
                            <w:r>
                              <w:rPr>
                                <w:rFonts w:ascii="Arial"/>
                                <w:b/>
                                <w:spacing w:val="-2"/>
                                <w:sz w:val="18"/>
                              </w:rPr>
                              <w:t>Poor</w:t>
                            </w:r>
                            <w:r>
                              <w:rPr>
                                <w:rFonts w:ascii="Arial"/>
                                <w:b/>
                                <w:spacing w:val="18"/>
                                <w:sz w:val="18"/>
                              </w:rPr>
                              <w:t xml:space="preserve"> </w:t>
                            </w:r>
                            <w:r>
                              <w:rPr>
                                <w:rFonts w:ascii="Arial"/>
                                <w:b/>
                                <w:spacing w:val="-1"/>
                                <w:sz w:val="18"/>
                              </w:rPr>
                              <w:t>Performance</w:t>
                            </w:r>
                          </w:p>
                          <w:p w:rsidR="00EE3F84" w:rsidRDefault="00EE3F84" w:rsidP="007F44C5">
                            <w:pPr>
                              <w:spacing w:before="115" w:line="245" w:lineRule="auto"/>
                              <w:ind w:left="105"/>
                              <w:jc w:val="both"/>
                              <w:rPr>
                                <w:rFonts w:ascii="Arial" w:eastAsia="Arial" w:hAnsi="Arial" w:cs="Arial"/>
                                <w:sz w:val="18"/>
                                <w:szCs w:val="18"/>
                              </w:rPr>
                            </w:pPr>
                            <w:r>
                              <w:rPr>
                                <w:rFonts w:ascii="Arial"/>
                                <w:spacing w:val="-1"/>
                                <w:sz w:val="18"/>
                              </w:rPr>
                              <w:t>Those</w:t>
                            </w:r>
                            <w:r>
                              <w:rPr>
                                <w:rFonts w:ascii="Arial"/>
                                <w:spacing w:val="1"/>
                                <w:sz w:val="18"/>
                              </w:rPr>
                              <w:t xml:space="preserve"> </w:t>
                            </w:r>
                            <w:r>
                              <w:rPr>
                                <w:rFonts w:ascii="Arial"/>
                                <w:spacing w:val="-2"/>
                                <w:sz w:val="18"/>
                              </w:rPr>
                              <w:t>employees</w:t>
                            </w:r>
                            <w:r>
                              <w:rPr>
                                <w:rFonts w:ascii="Arial"/>
                                <w:spacing w:val="7"/>
                                <w:sz w:val="18"/>
                              </w:rPr>
                              <w:t xml:space="preserve"> </w:t>
                            </w:r>
                            <w:r>
                              <w:rPr>
                                <w:rFonts w:ascii="Arial"/>
                                <w:spacing w:val="-1"/>
                                <w:sz w:val="18"/>
                              </w:rPr>
                              <w:t>whose</w:t>
                            </w:r>
                            <w:r>
                              <w:rPr>
                                <w:rFonts w:ascii="Arial"/>
                                <w:spacing w:val="1"/>
                                <w:sz w:val="18"/>
                              </w:rPr>
                              <w:t xml:space="preserve"> </w:t>
                            </w:r>
                            <w:r>
                              <w:rPr>
                                <w:rFonts w:ascii="Arial"/>
                                <w:spacing w:val="-1"/>
                                <w:sz w:val="18"/>
                              </w:rPr>
                              <w:t>performance</w:t>
                            </w:r>
                            <w:r>
                              <w:rPr>
                                <w:rFonts w:ascii="Arial"/>
                                <w:spacing w:val="2"/>
                                <w:sz w:val="18"/>
                              </w:rPr>
                              <w:t xml:space="preserve"> </w:t>
                            </w:r>
                            <w:r>
                              <w:rPr>
                                <w:rFonts w:ascii="Arial"/>
                                <w:spacing w:val="1"/>
                                <w:sz w:val="18"/>
                              </w:rPr>
                              <w:t>is</w:t>
                            </w:r>
                            <w:r>
                              <w:rPr>
                                <w:rFonts w:ascii="Arial"/>
                                <w:spacing w:val="7"/>
                                <w:sz w:val="18"/>
                              </w:rPr>
                              <w:t xml:space="preserve"> </w:t>
                            </w:r>
                            <w:r>
                              <w:rPr>
                                <w:rFonts w:ascii="Arial"/>
                                <w:spacing w:val="-1"/>
                                <w:sz w:val="18"/>
                              </w:rPr>
                              <w:t>poor</w:t>
                            </w:r>
                            <w:r>
                              <w:rPr>
                                <w:rFonts w:ascii="Arial"/>
                                <w:spacing w:val="9"/>
                                <w:sz w:val="18"/>
                              </w:rPr>
                              <w:t xml:space="preserve"> </w:t>
                            </w:r>
                            <w:r>
                              <w:rPr>
                                <w:rFonts w:ascii="Arial"/>
                                <w:spacing w:val="-1"/>
                                <w:sz w:val="18"/>
                              </w:rPr>
                              <w:t>and</w:t>
                            </w:r>
                            <w:r>
                              <w:rPr>
                                <w:rFonts w:ascii="Arial"/>
                                <w:spacing w:val="6"/>
                                <w:sz w:val="18"/>
                              </w:rPr>
                              <w:t xml:space="preserve"> </w:t>
                            </w:r>
                            <w:r>
                              <w:rPr>
                                <w:rFonts w:ascii="Arial"/>
                                <w:spacing w:val="-1"/>
                                <w:sz w:val="18"/>
                              </w:rPr>
                              <w:t>do</w:t>
                            </w:r>
                            <w:r>
                              <w:rPr>
                                <w:rFonts w:ascii="Arial"/>
                                <w:spacing w:val="5"/>
                                <w:sz w:val="18"/>
                              </w:rPr>
                              <w:t xml:space="preserve"> </w:t>
                            </w:r>
                            <w:r>
                              <w:rPr>
                                <w:rFonts w:ascii="Arial"/>
                                <w:spacing w:val="-1"/>
                                <w:sz w:val="18"/>
                              </w:rPr>
                              <w:t>not</w:t>
                            </w:r>
                            <w:r>
                              <w:rPr>
                                <w:rFonts w:ascii="Arial"/>
                                <w:spacing w:val="10"/>
                                <w:sz w:val="18"/>
                              </w:rPr>
                              <w:t xml:space="preserve"> </w:t>
                            </w:r>
                            <w:r>
                              <w:rPr>
                                <w:rFonts w:ascii="Arial"/>
                                <w:spacing w:val="-1"/>
                                <w:sz w:val="18"/>
                              </w:rPr>
                              <w:t>show</w:t>
                            </w:r>
                            <w:r>
                              <w:rPr>
                                <w:rFonts w:ascii="Arial"/>
                                <w:spacing w:val="4"/>
                                <w:sz w:val="18"/>
                              </w:rPr>
                              <w:t xml:space="preserve"> </w:t>
                            </w:r>
                            <w:r>
                              <w:rPr>
                                <w:rFonts w:ascii="Arial"/>
                                <w:spacing w:val="-1"/>
                                <w:sz w:val="18"/>
                              </w:rPr>
                              <w:t>any</w:t>
                            </w:r>
                            <w:r>
                              <w:rPr>
                                <w:rFonts w:ascii="Arial"/>
                                <w:spacing w:val="7"/>
                                <w:sz w:val="18"/>
                              </w:rPr>
                              <w:t xml:space="preserve"> </w:t>
                            </w:r>
                            <w:r>
                              <w:rPr>
                                <w:rFonts w:ascii="Arial"/>
                                <w:spacing w:val="1"/>
                                <w:sz w:val="18"/>
                              </w:rPr>
                              <w:t>commitment</w:t>
                            </w:r>
                            <w:r>
                              <w:rPr>
                                <w:rFonts w:ascii="Arial"/>
                                <w:spacing w:val="9"/>
                                <w:sz w:val="18"/>
                              </w:rPr>
                              <w:t xml:space="preserve"> </w:t>
                            </w:r>
                            <w:r>
                              <w:rPr>
                                <w:rFonts w:ascii="Arial"/>
                                <w:sz w:val="18"/>
                              </w:rPr>
                              <w:t>to</w:t>
                            </w:r>
                            <w:r>
                              <w:rPr>
                                <w:rFonts w:ascii="Arial"/>
                                <w:spacing w:val="6"/>
                                <w:sz w:val="18"/>
                              </w:rPr>
                              <w:t xml:space="preserve"> </w:t>
                            </w:r>
                            <w:r>
                              <w:rPr>
                                <w:rFonts w:ascii="Arial"/>
                                <w:spacing w:val="1"/>
                                <w:sz w:val="18"/>
                              </w:rPr>
                              <w:t>improve</w:t>
                            </w:r>
                            <w:r>
                              <w:rPr>
                                <w:rFonts w:ascii="Arial"/>
                                <w:spacing w:val="2"/>
                                <w:sz w:val="18"/>
                              </w:rPr>
                              <w:t xml:space="preserve"> </w:t>
                            </w:r>
                            <w:r>
                              <w:rPr>
                                <w:rFonts w:ascii="Arial"/>
                                <w:spacing w:val="1"/>
                                <w:sz w:val="18"/>
                              </w:rPr>
                              <w:t>it.</w:t>
                            </w:r>
                          </w:p>
                        </w:txbxContent>
                      </wps:txbx>
                      <wps:bodyPr rot="0" vert="horz" wrap="square" lIns="0" tIns="0" rIns="0" bIns="0" anchor="t" anchorCtr="0" upright="1">
                        <a:noAutofit/>
                      </wps:bodyPr>
                    </wps:wsp>
                  </a:graphicData>
                </a:graphic>
              </wp:inline>
            </w:drawing>
          </mc:Choice>
          <mc:Fallback>
            <w:pict>
              <v:shapetype w14:anchorId="138407CF" id="_x0000_t202" coordsize="21600,21600" o:spt="202" path="m,l,21600r21600,l21600,xe">
                <v:stroke joinstyle="miter"/>
                <v:path gradientshapeok="t" o:connecttype="rect"/>
              </v:shapetype>
              <v:shape id="Text Box 423" o:spid="_x0000_s1026" type="#_x0000_t202" style="width:426.7pt;height:3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" filled="f" strokeweight=".58pt">
                <v:textbox inset="0,0,0,0">
                  <w:txbxContent>
                    <w:p w:rsidR="00EE3F84" w:rsidRDefault="00EE3F84">
                      <w:pPr>
                        <w:spacing w:before="7"/>
                        <w:rPr>
                          <w:rFonts w:ascii="Arial" w:eastAsia="Arial" w:hAnsi="Arial" w:cs="Arial"/>
                          <w:sz w:val="26"/>
                          <w:szCs w:val="26"/>
                        </w:rPr>
                      </w:pPr>
                    </w:p>
                    <w:p w:rsidR="00EE3F84" w:rsidRDefault="00EE3F84" w:rsidP="007F44C5">
                      <w:pPr>
                        <w:spacing w:line="245" w:lineRule="auto"/>
                        <w:ind w:left="105"/>
                        <w:jc w:val="both"/>
                        <w:rPr>
                          <w:rFonts w:ascii="Arial" w:eastAsia="Arial" w:hAnsi="Arial" w:cs="Arial"/>
                          <w:sz w:val="20"/>
                          <w:szCs w:val="20"/>
                        </w:rPr>
                      </w:pPr>
                      <w:r>
                        <w:rPr>
                          <w:rFonts w:ascii="Arial"/>
                          <w:b/>
                          <w:spacing w:val="2"/>
                          <w:sz w:val="20"/>
                        </w:rPr>
                        <w:t>The</w:t>
                      </w:r>
                      <w:r>
                        <w:rPr>
                          <w:rFonts w:ascii="Arial"/>
                          <w:b/>
                          <w:spacing w:val="-1"/>
                          <w:sz w:val="20"/>
                        </w:rPr>
                        <w:t xml:space="preserve"> level</w:t>
                      </w:r>
                      <w:r>
                        <w:rPr>
                          <w:rFonts w:ascii="Arial"/>
                          <w:b/>
                          <w:spacing w:val="2"/>
                          <w:sz w:val="20"/>
                        </w:rPr>
                        <w:t xml:space="preserve"> </w:t>
                      </w:r>
                      <w:r>
                        <w:rPr>
                          <w:rFonts w:ascii="Arial"/>
                          <w:b/>
                          <w:sz w:val="20"/>
                        </w:rPr>
                        <w:t>of</w:t>
                      </w:r>
                      <w:r>
                        <w:rPr>
                          <w:rFonts w:ascii="Arial"/>
                          <w:b/>
                          <w:spacing w:val="2"/>
                          <w:sz w:val="20"/>
                        </w:rPr>
                        <w:t xml:space="preserve"> </w:t>
                      </w:r>
                      <w:r>
                        <w:rPr>
                          <w:rFonts w:ascii="Arial"/>
                          <w:b/>
                          <w:spacing w:val="-1"/>
                          <w:sz w:val="20"/>
                        </w:rPr>
                        <w:t xml:space="preserve">performance </w:t>
                      </w:r>
                      <w:r>
                        <w:rPr>
                          <w:rFonts w:ascii="Arial"/>
                          <w:b/>
                          <w:spacing w:val="-2"/>
                          <w:sz w:val="20"/>
                        </w:rPr>
                        <w:t>reached</w:t>
                      </w:r>
                      <w:r>
                        <w:rPr>
                          <w:rFonts w:ascii="Arial"/>
                          <w:b/>
                          <w:spacing w:val="3"/>
                          <w:sz w:val="20"/>
                        </w:rPr>
                        <w:t xml:space="preserve"> </w:t>
                      </w:r>
                      <w:r>
                        <w:rPr>
                          <w:rFonts w:ascii="Arial"/>
                          <w:b/>
                          <w:sz w:val="20"/>
                        </w:rPr>
                        <w:t>by</w:t>
                      </w:r>
                      <w:r>
                        <w:rPr>
                          <w:rFonts w:ascii="Arial"/>
                          <w:b/>
                          <w:spacing w:val="-1"/>
                          <w:sz w:val="20"/>
                        </w:rPr>
                        <w:t xml:space="preserve"> </w:t>
                      </w:r>
                      <w:r>
                        <w:rPr>
                          <w:rFonts w:ascii="Arial"/>
                          <w:b/>
                          <w:spacing w:val="-2"/>
                          <w:sz w:val="20"/>
                        </w:rPr>
                        <w:t>each</w:t>
                      </w:r>
                      <w:r>
                        <w:rPr>
                          <w:rFonts w:ascii="Arial"/>
                          <w:b/>
                          <w:spacing w:val="2"/>
                          <w:sz w:val="20"/>
                        </w:rPr>
                        <w:t xml:space="preserve"> </w:t>
                      </w:r>
                      <w:r>
                        <w:rPr>
                          <w:rFonts w:ascii="Arial"/>
                          <w:b/>
                          <w:spacing w:val="-1"/>
                          <w:sz w:val="20"/>
                        </w:rPr>
                        <w:t>employee</w:t>
                      </w:r>
                      <w:r>
                        <w:rPr>
                          <w:rFonts w:ascii="Arial"/>
                          <w:b/>
                          <w:sz w:val="20"/>
                        </w:rPr>
                        <w:t xml:space="preserve"> will</w:t>
                      </w:r>
                      <w:r>
                        <w:rPr>
                          <w:rFonts w:ascii="Arial"/>
                          <w:b/>
                          <w:spacing w:val="2"/>
                          <w:sz w:val="20"/>
                        </w:rPr>
                        <w:t xml:space="preserve"> </w:t>
                      </w:r>
                      <w:r>
                        <w:rPr>
                          <w:rFonts w:ascii="Arial"/>
                          <w:b/>
                          <w:sz w:val="20"/>
                        </w:rPr>
                        <w:t xml:space="preserve">be </w:t>
                      </w:r>
                      <w:proofErr w:type="spellStart"/>
                      <w:r>
                        <w:rPr>
                          <w:rFonts w:ascii="Arial"/>
                          <w:b/>
                          <w:spacing w:val="-1"/>
                          <w:sz w:val="20"/>
                        </w:rPr>
                        <w:t>categorised</w:t>
                      </w:r>
                      <w:proofErr w:type="spellEnd"/>
                      <w:r>
                        <w:rPr>
                          <w:rFonts w:ascii="Arial"/>
                          <w:b/>
                          <w:spacing w:val="2"/>
                          <w:sz w:val="20"/>
                        </w:rPr>
                        <w:t xml:space="preserve"> </w:t>
                      </w:r>
                      <w:r>
                        <w:rPr>
                          <w:rFonts w:ascii="Arial"/>
                          <w:b/>
                          <w:spacing w:val="-1"/>
                          <w:sz w:val="20"/>
                        </w:rPr>
                        <w:t xml:space="preserve">as </w:t>
                      </w:r>
                      <w:r>
                        <w:rPr>
                          <w:rFonts w:ascii="Arial"/>
                          <w:b/>
                          <w:spacing w:val="1"/>
                          <w:sz w:val="20"/>
                        </w:rPr>
                        <w:t>follows:</w:t>
                      </w:r>
                    </w:p>
                    <w:p w:rsidR="00EE3F84" w:rsidRDefault="00EE3F84" w:rsidP="007F44C5">
                      <w:pPr>
                        <w:spacing w:before="7" w:line="245" w:lineRule="auto"/>
                        <w:rPr>
                          <w:rFonts w:ascii="Arial" w:eastAsia="Arial" w:hAnsi="Arial" w:cs="Arial"/>
                          <w:sz w:val="19"/>
                          <w:szCs w:val="19"/>
                        </w:rPr>
                      </w:pPr>
                    </w:p>
                    <w:p w:rsidR="00EE3F84" w:rsidRDefault="00EE3F84" w:rsidP="007F44C5">
                      <w:pPr>
                        <w:spacing w:line="245" w:lineRule="auto"/>
                        <w:ind w:left="105"/>
                        <w:jc w:val="both"/>
                        <w:rPr>
                          <w:rFonts w:ascii="Arial" w:eastAsia="Arial" w:hAnsi="Arial" w:cs="Arial"/>
                          <w:sz w:val="18"/>
                          <w:szCs w:val="18"/>
                        </w:rPr>
                      </w:pPr>
                      <w:r>
                        <w:rPr>
                          <w:rFonts w:ascii="Arial"/>
                          <w:b/>
                          <w:spacing w:val="-1"/>
                          <w:sz w:val="18"/>
                        </w:rPr>
                        <w:t>Outstanding</w:t>
                      </w:r>
                    </w:p>
                    <w:p w:rsidR="00EE3F84" w:rsidRDefault="00EE3F84" w:rsidP="007F44C5">
                      <w:pPr>
                        <w:spacing w:before="115" w:line="245" w:lineRule="auto"/>
                        <w:ind w:left="105" w:right="106"/>
                        <w:jc w:val="both"/>
                        <w:rPr>
                          <w:rFonts w:ascii="Arial" w:eastAsia="Arial" w:hAnsi="Arial" w:cs="Arial"/>
                          <w:sz w:val="18"/>
                          <w:szCs w:val="18"/>
                        </w:rPr>
                      </w:pPr>
                      <w:r>
                        <w:rPr>
                          <w:rFonts w:ascii="Arial" w:eastAsia="Arial" w:hAnsi="Arial" w:cs="Arial"/>
                          <w:spacing w:val="-1"/>
                          <w:sz w:val="18"/>
                          <w:szCs w:val="18"/>
                        </w:rPr>
                        <w:t>Those</w:t>
                      </w:r>
                      <w:r>
                        <w:rPr>
                          <w:rFonts w:ascii="Arial" w:eastAsia="Arial" w:hAnsi="Arial" w:cs="Arial"/>
                          <w:spacing w:val="4"/>
                          <w:sz w:val="18"/>
                          <w:szCs w:val="18"/>
                        </w:rPr>
                        <w:t xml:space="preserve"> </w:t>
                      </w:r>
                      <w:r>
                        <w:rPr>
                          <w:rFonts w:ascii="Arial" w:eastAsia="Arial" w:hAnsi="Arial" w:cs="Arial"/>
                          <w:spacing w:val="-2"/>
                          <w:sz w:val="18"/>
                          <w:szCs w:val="18"/>
                        </w:rPr>
                        <w:t>employees</w:t>
                      </w:r>
                      <w:r>
                        <w:rPr>
                          <w:rFonts w:ascii="Arial" w:eastAsia="Arial" w:hAnsi="Arial" w:cs="Arial"/>
                          <w:spacing w:val="12"/>
                          <w:sz w:val="18"/>
                          <w:szCs w:val="18"/>
                        </w:rPr>
                        <w:t xml:space="preserve"> </w:t>
                      </w:r>
                      <w:r>
                        <w:rPr>
                          <w:rFonts w:ascii="Arial" w:eastAsia="Arial" w:hAnsi="Arial" w:cs="Arial"/>
                          <w:spacing w:val="-1"/>
                          <w:sz w:val="18"/>
                          <w:szCs w:val="18"/>
                        </w:rPr>
                        <w:t>who</w:t>
                      </w:r>
                      <w:r>
                        <w:rPr>
                          <w:rFonts w:ascii="Arial" w:eastAsia="Arial" w:hAnsi="Arial" w:cs="Arial"/>
                          <w:spacing w:val="10"/>
                          <w:sz w:val="18"/>
                          <w:szCs w:val="18"/>
                        </w:rPr>
                        <w:t xml:space="preserve"> </w:t>
                      </w:r>
                      <w:r>
                        <w:rPr>
                          <w:rFonts w:ascii="Arial" w:eastAsia="Arial" w:hAnsi="Arial" w:cs="Arial"/>
                          <w:spacing w:val="-4"/>
                          <w:sz w:val="18"/>
                          <w:szCs w:val="18"/>
                        </w:rPr>
                        <w:t>exceed</w:t>
                      </w:r>
                      <w:r>
                        <w:rPr>
                          <w:rFonts w:ascii="Arial" w:eastAsia="Arial" w:hAnsi="Arial" w:cs="Arial"/>
                          <w:spacing w:val="10"/>
                          <w:sz w:val="18"/>
                          <w:szCs w:val="18"/>
                        </w:rPr>
                        <w:t xml:space="preserve"> </w:t>
                      </w:r>
                      <w:r>
                        <w:rPr>
                          <w:rFonts w:ascii="Arial" w:eastAsia="Arial" w:hAnsi="Arial" w:cs="Arial"/>
                          <w:sz w:val="18"/>
                          <w:szCs w:val="18"/>
                        </w:rPr>
                        <w:t>the</w:t>
                      </w:r>
                      <w:r>
                        <w:rPr>
                          <w:rFonts w:ascii="Arial" w:eastAsia="Arial" w:hAnsi="Arial" w:cs="Arial"/>
                          <w:spacing w:val="5"/>
                          <w:sz w:val="18"/>
                          <w:szCs w:val="18"/>
                        </w:rPr>
                        <w:t xml:space="preserve"> </w:t>
                      </w:r>
                      <w:r>
                        <w:rPr>
                          <w:rFonts w:ascii="Arial" w:eastAsia="Arial" w:hAnsi="Arial" w:cs="Arial"/>
                          <w:spacing w:val="-1"/>
                          <w:sz w:val="18"/>
                          <w:szCs w:val="18"/>
                        </w:rPr>
                        <w:t>Bank’s</w:t>
                      </w:r>
                      <w:r>
                        <w:rPr>
                          <w:rFonts w:ascii="Arial" w:eastAsia="Arial" w:hAnsi="Arial" w:cs="Arial"/>
                          <w:spacing w:val="11"/>
                          <w:sz w:val="18"/>
                          <w:szCs w:val="18"/>
                        </w:rPr>
                        <w:t xml:space="preserve"> </w:t>
                      </w:r>
                      <w:r>
                        <w:rPr>
                          <w:rFonts w:ascii="Arial" w:eastAsia="Arial" w:hAnsi="Arial" w:cs="Arial"/>
                          <w:spacing w:val="-2"/>
                          <w:sz w:val="18"/>
                          <w:szCs w:val="18"/>
                        </w:rPr>
                        <w:t>expectations</w:t>
                      </w:r>
                      <w:r>
                        <w:rPr>
                          <w:rFonts w:ascii="Arial" w:eastAsia="Arial" w:hAnsi="Arial" w:cs="Arial"/>
                          <w:spacing w:val="11"/>
                          <w:sz w:val="18"/>
                          <w:szCs w:val="18"/>
                        </w:rPr>
                        <w:t xml:space="preserve"> </w:t>
                      </w:r>
                      <w:r>
                        <w:rPr>
                          <w:rFonts w:ascii="Arial" w:eastAsia="Arial" w:hAnsi="Arial" w:cs="Arial"/>
                          <w:spacing w:val="-1"/>
                          <w:sz w:val="18"/>
                          <w:szCs w:val="18"/>
                        </w:rPr>
                        <w:t>on</w:t>
                      </w:r>
                      <w:r>
                        <w:rPr>
                          <w:rFonts w:ascii="Arial" w:eastAsia="Arial" w:hAnsi="Arial" w:cs="Arial"/>
                          <w:spacing w:val="10"/>
                          <w:sz w:val="18"/>
                          <w:szCs w:val="18"/>
                        </w:rPr>
                        <w:t xml:space="preserve"> </w:t>
                      </w:r>
                      <w:r>
                        <w:rPr>
                          <w:rFonts w:ascii="Arial" w:eastAsia="Arial" w:hAnsi="Arial" w:cs="Arial"/>
                          <w:sz w:val="18"/>
                          <w:szCs w:val="18"/>
                        </w:rPr>
                        <w:t>a</w:t>
                      </w:r>
                      <w:r>
                        <w:rPr>
                          <w:rFonts w:ascii="Arial" w:eastAsia="Arial" w:hAnsi="Arial" w:cs="Arial"/>
                          <w:spacing w:val="10"/>
                          <w:sz w:val="18"/>
                          <w:szCs w:val="18"/>
                        </w:rPr>
                        <w:t xml:space="preserve"> </w:t>
                      </w:r>
                      <w:r>
                        <w:rPr>
                          <w:rFonts w:ascii="Arial" w:eastAsia="Arial" w:hAnsi="Arial" w:cs="Arial"/>
                          <w:spacing w:val="-1"/>
                          <w:sz w:val="18"/>
                          <w:szCs w:val="18"/>
                        </w:rPr>
                        <w:t>regular</w:t>
                      </w:r>
                      <w:r>
                        <w:rPr>
                          <w:rFonts w:ascii="Arial" w:eastAsia="Arial" w:hAnsi="Arial" w:cs="Arial"/>
                          <w:spacing w:val="13"/>
                          <w:sz w:val="18"/>
                          <w:szCs w:val="18"/>
                        </w:rPr>
                        <w:t xml:space="preserve"> </w:t>
                      </w:r>
                      <w:r>
                        <w:rPr>
                          <w:rFonts w:ascii="Arial" w:eastAsia="Arial" w:hAnsi="Arial" w:cs="Arial"/>
                          <w:sz w:val="18"/>
                          <w:szCs w:val="18"/>
                        </w:rPr>
                        <w:t>basis</w:t>
                      </w:r>
                      <w:r>
                        <w:rPr>
                          <w:rFonts w:ascii="Arial" w:eastAsia="Arial" w:hAnsi="Arial" w:cs="Arial"/>
                          <w:spacing w:val="5"/>
                          <w:sz w:val="18"/>
                          <w:szCs w:val="18"/>
                        </w:rPr>
                        <w:t xml:space="preserve"> </w:t>
                      </w:r>
                      <w:r>
                        <w:rPr>
                          <w:rFonts w:ascii="Arial" w:eastAsia="Arial" w:hAnsi="Arial" w:cs="Arial"/>
                          <w:spacing w:val="-1"/>
                          <w:sz w:val="18"/>
                          <w:szCs w:val="18"/>
                        </w:rPr>
                        <w:t>and</w:t>
                      </w:r>
                      <w:r>
                        <w:rPr>
                          <w:rFonts w:ascii="Arial" w:eastAsia="Arial" w:hAnsi="Arial" w:cs="Arial"/>
                          <w:spacing w:val="5"/>
                          <w:sz w:val="18"/>
                          <w:szCs w:val="18"/>
                        </w:rPr>
                        <w:t xml:space="preserve"> </w:t>
                      </w:r>
                      <w:r>
                        <w:rPr>
                          <w:rFonts w:ascii="Arial" w:eastAsia="Arial" w:hAnsi="Arial" w:cs="Arial"/>
                          <w:sz w:val="18"/>
                          <w:szCs w:val="18"/>
                        </w:rPr>
                        <w:t>are</w:t>
                      </w:r>
                      <w:r>
                        <w:rPr>
                          <w:rFonts w:ascii="Arial" w:eastAsia="Arial" w:hAnsi="Arial" w:cs="Arial"/>
                          <w:spacing w:val="1"/>
                          <w:sz w:val="18"/>
                          <w:szCs w:val="18"/>
                        </w:rPr>
                        <w:t xml:space="preserve"> </w:t>
                      </w:r>
                      <w:r>
                        <w:rPr>
                          <w:rFonts w:ascii="Arial" w:eastAsia="Arial" w:hAnsi="Arial" w:cs="Arial"/>
                          <w:spacing w:val="-3"/>
                          <w:sz w:val="18"/>
                          <w:szCs w:val="18"/>
                        </w:rPr>
                        <w:t>seen</w:t>
                      </w:r>
                      <w:r>
                        <w:rPr>
                          <w:rFonts w:ascii="Arial" w:eastAsia="Arial" w:hAnsi="Arial" w:cs="Arial"/>
                          <w:spacing w:val="4"/>
                          <w:sz w:val="18"/>
                          <w:szCs w:val="18"/>
                        </w:rPr>
                        <w:t xml:space="preserve"> </w:t>
                      </w:r>
                      <w:r>
                        <w:rPr>
                          <w:rFonts w:ascii="Arial" w:eastAsia="Arial" w:hAnsi="Arial" w:cs="Arial"/>
                          <w:spacing w:val="-1"/>
                          <w:sz w:val="18"/>
                          <w:szCs w:val="18"/>
                        </w:rPr>
                        <w:t>by</w:t>
                      </w:r>
                      <w:r>
                        <w:rPr>
                          <w:rFonts w:ascii="Arial" w:eastAsia="Arial" w:hAnsi="Arial" w:cs="Arial"/>
                          <w:spacing w:val="6"/>
                          <w:sz w:val="18"/>
                          <w:szCs w:val="18"/>
                        </w:rPr>
                        <w:t xml:space="preserve"> </w:t>
                      </w:r>
                      <w:r>
                        <w:rPr>
                          <w:rFonts w:ascii="Arial" w:eastAsia="Arial" w:hAnsi="Arial" w:cs="Arial"/>
                          <w:sz w:val="18"/>
                          <w:szCs w:val="18"/>
                        </w:rPr>
                        <w:t>the</w:t>
                      </w:r>
                      <w:r>
                        <w:rPr>
                          <w:rFonts w:ascii="Arial" w:eastAsia="Arial" w:hAnsi="Arial" w:cs="Arial"/>
                          <w:spacing w:val="1"/>
                          <w:sz w:val="18"/>
                          <w:szCs w:val="18"/>
                        </w:rPr>
                        <w:t xml:space="preserve"> </w:t>
                      </w:r>
                      <w:r>
                        <w:rPr>
                          <w:rFonts w:ascii="Arial" w:eastAsia="Arial" w:hAnsi="Arial" w:cs="Arial"/>
                          <w:spacing w:val="-1"/>
                          <w:sz w:val="18"/>
                          <w:szCs w:val="18"/>
                        </w:rPr>
                        <w:t>Bank</w:t>
                      </w:r>
                      <w:r>
                        <w:rPr>
                          <w:rFonts w:ascii="Arial" w:eastAsia="Arial" w:hAnsi="Arial" w:cs="Arial"/>
                          <w:spacing w:val="6"/>
                          <w:sz w:val="18"/>
                          <w:szCs w:val="18"/>
                        </w:rPr>
                        <w:t xml:space="preserve"> </w:t>
                      </w:r>
                      <w:r>
                        <w:rPr>
                          <w:rFonts w:ascii="Arial" w:eastAsia="Arial" w:hAnsi="Arial" w:cs="Arial"/>
                          <w:spacing w:val="-1"/>
                          <w:sz w:val="18"/>
                          <w:szCs w:val="18"/>
                        </w:rPr>
                        <w:t>as</w:t>
                      </w:r>
                      <w:r>
                        <w:rPr>
                          <w:rFonts w:ascii="Arial" w:eastAsia="Arial" w:hAnsi="Arial" w:cs="Arial"/>
                          <w:spacing w:val="41"/>
                          <w:w w:val="101"/>
                          <w:sz w:val="18"/>
                          <w:szCs w:val="18"/>
                        </w:rPr>
                        <w:t xml:space="preserve"> </w:t>
                      </w:r>
                      <w:r>
                        <w:rPr>
                          <w:rFonts w:ascii="Arial" w:eastAsia="Arial" w:hAnsi="Arial" w:cs="Arial"/>
                          <w:sz w:val="18"/>
                          <w:szCs w:val="18"/>
                        </w:rPr>
                        <w:t>the</w:t>
                      </w:r>
                      <w:r>
                        <w:rPr>
                          <w:rFonts w:ascii="Arial" w:eastAsia="Arial" w:hAnsi="Arial" w:cs="Arial"/>
                          <w:spacing w:val="12"/>
                          <w:sz w:val="18"/>
                          <w:szCs w:val="18"/>
                        </w:rPr>
                        <w:t xml:space="preserve"> </w:t>
                      </w:r>
                      <w:r>
                        <w:rPr>
                          <w:rFonts w:ascii="Arial" w:eastAsia="Arial" w:hAnsi="Arial" w:cs="Arial"/>
                          <w:sz w:val="18"/>
                          <w:szCs w:val="18"/>
                        </w:rPr>
                        <w:t>role</w:t>
                      </w:r>
                      <w:r>
                        <w:rPr>
                          <w:rFonts w:ascii="Arial" w:eastAsia="Arial" w:hAnsi="Arial" w:cs="Arial"/>
                          <w:spacing w:val="13"/>
                          <w:sz w:val="18"/>
                          <w:szCs w:val="18"/>
                        </w:rPr>
                        <w:t xml:space="preserve"> </w:t>
                      </w:r>
                      <w:r>
                        <w:rPr>
                          <w:rFonts w:ascii="Arial" w:eastAsia="Arial" w:hAnsi="Arial" w:cs="Arial"/>
                          <w:spacing w:val="-1"/>
                          <w:sz w:val="18"/>
                          <w:szCs w:val="18"/>
                        </w:rPr>
                        <w:t>model</w:t>
                      </w:r>
                      <w:r>
                        <w:rPr>
                          <w:rFonts w:ascii="Arial" w:eastAsia="Arial" w:hAnsi="Arial" w:cs="Arial"/>
                          <w:spacing w:val="16"/>
                          <w:sz w:val="18"/>
                          <w:szCs w:val="18"/>
                        </w:rPr>
                        <w:t xml:space="preserve"> </w:t>
                      </w:r>
                      <w:r>
                        <w:rPr>
                          <w:rFonts w:ascii="Arial" w:eastAsia="Arial" w:hAnsi="Arial" w:cs="Arial"/>
                          <w:spacing w:val="1"/>
                          <w:sz w:val="18"/>
                          <w:szCs w:val="18"/>
                        </w:rPr>
                        <w:t>in</w:t>
                      </w:r>
                      <w:r>
                        <w:rPr>
                          <w:rFonts w:ascii="Arial" w:eastAsia="Arial" w:hAnsi="Arial" w:cs="Arial"/>
                          <w:spacing w:val="12"/>
                          <w:sz w:val="18"/>
                          <w:szCs w:val="18"/>
                        </w:rPr>
                        <w:t xml:space="preserve"> </w:t>
                      </w:r>
                      <w:r>
                        <w:rPr>
                          <w:rFonts w:ascii="Arial" w:eastAsia="Arial" w:hAnsi="Arial" w:cs="Arial"/>
                          <w:spacing w:val="-1"/>
                          <w:sz w:val="18"/>
                          <w:szCs w:val="18"/>
                        </w:rPr>
                        <w:t>their</w:t>
                      </w:r>
                      <w:r>
                        <w:rPr>
                          <w:rFonts w:ascii="Arial" w:eastAsia="Arial" w:hAnsi="Arial" w:cs="Arial"/>
                          <w:spacing w:val="15"/>
                          <w:sz w:val="18"/>
                          <w:szCs w:val="18"/>
                        </w:rPr>
                        <w:t xml:space="preserve"> </w:t>
                      </w:r>
                      <w:r>
                        <w:rPr>
                          <w:rFonts w:ascii="Arial" w:eastAsia="Arial" w:hAnsi="Arial" w:cs="Arial"/>
                          <w:spacing w:val="-2"/>
                          <w:sz w:val="18"/>
                          <w:szCs w:val="18"/>
                        </w:rPr>
                        <w:t>grade.</w:t>
                      </w:r>
                      <w:r>
                        <w:rPr>
                          <w:rFonts w:ascii="Arial" w:eastAsia="Arial" w:hAnsi="Arial" w:cs="Arial"/>
                          <w:spacing w:val="30"/>
                          <w:sz w:val="18"/>
                          <w:szCs w:val="18"/>
                        </w:rPr>
                        <w:t xml:space="preserve"> </w:t>
                      </w:r>
                      <w:r>
                        <w:rPr>
                          <w:rFonts w:ascii="Arial" w:eastAsia="Arial" w:hAnsi="Arial" w:cs="Arial"/>
                          <w:sz w:val="18"/>
                          <w:szCs w:val="18"/>
                        </w:rPr>
                        <w:t>All</w:t>
                      </w:r>
                      <w:r>
                        <w:rPr>
                          <w:rFonts w:ascii="Arial" w:eastAsia="Arial" w:hAnsi="Arial" w:cs="Arial"/>
                          <w:spacing w:val="16"/>
                          <w:sz w:val="18"/>
                          <w:szCs w:val="18"/>
                        </w:rPr>
                        <w:t xml:space="preserve"> </w:t>
                      </w:r>
                      <w:r>
                        <w:rPr>
                          <w:rFonts w:ascii="Arial" w:eastAsia="Arial" w:hAnsi="Arial" w:cs="Arial"/>
                          <w:sz w:val="18"/>
                          <w:szCs w:val="18"/>
                        </w:rPr>
                        <w:t>responsibilities</w:t>
                      </w:r>
                      <w:r>
                        <w:rPr>
                          <w:rFonts w:ascii="Arial" w:eastAsia="Arial" w:hAnsi="Arial" w:cs="Arial"/>
                          <w:spacing w:val="13"/>
                          <w:sz w:val="18"/>
                          <w:szCs w:val="18"/>
                        </w:rPr>
                        <w:t xml:space="preserve"> </w:t>
                      </w:r>
                      <w:r>
                        <w:rPr>
                          <w:rFonts w:ascii="Arial" w:eastAsia="Arial" w:hAnsi="Arial" w:cs="Arial"/>
                          <w:spacing w:val="-1"/>
                          <w:sz w:val="18"/>
                          <w:szCs w:val="18"/>
                        </w:rPr>
                        <w:t>listed</w:t>
                      </w:r>
                      <w:r>
                        <w:rPr>
                          <w:rFonts w:ascii="Arial" w:eastAsia="Arial" w:hAnsi="Arial" w:cs="Arial"/>
                          <w:spacing w:val="13"/>
                          <w:sz w:val="18"/>
                          <w:szCs w:val="18"/>
                        </w:rPr>
                        <w:t xml:space="preserve"> </w:t>
                      </w:r>
                      <w:r>
                        <w:rPr>
                          <w:rFonts w:ascii="Arial" w:eastAsia="Arial" w:hAnsi="Arial" w:cs="Arial"/>
                          <w:spacing w:val="1"/>
                          <w:sz w:val="18"/>
                          <w:szCs w:val="18"/>
                        </w:rPr>
                        <w:t>in</w:t>
                      </w:r>
                      <w:r>
                        <w:rPr>
                          <w:rFonts w:ascii="Arial" w:eastAsia="Arial" w:hAnsi="Arial" w:cs="Arial"/>
                          <w:spacing w:val="13"/>
                          <w:sz w:val="18"/>
                          <w:szCs w:val="18"/>
                        </w:rPr>
                        <w:t xml:space="preserve"> </w:t>
                      </w:r>
                      <w:r>
                        <w:rPr>
                          <w:rFonts w:ascii="Arial" w:eastAsia="Arial" w:hAnsi="Arial" w:cs="Arial"/>
                          <w:spacing w:val="-1"/>
                          <w:sz w:val="18"/>
                          <w:szCs w:val="18"/>
                        </w:rPr>
                        <w:t>their</w:t>
                      </w:r>
                      <w:r>
                        <w:rPr>
                          <w:rFonts w:ascii="Arial" w:eastAsia="Arial" w:hAnsi="Arial" w:cs="Arial"/>
                          <w:spacing w:val="14"/>
                          <w:sz w:val="18"/>
                          <w:szCs w:val="18"/>
                        </w:rPr>
                        <w:t xml:space="preserve"> </w:t>
                      </w:r>
                      <w:r>
                        <w:rPr>
                          <w:rFonts w:ascii="Arial" w:eastAsia="Arial" w:hAnsi="Arial" w:cs="Arial"/>
                          <w:sz w:val="18"/>
                          <w:szCs w:val="18"/>
                        </w:rPr>
                        <w:t>job</w:t>
                      </w:r>
                      <w:r>
                        <w:rPr>
                          <w:rFonts w:ascii="Arial" w:eastAsia="Arial" w:hAnsi="Arial" w:cs="Arial"/>
                          <w:spacing w:val="13"/>
                          <w:sz w:val="18"/>
                          <w:szCs w:val="18"/>
                        </w:rPr>
                        <w:t xml:space="preserve"> </w:t>
                      </w:r>
                      <w:r>
                        <w:rPr>
                          <w:rFonts w:ascii="Arial" w:eastAsia="Arial" w:hAnsi="Arial" w:cs="Arial"/>
                          <w:spacing w:val="-1"/>
                          <w:sz w:val="18"/>
                          <w:szCs w:val="18"/>
                        </w:rPr>
                        <w:t>description</w:t>
                      </w:r>
                      <w:r>
                        <w:rPr>
                          <w:rFonts w:ascii="Arial" w:eastAsia="Arial" w:hAnsi="Arial" w:cs="Arial"/>
                          <w:spacing w:val="13"/>
                          <w:sz w:val="18"/>
                          <w:szCs w:val="18"/>
                        </w:rPr>
                        <w:t xml:space="preserve"> </w:t>
                      </w:r>
                      <w:r>
                        <w:rPr>
                          <w:rFonts w:ascii="Arial" w:eastAsia="Arial" w:hAnsi="Arial" w:cs="Arial"/>
                          <w:spacing w:val="-1"/>
                          <w:sz w:val="18"/>
                          <w:szCs w:val="18"/>
                        </w:rPr>
                        <w:t>and</w:t>
                      </w:r>
                      <w:r>
                        <w:rPr>
                          <w:rFonts w:ascii="Arial" w:eastAsia="Arial" w:hAnsi="Arial" w:cs="Arial"/>
                          <w:spacing w:val="12"/>
                          <w:sz w:val="18"/>
                          <w:szCs w:val="18"/>
                        </w:rPr>
                        <w:t xml:space="preserve"> </w:t>
                      </w:r>
                      <w:r>
                        <w:rPr>
                          <w:rFonts w:ascii="Arial" w:eastAsia="Arial" w:hAnsi="Arial" w:cs="Arial"/>
                          <w:spacing w:val="-1"/>
                          <w:sz w:val="18"/>
                          <w:szCs w:val="18"/>
                        </w:rPr>
                        <w:t>any</w:t>
                      </w:r>
                      <w:r>
                        <w:rPr>
                          <w:rFonts w:ascii="Arial" w:eastAsia="Arial" w:hAnsi="Arial" w:cs="Arial"/>
                          <w:spacing w:val="14"/>
                          <w:sz w:val="18"/>
                          <w:szCs w:val="18"/>
                        </w:rPr>
                        <w:t xml:space="preserve"> </w:t>
                      </w:r>
                      <w:r>
                        <w:rPr>
                          <w:rFonts w:ascii="Arial" w:eastAsia="Arial" w:hAnsi="Arial" w:cs="Arial"/>
                          <w:spacing w:val="-2"/>
                          <w:sz w:val="18"/>
                          <w:szCs w:val="18"/>
                        </w:rPr>
                        <w:t>other</w:t>
                      </w:r>
                      <w:r>
                        <w:rPr>
                          <w:rFonts w:ascii="Times New Roman" w:eastAsia="Times New Roman" w:hAnsi="Times New Roman" w:cs="Times New Roman"/>
                          <w:spacing w:val="62"/>
                          <w:w w:val="101"/>
                          <w:sz w:val="18"/>
                          <w:szCs w:val="18"/>
                        </w:rPr>
                        <w:t xml:space="preserve"> </w:t>
                      </w:r>
                      <w:r>
                        <w:rPr>
                          <w:rFonts w:ascii="Arial" w:eastAsia="Arial" w:hAnsi="Arial" w:cs="Arial"/>
                          <w:spacing w:val="-1"/>
                          <w:sz w:val="18"/>
                          <w:szCs w:val="18"/>
                        </w:rPr>
                        <w:t>responsibilities</w:t>
                      </w:r>
                      <w:r>
                        <w:rPr>
                          <w:rFonts w:ascii="Arial" w:eastAsia="Arial" w:hAnsi="Arial" w:cs="Arial"/>
                          <w:spacing w:val="23"/>
                          <w:sz w:val="18"/>
                          <w:szCs w:val="18"/>
                        </w:rPr>
                        <w:t xml:space="preserve"> </w:t>
                      </w:r>
                      <w:r>
                        <w:rPr>
                          <w:rFonts w:ascii="Arial" w:eastAsia="Arial" w:hAnsi="Arial" w:cs="Arial"/>
                          <w:spacing w:val="-1"/>
                          <w:sz w:val="18"/>
                          <w:szCs w:val="18"/>
                        </w:rPr>
                        <w:t>which</w:t>
                      </w:r>
                      <w:r>
                        <w:rPr>
                          <w:rFonts w:ascii="Arial" w:eastAsia="Arial" w:hAnsi="Arial" w:cs="Arial"/>
                          <w:spacing w:val="23"/>
                          <w:sz w:val="18"/>
                          <w:szCs w:val="18"/>
                        </w:rPr>
                        <w:t xml:space="preserve"> </w:t>
                      </w:r>
                      <w:r>
                        <w:rPr>
                          <w:rFonts w:ascii="Arial" w:eastAsia="Arial" w:hAnsi="Arial" w:cs="Arial"/>
                          <w:spacing w:val="-2"/>
                          <w:sz w:val="18"/>
                          <w:szCs w:val="18"/>
                        </w:rPr>
                        <w:t>were</w:t>
                      </w:r>
                      <w:r>
                        <w:rPr>
                          <w:rFonts w:ascii="Arial" w:eastAsia="Arial" w:hAnsi="Arial" w:cs="Arial"/>
                          <w:spacing w:val="18"/>
                          <w:sz w:val="18"/>
                          <w:szCs w:val="18"/>
                        </w:rPr>
                        <w:t xml:space="preserve"> </w:t>
                      </w:r>
                      <w:r>
                        <w:rPr>
                          <w:rFonts w:ascii="Arial" w:eastAsia="Arial" w:hAnsi="Arial" w:cs="Arial"/>
                          <w:spacing w:val="-1"/>
                          <w:sz w:val="18"/>
                          <w:szCs w:val="18"/>
                        </w:rPr>
                        <w:t>assigned</w:t>
                      </w:r>
                      <w:r>
                        <w:rPr>
                          <w:rFonts w:ascii="Arial" w:eastAsia="Arial" w:hAnsi="Arial" w:cs="Arial"/>
                          <w:spacing w:val="23"/>
                          <w:sz w:val="18"/>
                          <w:szCs w:val="18"/>
                        </w:rPr>
                        <w:t xml:space="preserve"> </w:t>
                      </w:r>
                      <w:r>
                        <w:rPr>
                          <w:rFonts w:ascii="Arial" w:eastAsia="Arial" w:hAnsi="Arial" w:cs="Arial"/>
                          <w:sz w:val="18"/>
                          <w:szCs w:val="18"/>
                        </w:rPr>
                        <w:t>during</w:t>
                      </w:r>
                      <w:r>
                        <w:rPr>
                          <w:rFonts w:ascii="Arial" w:eastAsia="Arial" w:hAnsi="Arial" w:cs="Arial"/>
                          <w:spacing w:val="23"/>
                          <w:sz w:val="18"/>
                          <w:szCs w:val="18"/>
                        </w:rPr>
                        <w:t xml:space="preserve"> </w:t>
                      </w:r>
                      <w:r>
                        <w:rPr>
                          <w:rFonts w:ascii="Arial" w:eastAsia="Arial" w:hAnsi="Arial" w:cs="Arial"/>
                          <w:sz w:val="18"/>
                          <w:szCs w:val="18"/>
                        </w:rPr>
                        <w:t>the</w:t>
                      </w:r>
                      <w:r>
                        <w:rPr>
                          <w:rFonts w:ascii="Arial" w:eastAsia="Arial" w:hAnsi="Arial" w:cs="Arial"/>
                          <w:spacing w:val="18"/>
                          <w:sz w:val="18"/>
                          <w:szCs w:val="18"/>
                        </w:rPr>
                        <w:t xml:space="preserve"> </w:t>
                      </w:r>
                      <w:r>
                        <w:rPr>
                          <w:rFonts w:ascii="Arial" w:eastAsia="Arial" w:hAnsi="Arial" w:cs="Arial"/>
                          <w:spacing w:val="-2"/>
                          <w:sz w:val="18"/>
                          <w:szCs w:val="18"/>
                        </w:rPr>
                        <w:t>year</w:t>
                      </w:r>
                      <w:r>
                        <w:rPr>
                          <w:rFonts w:ascii="Arial" w:eastAsia="Arial" w:hAnsi="Arial" w:cs="Arial"/>
                          <w:spacing w:val="25"/>
                          <w:sz w:val="18"/>
                          <w:szCs w:val="18"/>
                        </w:rPr>
                        <w:t xml:space="preserve"> </w:t>
                      </w:r>
                      <w:r>
                        <w:rPr>
                          <w:rFonts w:ascii="Arial" w:eastAsia="Arial" w:hAnsi="Arial" w:cs="Arial"/>
                          <w:spacing w:val="-2"/>
                          <w:sz w:val="18"/>
                          <w:szCs w:val="18"/>
                        </w:rPr>
                        <w:t>were</w:t>
                      </w:r>
                      <w:r>
                        <w:rPr>
                          <w:rFonts w:ascii="Arial" w:eastAsia="Arial" w:hAnsi="Arial" w:cs="Arial"/>
                          <w:spacing w:val="18"/>
                          <w:sz w:val="18"/>
                          <w:szCs w:val="18"/>
                        </w:rPr>
                        <w:t xml:space="preserve"> </w:t>
                      </w:r>
                      <w:r>
                        <w:rPr>
                          <w:rFonts w:ascii="Arial" w:eastAsia="Arial" w:hAnsi="Arial" w:cs="Arial"/>
                          <w:spacing w:val="-1"/>
                          <w:sz w:val="18"/>
                          <w:szCs w:val="18"/>
                        </w:rPr>
                        <w:t>carried</w:t>
                      </w:r>
                      <w:r>
                        <w:rPr>
                          <w:rFonts w:ascii="Arial" w:eastAsia="Arial" w:hAnsi="Arial" w:cs="Arial"/>
                          <w:spacing w:val="18"/>
                          <w:sz w:val="18"/>
                          <w:szCs w:val="18"/>
                        </w:rPr>
                        <w:t xml:space="preserve"> </w:t>
                      </w:r>
                      <w:r>
                        <w:rPr>
                          <w:rFonts w:ascii="Arial" w:eastAsia="Arial" w:hAnsi="Arial" w:cs="Arial"/>
                          <w:spacing w:val="-1"/>
                          <w:sz w:val="18"/>
                          <w:szCs w:val="18"/>
                        </w:rPr>
                        <w:t>out</w:t>
                      </w:r>
                      <w:r>
                        <w:rPr>
                          <w:rFonts w:ascii="Arial" w:eastAsia="Arial" w:hAnsi="Arial" w:cs="Arial"/>
                          <w:spacing w:val="20"/>
                          <w:sz w:val="18"/>
                          <w:szCs w:val="18"/>
                        </w:rPr>
                        <w:t xml:space="preserve"> </w:t>
                      </w:r>
                      <w:r>
                        <w:rPr>
                          <w:rFonts w:ascii="Arial" w:eastAsia="Arial" w:hAnsi="Arial" w:cs="Arial"/>
                          <w:spacing w:val="-1"/>
                          <w:sz w:val="18"/>
                          <w:szCs w:val="18"/>
                        </w:rPr>
                        <w:t>at</w:t>
                      </w:r>
                      <w:r>
                        <w:rPr>
                          <w:rFonts w:ascii="Arial" w:eastAsia="Arial" w:hAnsi="Arial" w:cs="Arial"/>
                          <w:spacing w:val="20"/>
                          <w:sz w:val="18"/>
                          <w:szCs w:val="18"/>
                        </w:rPr>
                        <w:t xml:space="preserve"> </w:t>
                      </w:r>
                      <w:r>
                        <w:rPr>
                          <w:rFonts w:ascii="Arial" w:eastAsia="Arial" w:hAnsi="Arial" w:cs="Arial"/>
                          <w:sz w:val="18"/>
                          <w:szCs w:val="18"/>
                        </w:rPr>
                        <w:t>a</w:t>
                      </w:r>
                      <w:r>
                        <w:rPr>
                          <w:rFonts w:ascii="Arial" w:eastAsia="Arial" w:hAnsi="Arial" w:cs="Arial"/>
                          <w:spacing w:val="18"/>
                          <w:sz w:val="18"/>
                          <w:szCs w:val="18"/>
                        </w:rPr>
                        <w:t xml:space="preserve"> </w:t>
                      </w:r>
                      <w:r>
                        <w:rPr>
                          <w:rFonts w:ascii="Arial" w:eastAsia="Arial" w:hAnsi="Arial" w:cs="Arial"/>
                          <w:spacing w:val="-2"/>
                          <w:sz w:val="18"/>
                          <w:szCs w:val="18"/>
                        </w:rPr>
                        <w:t>very</w:t>
                      </w:r>
                      <w:r>
                        <w:rPr>
                          <w:rFonts w:ascii="Arial" w:eastAsia="Arial" w:hAnsi="Arial" w:cs="Arial"/>
                          <w:spacing w:val="19"/>
                          <w:sz w:val="18"/>
                          <w:szCs w:val="18"/>
                        </w:rPr>
                        <w:t xml:space="preserve"> </w:t>
                      </w:r>
                      <w:r>
                        <w:rPr>
                          <w:rFonts w:ascii="Arial" w:eastAsia="Arial" w:hAnsi="Arial" w:cs="Arial"/>
                          <w:sz w:val="18"/>
                          <w:szCs w:val="18"/>
                        </w:rPr>
                        <w:t>high</w:t>
                      </w:r>
                      <w:r>
                        <w:rPr>
                          <w:rFonts w:ascii="Arial" w:eastAsia="Arial" w:hAnsi="Arial" w:cs="Arial"/>
                          <w:spacing w:val="18"/>
                          <w:sz w:val="18"/>
                          <w:szCs w:val="18"/>
                        </w:rPr>
                        <w:t xml:space="preserve"> </w:t>
                      </w:r>
                      <w:r>
                        <w:rPr>
                          <w:rFonts w:ascii="Arial" w:eastAsia="Arial" w:hAnsi="Arial" w:cs="Arial"/>
                          <w:spacing w:val="-2"/>
                          <w:sz w:val="18"/>
                          <w:szCs w:val="18"/>
                        </w:rPr>
                        <w:t>level</w:t>
                      </w:r>
                      <w:r>
                        <w:rPr>
                          <w:rFonts w:ascii="Arial" w:eastAsia="Arial" w:hAnsi="Arial" w:cs="Arial"/>
                          <w:spacing w:val="21"/>
                          <w:sz w:val="18"/>
                          <w:szCs w:val="18"/>
                        </w:rPr>
                        <w:t xml:space="preserve"> </w:t>
                      </w:r>
                      <w:r>
                        <w:rPr>
                          <w:rFonts w:ascii="Arial" w:eastAsia="Arial" w:hAnsi="Arial" w:cs="Arial"/>
                          <w:spacing w:val="-1"/>
                          <w:sz w:val="18"/>
                          <w:szCs w:val="18"/>
                        </w:rPr>
                        <w:t>of</w:t>
                      </w:r>
                      <w:r>
                        <w:rPr>
                          <w:rFonts w:ascii="Times New Roman" w:eastAsia="Times New Roman" w:hAnsi="Times New Roman" w:cs="Times New Roman"/>
                          <w:spacing w:val="55"/>
                          <w:w w:val="101"/>
                          <w:sz w:val="18"/>
                          <w:szCs w:val="18"/>
                        </w:rPr>
                        <w:t xml:space="preserve"> </w:t>
                      </w:r>
                      <w:r>
                        <w:rPr>
                          <w:rFonts w:ascii="Arial" w:eastAsia="Arial" w:hAnsi="Arial" w:cs="Arial"/>
                          <w:spacing w:val="-2"/>
                          <w:sz w:val="18"/>
                          <w:szCs w:val="18"/>
                        </w:rPr>
                        <w:t>effectiveness</w:t>
                      </w:r>
                      <w:r>
                        <w:rPr>
                          <w:rFonts w:ascii="Arial" w:eastAsia="Arial" w:hAnsi="Arial" w:cs="Arial"/>
                          <w:spacing w:val="23"/>
                          <w:sz w:val="18"/>
                          <w:szCs w:val="18"/>
                        </w:rPr>
                        <w:t xml:space="preserve"> </w:t>
                      </w:r>
                      <w:r>
                        <w:rPr>
                          <w:rFonts w:ascii="Arial" w:eastAsia="Arial" w:hAnsi="Arial" w:cs="Arial"/>
                          <w:spacing w:val="-1"/>
                          <w:sz w:val="18"/>
                          <w:szCs w:val="18"/>
                        </w:rPr>
                        <w:t>and</w:t>
                      </w:r>
                      <w:r>
                        <w:rPr>
                          <w:rFonts w:ascii="Arial" w:eastAsia="Arial" w:hAnsi="Arial" w:cs="Arial"/>
                          <w:spacing w:val="24"/>
                          <w:sz w:val="18"/>
                          <w:szCs w:val="18"/>
                        </w:rPr>
                        <w:t xml:space="preserve"> </w:t>
                      </w:r>
                      <w:r>
                        <w:rPr>
                          <w:rFonts w:ascii="Arial" w:eastAsia="Arial" w:hAnsi="Arial" w:cs="Arial"/>
                          <w:spacing w:val="-1"/>
                          <w:sz w:val="18"/>
                          <w:szCs w:val="18"/>
                        </w:rPr>
                        <w:t>efficiency.</w:t>
                      </w:r>
                      <w:r>
                        <w:rPr>
                          <w:rFonts w:ascii="Arial" w:eastAsia="Arial" w:hAnsi="Arial" w:cs="Arial"/>
                          <w:spacing w:val="1"/>
                          <w:sz w:val="18"/>
                          <w:szCs w:val="18"/>
                        </w:rPr>
                        <w:t xml:space="preserve"> </w:t>
                      </w:r>
                      <w:r>
                        <w:rPr>
                          <w:rFonts w:ascii="Arial" w:eastAsia="Arial" w:hAnsi="Arial" w:cs="Arial"/>
                          <w:spacing w:val="-1"/>
                          <w:sz w:val="18"/>
                          <w:szCs w:val="18"/>
                        </w:rPr>
                        <w:t>Furthermore,</w:t>
                      </w:r>
                      <w:r>
                        <w:rPr>
                          <w:rFonts w:ascii="Arial" w:eastAsia="Arial" w:hAnsi="Arial" w:cs="Arial"/>
                          <w:spacing w:val="33"/>
                          <w:sz w:val="18"/>
                          <w:szCs w:val="18"/>
                        </w:rPr>
                        <w:t xml:space="preserve"> </w:t>
                      </w:r>
                      <w:r>
                        <w:rPr>
                          <w:rFonts w:ascii="Arial" w:eastAsia="Arial" w:hAnsi="Arial" w:cs="Arial"/>
                          <w:spacing w:val="-1"/>
                          <w:sz w:val="18"/>
                          <w:szCs w:val="18"/>
                        </w:rPr>
                        <w:t>he</w:t>
                      </w:r>
                      <w:r>
                        <w:rPr>
                          <w:rFonts w:ascii="Arial" w:eastAsia="Arial" w:hAnsi="Arial" w:cs="Arial"/>
                          <w:spacing w:val="13"/>
                          <w:sz w:val="18"/>
                          <w:szCs w:val="18"/>
                        </w:rPr>
                        <w:t xml:space="preserve"> </w:t>
                      </w:r>
                      <w:r>
                        <w:rPr>
                          <w:rFonts w:ascii="Arial" w:eastAsia="Arial" w:hAnsi="Arial" w:cs="Arial"/>
                          <w:spacing w:val="-2"/>
                          <w:sz w:val="18"/>
                          <w:szCs w:val="18"/>
                        </w:rPr>
                        <w:t>was</w:t>
                      </w:r>
                      <w:r>
                        <w:rPr>
                          <w:rFonts w:ascii="Arial" w:eastAsia="Arial" w:hAnsi="Arial" w:cs="Arial"/>
                          <w:spacing w:val="20"/>
                          <w:sz w:val="18"/>
                          <w:szCs w:val="18"/>
                        </w:rPr>
                        <w:t xml:space="preserve"> </w:t>
                      </w:r>
                      <w:r>
                        <w:rPr>
                          <w:rFonts w:ascii="Arial" w:eastAsia="Arial" w:hAnsi="Arial" w:cs="Arial"/>
                          <w:sz w:val="18"/>
                          <w:szCs w:val="18"/>
                        </w:rPr>
                        <w:t>proactive</w:t>
                      </w:r>
                      <w:r>
                        <w:rPr>
                          <w:rFonts w:ascii="Arial" w:eastAsia="Arial" w:hAnsi="Arial" w:cs="Arial"/>
                          <w:spacing w:val="13"/>
                          <w:sz w:val="18"/>
                          <w:szCs w:val="18"/>
                        </w:rPr>
                        <w:t xml:space="preserve"> </w:t>
                      </w:r>
                      <w:r>
                        <w:rPr>
                          <w:rFonts w:ascii="Arial" w:eastAsia="Arial" w:hAnsi="Arial" w:cs="Arial"/>
                          <w:sz w:val="18"/>
                          <w:szCs w:val="18"/>
                        </w:rPr>
                        <w:t>to</w:t>
                      </w:r>
                      <w:r>
                        <w:rPr>
                          <w:rFonts w:ascii="Arial" w:eastAsia="Arial" w:hAnsi="Arial" w:cs="Arial"/>
                          <w:spacing w:val="19"/>
                          <w:sz w:val="18"/>
                          <w:szCs w:val="18"/>
                        </w:rPr>
                        <w:t xml:space="preserve"> </w:t>
                      </w:r>
                      <w:r>
                        <w:rPr>
                          <w:rFonts w:ascii="Arial" w:eastAsia="Arial" w:hAnsi="Arial" w:cs="Arial"/>
                          <w:spacing w:val="-2"/>
                          <w:sz w:val="18"/>
                          <w:szCs w:val="18"/>
                        </w:rPr>
                        <w:t>develop</w:t>
                      </w:r>
                      <w:r>
                        <w:rPr>
                          <w:rFonts w:ascii="Arial" w:eastAsia="Arial" w:hAnsi="Arial" w:cs="Arial"/>
                          <w:spacing w:val="19"/>
                          <w:sz w:val="18"/>
                          <w:szCs w:val="18"/>
                        </w:rPr>
                        <w:t xml:space="preserve"> </w:t>
                      </w:r>
                      <w:r>
                        <w:rPr>
                          <w:rFonts w:ascii="Arial" w:eastAsia="Arial" w:hAnsi="Arial" w:cs="Arial"/>
                          <w:spacing w:val="-1"/>
                          <w:sz w:val="18"/>
                          <w:szCs w:val="18"/>
                        </w:rPr>
                        <w:t>and</w:t>
                      </w:r>
                      <w:r>
                        <w:rPr>
                          <w:rFonts w:ascii="Arial" w:eastAsia="Arial" w:hAnsi="Arial" w:cs="Arial"/>
                          <w:spacing w:val="18"/>
                          <w:sz w:val="18"/>
                          <w:szCs w:val="18"/>
                        </w:rPr>
                        <w:t xml:space="preserve"> </w:t>
                      </w:r>
                      <w:r>
                        <w:rPr>
                          <w:rFonts w:ascii="Arial" w:eastAsia="Arial" w:hAnsi="Arial" w:cs="Arial"/>
                          <w:spacing w:val="-2"/>
                          <w:sz w:val="18"/>
                          <w:szCs w:val="18"/>
                        </w:rPr>
                        <w:t>deliver</w:t>
                      </w:r>
                      <w:r>
                        <w:rPr>
                          <w:rFonts w:ascii="Arial" w:eastAsia="Arial" w:hAnsi="Arial" w:cs="Arial"/>
                          <w:spacing w:val="21"/>
                          <w:sz w:val="18"/>
                          <w:szCs w:val="18"/>
                        </w:rPr>
                        <w:t xml:space="preserve"> </w:t>
                      </w:r>
                      <w:r>
                        <w:rPr>
                          <w:rFonts w:ascii="Arial" w:eastAsia="Arial" w:hAnsi="Arial" w:cs="Arial"/>
                          <w:spacing w:val="-2"/>
                          <w:sz w:val="18"/>
                          <w:szCs w:val="18"/>
                        </w:rPr>
                        <w:t>other</w:t>
                      </w:r>
                      <w:r>
                        <w:rPr>
                          <w:rFonts w:ascii="Arial" w:eastAsia="Arial" w:hAnsi="Arial" w:cs="Arial"/>
                          <w:spacing w:val="21"/>
                          <w:sz w:val="18"/>
                          <w:szCs w:val="18"/>
                        </w:rPr>
                        <w:t xml:space="preserve"> </w:t>
                      </w:r>
                      <w:r>
                        <w:rPr>
                          <w:rFonts w:ascii="Arial" w:eastAsia="Arial" w:hAnsi="Arial" w:cs="Arial"/>
                          <w:spacing w:val="-2"/>
                          <w:sz w:val="18"/>
                          <w:szCs w:val="18"/>
                        </w:rPr>
                        <w:t>key</w:t>
                      </w:r>
                      <w:r>
                        <w:rPr>
                          <w:rFonts w:ascii="Times New Roman" w:eastAsia="Times New Roman" w:hAnsi="Times New Roman" w:cs="Times New Roman"/>
                          <w:spacing w:val="65"/>
                          <w:w w:val="101"/>
                          <w:sz w:val="18"/>
                          <w:szCs w:val="18"/>
                        </w:rPr>
                        <w:t xml:space="preserve"> </w:t>
                      </w:r>
                      <w:r>
                        <w:rPr>
                          <w:rFonts w:ascii="Arial" w:eastAsia="Arial" w:hAnsi="Arial" w:cs="Arial"/>
                          <w:spacing w:val="-1"/>
                          <w:sz w:val="18"/>
                          <w:szCs w:val="18"/>
                        </w:rPr>
                        <w:t>achievements.</w:t>
                      </w:r>
                    </w:p>
                    <w:p w:rsidR="00EE3F84" w:rsidRDefault="00EE3F84" w:rsidP="007F44C5">
                      <w:pPr>
                        <w:spacing w:line="245" w:lineRule="auto"/>
                        <w:rPr>
                          <w:rFonts w:ascii="Arial" w:eastAsia="Arial" w:hAnsi="Arial" w:cs="Arial"/>
                          <w:sz w:val="18"/>
                          <w:szCs w:val="18"/>
                        </w:rPr>
                      </w:pPr>
                    </w:p>
                    <w:p w:rsidR="00EE3F84" w:rsidRDefault="00EE3F84" w:rsidP="007F44C5">
                      <w:pPr>
                        <w:spacing w:before="119" w:line="245" w:lineRule="auto"/>
                        <w:ind w:left="105"/>
                        <w:jc w:val="both"/>
                        <w:rPr>
                          <w:rFonts w:ascii="Arial" w:eastAsia="Arial" w:hAnsi="Arial" w:cs="Arial"/>
                          <w:sz w:val="18"/>
                          <w:szCs w:val="18"/>
                        </w:rPr>
                      </w:pPr>
                      <w:r>
                        <w:rPr>
                          <w:rFonts w:ascii="Arial"/>
                          <w:b/>
                          <w:spacing w:val="-1"/>
                          <w:sz w:val="18"/>
                        </w:rPr>
                        <w:t>Very</w:t>
                      </w:r>
                      <w:r>
                        <w:rPr>
                          <w:rFonts w:ascii="Arial"/>
                          <w:b/>
                          <w:spacing w:val="5"/>
                          <w:sz w:val="18"/>
                        </w:rPr>
                        <w:t xml:space="preserve"> </w:t>
                      </w:r>
                      <w:r>
                        <w:rPr>
                          <w:rFonts w:ascii="Arial"/>
                          <w:b/>
                          <w:spacing w:val="-1"/>
                          <w:sz w:val="18"/>
                        </w:rPr>
                        <w:t>Good</w:t>
                      </w:r>
                    </w:p>
                    <w:p w:rsidR="00EE3F84" w:rsidRDefault="00EE3F84" w:rsidP="007F44C5">
                      <w:pPr>
                        <w:spacing w:before="115" w:line="245" w:lineRule="auto"/>
                        <w:ind w:left="105" w:right="112"/>
                        <w:jc w:val="both"/>
                        <w:rPr>
                          <w:rFonts w:ascii="Arial" w:eastAsia="Arial" w:hAnsi="Arial" w:cs="Arial"/>
                          <w:sz w:val="18"/>
                          <w:szCs w:val="18"/>
                        </w:rPr>
                      </w:pPr>
                      <w:r>
                        <w:rPr>
                          <w:rFonts w:ascii="Arial" w:eastAsia="Arial" w:hAnsi="Arial" w:cs="Arial"/>
                          <w:spacing w:val="-1"/>
                          <w:sz w:val="18"/>
                          <w:szCs w:val="18"/>
                        </w:rPr>
                        <w:t>Those</w:t>
                      </w:r>
                      <w:r>
                        <w:rPr>
                          <w:rFonts w:ascii="Arial" w:eastAsia="Arial" w:hAnsi="Arial" w:cs="Arial"/>
                          <w:spacing w:val="20"/>
                          <w:sz w:val="18"/>
                          <w:szCs w:val="18"/>
                        </w:rPr>
                        <w:t xml:space="preserve"> </w:t>
                      </w:r>
                      <w:r>
                        <w:rPr>
                          <w:rFonts w:ascii="Arial" w:eastAsia="Arial" w:hAnsi="Arial" w:cs="Arial"/>
                          <w:spacing w:val="-2"/>
                          <w:sz w:val="18"/>
                          <w:szCs w:val="18"/>
                        </w:rPr>
                        <w:t>employees</w:t>
                      </w:r>
                      <w:r>
                        <w:rPr>
                          <w:rFonts w:ascii="Arial" w:eastAsia="Arial" w:hAnsi="Arial" w:cs="Arial"/>
                          <w:spacing w:val="26"/>
                          <w:sz w:val="18"/>
                          <w:szCs w:val="18"/>
                        </w:rPr>
                        <w:t xml:space="preserve"> </w:t>
                      </w:r>
                      <w:r>
                        <w:rPr>
                          <w:rFonts w:ascii="Arial" w:eastAsia="Arial" w:hAnsi="Arial" w:cs="Arial"/>
                          <w:spacing w:val="-1"/>
                          <w:sz w:val="18"/>
                          <w:szCs w:val="18"/>
                        </w:rPr>
                        <w:t>who</w:t>
                      </w:r>
                      <w:r>
                        <w:rPr>
                          <w:rFonts w:ascii="Arial" w:eastAsia="Arial" w:hAnsi="Arial" w:cs="Arial"/>
                          <w:spacing w:val="26"/>
                          <w:sz w:val="18"/>
                          <w:szCs w:val="18"/>
                        </w:rPr>
                        <w:t xml:space="preserve"> </w:t>
                      </w:r>
                      <w:r>
                        <w:rPr>
                          <w:rFonts w:ascii="Arial" w:eastAsia="Arial" w:hAnsi="Arial" w:cs="Arial"/>
                          <w:spacing w:val="-4"/>
                          <w:sz w:val="18"/>
                          <w:szCs w:val="18"/>
                        </w:rPr>
                        <w:t>exceed</w:t>
                      </w:r>
                      <w:r>
                        <w:rPr>
                          <w:rFonts w:ascii="Arial" w:eastAsia="Arial" w:hAnsi="Arial" w:cs="Arial"/>
                          <w:spacing w:val="21"/>
                          <w:sz w:val="18"/>
                          <w:szCs w:val="18"/>
                        </w:rPr>
                        <w:t xml:space="preserve"> </w:t>
                      </w:r>
                      <w:r>
                        <w:rPr>
                          <w:rFonts w:ascii="Arial" w:eastAsia="Arial" w:hAnsi="Arial" w:cs="Arial"/>
                          <w:sz w:val="18"/>
                          <w:szCs w:val="18"/>
                        </w:rPr>
                        <w:t>the</w:t>
                      </w:r>
                      <w:r>
                        <w:rPr>
                          <w:rFonts w:ascii="Arial" w:eastAsia="Arial" w:hAnsi="Arial" w:cs="Arial"/>
                          <w:spacing w:val="15"/>
                          <w:sz w:val="18"/>
                          <w:szCs w:val="18"/>
                        </w:rPr>
                        <w:t xml:space="preserve"> </w:t>
                      </w:r>
                      <w:r>
                        <w:rPr>
                          <w:rFonts w:ascii="Arial" w:eastAsia="Arial" w:hAnsi="Arial" w:cs="Arial"/>
                          <w:spacing w:val="-1"/>
                          <w:sz w:val="18"/>
                          <w:szCs w:val="18"/>
                        </w:rPr>
                        <w:t>Bank’s</w:t>
                      </w:r>
                      <w:r>
                        <w:rPr>
                          <w:rFonts w:ascii="Arial" w:eastAsia="Arial" w:hAnsi="Arial" w:cs="Arial"/>
                          <w:spacing w:val="21"/>
                          <w:sz w:val="18"/>
                          <w:szCs w:val="18"/>
                        </w:rPr>
                        <w:t xml:space="preserve"> </w:t>
                      </w:r>
                      <w:r>
                        <w:rPr>
                          <w:rFonts w:ascii="Arial" w:eastAsia="Arial" w:hAnsi="Arial" w:cs="Arial"/>
                          <w:spacing w:val="-2"/>
                          <w:sz w:val="18"/>
                          <w:szCs w:val="18"/>
                        </w:rPr>
                        <w:t>expectations</w:t>
                      </w:r>
                      <w:r>
                        <w:rPr>
                          <w:rFonts w:ascii="Arial" w:eastAsia="Arial" w:hAnsi="Arial" w:cs="Arial"/>
                          <w:spacing w:val="20"/>
                          <w:sz w:val="18"/>
                          <w:szCs w:val="18"/>
                        </w:rPr>
                        <w:t xml:space="preserve"> </w:t>
                      </w:r>
                      <w:r>
                        <w:rPr>
                          <w:rFonts w:ascii="Arial" w:eastAsia="Arial" w:hAnsi="Arial" w:cs="Arial"/>
                          <w:spacing w:val="-1"/>
                          <w:sz w:val="18"/>
                          <w:szCs w:val="18"/>
                        </w:rPr>
                        <w:t>and</w:t>
                      </w:r>
                      <w:r>
                        <w:rPr>
                          <w:rFonts w:ascii="Arial" w:eastAsia="Arial" w:hAnsi="Arial" w:cs="Arial"/>
                          <w:spacing w:val="21"/>
                          <w:sz w:val="18"/>
                          <w:szCs w:val="18"/>
                        </w:rPr>
                        <w:t xml:space="preserve"> </w:t>
                      </w:r>
                      <w:r>
                        <w:rPr>
                          <w:rFonts w:ascii="Arial" w:eastAsia="Arial" w:hAnsi="Arial" w:cs="Arial"/>
                          <w:sz w:val="18"/>
                          <w:szCs w:val="18"/>
                        </w:rPr>
                        <w:t>carry</w:t>
                      </w:r>
                      <w:r>
                        <w:rPr>
                          <w:rFonts w:ascii="Arial" w:eastAsia="Arial" w:hAnsi="Arial" w:cs="Arial"/>
                          <w:spacing w:val="21"/>
                          <w:sz w:val="18"/>
                          <w:szCs w:val="18"/>
                        </w:rPr>
                        <w:t xml:space="preserve"> </w:t>
                      </w:r>
                      <w:r>
                        <w:rPr>
                          <w:rFonts w:ascii="Arial" w:eastAsia="Arial" w:hAnsi="Arial" w:cs="Arial"/>
                          <w:spacing w:val="-1"/>
                          <w:sz w:val="18"/>
                          <w:szCs w:val="18"/>
                        </w:rPr>
                        <w:t>out</w:t>
                      </w:r>
                      <w:r>
                        <w:rPr>
                          <w:rFonts w:ascii="Arial" w:eastAsia="Arial" w:hAnsi="Arial" w:cs="Arial"/>
                          <w:spacing w:val="22"/>
                          <w:sz w:val="18"/>
                          <w:szCs w:val="18"/>
                        </w:rPr>
                        <w:t xml:space="preserve"> </w:t>
                      </w:r>
                      <w:r>
                        <w:rPr>
                          <w:rFonts w:ascii="Arial" w:eastAsia="Arial" w:hAnsi="Arial" w:cs="Arial"/>
                          <w:sz w:val="18"/>
                          <w:szCs w:val="18"/>
                        </w:rPr>
                        <w:t>all</w:t>
                      </w:r>
                      <w:r>
                        <w:rPr>
                          <w:rFonts w:ascii="Arial" w:eastAsia="Arial" w:hAnsi="Arial" w:cs="Arial"/>
                          <w:spacing w:val="24"/>
                          <w:sz w:val="18"/>
                          <w:szCs w:val="18"/>
                        </w:rPr>
                        <w:t xml:space="preserve"> </w:t>
                      </w:r>
                      <w:r>
                        <w:rPr>
                          <w:rFonts w:ascii="Arial" w:eastAsia="Arial" w:hAnsi="Arial" w:cs="Arial"/>
                          <w:spacing w:val="-1"/>
                          <w:sz w:val="18"/>
                          <w:szCs w:val="18"/>
                        </w:rPr>
                        <w:t>responsibilities</w:t>
                      </w:r>
                      <w:r>
                        <w:rPr>
                          <w:rFonts w:ascii="Arial" w:eastAsia="Arial" w:hAnsi="Arial" w:cs="Arial"/>
                          <w:spacing w:val="21"/>
                          <w:sz w:val="18"/>
                          <w:szCs w:val="18"/>
                        </w:rPr>
                        <w:t xml:space="preserve"> </w:t>
                      </w:r>
                      <w:r>
                        <w:rPr>
                          <w:rFonts w:ascii="Arial" w:eastAsia="Arial" w:hAnsi="Arial" w:cs="Arial"/>
                          <w:spacing w:val="-1"/>
                          <w:sz w:val="18"/>
                          <w:szCs w:val="18"/>
                        </w:rPr>
                        <w:t>listed</w:t>
                      </w:r>
                      <w:r>
                        <w:rPr>
                          <w:rFonts w:ascii="Arial" w:eastAsia="Arial" w:hAnsi="Arial" w:cs="Arial"/>
                          <w:spacing w:val="21"/>
                          <w:sz w:val="18"/>
                          <w:szCs w:val="18"/>
                        </w:rPr>
                        <w:t xml:space="preserve"> </w:t>
                      </w:r>
                      <w:r>
                        <w:rPr>
                          <w:rFonts w:ascii="Arial" w:eastAsia="Arial" w:hAnsi="Arial" w:cs="Arial"/>
                          <w:spacing w:val="1"/>
                          <w:sz w:val="18"/>
                          <w:szCs w:val="18"/>
                        </w:rPr>
                        <w:t>in</w:t>
                      </w:r>
                      <w:r>
                        <w:rPr>
                          <w:rFonts w:ascii="Arial" w:eastAsia="Arial" w:hAnsi="Arial" w:cs="Arial"/>
                          <w:spacing w:val="20"/>
                          <w:sz w:val="18"/>
                          <w:szCs w:val="18"/>
                        </w:rPr>
                        <w:t xml:space="preserve"> </w:t>
                      </w:r>
                      <w:r>
                        <w:rPr>
                          <w:rFonts w:ascii="Arial" w:eastAsia="Arial" w:hAnsi="Arial" w:cs="Arial"/>
                          <w:spacing w:val="-1"/>
                          <w:sz w:val="18"/>
                          <w:szCs w:val="18"/>
                        </w:rPr>
                        <w:t>their</w:t>
                      </w:r>
                      <w:r>
                        <w:rPr>
                          <w:rFonts w:ascii="Arial" w:eastAsia="Arial" w:hAnsi="Arial" w:cs="Arial"/>
                          <w:spacing w:val="75"/>
                          <w:w w:val="101"/>
                          <w:sz w:val="18"/>
                          <w:szCs w:val="18"/>
                        </w:rPr>
                        <w:t xml:space="preserve"> </w:t>
                      </w:r>
                      <w:r>
                        <w:rPr>
                          <w:rFonts w:ascii="Arial" w:eastAsia="Arial" w:hAnsi="Arial" w:cs="Arial"/>
                          <w:sz w:val="18"/>
                          <w:szCs w:val="18"/>
                        </w:rPr>
                        <w:t>job</w:t>
                      </w:r>
                      <w:r>
                        <w:rPr>
                          <w:rFonts w:ascii="Arial" w:eastAsia="Arial" w:hAnsi="Arial" w:cs="Arial"/>
                          <w:spacing w:val="30"/>
                          <w:sz w:val="18"/>
                          <w:szCs w:val="18"/>
                        </w:rPr>
                        <w:t xml:space="preserve"> </w:t>
                      </w:r>
                      <w:r>
                        <w:rPr>
                          <w:rFonts w:ascii="Arial" w:eastAsia="Arial" w:hAnsi="Arial" w:cs="Arial"/>
                          <w:spacing w:val="-1"/>
                          <w:sz w:val="18"/>
                          <w:szCs w:val="18"/>
                        </w:rPr>
                        <w:t>description</w:t>
                      </w:r>
                      <w:r>
                        <w:rPr>
                          <w:rFonts w:ascii="Arial" w:eastAsia="Arial" w:hAnsi="Arial" w:cs="Arial"/>
                          <w:spacing w:val="30"/>
                          <w:sz w:val="18"/>
                          <w:szCs w:val="18"/>
                        </w:rPr>
                        <w:t xml:space="preserve"> </w:t>
                      </w:r>
                      <w:r>
                        <w:rPr>
                          <w:rFonts w:ascii="Arial" w:eastAsia="Arial" w:hAnsi="Arial" w:cs="Arial"/>
                          <w:spacing w:val="-1"/>
                          <w:sz w:val="18"/>
                          <w:szCs w:val="18"/>
                        </w:rPr>
                        <w:t>and</w:t>
                      </w:r>
                      <w:r>
                        <w:rPr>
                          <w:rFonts w:ascii="Arial" w:eastAsia="Arial" w:hAnsi="Arial" w:cs="Arial"/>
                          <w:spacing w:val="30"/>
                          <w:sz w:val="18"/>
                          <w:szCs w:val="18"/>
                        </w:rPr>
                        <w:t xml:space="preserve"> </w:t>
                      </w:r>
                      <w:r>
                        <w:rPr>
                          <w:rFonts w:ascii="Arial" w:eastAsia="Arial" w:hAnsi="Arial" w:cs="Arial"/>
                          <w:spacing w:val="-1"/>
                          <w:sz w:val="18"/>
                          <w:szCs w:val="18"/>
                        </w:rPr>
                        <w:t>any</w:t>
                      </w:r>
                      <w:r>
                        <w:rPr>
                          <w:rFonts w:ascii="Arial" w:eastAsia="Arial" w:hAnsi="Arial" w:cs="Arial"/>
                          <w:spacing w:val="25"/>
                          <w:sz w:val="18"/>
                          <w:szCs w:val="18"/>
                        </w:rPr>
                        <w:t xml:space="preserve"> </w:t>
                      </w:r>
                      <w:r>
                        <w:rPr>
                          <w:rFonts w:ascii="Arial" w:eastAsia="Arial" w:hAnsi="Arial" w:cs="Arial"/>
                          <w:spacing w:val="-2"/>
                          <w:sz w:val="18"/>
                          <w:szCs w:val="18"/>
                        </w:rPr>
                        <w:t>other</w:t>
                      </w:r>
                      <w:r>
                        <w:rPr>
                          <w:rFonts w:ascii="Arial" w:eastAsia="Arial" w:hAnsi="Arial" w:cs="Arial"/>
                          <w:spacing w:val="27"/>
                          <w:sz w:val="18"/>
                          <w:szCs w:val="18"/>
                        </w:rPr>
                        <w:t xml:space="preserve"> </w:t>
                      </w:r>
                      <w:r>
                        <w:rPr>
                          <w:rFonts w:ascii="Arial" w:eastAsia="Arial" w:hAnsi="Arial" w:cs="Arial"/>
                          <w:spacing w:val="-1"/>
                          <w:sz w:val="18"/>
                          <w:szCs w:val="18"/>
                        </w:rPr>
                        <w:t>responsibilities</w:t>
                      </w:r>
                      <w:r>
                        <w:rPr>
                          <w:rFonts w:ascii="Arial" w:eastAsia="Arial" w:hAnsi="Arial" w:cs="Arial"/>
                          <w:spacing w:val="25"/>
                          <w:sz w:val="18"/>
                          <w:szCs w:val="18"/>
                        </w:rPr>
                        <w:t xml:space="preserve"> </w:t>
                      </w:r>
                      <w:r>
                        <w:rPr>
                          <w:rFonts w:ascii="Arial" w:eastAsia="Arial" w:hAnsi="Arial" w:cs="Arial"/>
                          <w:spacing w:val="-1"/>
                          <w:sz w:val="18"/>
                          <w:szCs w:val="18"/>
                        </w:rPr>
                        <w:t>which</w:t>
                      </w:r>
                      <w:r>
                        <w:rPr>
                          <w:rFonts w:ascii="Arial" w:eastAsia="Arial" w:hAnsi="Arial" w:cs="Arial"/>
                          <w:spacing w:val="25"/>
                          <w:sz w:val="18"/>
                          <w:szCs w:val="18"/>
                        </w:rPr>
                        <w:t xml:space="preserve"> </w:t>
                      </w:r>
                      <w:r>
                        <w:rPr>
                          <w:rFonts w:ascii="Arial" w:eastAsia="Arial" w:hAnsi="Arial" w:cs="Arial"/>
                          <w:spacing w:val="-2"/>
                          <w:sz w:val="18"/>
                          <w:szCs w:val="18"/>
                        </w:rPr>
                        <w:t>were</w:t>
                      </w:r>
                      <w:r>
                        <w:rPr>
                          <w:rFonts w:ascii="Arial" w:eastAsia="Arial" w:hAnsi="Arial" w:cs="Arial"/>
                          <w:spacing w:val="20"/>
                          <w:sz w:val="18"/>
                          <w:szCs w:val="18"/>
                        </w:rPr>
                        <w:t xml:space="preserve"> </w:t>
                      </w:r>
                      <w:r>
                        <w:rPr>
                          <w:rFonts w:ascii="Arial" w:eastAsia="Arial" w:hAnsi="Arial" w:cs="Arial"/>
                          <w:spacing w:val="-1"/>
                          <w:sz w:val="18"/>
                          <w:szCs w:val="18"/>
                        </w:rPr>
                        <w:t>assigned</w:t>
                      </w:r>
                      <w:r>
                        <w:rPr>
                          <w:rFonts w:ascii="Arial" w:eastAsia="Arial" w:hAnsi="Arial" w:cs="Arial"/>
                          <w:spacing w:val="25"/>
                          <w:sz w:val="18"/>
                          <w:szCs w:val="18"/>
                        </w:rPr>
                        <w:t xml:space="preserve"> </w:t>
                      </w:r>
                      <w:r>
                        <w:rPr>
                          <w:rFonts w:ascii="Arial" w:eastAsia="Arial" w:hAnsi="Arial" w:cs="Arial"/>
                          <w:sz w:val="18"/>
                          <w:szCs w:val="18"/>
                        </w:rPr>
                        <w:t>during</w:t>
                      </w:r>
                      <w:r>
                        <w:rPr>
                          <w:rFonts w:ascii="Arial" w:eastAsia="Arial" w:hAnsi="Arial" w:cs="Arial"/>
                          <w:spacing w:val="25"/>
                          <w:sz w:val="18"/>
                          <w:szCs w:val="18"/>
                        </w:rPr>
                        <w:t xml:space="preserve"> </w:t>
                      </w:r>
                      <w:r>
                        <w:rPr>
                          <w:rFonts w:ascii="Arial" w:eastAsia="Arial" w:hAnsi="Arial" w:cs="Arial"/>
                          <w:sz w:val="18"/>
                          <w:szCs w:val="18"/>
                        </w:rPr>
                        <w:t>the</w:t>
                      </w:r>
                      <w:r>
                        <w:rPr>
                          <w:rFonts w:ascii="Arial" w:eastAsia="Arial" w:hAnsi="Arial" w:cs="Arial"/>
                          <w:spacing w:val="20"/>
                          <w:sz w:val="18"/>
                          <w:szCs w:val="18"/>
                        </w:rPr>
                        <w:t xml:space="preserve"> </w:t>
                      </w:r>
                      <w:r>
                        <w:rPr>
                          <w:rFonts w:ascii="Arial" w:eastAsia="Arial" w:hAnsi="Arial" w:cs="Arial"/>
                          <w:spacing w:val="-2"/>
                          <w:sz w:val="18"/>
                          <w:szCs w:val="18"/>
                        </w:rPr>
                        <w:t>year</w:t>
                      </w:r>
                      <w:r>
                        <w:rPr>
                          <w:rFonts w:ascii="Arial" w:eastAsia="Arial" w:hAnsi="Arial" w:cs="Arial"/>
                          <w:spacing w:val="27"/>
                          <w:sz w:val="18"/>
                          <w:szCs w:val="18"/>
                        </w:rPr>
                        <w:t xml:space="preserve"> </w:t>
                      </w:r>
                      <w:r>
                        <w:rPr>
                          <w:rFonts w:ascii="Arial" w:eastAsia="Arial" w:hAnsi="Arial" w:cs="Arial"/>
                          <w:sz w:val="18"/>
                          <w:szCs w:val="18"/>
                        </w:rPr>
                        <w:t>to</w:t>
                      </w:r>
                      <w:r>
                        <w:rPr>
                          <w:rFonts w:ascii="Arial" w:eastAsia="Arial" w:hAnsi="Arial" w:cs="Arial"/>
                          <w:spacing w:val="25"/>
                          <w:sz w:val="18"/>
                          <w:szCs w:val="18"/>
                        </w:rPr>
                        <w:t xml:space="preserve"> </w:t>
                      </w:r>
                      <w:r>
                        <w:rPr>
                          <w:rFonts w:ascii="Arial" w:eastAsia="Arial" w:hAnsi="Arial" w:cs="Arial"/>
                          <w:sz w:val="18"/>
                          <w:szCs w:val="18"/>
                        </w:rPr>
                        <w:t>a</w:t>
                      </w:r>
                      <w:r>
                        <w:rPr>
                          <w:rFonts w:ascii="Arial" w:eastAsia="Arial" w:hAnsi="Arial" w:cs="Arial"/>
                          <w:spacing w:val="25"/>
                          <w:sz w:val="18"/>
                          <w:szCs w:val="18"/>
                        </w:rPr>
                        <w:t xml:space="preserve"> </w:t>
                      </w:r>
                      <w:r>
                        <w:rPr>
                          <w:rFonts w:ascii="Arial" w:eastAsia="Arial" w:hAnsi="Arial" w:cs="Arial"/>
                          <w:sz w:val="18"/>
                          <w:szCs w:val="18"/>
                        </w:rPr>
                        <w:t>high</w:t>
                      </w:r>
                      <w:r>
                        <w:rPr>
                          <w:rFonts w:ascii="Arial" w:eastAsia="Arial" w:hAnsi="Arial" w:cs="Arial"/>
                          <w:spacing w:val="25"/>
                          <w:sz w:val="18"/>
                          <w:szCs w:val="18"/>
                        </w:rPr>
                        <w:t xml:space="preserve"> </w:t>
                      </w:r>
                      <w:r>
                        <w:rPr>
                          <w:rFonts w:ascii="Arial" w:eastAsia="Arial" w:hAnsi="Arial" w:cs="Arial"/>
                          <w:spacing w:val="-2"/>
                          <w:sz w:val="18"/>
                          <w:szCs w:val="18"/>
                        </w:rPr>
                        <w:t>level</w:t>
                      </w:r>
                      <w:r>
                        <w:rPr>
                          <w:rFonts w:ascii="Arial" w:eastAsia="Arial" w:hAnsi="Arial" w:cs="Arial"/>
                          <w:spacing w:val="28"/>
                          <w:sz w:val="18"/>
                          <w:szCs w:val="18"/>
                        </w:rPr>
                        <w:t xml:space="preserve"> </w:t>
                      </w:r>
                      <w:r>
                        <w:rPr>
                          <w:rFonts w:ascii="Arial" w:eastAsia="Arial" w:hAnsi="Arial" w:cs="Arial"/>
                          <w:spacing w:val="-1"/>
                          <w:sz w:val="18"/>
                          <w:szCs w:val="18"/>
                        </w:rPr>
                        <w:t>of</w:t>
                      </w:r>
                      <w:r>
                        <w:rPr>
                          <w:rFonts w:ascii="Times New Roman" w:eastAsia="Times New Roman" w:hAnsi="Times New Roman" w:cs="Times New Roman"/>
                          <w:spacing w:val="67"/>
                          <w:w w:val="101"/>
                          <w:sz w:val="18"/>
                          <w:szCs w:val="18"/>
                        </w:rPr>
                        <w:t xml:space="preserve"> </w:t>
                      </w:r>
                      <w:r>
                        <w:rPr>
                          <w:rFonts w:ascii="Arial" w:eastAsia="Arial" w:hAnsi="Arial" w:cs="Arial"/>
                          <w:spacing w:val="-2"/>
                          <w:sz w:val="18"/>
                          <w:szCs w:val="18"/>
                        </w:rPr>
                        <w:t>effectiveness</w:t>
                      </w:r>
                      <w:r>
                        <w:rPr>
                          <w:rFonts w:ascii="Arial" w:eastAsia="Arial" w:hAnsi="Arial" w:cs="Arial"/>
                          <w:spacing w:val="12"/>
                          <w:sz w:val="18"/>
                          <w:szCs w:val="18"/>
                        </w:rPr>
                        <w:t xml:space="preserve"> </w:t>
                      </w:r>
                      <w:r>
                        <w:rPr>
                          <w:rFonts w:ascii="Arial" w:eastAsia="Arial" w:hAnsi="Arial" w:cs="Arial"/>
                          <w:spacing w:val="-1"/>
                          <w:sz w:val="18"/>
                          <w:szCs w:val="18"/>
                        </w:rPr>
                        <w:t>and</w:t>
                      </w:r>
                      <w:r>
                        <w:rPr>
                          <w:rFonts w:ascii="Arial" w:eastAsia="Arial" w:hAnsi="Arial" w:cs="Arial"/>
                          <w:spacing w:val="12"/>
                          <w:sz w:val="18"/>
                          <w:szCs w:val="18"/>
                        </w:rPr>
                        <w:t xml:space="preserve"> </w:t>
                      </w:r>
                      <w:r>
                        <w:rPr>
                          <w:rFonts w:ascii="Arial" w:eastAsia="Arial" w:hAnsi="Arial" w:cs="Arial"/>
                          <w:spacing w:val="-1"/>
                          <w:sz w:val="18"/>
                          <w:szCs w:val="18"/>
                        </w:rPr>
                        <w:t>efficiency.</w:t>
                      </w:r>
                    </w:p>
                    <w:p w:rsidR="00EE3F84" w:rsidRDefault="00EE3F84" w:rsidP="007F44C5">
                      <w:pPr>
                        <w:spacing w:line="245" w:lineRule="auto"/>
                        <w:rPr>
                          <w:rFonts w:ascii="Arial" w:eastAsia="Arial" w:hAnsi="Arial" w:cs="Arial"/>
                          <w:sz w:val="18"/>
                          <w:szCs w:val="18"/>
                        </w:rPr>
                      </w:pPr>
                    </w:p>
                    <w:p w:rsidR="00EE3F84" w:rsidRDefault="00EE3F84" w:rsidP="007F44C5">
                      <w:pPr>
                        <w:spacing w:before="119" w:line="245" w:lineRule="auto"/>
                        <w:ind w:left="105"/>
                        <w:jc w:val="both"/>
                        <w:rPr>
                          <w:rFonts w:ascii="Arial" w:eastAsia="Arial" w:hAnsi="Arial" w:cs="Arial"/>
                          <w:sz w:val="18"/>
                          <w:szCs w:val="18"/>
                        </w:rPr>
                      </w:pPr>
                      <w:r>
                        <w:rPr>
                          <w:rFonts w:ascii="Arial"/>
                          <w:b/>
                          <w:spacing w:val="-1"/>
                          <w:sz w:val="18"/>
                        </w:rPr>
                        <w:t>Good</w:t>
                      </w:r>
                    </w:p>
                    <w:p w:rsidR="00EE3F84" w:rsidRDefault="00EE3F84" w:rsidP="007F44C5">
                      <w:pPr>
                        <w:spacing w:before="114" w:line="245" w:lineRule="auto"/>
                        <w:ind w:left="105"/>
                        <w:jc w:val="both"/>
                        <w:rPr>
                          <w:rFonts w:ascii="Arial" w:eastAsia="Arial" w:hAnsi="Arial" w:cs="Arial"/>
                          <w:sz w:val="18"/>
                          <w:szCs w:val="18"/>
                        </w:rPr>
                      </w:pPr>
                      <w:r>
                        <w:rPr>
                          <w:rFonts w:ascii="Arial" w:eastAsia="Arial" w:hAnsi="Arial" w:cs="Arial"/>
                          <w:spacing w:val="-1"/>
                          <w:sz w:val="18"/>
                          <w:szCs w:val="18"/>
                        </w:rPr>
                        <w:t>Those</w:t>
                      </w:r>
                      <w:r>
                        <w:rPr>
                          <w:rFonts w:ascii="Arial" w:eastAsia="Arial" w:hAnsi="Arial" w:cs="Arial"/>
                          <w:spacing w:val="3"/>
                          <w:sz w:val="18"/>
                          <w:szCs w:val="18"/>
                        </w:rPr>
                        <w:t xml:space="preserve"> </w:t>
                      </w:r>
                      <w:r>
                        <w:rPr>
                          <w:rFonts w:ascii="Arial" w:eastAsia="Arial" w:hAnsi="Arial" w:cs="Arial"/>
                          <w:spacing w:val="-2"/>
                          <w:sz w:val="18"/>
                          <w:szCs w:val="18"/>
                        </w:rPr>
                        <w:t>employees</w:t>
                      </w:r>
                      <w:r>
                        <w:rPr>
                          <w:rFonts w:ascii="Arial" w:eastAsia="Arial" w:hAnsi="Arial" w:cs="Arial"/>
                          <w:spacing w:val="8"/>
                          <w:sz w:val="18"/>
                          <w:szCs w:val="18"/>
                        </w:rPr>
                        <w:t xml:space="preserve"> </w:t>
                      </w:r>
                      <w:r>
                        <w:rPr>
                          <w:rFonts w:ascii="Arial" w:eastAsia="Arial" w:hAnsi="Arial" w:cs="Arial"/>
                          <w:spacing w:val="-1"/>
                          <w:sz w:val="18"/>
                          <w:szCs w:val="18"/>
                        </w:rPr>
                        <w:t>who</w:t>
                      </w:r>
                      <w:r>
                        <w:rPr>
                          <w:rFonts w:ascii="Arial" w:eastAsia="Arial" w:hAnsi="Arial" w:cs="Arial"/>
                          <w:spacing w:val="8"/>
                          <w:sz w:val="18"/>
                          <w:szCs w:val="18"/>
                        </w:rPr>
                        <w:t xml:space="preserve"> </w:t>
                      </w:r>
                      <w:r>
                        <w:rPr>
                          <w:rFonts w:ascii="Arial" w:eastAsia="Arial" w:hAnsi="Arial" w:cs="Arial"/>
                          <w:spacing w:val="-2"/>
                          <w:sz w:val="18"/>
                          <w:szCs w:val="18"/>
                        </w:rPr>
                        <w:t>meet</w:t>
                      </w:r>
                      <w:r>
                        <w:rPr>
                          <w:rFonts w:ascii="Arial" w:eastAsia="Arial" w:hAnsi="Arial" w:cs="Arial"/>
                          <w:spacing w:val="11"/>
                          <w:sz w:val="18"/>
                          <w:szCs w:val="18"/>
                        </w:rPr>
                        <w:t xml:space="preserve"> </w:t>
                      </w:r>
                      <w:r>
                        <w:rPr>
                          <w:rFonts w:ascii="Arial" w:eastAsia="Arial" w:hAnsi="Arial" w:cs="Arial"/>
                          <w:sz w:val="18"/>
                          <w:szCs w:val="18"/>
                        </w:rPr>
                        <w:t>the</w:t>
                      </w:r>
                      <w:r>
                        <w:rPr>
                          <w:rFonts w:ascii="Arial" w:eastAsia="Arial" w:hAnsi="Arial" w:cs="Arial"/>
                          <w:spacing w:val="3"/>
                          <w:sz w:val="18"/>
                          <w:szCs w:val="18"/>
                        </w:rPr>
                        <w:t xml:space="preserve"> </w:t>
                      </w:r>
                      <w:r>
                        <w:rPr>
                          <w:rFonts w:ascii="Arial" w:eastAsia="Arial" w:hAnsi="Arial" w:cs="Arial"/>
                          <w:spacing w:val="-1"/>
                          <w:sz w:val="18"/>
                          <w:szCs w:val="18"/>
                        </w:rPr>
                        <w:t>Bank’s</w:t>
                      </w:r>
                      <w:r>
                        <w:rPr>
                          <w:rFonts w:ascii="Arial" w:eastAsia="Arial" w:hAnsi="Arial" w:cs="Arial"/>
                          <w:spacing w:val="9"/>
                          <w:sz w:val="18"/>
                          <w:szCs w:val="18"/>
                        </w:rPr>
                        <w:t xml:space="preserve"> </w:t>
                      </w:r>
                      <w:r>
                        <w:rPr>
                          <w:rFonts w:ascii="Arial" w:eastAsia="Arial" w:hAnsi="Arial" w:cs="Arial"/>
                          <w:spacing w:val="-2"/>
                          <w:sz w:val="18"/>
                          <w:szCs w:val="18"/>
                        </w:rPr>
                        <w:t>expectations.</w:t>
                      </w:r>
                    </w:p>
                    <w:p w:rsidR="00EE3F84" w:rsidRDefault="00EE3F84" w:rsidP="007F44C5">
                      <w:pPr>
                        <w:spacing w:line="245" w:lineRule="auto"/>
                        <w:rPr>
                          <w:rFonts w:ascii="Arial" w:eastAsia="Arial" w:hAnsi="Arial" w:cs="Arial"/>
                          <w:sz w:val="18"/>
                          <w:szCs w:val="18"/>
                        </w:rPr>
                      </w:pPr>
                    </w:p>
                    <w:p w:rsidR="00EE3F84" w:rsidRDefault="00EE3F84" w:rsidP="007F44C5">
                      <w:pPr>
                        <w:spacing w:before="124" w:line="245" w:lineRule="auto"/>
                        <w:ind w:left="105"/>
                        <w:jc w:val="both"/>
                        <w:rPr>
                          <w:rFonts w:ascii="Arial" w:eastAsia="Arial" w:hAnsi="Arial" w:cs="Arial"/>
                          <w:sz w:val="18"/>
                          <w:szCs w:val="18"/>
                        </w:rPr>
                      </w:pPr>
                      <w:r>
                        <w:rPr>
                          <w:rFonts w:ascii="Arial"/>
                          <w:b/>
                          <w:spacing w:val="-2"/>
                          <w:sz w:val="18"/>
                        </w:rPr>
                        <w:t>Needs</w:t>
                      </w:r>
                      <w:r>
                        <w:rPr>
                          <w:rFonts w:ascii="Arial"/>
                          <w:b/>
                          <w:spacing w:val="17"/>
                          <w:sz w:val="18"/>
                        </w:rPr>
                        <w:t xml:space="preserve"> </w:t>
                      </w:r>
                      <w:r>
                        <w:rPr>
                          <w:rFonts w:ascii="Arial"/>
                          <w:b/>
                          <w:sz w:val="18"/>
                        </w:rPr>
                        <w:t>Improvement</w:t>
                      </w:r>
                    </w:p>
                    <w:p w:rsidR="00EE3F84" w:rsidRDefault="00EE3F84" w:rsidP="007F44C5">
                      <w:pPr>
                        <w:spacing w:before="114" w:line="245" w:lineRule="auto"/>
                        <w:ind w:left="105"/>
                        <w:jc w:val="both"/>
                        <w:rPr>
                          <w:rFonts w:ascii="Arial" w:eastAsia="Arial" w:hAnsi="Arial" w:cs="Arial"/>
                          <w:sz w:val="18"/>
                          <w:szCs w:val="18"/>
                        </w:rPr>
                      </w:pPr>
                      <w:r>
                        <w:rPr>
                          <w:rFonts w:ascii="Arial"/>
                          <w:spacing w:val="-1"/>
                          <w:sz w:val="18"/>
                        </w:rPr>
                        <w:t>Those</w:t>
                      </w:r>
                      <w:r>
                        <w:rPr>
                          <w:rFonts w:ascii="Arial"/>
                          <w:spacing w:val="15"/>
                          <w:sz w:val="18"/>
                        </w:rPr>
                        <w:t xml:space="preserve"> </w:t>
                      </w:r>
                      <w:r>
                        <w:rPr>
                          <w:rFonts w:ascii="Arial"/>
                          <w:spacing w:val="-2"/>
                          <w:sz w:val="18"/>
                        </w:rPr>
                        <w:t>employees</w:t>
                      </w:r>
                      <w:r>
                        <w:rPr>
                          <w:rFonts w:ascii="Arial"/>
                          <w:spacing w:val="21"/>
                          <w:sz w:val="18"/>
                        </w:rPr>
                        <w:t xml:space="preserve"> </w:t>
                      </w:r>
                      <w:r>
                        <w:rPr>
                          <w:rFonts w:ascii="Arial"/>
                          <w:spacing w:val="-2"/>
                          <w:sz w:val="18"/>
                        </w:rPr>
                        <w:t>who</w:t>
                      </w:r>
                      <w:r>
                        <w:rPr>
                          <w:rFonts w:ascii="Arial"/>
                          <w:spacing w:val="20"/>
                          <w:sz w:val="18"/>
                        </w:rPr>
                        <w:t xml:space="preserve"> </w:t>
                      </w:r>
                      <w:r>
                        <w:rPr>
                          <w:rFonts w:ascii="Arial"/>
                          <w:sz w:val="18"/>
                        </w:rPr>
                        <w:t>carry</w:t>
                      </w:r>
                      <w:r>
                        <w:rPr>
                          <w:rFonts w:ascii="Arial"/>
                          <w:spacing w:val="21"/>
                          <w:sz w:val="18"/>
                        </w:rPr>
                        <w:t xml:space="preserve"> </w:t>
                      </w:r>
                      <w:r>
                        <w:rPr>
                          <w:rFonts w:ascii="Arial"/>
                          <w:spacing w:val="-1"/>
                          <w:sz w:val="18"/>
                        </w:rPr>
                        <w:t>out</w:t>
                      </w:r>
                      <w:r>
                        <w:rPr>
                          <w:rFonts w:ascii="Arial"/>
                          <w:spacing w:val="23"/>
                          <w:sz w:val="18"/>
                        </w:rPr>
                        <w:t xml:space="preserve"> </w:t>
                      </w:r>
                      <w:r>
                        <w:rPr>
                          <w:rFonts w:ascii="Arial"/>
                          <w:spacing w:val="-1"/>
                          <w:sz w:val="18"/>
                        </w:rPr>
                        <w:t>their</w:t>
                      </w:r>
                      <w:r>
                        <w:rPr>
                          <w:rFonts w:ascii="Arial"/>
                          <w:spacing w:val="23"/>
                          <w:sz w:val="18"/>
                        </w:rPr>
                        <w:t xml:space="preserve"> </w:t>
                      </w:r>
                      <w:r>
                        <w:rPr>
                          <w:rFonts w:ascii="Arial"/>
                          <w:spacing w:val="-1"/>
                          <w:sz w:val="18"/>
                        </w:rPr>
                        <w:t>responsibilities</w:t>
                      </w:r>
                      <w:r>
                        <w:rPr>
                          <w:rFonts w:ascii="Arial"/>
                          <w:spacing w:val="21"/>
                          <w:sz w:val="18"/>
                        </w:rPr>
                        <w:t xml:space="preserve"> </w:t>
                      </w:r>
                      <w:r>
                        <w:rPr>
                          <w:rFonts w:ascii="Arial"/>
                          <w:sz w:val="18"/>
                        </w:rPr>
                        <w:t>with</w:t>
                      </w:r>
                      <w:r>
                        <w:rPr>
                          <w:rFonts w:ascii="Arial"/>
                          <w:spacing w:val="21"/>
                          <w:sz w:val="18"/>
                        </w:rPr>
                        <w:t xml:space="preserve"> </w:t>
                      </w:r>
                      <w:r>
                        <w:rPr>
                          <w:rFonts w:ascii="Arial"/>
                          <w:sz w:val="18"/>
                        </w:rPr>
                        <w:t>a</w:t>
                      </w:r>
                      <w:r>
                        <w:rPr>
                          <w:rFonts w:ascii="Arial"/>
                          <w:spacing w:val="20"/>
                          <w:sz w:val="18"/>
                        </w:rPr>
                        <w:t xml:space="preserve"> </w:t>
                      </w:r>
                      <w:r>
                        <w:rPr>
                          <w:rFonts w:ascii="Arial"/>
                          <w:sz w:val="18"/>
                        </w:rPr>
                        <w:t>low</w:t>
                      </w:r>
                      <w:r>
                        <w:rPr>
                          <w:rFonts w:ascii="Arial"/>
                          <w:spacing w:val="19"/>
                          <w:sz w:val="18"/>
                        </w:rPr>
                        <w:t xml:space="preserve"> </w:t>
                      </w:r>
                      <w:r>
                        <w:rPr>
                          <w:rFonts w:ascii="Arial"/>
                          <w:spacing w:val="-2"/>
                          <w:sz w:val="18"/>
                        </w:rPr>
                        <w:t>level</w:t>
                      </w:r>
                      <w:r>
                        <w:rPr>
                          <w:rFonts w:ascii="Arial"/>
                          <w:spacing w:val="24"/>
                          <w:sz w:val="18"/>
                        </w:rPr>
                        <w:t xml:space="preserve"> </w:t>
                      </w:r>
                      <w:r>
                        <w:rPr>
                          <w:rFonts w:ascii="Arial"/>
                          <w:spacing w:val="-1"/>
                          <w:sz w:val="18"/>
                        </w:rPr>
                        <w:t>of</w:t>
                      </w:r>
                      <w:r>
                        <w:rPr>
                          <w:rFonts w:ascii="Arial"/>
                          <w:spacing w:val="23"/>
                          <w:sz w:val="18"/>
                        </w:rPr>
                        <w:t xml:space="preserve"> </w:t>
                      </w:r>
                      <w:r>
                        <w:rPr>
                          <w:rFonts w:ascii="Arial"/>
                          <w:spacing w:val="-2"/>
                          <w:sz w:val="18"/>
                        </w:rPr>
                        <w:t>achievement</w:t>
                      </w:r>
                      <w:r>
                        <w:rPr>
                          <w:rFonts w:ascii="Arial"/>
                          <w:spacing w:val="23"/>
                          <w:sz w:val="18"/>
                        </w:rPr>
                        <w:t xml:space="preserve"> </w:t>
                      </w:r>
                      <w:r>
                        <w:rPr>
                          <w:rFonts w:ascii="Arial"/>
                          <w:spacing w:val="-1"/>
                          <w:sz w:val="18"/>
                        </w:rPr>
                        <w:t>and</w:t>
                      </w:r>
                      <w:r>
                        <w:rPr>
                          <w:rFonts w:ascii="Arial"/>
                          <w:spacing w:val="20"/>
                          <w:sz w:val="18"/>
                        </w:rPr>
                        <w:t xml:space="preserve"> </w:t>
                      </w:r>
                      <w:r>
                        <w:rPr>
                          <w:rFonts w:ascii="Arial"/>
                          <w:spacing w:val="-2"/>
                          <w:sz w:val="18"/>
                        </w:rPr>
                        <w:t>who</w:t>
                      </w:r>
                      <w:r>
                        <w:rPr>
                          <w:rFonts w:ascii="Arial"/>
                          <w:spacing w:val="21"/>
                          <w:sz w:val="18"/>
                        </w:rPr>
                        <w:t xml:space="preserve"> </w:t>
                      </w:r>
                      <w:r>
                        <w:rPr>
                          <w:rFonts w:ascii="Arial"/>
                          <w:spacing w:val="-1"/>
                          <w:sz w:val="18"/>
                        </w:rPr>
                        <w:t>nearly</w:t>
                      </w:r>
                    </w:p>
                    <w:p w:rsidR="00EE3F84" w:rsidRDefault="00EE3F84" w:rsidP="007F44C5">
                      <w:pPr>
                        <w:spacing w:before="4" w:line="245" w:lineRule="auto"/>
                        <w:ind w:left="105"/>
                        <w:jc w:val="both"/>
                        <w:rPr>
                          <w:rFonts w:ascii="Arial" w:eastAsia="Arial" w:hAnsi="Arial" w:cs="Arial"/>
                          <w:sz w:val="18"/>
                          <w:szCs w:val="18"/>
                        </w:rPr>
                      </w:pPr>
                      <w:proofErr w:type="gramStart"/>
                      <w:r>
                        <w:rPr>
                          <w:rFonts w:ascii="Arial" w:eastAsia="Arial" w:hAnsi="Arial" w:cs="Arial"/>
                          <w:spacing w:val="-2"/>
                          <w:sz w:val="18"/>
                          <w:szCs w:val="18"/>
                        </w:rPr>
                        <w:t>reach</w:t>
                      </w:r>
                      <w:proofErr w:type="gramEnd"/>
                      <w:r>
                        <w:rPr>
                          <w:rFonts w:ascii="Arial" w:eastAsia="Arial" w:hAnsi="Arial" w:cs="Arial"/>
                          <w:spacing w:val="6"/>
                          <w:sz w:val="18"/>
                          <w:szCs w:val="18"/>
                        </w:rPr>
                        <w:t xml:space="preserve"> </w:t>
                      </w:r>
                      <w:r>
                        <w:rPr>
                          <w:rFonts w:ascii="Arial" w:eastAsia="Arial" w:hAnsi="Arial" w:cs="Arial"/>
                          <w:sz w:val="18"/>
                          <w:szCs w:val="18"/>
                        </w:rPr>
                        <w:t>the</w:t>
                      </w:r>
                      <w:r>
                        <w:rPr>
                          <w:rFonts w:ascii="Arial" w:eastAsia="Arial" w:hAnsi="Arial" w:cs="Arial"/>
                          <w:spacing w:val="1"/>
                          <w:sz w:val="18"/>
                          <w:szCs w:val="18"/>
                        </w:rPr>
                        <w:t xml:space="preserve"> </w:t>
                      </w:r>
                      <w:r>
                        <w:rPr>
                          <w:rFonts w:ascii="Arial" w:eastAsia="Arial" w:hAnsi="Arial" w:cs="Arial"/>
                          <w:spacing w:val="-1"/>
                          <w:sz w:val="18"/>
                          <w:szCs w:val="18"/>
                        </w:rPr>
                        <w:t>Bank’s</w:t>
                      </w:r>
                      <w:r>
                        <w:rPr>
                          <w:rFonts w:ascii="Arial" w:eastAsia="Arial" w:hAnsi="Arial" w:cs="Arial"/>
                          <w:spacing w:val="7"/>
                          <w:sz w:val="18"/>
                          <w:szCs w:val="18"/>
                        </w:rPr>
                        <w:t xml:space="preserve"> </w:t>
                      </w:r>
                      <w:r>
                        <w:rPr>
                          <w:rFonts w:ascii="Arial" w:eastAsia="Arial" w:hAnsi="Arial" w:cs="Arial"/>
                          <w:spacing w:val="-2"/>
                          <w:sz w:val="18"/>
                          <w:szCs w:val="18"/>
                        </w:rPr>
                        <w:t>expectations.</w:t>
                      </w:r>
                      <w:r>
                        <w:rPr>
                          <w:rFonts w:ascii="Arial" w:eastAsia="Arial" w:hAnsi="Arial" w:cs="Arial"/>
                          <w:sz w:val="18"/>
                          <w:szCs w:val="18"/>
                        </w:rPr>
                        <w:t xml:space="preserve"> </w:t>
                      </w:r>
                      <w:r>
                        <w:rPr>
                          <w:rFonts w:ascii="Arial" w:eastAsia="Arial" w:hAnsi="Arial" w:cs="Arial"/>
                          <w:spacing w:val="17"/>
                          <w:sz w:val="18"/>
                          <w:szCs w:val="18"/>
                        </w:rPr>
                        <w:t xml:space="preserve"> </w:t>
                      </w:r>
                      <w:r>
                        <w:rPr>
                          <w:rFonts w:ascii="Arial" w:eastAsia="Arial" w:hAnsi="Arial" w:cs="Arial"/>
                          <w:spacing w:val="-2"/>
                          <w:sz w:val="18"/>
                          <w:szCs w:val="18"/>
                        </w:rPr>
                        <w:t>There</w:t>
                      </w:r>
                      <w:r>
                        <w:rPr>
                          <w:rFonts w:ascii="Arial" w:eastAsia="Arial" w:hAnsi="Arial" w:cs="Arial"/>
                          <w:spacing w:val="2"/>
                          <w:sz w:val="18"/>
                          <w:szCs w:val="18"/>
                        </w:rPr>
                        <w:t xml:space="preserve"> </w:t>
                      </w:r>
                      <w:r>
                        <w:rPr>
                          <w:rFonts w:ascii="Arial" w:eastAsia="Arial" w:hAnsi="Arial" w:cs="Arial"/>
                          <w:sz w:val="18"/>
                          <w:szCs w:val="18"/>
                        </w:rPr>
                        <w:t>are</w:t>
                      </w:r>
                      <w:r>
                        <w:rPr>
                          <w:rFonts w:ascii="Arial" w:eastAsia="Arial" w:hAnsi="Arial" w:cs="Arial"/>
                          <w:spacing w:val="1"/>
                          <w:sz w:val="18"/>
                          <w:szCs w:val="18"/>
                        </w:rPr>
                        <w:t xml:space="preserve"> </w:t>
                      </w:r>
                      <w:r>
                        <w:rPr>
                          <w:rFonts w:ascii="Arial" w:eastAsia="Arial" w:hAnsi="Arial" w:cs="Arial"/>
                          <w:spacing w:val="-2"/>
                          <w:sz w:val="18"/>
                          <w:szCs w:val="18"/>
                        </w:rPr>
                        <w:t>areas</w:t>
                      </w:r>
                      <w:r>
                        <w:rPr>
                          <w:rFonts w:ascii="Arial" w:eastAsia="Arial" w:hAnsi="Arial" w:cs="Arial"/>
                          <w:spacing w:val="7"/>
                          <w:sz w:val="18"/>
                          <w:szCs w:val="18"/>
                        </w:rPr>
                        <w:t xml:space="preserve"> </w:t>
                      </w:r>
                      <w:r>
                        <w:rPr>
                          <w:rFonts w:ascii="Arial" w:eastAsia="Arial" w:hAnsi="Arial" w:cs="Arial"/>
                          <w:sz w:val="18"/>
                          <w:szCs w:val="18"/>
                        </w:rPr>
                        <w:t>for</w:t>
                      </w:r>
                      <w:r>
                        <w:rPr>
                          <w:rFonts w:ascii="Arial" w:eastAsia="Arial" w:hAnsi="Arial" w:cs="Arial"/>
                          <w:spacing w:val="9"/>
                          <w:sz w:val="18"/>
                          <w:szCs w:val="18"/>
                        </w:rPr>
                        <w:t xml:space="preserve"> </w:t>
                      </w:r>
                      <w:r>
                        <w:rPr>
                          <w:rFonts w:ascii="Arial" w:eastAsia="Arial" w:hAnsi="Arial" w:cs="Arial"/>
                          <w:sz w:val="18"/>
                          <w:szCs w:val="18"/>
                        </w:rPr>
                        <w:t>improvement</w:t>
                      </w:r>
                      <w:r>
                        <w:rPr>
                          <w:rFonts w:ascii="Arial" w:eastAsia="Arial" w:hAnsi="Arial" w:cs="Arial"/>
                          <w:spacing w:val="9"/>
                          <w:sz w:val="18"/>
                          <w:szCs w:val="18"/>
                        </w:rPr>
                        <w:t xml:space="preserve"> </w:t>
                      </w:r>
                      <w:r>
                        <w:rPr>
                          <w:rFonts w:ascii="Arial" w:eastAsia="Arial" w:hAnsi="Arial" w:cs="Arial"/>
                          <w:spacing w:val="1"/>
                          <w:sz w:val="18"/>
                          <w:szCs w:val="18"/>
                        </w:rPr>
                        <w:t>in</w:t>
                      </w:r>
                      <w:r>
                        <w:rPr>
                          <w:rFonts w:ascii="Arial" w:eastAsia="Arial" w:hAnsi="Arial" w:cs="Arial"/>
                          <w:spacing w:val="15"/>
                          <w:sz w:val="18"/>
                          <w:szCs w:val="18"/>
                        </w:rPr>
                        <w:t xml:space="preserve"> </w:t>
                      </w:r>
                      <w:r>
                        <w:rPr>
                          <w:rFonts w:ascii="Arial" w:eastAsia="Arial" w:hAnsi="Arial" w:cs="Arial"/>
                          <w:sz w:val="18"/>
                          <w:szCs w:val="18"/>
                        </w:rPr>
                        <w:t>his</w:t>
                      </w:r>
                      <w:r>
                        <w:rPr>
                          <w:rFonts w:ascii="Arial" w:eastAsia="Arial" w:hAnsi="Arial" w:cs="Arial"/>
                          <w:spacing w:val="8"/>
                          <w:sz w:val="18"/>
                          <w:szCs w:val="18"/>
                        </w:rPr>
                        <w:t xml:space="preserve"> </w:t>
                      </w:r>
                      <w:r>
                        <w:rPr>
                          <w:rFonts w:ascii="Arial" w:eastAsia="Arial" w:hAnsi="Arial" w:cs="Arial"/>
                          <w:spacing w:val="-1"/>
                          <w:sz w:val="18"/>
                          <w:szCs w:val="18"/>
                        </w:rPr>
                        <w:t>performance.</w:t>
                      </w:r>
                    </w:p>
                    <w:p w:rsidR="00EE3F84" w:rsidRDefault="00EE3F84" w:rsidP="007F44C5">
                      <w:pPr>
                        <w:spacing w:line="245" w:lineRule="auto"/>
                        <w:rPr>
                          <w:rFonts w:ascii="Arial" w:eastAsia="Arial" w:hAnsi="Arial" w:cs="Arial"/>
                          <w:sz w:val="18"/>
                          <w:szCs w:val="18"/>
                        </w:rPr>
                      </w:pPr>
                    </w:p>
                    <w:p w:rsidR="00EE3F84" w:rsidRDefault="00EE3F84" w:rsidP="007F44C5">
                      <w:pPr>
                        <w:spacing w:before="123" w:line="245" w:lineRule="auto"/>
                        <w:ind w:left="105"/>
                        <w:jc w:val="both"/>
                        <w:rPr>
                          <w:rFonts w:ascii="Arial" w:eastAsia="Arial" w:hAnsi="Arial" w:cs="Arial"/>
                          <w:sz w:val="18"/>
                          <w:szCs w:val="18"/>
                        </w:rPr>
                      </w:pPr>
                      <w:r>
                        <w:rPr>
                          <w:rFonts w:ascii="Arial"/>
                          <w:b/>
                          <w:spacing w:val="-2"/>
                          <w:sz w:val="18"/>
                        </w:rPr>
                        <w:t>Poor</w:t>
                      </w:r>
                      <w:r>
                        <w:rPr>
                          <w:rFonts w:ascii="Arial"/>
                          <w:b/>
                          <w:spacing w:val="18"/>
                          <w:sz w:val="18"/>
                        </w:rPr>
                        <w:t xml:space="preserve"> </w:t>
                      </w:r>
                      <w:r>
                        <w:rPr>
                          <w:rFonts w:ascii="Arial"/>
                          <w:b/>
                          <w:spacing w:val="-1"/>
                          <w:sz w:val="18"/>
                        </w:rPr>
                        <w:t>Performance</w:t>
                      </w:r>
                    </w:p>
                    <w:p w:rsidR="00EE3F84" w:rsidRDefault="00EE3F84" w:rsidP="007F44C5">
                      <w:pPr>
                        <w:spacing w:before="115" w:line="245" w:lineRule="auto"/>
                        <w:ind w:left="105"/>
                        <w:jc w:val="both"/>
                        <w:rPr>
                          <w:rFonts w:ascii="Arial" w:eastAsia="Arial" w:hAnsi="Arial" w:cs="Arial"/>
                          <w:sz w:val="18"/>
                          <w:szCs w:val="18"/>
                        </w:rPr>
                      </w:pPr>
                      <w:r>
                        <w:rPr>
                          <w:rFonts w:ascii="Arial"/>
                          <w:spacing w:val="-1"/>
                          <w:sz w:val="18"/>
                        </w:rPr>
                        <w:t>Those</w:t>
                      </w:r>
                      <w:r>
                        <w:rPr>
                          <w:rFonts w:ascii="Arial"/>
                          <w:spacing w:val="1"/>
                          <w:sz w:val="18"/>
                        </w:rPr>
                        <w:t xml:space="preserve"> </w:t>
                      </w:r>
                      <w:r>
                        <w:rPr>
                          <w:rFonts w:ascii="Arial"/>
                          <w:spacing w:val="-2"/>
                          <w:sz w:val="18"/>
                        </w:rPr>
                        <w:t>employees</w:t>
                      </w:r>
                      <w:r>
                        <w:rPr>
                          <w:rFonts w:ascii="Arial"/>
                          <w:spacing w:val="7"/>
                          <w:sz w:val="18"/>
                        </w:rPr>
                        <w:t xml:space="preserve"> </w:t>
                      </w:r>
                      <w:r>
                        <w:rPr>
                          <w:rFonts w:ascii="Arial"/>
                          <w:spacing w:val="-1"/>
                          <w:sz w:val="18"/>
                        </w:rPr>
                        <w:t>whose</w:t>
                      </w:r>
                      <w:r>
                        <w:rPr>
                          <w:rFonts w:ascii="Arial"/>
                          <w:spacing w:val="1"/>
                          <w:sz w:val="18"/>
                        </w:rPr>
                        <w:t xml:space="preserve"> </w:t>
                      </w:r>
                      <w:r>
                        <w:rPr>
                          <w:rFonts w:ascii="Arial"/>
                          <w:spacing w:val="-1"/>
                          <w:sz w:val="18"/>
                        </w:rPr>
                        <w:t>performance</w:t>
                      </w:r>
                      <w:r>
                        <w:rPr>
                          <w:rFonts w:ascii="Arial"/>
                          <w:spacing w:val="2"/>
                          <w:sz w:val="18"/>
                        </w:rPr>
                        <w:t xml:space="preserve"> </w:t>
                      </w:r>
                      <w:r>
                        <w:rPr>
                          <w:rFonts w:ascii="Arial"/>
                          <w:spacing w:val="1"/>
                          <w:sz w:val="18"/>
                        </w:rPr>
                        <w:t>is</w:t>
                      </w:r>
                      <w:r>
                        <w:rPr>
                          <w:rFonts w:ascii="Arial"/>
                          <w:spacing w:val="7"/>
                          <w:sz w:val="18"/>
                        </w:rPr>
                        <w:t xml:space="preserve"> </w:t>
                      </w:r>
                      <w:r>
                        <w:rPr>
                          <w:rFonts w:ascii="Arial"/>
                          <w:spacing w:val="-1"/>
                          <w:sz w:val="18"/>
                        </w:rPr>
                        <w:t>poor</w:t>
                      </w:r>
                      <w:r>
                        <w:rPr>
                          <w:rFonts w:ascii="Arial"/>
                          <w:spacing w:val="9"/>
                          <w:sz w:val="18"/>
                        </w:rPr>
                        <w:t xml:space="preserve"> </w:t>
                      </w:r>
                      <w:r>
                        <w:rPr>
                          <w:rFonts w:ascii="Arial"/>
                          <w:spacing w:val="-1"/>
                          <w:sz w:val="18"/>
                        </w:rPr>
                        <w:t>and</w:t>
                      </w:r>
                      <w:r>
                        <w:rPr>
                          <w:rFonts w:ascii="Arial"/>
                          <w:spacing w:val="6"/>
                          <w:sz w:val="18"/>
                        </w:rPr>
                        <w:t xml:space="preserve"> </w:t>
                      </w:r>
                      <w:r>
                        <w:rPr>
                          <w:rFonts w:ascii="Arial"/>
                          <w:spacing w:val="-1"/>
                          <w:sz w:val="18"/>
                        </w:rPr>
                        <w:t>do</w:t>
                      </w:r>
                      <w:r>
                        <w:rPr>
                          <w:rFonts w:ascii="Arial"/>
                          <w:spacing w:val="5"/>
                          <w:sz w:val="18"/>
                        </w:rPr>
                        <w:t xml:space="preserve"> </w:t>
                      </w:r>
                      <w:r>
                        <w:rPr>
                          <w:rFonts w:ascii="Arial"/>
                          <w:spacing w:val="-1"/>
                          <w:sz w:val="18"/>
                        </w:rPr>
                        <w:t>not</w:t>
                      </w:r>
                      <w:r>
                        <w:rPr>
                          <w:rFonts w:ascii="Arial"/>
                          <w:spacing w:val="10"/>
                          <w:sz w:val="18"/>
                        </w:rPr>
                        <w:t xml:space="preserve"> </w:t>
                      </w:r>
                      <w:r>
                        <w:rPr>
                          <w:rFonts w:ascii="Arial"/>
                          <w:spacing w:val="-1"/>
                          <w:sz w:val="18"/>
                        </w:rPr>
                        <w:t>show</w:t>
                      </w:r>
                      <w:r>
                        <w:rPr>
                          <w:rFonts w:ascii="Arial"/>
                          <w:spacing w:val="4"/>
                          <w:sz w:val="18"/>
                        </w:rPr>
                        <w:t xml:space="preserve"> </w:t>
                      </w:r>
                      <w:r>
                        <w:rPr>
                          <w:rFonts w:ascii="Arial"/>
                          <w:spacing w:val="-1"/>
                          <w:sz w:val="18"/>
                        </w:rPr>
                        <w:t>any</w:t>
                      </w:r>
                      <w:r>
                        <w:rPr>
                          <w:rFonts w:ascii="Arial"/>
                          <w:spacing w:val="7"/>
                          <w:sz w:val="18"/>
                        </w:rPr>
                        <w:t xml:space="preserve"> </w:t>
                      </w:r>
                      <w:r>
                        <w:rPr>
                          <w:rFonts w:ascii="Arial"/>
                          <w:spacing w:val="1"/>
                          <w:sz w:val="18"/>
                        </w:rPr>
                        <w:t>commitment</w:t>
                      </w:r>
                      <w:r>
                        <w:rPr>
                          <w:rFonts w:ascii="Arial"/>
                          <w:spacing w:val="9"/>
                          <w:sz w:val="18"/>
                        </w:rPr>
                        <w:t xml:space="preserve"> </w:t>
                      </w:r>
                      <w:r>
                        <w:rPr>
                          <w:rFonts w:ascii="Arial"/>
                          <w:sz w:val="18"/>
                        </w:rPr>
                        <w:t>to</w:t>
                      </w:r>
                      <w:r>
                        <w:rPr>
                          <w:rFonts w:ascii="Arial"/>
                          <w:spacing w:val="6"/>
                          <w:sz w:val="18"/>
                        </w:rPr>
                        <w:t xml:space="preserve"> </w:t>
                      </w:r>
                      <w:r>
                        <w:rPr>
                          <w:rFonts w:ascii="Arial"/>
                          <w:spacing w:val="1"/>
                          <w:sz w:val="18"/>
                        </w:rPr>
                        <w:t>improve</w:t>
                      </w:r>
                      <w:r>
                        <w:rPr>
                          <w:rFonts w:ascii="Arial"/>
                          <w:spacing w:val="2"/>
                          <w:sz w:val="18"/>
                        </w:rPr>
                        <w:t xml:space="preserve"> </w:t>
                      </w:r>
                      <w:r>
                        <w:rPr>
                          <w:rFonts w:ascii="Arial"/>
                          <w:spacing w:val="1"/>
                          <w:sz w:val="18"/>
                        </w:rPr>
                        <w:t>it.</w:t>
                      </w:r>
                    </w:p>
                  </w:txbxContent>
                </v:textbox>
                <w10:anchorlock/>
              </v:shape>
            </w:pict>
          </mc:Fallback>
        </mc:AlternateContent>
      </w:r>
    </w:p>
    <w:p w:rsidR="00D75BE7" w:rsidRDefault="00D75BE7" w:rsidP="007F44C5">
      <w:pPr>
        <w:spacing w:line="245" w:lineRule="auto"/>
        <w:rPr>
          <w:rFonts w:ascii="Arial" w:eastAsia="Arial" w:hAnsi="Arial" w:cs="Arial"/>
          <w:sz w:val="20"/>
          <w:szCs w:val="20"/>
        </w:rPr>
      </w:pPr>
    </w:p>
    <w:p w:rsidR="00D75BE7" w:rsidRDefault="00D75BE7" w:rsidP="007F44C5">
      <w:pPr>
        <w:spacing w:before="1" w:line="245" w:lineRule="auto"/>
        <w:rPr>
          <w:rFonts w:ascii="Arial" w:eastAsia="Arial" w:hAnsi="Arial" w:cs="Arial"/>
          <w:sz w:val="17"/>
          <w:szCs w:val="17"/>
        </w:rPr>
      </w:pPr>
    </w:p>
    <w:p w:rsidR="00222B1E" w:rsidRDefault="005366FC" w:rsidP="007F44C5">
      <w:pPr>
        <w:pStyle w:val="BodyText"/>
        <w:spacing w:line="245" w:lineRule="auto"/>
        <w:ind w:left="220" w:right="259"/>
      </w:pPr>
      <w:r>
        <w:rPr>
          <w:spacing w:val="-1"/>
        </w:rPr>
        <w:t>Those</w:t>
      </w:r>
      <w:r>
        <w:rPr>
          <w:spacing w:val="1"/>
        </w:rPr>
        <w:t xml:space="preserve"> </w:t>
      </w:r>
      <w:r w:rsidR="00153169">
        <w:t>employees</w:t>
      </w:r>
      <w:r>
        <w:rPr>
          <w:spacing w:val="7"/>
        </w:rPr>
        <w:t xml:space="preserve"> </w:t>
      </w:r>
      <w:r>
        <w:rPr>
          <w:spacing w:val="-2"/>
        </w:rPr>
        <w:t>who</w:t>
      </w:r>
      <w:r>
        <w:rPr>
          <w:spacing w:val="7"/>
        </w:rPr>
        <w:t xml:space="preserve"> </w:t>
      </w:r>
      <w:r>
        <w:t>attain</w:t>
      </w:r>
      <w:r>
        <w:rPr>
          <w:spacing w:val="11"/>
        </w:rPr>
        <w:t xml:space="preserve"> </w:t>
      </w:r>
      <w:r>
        <w:rPr>
          <w:rFonts w:cs="Arial"/>
          <w:spacing w:val="-2"/>
        </w:rPr>
        <w:t>‘Poor</w:t>
      </w:r>
      <w:r>
        <w:rPr>
          <w:rFonts w:cs="Arial"/>
          <w:spacing w:val="9"/>
        </w:rPr>
        <w:t xml:space="preserve"> </w:t>
      </w:r>
      <w:r>
        <w:rPr>
          <w:rFonts w:cs="Arial"/>
          <w:spacing w:val="-1"/>
        </w:rPr>
        <w:t>Performance’</w:t>
      </w:r>
      <w:r>
        <w:rPr>
          <w:rFonts w:cs="Arial"/>
          <w:spacing w:val="7"/>
        </w:rPr>
        <w:t xml:space="preserve"> </w:t>
      </w:r>
      <w:r>
        <w:rPr>
          <w:spacing w:val="-1"/>
        </w:rPr>
        <w:t>on</w:t>
      </w:r>
      <w:r>
        <w:rPr>
          <w:spacing w:val="6"/>
        </w:rPr>
        <w:t xml:space="preserve"> </w:t>
      </w:r>
      <w:r>
        <w:rPr>
          <w:spacing w:val="-1"/>
        </w:rPr>
        <w:t>three</w:t>
      </w:r>
      <w:r>
        <w:rPr>
          <w:spacing w:val="2"/>
        </w:rPr>
        <w:t xml:space="preserve"> </w:t>
      </w:r>
      <w:r>
        <w:t>(3)</w:t>
      </w:r>
      <w:r>
        <w:rPr>
          <w:spacing w:val="10"/>
        </w:rPr>
        <w:t xml:space="preserve"> </w:t>
      </w:r>
      <w:r>
        <w:rPr>
          <w:spacing w:val="-1"/>
        </w:rPr>
        <w:t>consecutive</w:t>
      </w:r>
      <w:r>
        <w:rPr>
          <w:spacing w:val="2"/>
        </w:rPr>
        <w:t xml:space="preserve"> </w:t>
      </w:r>
      <w:r>
        <w:rPr>
          <w:spacing w:val="-1"/>
        </w:rPr>
        <w:t>occasions</w:t>
      </w:r>
      <w:r>
        <w:rPr>
          <w:spacing w:val="7"/>
        </w:rPr>
        <w:t xml:space="preserve"> </w:t>
      </w:r>
      <w:r>
        <w:t>will</w:t>
      </w:r>
      <w:r>
        <w:rPr>
          <w:spacing w:val="11"/>
        </w:rPr>
        <w:t xml:space="preserve"> </w:t>
      </w:r>
      <w:r>
        <w:rPr>
          <w:spacing w:val="-1"/>
        </w:rPr>
        <w:t>be</w:t>
      </w:r>
      <w:r>
        <w:rPr>
          <w:spacing w:val="2"/>
        </w:rPr>
        <w:t xml:space="preserve"> </w:t>
      </w:r>
      <w:r>
        <w:rPr>
          <w:spacing w:val="-1"/>
        </w:rPr>
        <w:t>subject</w:t>
      </w:r>
      <w:r>
        <w:rPr>
          <w:rFonts w:ascii="Times New Roman" w:eastAsia="Times New Roman" w:hAnsi="Times New Roman" w:cs="Times New Roman"/>
          <w:spacing w:val="61"/>
          <w:w w:val="101"/>
        </w:rPr>
        <w:t xml:space="preserve"> </w:t>
      </w:r>
      <w:r>
        <w:t>to</w:t>
      </w:r>
      <w:r>
        <w:rPr>
          <w:spacing w:val="8"/>
        </w:rPr>
        <w:t xml:space="preserve"> </w:t>
      </w:r>
      <w:r>
        <w:t>disciplinary</w:t>
      </w:r>
      <w:r>
        <w:rPr>
          <w:spacing w:val="10"/>
        </w:rPr>
        <w:t xml:space="preserve"> </w:t>
      </w:r>
      <w:r>
        <w:t>action.</w:t>
      </w:r>
    </w:p>
    <w:p w:rsidR="00222B1E" w:rsidRDefault="00222B1E" w:rsidP="007F44C5">
      <w:pPr>
        <w:spacing w:line="245" w:lineRule="auto"/>
        <w:rPr>
          <w:rFonts w:ascii="Arial" w:eastAsia="Arial" w:hAnsi="Arial"/>
          <w:sz w:val="18"/>
          <w:szCs w:val="18"/>
        </w:rPr>
      </w:pPr>
      <w:r>
        <w:br w:type="page"/>
      </w:r>
    </w:p>
    <w:p w:rsidR="00D75BE7" w:rsidRPr="00222B1E" w:rsidRDefault="005366FC" w:rsidP="00222B1E">
      <w:pPr>
        <w:pStyle w:val="Heading1"/>
        <w:ind w:left="0"/>
        <w:rPr>
          <w:i/>
          <w:sz w:val="22"/>
          <w:szCs w:val="22"/>
        </w:rPr>
      </w:pPr>
      <w:bookmarkStart w:id="133" w:name="_Toc481065694"/>
      <w:bookmarkStart w:id="134" w:name="_Toc481068240"/>
      <w:r w:rsidRPr="00222B1E">
        <w:rPr>
          <w:i/>
          <w:sz w:val="22"/>
          <w:szCs w:val="22"/>
        </w:rPr>
        <w:t>Appendix E:  Code of Ethics</w:t>
      </w:r>
      <w:bookmarkEnd w:id="133"/>
      <w:bookmarkEnd w:id="134"/>
    </w:p>
    <w:p w:rsidR="00D75BE7" w:rsidRDefault="00C90E54" w:rsidP="007340D7">
      <w:pPr>
        <w:spacing w:line="20" w:lineRule="atLeast"/>
        <w:rPr>
          <w:rFonts w:ascii="Arial" w:eastAsia="Arial" w:hAnsi="Arial" w:cs="Arial"/>
          <w:sz w:val="2"/>
          <w:szCs w:val="2"/>
        </w:rPr>
      </w:pPr>
      <w:r>
        <w:rPr>
          <w:rFonts w:ascii="Arial" w:eastAsia="Arial" w:hAnsi="Arial" w:cs="Arial"/>
          <w:noProof/>
          <w:sz w:val="2"/>
          <w:szCs w:val="2"/>
          <w:lang w:val="en-GB" w:eastAsia="en-GB"/>
        </w:rPr>
        <mc:AlternateContent>
          <mc:Choice Requires="wpg">
            <w:drawing>
              <wp:inline distT="0" distB="0" distL="0" distR="0" wp14:anchorId="7DAB6451" wp14:editId="5B335EF3">
                <wp:extent cx="5322570" cy="7620"/>
                <wp:effectExtent l="6985" t="2540" r="4445" b="8890"/>
                <wp:docPr id="2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2570" cy="7620"/>
                          <a:chOff x="0" y="0"/>
                          <a:chExt cx="8382" cy="12"/>
                        </a:xfrm>
                      </wpg:grpSpPr>
                      <wpg:grpSp>
                        <wpg:cNvPr id="25" name="Group 12"/>
                        <wpg:cNvGrpSpPr>
                          <a:grpSpLocks/>
                        </wpg:cNvGrpSpPr>
                        <wpg:grpSpPr bwMode="auto">
                          <a:xfrm>
                            <a:off x="6" y="6"/>
                            <a:ext cx="8370" cy="2"/>
                            <a:chOff x="6" y="6"/>
                            <a:chExt cx="8370" cy="2"/>
                          </a:xfrm>
                        </wpg:grpSpPr>
                        <wps:wsp>
                          <wps:cNvPr id="26" name="Freeform 13"/>
                          <wps:cNvSpPr>
                            <a:spLocks/>
                          </wps:cNvSpPr>
                          <wps:spPr bwMode="auto">
                            <a:xfrm>
                              <a:off x="6" y="6"/>
                              <a:ext cx="8370" cy="2"/>
                            </a:xfrm>
                            <a:custGeom>
                              <a:avLst/>
                              <a:gdLst>
                                <a:gd name="T0" fmla="+- 0 6 6"/>
                                <a:gd name="T1" fmla="*/ T0 w 8370"/>
                                <a:gd name="T2" fmla="+- 0 8376 6"/>
                                <a:gd name="T3" fmla="*/ T2 w 8370"/>
                              </a:gdLst>
                              <a:ahLst/>
                              <a:cxnLst>
                                <a:cxn ang="0">
                                  <a:pos x="T1" y="0"/>
                                </a:cxn>
                                <a:cxn ang="0">
                                  <a:pos x="T3" y="0"/>
                                </a:cxn>
                              </a:cxnLst>
                              <a:rect l="0" t="0" r="r" b="b"/>
                              <a:pathLst>
                                <a:path w="8370">
                                  <a:moveTo>
                                    <a:pt x="0" y="0"/>
                                  </a:moveTo>
                                  <a:lnTo>
                                    <a:pt x="83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DCCFA3" id="Group 11" o:spid="_x0000_s1026" style="width:419.1pt;height:.6pt;mso-position-horizontal-relative:char;mso-position-vertical-relative:line" coordsize="838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">
                <v:group id="Group 12" o:spid="_x0000_s1027" style="position:absolute;left:6;top:6;width:8370;height:2" coordorigin="6,6" coordsize="8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13" o:spid="_x0000_s1028" style="position:absolute;left:6;top:6;width:8370;height:2;visibility:visible;mso-wrap-style:square;v-text-anchor:top" coordsize="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J0dcIA&#10;AADbAAAADwAAAGRycy9kb3ducmV2LnhtbESPQYvCMBSE7wv+h/AEb2u6KiJd06KC4MHLWvH8aJ5t&#10;d5uXkkSt/vqNIHgcZuYbZpn3phVXcr6xrOBrnIAgLq1uuFJwLLafCxA+IGtsLZOCO3nIs8HHElNt&#10;b/xD10OoRISwT1FBHUKXSunLmgz6se2Io3e2zmCI0lVSO7xFuGnlJEnm0mDDcaHGjjY1lX+Hi1Hg&#10;wq54JKv92uHsOD2dfVHh/Vep0bBffYMI1Id3+NXeaQWTOTy/xB8g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nR1wgAAANsAAAAPAAAAAAAAAAAAAAAAAJgCAABkcnMvZG93&#10;bnJldi54bWxQSwUGAAAAAAQABAD1AAAAhwMAAAAA&#10;" path="m,l8370,e" filled="f" strokeweight=".58pt">
                    <v:path arrowok="t" o:connecttype="custom" o:connectlocs="0,0;8370,0" o:connectangles="0,0"/>
                  </v:shape>
                </v:group>
                <w10:anchorlock/>
              </v:group>
            </w:pict>
          </mc:Fallback>
        </mc:AlternateContent>
      </w:r>
    </w:p>
    <w:p w:rsidR="00D75BE7" w:rsidRDefault="00D75BE7">
      <w:pPr>
        <w:spacing w:before="4"/>
        <w:rPr>
          <w:rFonts w:ascii="Arial" w:eastAsia="Arial" w:hAnsi="Arial" w:cs="Arial"/>
          <w:b/>
          <w:bCs/>
          <w:i/>
          <w:sz w:val="12"/>
          <w:szCs w:val="12"/>
        </w:rPr>
      </w:pPr>
    </w:p>
    <w:p w:rsidR="00D75BE7" w:rsidRPr="00E853EC" w:rsidRDefault="005366FC" w:rsidP="00302DAA">
      <w:pPr>
        <w:pStyle w:val="Heading4"/>
        <w:spacing w:line="245" w:lineRule="auto"/>
        <w:ind w:left="164" w:firstLine="0"/>
        <w:jc w:val="both"/>
        <w:rPr>
          <w:rFonts w:cs="Arial"/>
          <w:b w:val="0"/>
          <w:bCs w:val="0"/>
        </w:rPr>
      </w:pPr>
      <w:r w:rsidRPr="00E853EC">
        <w:rPr>
          <w:rFonts w:cs="Arial"/>
          <w:spacing w:val="-5"/>
        </w:rPr>
        <w:t>Definition</w:t>
      </w:r>
    </w:p>
    <w:p w:rsidR="00D75BE7" w:rsidRPr="00E853EC" w:rsidRDefault="00E853EC" w:rsidP="00302DAA">
      <w:pPr>
        <w:tabs>
          <w:tab w:val="left" w:pos="1110"/>
        </w:tabs>
        <w:spacing w:line="245" w:lineRule="auto"/>
        <w:jc w:val="both"/>
        <w:rPr>
          <w:rFonts w:ascii="Arial" w:eastAsia="Arial" w:hAnsi="Arial" w:cs="Arial"/>
          <w:b/>
          <w:bCs/>
          <w:sz w:val="18"/>
          <w:szCs w:val="18"/>
        </w:rPr>
      </w:pPr>
      <w:r w:rsidRPr="00E853EC">
        <w:rPr>
          <w:rFonts w:ascii="Arial" w:eastAsia="Arial" w:hAnsi="Arial" w:cs="Arial"/>
          <w:b/>
          <w:bCs/>
          <w:sz w:val="18"/>
          <w:szCs w:val="18"/>
        </w:rPr>
        <w:tab/>
      </w:r>
    </w:p>
    <w:p w:rsidR="00D75BE7" w:rsidRPr="00E853EC" w:rsidRDefault="005366FC" w:rsidP="00302DAA">
      <w:pPr>
        <w:pStyle w:val="BodyText"/>
        <w:spacing w:line="245" w:lineRule="auto"/>
        <w:ind w:left="160" w:right="130"/>
        <w:jc w:val="both"/>
        <w:rPr>
          <w:rFonts w:cs="Arial"/>
        </w:rPr>
      </w:pPr>
      <w:r w:rsidRPr="00E853EC">
        <w:rPr>
          <w:rFonts w:cs="Arial"/>
          <w:spacing w:val="-4"/>
        </w:rPr>
        <w:t>Ethics</w:t>
      </w:r>
      <w:r w:rsidRPr="00E853EC">
        <w:rPr>
          <w:rFonts w:cs="Arial"/>
        </w:rPr>
        <w:t xml:space="preserve"> </w:t>
      </w:r>
      <w:r w:rsidRPr="00E853EC">
        <w:rPr>
          <w:rFonts w:cs="Arial"/>
          <w:spacing w:val="-2"/>
        </w:rPr>
        <w:t>is</w:t>
      </w:r>
      <w:r w:rsidRPr="00E853EC">
        <w:rPr>
          <w:rFonts w:cs="Arial"/>
          <w:spacing w:val="1"/>
        </w:rPr>
        <w:t xml:space="preserve"> </w:t>
      </w:r>
      <w:r w:rsidRPr="00E853EC">
        <w:rPr>
          <w:rFonts w:cs="Arial"/>
          <w:spacing w:val="-3"/>
        </w:rPr>
        <w:t>the</w:t>
      </w:r>
      <w:r w:rsidRPr="00E853EC">
        <w:rPr>
          <w:rFonts w:cs="Arial"/>
          <w:spacing w:val="-5"/>
        </w:rPr>
        <w:t xml:space="preserve"> code </w:t>
      </w:r>
      <w:r w:rsidRPr="00E853EC">
        <w:rPr>
          <w:rFonts w:cs="Arial"/>
          <w:spacing w:val="-3"/>
        </w:rPr>
        <w:t>of</w:t>
      </w:r>
      <w:r w:rsidRPr="00E853EC">
        <w:rPr>
          <w:rFonts w:cs="Arial"/>
          <w:spacing w:val="3"/>
        </w:rPr>
        <w:t xml:space="preserve"> </w:t>
      </w:r>
      <w:r w:rsidRPr="00E853EC">
        <w:rPr>
          <w:rFonts w:cs="Arial"/>
          <w:spacing w:val="-3"/>
        </w:rPr>
        <w:t>moral</w:t>
      </w:r>
      <w:r w:rsidRPr="00E853EC">
        <w:rPr>
          <w:rFonts w:cs="Arial"/>
          <w:spacing w:val="3"/>
        </w:rPr>
        <w:t xml:space="preserve"> </w:t>
      </w:r>
      <w:r w:rsidRPr="00E853EC">
        <w:rPr>
          <w:rFonts w:cs="Arial"/>
          <w:spacing w:val="-5"/>
        </w:rPr>
        <w:t>principles</w:t>
      </w:r>
      <w:r w:rsidRPr="00E853EC">
        <w:rPr>
          <w:rFonts w:cs="Arial"/>
          <w:spacing w:val="1"/>
        </w:rPr>
        <w:t xml:space="preserve"> </w:t>
      </w:r>
      <w:r w:rsidRPr="00E853EC">
        <w:rPr>
          <w:rFonts w:cs="Arial"/>
          <w:spacing w:val="-4"/>
        </w:rPr>
        <w:t>and</w:t>
      </w:r>
      <w:r w:rsidRPr="00E853EC">
        <w:rPr>
          <w:rFonts w:cs="Arial"/>
        </w:rPr>
        <w:t xml:space="preserve"> </w:t>
      </w:r>
      <w:r w:rsidRPr="00E853EC">
        <w:rPr>
          <w:rFonts w:cs="Arial"/>
          <w:spacing w:val="-6"/>
        </w:rPr>
        <w:t>values</w:t>
      </w:r>
      <w:r w:rsidRPr="00E853EC">
        <w:rPr>
          <w:rFonts w:cs="Arial"/>
          <w:spacing w:val="1"/>
        </w:rPr>
        <w:t xml:space="preserve"> </w:t>
      </w:r>
      <w:r w:rsidRPr="00E853EC">
        <w:rPr>
          <w:rFonts w:cs="Arial"/>
          <w:spacing w:val="-4"/>
        </w:rPr>
        <w:t>that</w:t>
      </w:r>
      <w:r w:rsidRPr="00E853EC">
        <w:rPr>
          <w:rFonts w:cs="Arial"/>
          <w:spacing w:val="3"/>
        </w:rPr>
        <w:t xml:space="preserve"> </w:t>
      </w:r>
      <w:r w:rsidRPr="00E853EC">
        <w:rPr>
          <w:rFonts w:cs="Arial"/>
          <w:spacing w:val="-6"/>
        </w:rPr>
        <w:t>governs</w:t>
      </w:r>
      <w:r w:rsidRPr="00E853EC">
        <w:rPr>
          <w:rFonts w:cs="Arial"/>
        </w:rPr>
        <w:t xml:space="preserve"> </w:t>
      </w:r>
      <w:r w:rsidRPr="00E853EC">
        <w:rPr>
          <w:rFonts w:cs="Arial"/>
          <w:spacing w:val="-3"/>
        </w:rPr>
        <w:t>the</w:t>
      </w:r>
      <w:r w:rsidRPr="00E853EC">
        <w:rPr>
          <w:rFonts w:cs="Arial"/>
          <w:spacing w:val="-5"/>
        </w:rPr>
        <w:t xml:space="preserve"> </w:t>
      </w:r>
      <w:r w:rsidRPr="00E853EC">
        <w:rPr>
          <w:rFonts w:cs="Arial"/>
          <w:spacing w:val="-6"/>
        </w:rPr>
        <w:t>behaviour</w:t>
      </w:r>
      <w:r w:rsidRPr="00E853EC">
        <w:rPr>
          <w:rFonts w:cs="Arial"/>
          <w:spacing w:val="3"/>
        </w:rPr>
        <w:t xml:space="preserve"> </w:t>
      </w:r>
      <w:r w:rsidRPr="00E853EC">
        <w:rPr>
          <w:rFonts w:cs="Arial"/>
          <w:spacing w:val="-3"/>
        </w:rPr>
        <w:t>of</w:t>
      </w:r>
      <w:r w:rsidRPr="00E853EC">
        <w:rPr>
          <w:rFonts w:cs="Arial"/>
          <w:spacing w:val="3"/>
        </w:rPr>
        <w:t xml:space="preserve"> </w:t>
      </w:r>
      <w:r w:rsidRPr="00E853EC">
        <w:rPr>
          <w:rFonts w:cs="Arial"/>
        </w:rPr>
        <w:t>a</w:t>
      </w:r>
      <w:r w:rsidRPr="00E853EC">
        <w:rPr>
          <w:rFonts w:cs="Arial"/>
          <w:spacing w:val="7"/>
        </w:rPr>
        <w:t xml:space="preserve"> </w:t>
      </w:r>
      <w:r w:rsidRPr="00E853EC">
        <w:rPr>
          <w:rFonts w:cs="Arial"/>
          <w:spacing w:val="-6"/>
        </w:rPr>
        <w:t>person</w:t>
      </w:r>
      <w:r w:rsidRPr="00E853EC">
        <w:rPr>
          <w:rFonts w:cs="Arial"/>
        </w:rPr>
        <w:t xml:space="preserve"> </w:t>
      </w:r>
      <w:r w:rsidRPr="00E853EC">
        <w:rPr>
          <w:rFonts w:cs="Arial"/>
          <w:spacing w:val="-3"/>
        </w:rPr>
        <w:t>or</w:t>
      </w:r>
      <w:r w:rsidRPr="00E853EC">
        <w:rPr>
          <w:rFonts w:cs="Arial"/>
          <w:spacing w:val="3"/>
        </w:rPr>
        <w:t xml:space="preserve"> </w:t>
      </w:r>
      <w:r w:rsidRPr="00E853EC">
        <w:rPr>
          <w:rFonts w:cs="Arial"/>
          <w:spacing w:val="-5"/>
        </w:rPr>
        <w:t>group</w:t>
      </w:r>
      <w:r w:rsidRPr="00E853EC">
        <w:rPr>
          <w:rFonts w:cs="Arial"/>
        </w:rPr>
        <w:t xml:space="preserve"> </w:t>
      </w:r>
      <w:r w:rsidRPr="00E853EC">
        <w:rPr>
          <w:rFonts w:cs="Arial"/>
          <w:spacing w:val="-3"/>
        </w:rPr>
        <w:t>of</w:t>
      </w:r>
      <w:r w:rsidRPr="00E853EC">
        <w:rPr>
          <w:rFonts w:cs="Arial"/>
          <w:spacing w:val="-1"/>
        </w:rPr>
        <w:t xml:space="preserve"> </w:t>
      </w:r>
      <w:r w:rsidRPr="00E853EC">
        <w:rPr>
          <w:rFonts w:cs="Arial"/>
          <w:spacing w:val="-6"/>
        </w:rPr>
        <w:t>persons</w:t>
      </w:r>
      <w:r w:rsidRPr="00E853EC">
        <w:rPr>
          <w:rFonts w:cs="Arial"/>
          <w:spacing w:val="67"/>
          <w:w w:val="101"/>
        </w:rPr>
        <w:t xml:space="preserve"> </w:t>
      </w:r>
      <w:r w:rsidRPr="00E853EC">
        <w:rPr>
          <w:rFonts w:cs="Arial"/>
          <w:spacing w:val="-4"/>
        </w:rPr>
        <w:t>with</w:t>
      </w:r>
      <w:r w:rsidRPr="00E853EC">
        <w:rPr>
          <w:rFonts w:cs="Arial"/>
        </w:rPr>
        <w:t xml:space="preserve"> </w:t>
      </w:r>
      <w:r w:rsidRPr="00E853EC">
        <w:rPr>
          <w:rFonts w:cs="Arial"/>
          <w:spacing w:val="-6"/>
        </w:rPr>
        <w:t>respect</w:t>
      </w:r>
      <w:r w:rsidRPr="00E853EC">
        <w:rPr>
          <w:rFonts w:cs="Arial"/>
          <w:spacing w:val="4"/>
        </w:rPr>
        <w:t xml:space="preserve"> </w:t>
      </w:r>
      <w:r w:rsidRPr="00E853EC">
        <w:rPr>
          <w:rFonts w:cs="Arial"/>
          <w:spacing w:val="-2"/>
        </w:rPr>
        <w:t>to</w:t>
      </w:r>
      <w:r w:rsidRPr="00E853EC">
        <w:rPr>
          <w:rFonts w:cs="Arial"/>
        </w:rPr>
        <w:t xml:space="preserve"> </w:t>
      </w:r>
      <w:r w:rsidRPr="00E853EC">
        <w:rPr>
          <w:rFonts w:cs="Arial"/>
          <w:spacing w:val="-5"/>
        </w:rPr>
        <w:t>what</w:t>
      </w:r>
      <w:r w:rsidRPr="00E853EC">
        <w:rPr>
          <w:rFonts w:cs="Arial"/>
          <w:spacing w:val="4"/>
        </w:rPr>
        <w:t xml:space="preserve"> </w:t>
      </w:r>
      <w:r w:rsidRPr="00E853EC">
        <w:rPr>
          <w:rFonts w:cs="Arial"/>
          <w:spacing w:val="-2"/>
        </w:rPr>
        <w:t>is</w:t>
      </w:r>
      <w:r w:rsidRPr="00E853EC">
        <w:rPr>
          <w:rFonts w:cs="Arial"/>
          <w:spacing w:val="1"/>
        </w:rPr>
        <w:t xml:space="preserve"> </w:t>
      </w:r>
      <w:r w:rsidRPr="00E853EC">
        <w:rPr>
          <w:rFonts w:cs="Arial"/>
          <w:spacing w:val="-6"/>
        </w:rPr>
        <w:t>considered</w:t>
      </w:r>
      <w:r w:rsidRPr="00E853EC">
        <w:rPr>
          <w:rFonts w:cs="Arial"/>
        </w:rPr>
        <w:t xml:space="preserve"> </w:t>
      </w:r>
      <w:r w:rsidRPr="00E853EC">
        <w:rPr>
          <w:rFonts w:cs="Arial"/>
          <w:spacing w:val="-2"/>
        </w:rPr>
        <w:t>to</w:t>
      </w:r>
      <w:r w:rsidRPr="00E853EC">
        <w:rPr>
          <w:rFonts w:cs="Arial"/>
          <w:spacing w:val="1"/>
        </w:rPr>
        <w:t xml:space="preserve"> </w:t>
      </w:r>
      <w:r w:rsidRPr="00E853EC">
        <w:rPr>
          <w:rFonts w:cs="Arial"/>
          <w:spacing w:val="-3"/>
        </w:rPr>
        <w:t>be</w:t>
      </w:r>
      <w:r w:rsidRPr="00E853EC">
        <w:rPr>
          <w:rFonts w:cs="Arial"/>
          <w:spacing w:val="-4"/>
        </w:rPr>
        <w:t xml:space="preserve"> right</w:t>
      </w:r>
      <w:r w:rsidRPr="00E853EC">
        <w:rPr>
          <w:rFonts w:cs="Arial"/>
          <w:spacing w:val="3"/>
        </w:rPr>
        <w:t xml:space="preserve"> </w:t>
      </w:r>
      <w:r w:rsidRPr="00E853EC">
        <w:rPr>
          <w:rFonts w:cs="Arial"/>
          <w:spacing w:val="-3"/>
        </w:rPr>
        <w:t>or</w:t>
      </w:r>
      <w:r w:rsidRPr="00E853EC">
        <w:rPr>
          <w:rFonts w:cs="Arial"/>
          <w:spacing w:val="-2"/>
        </w:rPr>
        <w:t xml:space="preserve"> </w:t>
      </w:r>
      <w:r w:rsidRPr="00E853EC">
        <w:rPr>
          <w:rFonts w:cs="Arial"/>
          <w:spacing w:val="-5"/>
        </w:rPr>
        <w:t>wrong.</w:t>
      </w:r>
      <w:r w:rsidRPr="00E853EC">
        <w:rPr>
          <w:rFonts w:cs="Arial"/>
          <w:spacing w:val="-2"/>
        </w:rPr>
        <w:t xml:space="preserve"> In</w:t>
      </w:r>
      <w:r w:rsidRPr="00E853EC">
        <w:rPr>
          <w:rFonts w:cs="Arial"/>
        </w:rPr>
        <w:t xml:space="preserve"> </w:t>
      </w:r>
      <w:r w:rsidRPr="00E853EC">
        <w:rPr>
          <w:rFonts w:cs="Arial"/>
          <w:spacing w:val="-6"/>
        </w:rPr>
        <w:t>business,</w:t>
      </w:r>
      <w:r w:rsidRPr="00E853EC">
        <w:rPr>
          <w:rFonts w:cs="Arial"/>
          <w:spacing w:val="-1"/>
        </w:rPr>
        <w:t xml:space="preserve"> </w:t>
      </w:r>
      <w:r w:rsidRPr="00E853EC">
        <w:rPr>
          <w:rFonts w:cs="Arial"/>
          <w:spacing w:val="-5"/>
        </w:rPr>
        <w:t>ethics</w:t>
      </w:r>
      <w:r w:rsidRPr="00E853EC">
        <w:rPr>
          <w:rFonts w:cs="Arial"/>
          <w:spacing w:val="-3"/>
        </w:rPr>
        <w:t xml:space="preserve"> </w:t>
      </w:r>
      <w:r w:rsidRPr="00E853EC">
        <w:rPr>
          <w:rFonts w:cs="Arial"/>
          <w:spacing w:val="-2"/>
        </w:rPr>
        <w:t>is</w:t>
      </w:r>
      <w:r w:rsidRPr="00E853EC">
        <w:rPr>
          <w:rFonts w:cs="Arial"/>
          <w:spacing w:val="-4"/>
        </w:rPr>
        <w:t xml:space="preserve"> </w:t>
      </w:r>
      <w:r w:rsidRPr="00E853EC">
        <w:rPr>
          <w:rFonts w:cs="Arial"/>
          <w:spacing w:val="-5"/>
        </w:rPr>
        <w:t>about</w:t>
      </w:r>
      <w:r w:rsidRPr="00E853EC">
        <w:rPr>
          <w:rFonts w:cs="Arial"/>
          <w:spacing w:val="-1"/>
        </w:rPr>
        <w:t xml:space="preserve"> </w:t>
      </w:r>
      <w:r w:rsidRPr="00E853EC">
        <w:rPr>
          <w:rFonts w:cs="Arial"/>
          <w:spacing w:val="-3"/>
        </w:rPr>
        <w:t>the</w:t>
      </w:r>
      <w:r w:rsidRPr="00E853EC">
        <w:rPr>
          <w:rFonts w:cs="Arial"/>
          <w:spacing w:val="-10"/>
        </w:rPr>
        <w:t xml:space="preserve"> </w:t>
      </w:r>
      <w:r w:rsidRPr="00E853EC">
        <w:rPr>
          <w:rFonts w:cs="Arial"/>
          <w:spacing w:val="-5"/>
        </w:rPr>
        <w:t>relationships</w:t>
      </w:r>
      <w:r w:rsidRPr="00E853EC">
        <w:rPr>
          <w:rFonts w:cs="Arial"/>
          <w:spacing w:val="-3"/>
        </w:rPr>
        <w:t xml:space="preserve"> </w:t>
      </w:r>
      <w:r w:rsidRPr="00E853EC">
        <w:rPr>
          <w:rFonts w:cs="Arial"/>
          <w:spacing w:val="-7"/>
        </w:rPr>
        <w:t>between</w:t>
      </w:r>
      <w:r w:rsidRPr="00E853EC">
        <w:rPr>
          <w:rFonts w:cs="Arial"/>
          <w:spacing w:val="55"/>
          <w:w w:val="101"/>
        </w:rPr>
        <w:t xml:space="preserve"> </w:t>
      </w:r>
      <w:r w:rsidRPr="00E853EC">
        <w:rPr>
          <w:rFonts w:cs="Arial"/>
          <w:spacing w:val="-3"/>
        </w:rPr>
        <w:t>all</w:t>
      </w:r>
      <w:r w:rsidRPr="00E853EC">
        <w:rPr>
          <w:rFonts w:cs="Arial"/>
          <w:spacing w:val="7"/>
        </w:rPr>
        <w:t xml:space="preserve"> </w:t>
      </w:r>
      <w:r w:rsidRPr="00E853EC">
        <w:rPr>
          <w:rFonts w:cs="Arial"/>
          <w:spacing w:val="-6"/>
        </w:rPr>
        <w:t>stakeholders.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64" w:firstLine="0"/>
        <w:jc w:val="both"/>
        <w:rPr>
          <w:rFonts w:cs="Arial"/>
          <w:b w:val="0"/>
          <w:bCs w:val="0"/>
        </w:rPr>
      </w:pPr>
      <w:r w:rsidRPr="00E853EC">
        <w:rPr>
          <w:rFonts w:cs="Arial"/>
          <w:spacing w:val="-5"/>
        </w:rPr>
        <w:t>Introduction</w:t>
      </w:r>
    </w:p>
    <w:p w:rsidR="00D75BE7" w:rsidRPr="00E853EC" w:rsidRDefault="00D75BE7" w:rsidP="00302DAA">
      <w:pPr>
        <w:spacing w:line="245" w:lineRule="auto"/>
        <w:jc w:val="both"/>
        <w:rPr>
          <w:rFonts w:ascii="Arial" w:eastAsia="Arial" w:hAnsi="Arial" w:cs="Arial"/>
          <w:b/>
          <w:bCs/>
          <w:sz w:val="18"/>
          <w:szCs w:val="18"/>
        </w:rPr>
      </w:pPr>
    </w:p>
    <w:p w:rsidR="00D75BE7" w:rsidRPr="00E853EC" w:rsidRDefault="005366FC" w:rsidP="00302DAA">
      <w:pPr>
        <w:pStyle w:val="BodyText"/>
        <w:spacing w:line="245" w:lineRule="auto"/>
        <w:ind w:left="160"/>
        <w:jc w:val="both"/>
        <w:rPr>
          <w:rFonts w:cs="Arial"/>
        </w:rPr>
      </w:pPr>
      <w:r w:rsidRPr="00E853EC">
        <w:rPr>
          <w:rFonts w:cs="Arial"/>
          <w:spacing w:val="-4"/>
        </w:rPr>
        <w:t>The</w:t>
      </w:r>
      <w:r w:rsidRPr="00E853EC">
        <w:rPr>
          <w:rFonts w:cs="Arial"/>
          <w:spacing w:val="9"/>
        </w:rPr>
        <w:t xml:space="preserve"> </w:t>
      </w:r>
      <w:r w:rsidRPr="00E853EC">
        <w:rPr>
          <w:rFonts w:cs="Arial"/>
          <w:spacing w:val="-5"/>
        </w:rPr>
        <w:t>standards</w:t>
      </w:r>
      <w:r w:rsidRPr="00E853EC">
        <w:rPr>
          <w:rFonts w:cs="Arial"/>
          <w:spacing w:val="17"/>
        </w:rPr>
        <w:t xml:space="preserve"> </w:t>
      </w:r>
      <w:r w:rsidRPr="00E853EC">
        <w:rPr>
          <w:rFonts w:cs="Arial"/>
          <w:spacing w:val="-6"/>
        </w:rPr>
        <w:t>set</w:t>
      </w:r>
      <w:r w:rsidRPr="00E853EC">
        <w:rPr>
          <w:rFonts w:cs="Arial"/>
          <w:spacing w:val="18"/>
        </w:rPr>
        <w:t xml:space="preserve"> </w:t>
      </w:r>
      <w:r w:rsidRPr="00E853EC">
        <w:rPr>
          <w:rFonts w:cs="Arial"/>
          <w:spacing w:val="-4"/>
        </w:rPr>
        <w:t>out</w:t>
      </w:r>
      <w:r w:rsidRPr="00E853EC">
        <w:rPr>
          <w:rFonts w:cs="Arial"/>
          <w:spacing w:val="18"/>
        </w:rPr>
        <w:t xml:space="preserve"> </w:t>
      </w:r>
      <w:r w:rsidRPr="00E853EC">
        <w:rPr>
          <w:rFonts w:cs="Arial"/>
          <w:spacing w:val="-2"/>
        </w:rPr>
        <w:t>in</w:t>
      </w:r>
      <w:r w:rsidRPr="00E853EC">
        <w:rPr>
          <w:rFonts w:cs="Arial"/>
          <w:spacing w:val="15"/>
        </w:rPr>
        <w:t xml:space="preserve"> </w:t>
      </w:r>
      <w:r w:rsidRPr="00E853EC">
        <w:rPr>
          <w:rFonts w:cs="Arial"/>
          <w:spacing w:val="-3"/>
        </w:rPr>
        <w:t>this</w:t>
      </w:r>
      <w:r w:rsidRPr="00E853EC">
        <w:rPr>
          <w:rFonts w:cs="Arial"/>
          <w:spacing w:val="17"/>
        </w:rPr>
        <w:t xml:space="preserve"> </w:t>
      </w:r>
      <w:r w:rsidRPr="00E853EC">
        <w:rPr>
          <w:rFonts w:cs="Arial"/>
          <w:spacing w:val="-4"/>
        </w:rPr>
        <w:t>Policy</w:t>
      </w:r>
      <w:r w:rsidRPr="00E853EC">
        <w:rPr>
          <w:rFonts w:cs="Arial"/>
          <w:spacing w:val="16"/>
        </w:rPr>
        <w:t xml:space="preserve"> </w:t>
      </w:r>
      <w:r w:rsidRPr="00E853EC">
        <w:rPr>
          <w:rFonts w:cs="Arial"/>
          <w:spacing w:val="-4"/>
        </w:rPr>
        <w:t>will</w:t>
      </w:r>
      <w:r w:rsidRPr="00E853EC">
        <w:rPr>
          <w:rFonts w:cs="Arial"/>
          <w:spacing w:val="18"/>
        </w:rPr>
        <w:t xml:space="preserve"> </w:t>
      </w:r>
      <w:r w:rsidRPr="00E853EC">
        <w:rPr>
          <w:rFonts w:cs="Arial"/>
          <w:spacing w:val="-3"/>
        </w:rPr>
        <w:t>be</w:t>
      </w:r>
      <w:r w:rsidRPr="00E853EC">
        <w:rPr>
          <w:rFonts w:cs="Arial"/>
          <w:spacing w:val="10"/>
        </w:rPr>
        <w:t xml:space="preserve"> </w:t>
      </w:r>
      <w:r w:rsidRPr="00E853EC">
        <w:rPr>
          <w:rFonts w:cs="Arial"/>
          <w:spacing w:val="-6"/>
        </w:rPr>
        <w:t>regarded</w:t>
      </w:r>
      <w:r w:rsidRPr="00E853EC">
        <w:rPr>
          <w:rFonts w:cs="Arial"/>
          <w:spacing w:val="15"/>
        </w:rPr>
        <w:t xml:space="preserve"> </w:t>
      </w:r>
      <w:r w:rsidRPr="00E853EC">
        <w:rPr>
          <w:rFonts w:cs="Arial"/>
          <w:spacing w:val="-3"/>
        </w:rPr>
        <w:t>as</w:t>
      </w:r>
      <w:r w:rsidRPr="00E853EC">
        <w:rPr>
          <w:rFonts w:cs="Arial"/>
          <w:spacing w:val="11"/>
        </w:rPr>
        <w:t xml:space="preserve"> </w:t>
      </w:r>
      <w:r w:rsidRPr="00E853EC">
        <w:rPr>
          <w:rFonts w:cs="Arial"/>
          <w:spacing w:val="-3"/>
        </w:rPr>
        <w:t>the</w:t>
      </w:r>
      <w:r w:rsidRPr="00E853EC">
        <w:rPr>
          <w:rFonts w:cs="Arial"/>
          <w:spacing w:val="5"/>
        </w:rPr>
        <w:t xml:space="preserve"> </w:t>
      </w:r>
      <w:r w:rsidRPr="00E853EC">
        <w:rPr>
          <w:rFonts w:cs="Arial"/>
          <w:spacing w:val="-3"/>
        </w:rPr>
        <w:t>minimum</w:t>
      </w:r>
      <w:r w:rsidRPr="00E853EC">
        <w:rPr>
          <w:rFonts w:cs="Arial"/>
          <w:spacing w:val="17"/>
        </w:rPr>
        <w:t xml:space="preserve"> </w:t>
      </w:r>
      <w:r w:rsidRPr="00E853EC">
        <w:rPr>
          <w:rFonts w:cs="Arial"/>
          <w:spacing w:val="-5"/>
        </w:rPr>
        <w:t>standards</w:t>
      </w:r>
      <w:r w:rsidRPr="00E853EC">
        <w:rPr>
          <w:rFonts w:cs="Arial"/>
          <w:spacing w:val="11"/>
        </w:rPr>
        <w:t xml:space="preserve"> </w:t>
      </w:r>
      <w:r w:rsidRPr="00E853EC">
        <w:rPr>
          <w:rFonts w:cs="Arial"/>
          <w:spacing w:val="-3"/>
        </w:rPr>
        <w:t>of</w:t>
      </w:r>
      <w:r w:rsidRPr="00E853EC">
        <w:rPr>
          <w:rFonts w:cs="Arial"/>
          <w:spacing w:val="20"/>
        </w:rPr>
        <w:t xml:space="preserve"> </w:t>
      </w:r>
      <w:r w:rsidRPr="00E853EC">
        <w:rPr>
          <w:rFonts w:cs="Arial"/>
          <w:spacing w:val="-5"/>
        </w:rPr>
        <w:t>ethical</w:t>
      </w:r>
      <w:r w:rsidRPr="00E853EC">
        <w:rPr>
          <w:rFonts w:cs="Arial"/>
          <w:spacing w:val="14"/>
        </w:rPr>
        <w:t xml:space="preserve"> </w:t>
      </w:r>
      <w:r w:rsidRPr="00E853EC">
        <w:rPr>
          <w:rFonts w:cs="Arial"/>
          <w:spacing w:val="-6"/>
        </w:rPr>
        <w:t>behaviour</w:t>
      </w:r>
      <w:r w:rsidRPr="00E853EC">
        <w:rPr>
          <w:rFonts w:cs="Arial"/>
          <w:spacing w:val="13"/>
        </w:rPr>
        <w:t xml:space="preserve"> </w:t>
      </w:r>
      <w:r w:rsidRPr="00E853EC">
        <w:rPr>
          <w:rFonts w:cs="Arial"/>
          <w:spacing w:val="-2"/>
        </w:rPr>
        <w:t>to</w:t>
      </w:r>
      <w:r w:rsidRPr="00E853EC">
        <w:rPr>
          <w:rFonts w:cs="Arial"/>
          <w:spacing w:val="10"/>
        </w:rPr>
        <w:t xml:space="preserve"> </w:t>
      </w:r>
      <w:r w:rsidRPr="00E853EC">
        <w:rPr>
          <w:rFonts w:cs="Arial"/>
          <w:spacing w:val="-3"/>
        </w:rPr>
        <w:t>be</w:t>
      </w:r>
    </w:p>
    <w:p w:rsidR="00D75BE7" w:rsidRPr="00E853EC" w:rsidRDefault="005366FC" w:rsidP="00302DAA">
      <w:pPr>
        <w:pStyle w:val="BodyText"/>
        <w:spacing w:line="245" w:lineRule="auto"/>
        <w:ind w:left="160"/>
        <w:jc w:val="both"/>
        <w:rPr>
          <w:rFonts w:cs="Arial"/>
        </w:rPr>
      </w:pPr>
      <w:r w:rsidRPr="00E853EC">
        <w:rPr>
          <w:rFonts w:cs="Arial"/>
          <w:spacing w:val="-6"/>
        </w:rPr>
        <w:t>observed</w:t>
      </w:r>
      <w:r w:rsidRPr="00E853EC">
        <w:rPr>
          <w:rFonts w:cs="Arial"/>
          <w:spacing w:val="-4"/>
        </w:rPr>
        <w:t xml:space="preserve"> </w:t>
      </w:r>
      <w:r w:rsidRPr="00E853EC">
        <w:rPr>
          <w:rFonts w:cs="Arial"/>
          <w:spacing w:val="-3"/>
        </w:rPr>
        <w:t>by all</w:t>
      </w:r>
      <w:r w:rsidRPr="00E853EC">
        <w:rPr>
          <w:rFonts w:cs="Arial"/>
        </w:rPr>
        <w:t xml:space="preserve"> </w:t>
      </w:r>
      <w:r w:rsidRPr="00E853EC">
        <w:rPr>
          <w:rFonts w:cs="Arial"/>
          <w:spacing w:val="-5"/>
        </w:rPr>
        <w:t>APS Bank</w:t>
      </w:r>
      <w:r w:rsidRPr="00E853EC">
        <w:rPr>
          <w:rFonts w:cs="Arial"/>
          <w:spacing w:val="-2"/>
        </w:rPr>
        <w:t xml:space="preserve"> </w:t>
      </w:r>
      <w:r w:rsidRPr="00E853EC">
        <w:rPr>
          <w:rFonts w:cs="Arial"/>
          <w:spacing w:val="-4"/>
        </w:rPr>
        <w:t>Ltd.</w:t>
      </w:r>
      <w:r w:rsidRPr="00E853EC">
        <w:rPr>
          <w:rFonts w:cs="Arial"/>
          <w:spacing w:val="-1"/>
        </w:rPr>
        <w:t xml:space="preserve"> </w:t>
      </w:r>
      <w:r w:rsidRPr="00E853EC">
        <w:rPr>
          <w:rFonts w:cs="Arial"/>
          <w:spacing w:val="-4"/>
        </w:rPr>
        <w:t>(“the</w:t>
      </w:r>
      <w:r w:rsidRPr="00E853EC">
        <w:rPr>
          <w:rFonts w:cs="Arial"/>
          <w:spacing w:val="44"/>
        </w:rPr>
        <w:t xml:space="preserve"> </w:t>
      </w:r>
      <w:r w:rsidRPr="00E853EC">
        <w:rPr>
          <w:rFonts w:cs="Arial"/>
          <w:spacing w:val="-5"/>
        </w:rPr>
        <w:t>Bank”)</w:t>
      </w:r>
      <w:r w:rsidRPr="00E853EC">
        <w:rPr>
          <w:rFonts w:cs="Arial"/>
          <w:spacing w:val="-1"/>
        </w:rPr>
        <w:t xml:space="preserve"> </w:t>
      </w:r>
      <w:r w:rsidRPr="00E853EC">
        <w:rPr>
          <w:rFonts w:cs="Arial"/>
          <w:spacing w:val="-6"/>
        </w:rPr>
        <w:t>employees.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64" w:firstLine="0"/>
        <w:jc w:val="both"/>
        <w:rPr>
          <w:rFonts w:cs="Arial"/>
          <w:b w:val="0"/>
          <w:bCs w:val="0"/>
        </w:rPr>
      </w:pPr>
      <w:r w:rsidRPr="00E853EC">
        <w:rPr>
          <w:rFonts w:cs="Arial"/>
          <w:spacing w:val="-5"/>
        </w:rPr>
        <w:t>Purpose</w:t>
      </w:r>
    </w:p>
    <w:p w:rsidR="00D75BE7" w:rsidRPr="00E853EC" w:rsidRDefault="00D75BE7" w:rsidP="00302DAA">
      <w:pPr>
        <w:spacing w:line="245" w:lineRule="auto"/>
        <w:jc w:val="both"/>
        <w:rPr>
          <w:rFonts w:ascii="Arial" w:eastAsia="Arial" w:hAnsi="Arial" w:cs="Arial"/>
          <w:b/>
          <w:bCs/>
          <w:sz w:val="18"/>
          <w:szCs w:val="18"/>
        </w:rPr>
      </w:pPr>
    </w:p>
    <w:p w:rsidR="00D75BE7" w:rsidRPr="00E853EC" w:rsidRDefault="005366FC" w:rsidP="00302DAA">
      <w:pPr>
        <w:pStyle w:val="BodyText"/>
        <w:spacing w:line="245" w:lineRule="auto"/>
        <w:ind w:left="164" w:right="131"/>
        <w:jc w:val="both"/>
        <w:rPr>
          <w:rFonts w:cs="Arial"/>
        </w:rPr>
      </w:pPr>
      <w:r w:rsidRPr="00E853EC">
        <w:rPr>
          <w:rFonts w:cs="Arial"/>
          <w:spacing w:val="-4"/>
        </w:rPr>
        <w:t>The</w:t>
      </w:r>
      <w:r w:rsidRPr="00E853EC">
        <w:rPr>
          <w:rFonts w:cs="Arial"/>
          <w:spacing w:val="19"/>
        </w:rPr>
        <w:t xml:space="preserve"> </w:t>
      </w:r>
      <w:r w:rsidRPr="00E853EC">
        <w:rPr>
          <w:rFonts w:cs="Arial"/>
          <w:spacing w:val="-5"/>
        </w:rPr>
        <w:t>purpose</w:t>
      </w:r>
      <w:r w:rsidRPr="00E853EC">
        <w:rPr>
          <w:rFonts w:cs="Arial"/>
          <w:spacing w:val="20"/>
        </w:rPr>
        <w:t xml:space="preserve"> </w:t>
      </w:r>
      <w:r w:rsidRPr="00E853EC">
        <w:rPr>
          <w:rFonts w:cs="Arial"/>
          <w:spacing w:val="-3"/>
        </w:rPr>
        <w:t>of</w:t>
      </w:r>
      <w:r w:rsidRPr="00E853EC">
        <w:rPr>
          <w:rFonts w:cs="Arial"/>
          <w:spacing w:val="28"/>
        </w:rPr>
        <w:t xml:space="preserve"> </w:t>
      </w:r>
      <w:r w:rsidRPr="00E853EC">
        <w:rPr>
          <w:rFonts w:cs="Arial"/>
          <w:spacing w:val="-3"/>
        </w:rPr>
        <w:t>this</w:t>
      </w:r>
      <w:r w:rsidRPr="00E853EC">
        <w:rPr>
          <w:rFonts w:cs="Arial"/>
          <w:spacing w:val="25"/>
        </w:rPr>
        <w:t xml:space="preserve"> </w:t>
      </w:r>
      <w:r w:rsidRPr="00E853EC">
        <w:rPr>
          <w:rFonts w:cs="Arial"/>
          <w:spacing w:val="-4"/>
        </w:rPr>
        <w:t>Policy</w:t>
      </w:r>
      <w:r w:rsidRPr="00E853EC">
        <w:rPr>
          <w:rFonts w:cs="Arial"/>
          <w:spacing w:val="21"/>
        </w:rPr>
        <w:t xml:space="preserve"> </w:t>
      </w:r>
      <w:r w:rsidRPr="00E853EC">
        <w:rPr>
          <w:rFonts w:cs="Arial"/>
          <w:spacing w:val="-2"/>
        </w:rPr>
        <w:t>is</w:t>
      </w:r>
      <w:r w:rsidRPr="00E853EC">
        <w:rPr>
          <w:rFonts w:cs="Arial"/>
          <w:spacing w:val="21"/>
        </w:rPr>
        <w:t xml:space="preserve"> </w:t>
      </w:r>
      <w:r w:rsidRPr="00E853EC">
        <w:rPr>
          <w:rFonts w:cs="Arial"/>
          <w:spacing w:val="-2"/>
        </w:rPr>
        <w:t>to</w:t>
      </w:r>
      <w:r w:rsidRPr="00E853EC">
        <w:rPr>
          <w:rFonts w:cs="Arial"/>
          <w:spacing w:val="20"/>
        </w:rPr>
        <w:t xml:space="preserve"> </w:t>
      </w:r>
      <w:r w:rsidRPr="00E853EC">
        <w:rPr>
          <w:rFonts w:cs="Arial"/>
          <w:spacing w:val="-5"/>
        </w:rPr>
        <w:t>establish</w:t>
      </w:r>
      <w:r w:rsidRPr="00E853EC">
        <w:rPr>
          <w:rFonts w:cs="Arial"/>
          <w:spacing w:val="19"/>
        </w:rPr>
        <w:t xml:space="preserve"> </w:t>
      </w:r>
      <w:r w:rsidRPr="00E853EC">
        <w:rPr>
          <w:rFonts w:cs="Arial"/>
        </w:rPr>
        <w:t>a</w:t>
      </w:r>
      <w:r w:rsidRPr="00E853EC">
        <w:rPr>
          <w:rFonts w:cs="Arial"/>
          <w:spacing w:val="20"/>
        </w:rPr>
        <w:t xml:space="preserve"> </w:t>
      </w:r>
      <w:r w:rsidRPr="00E853EC">
        <w:rPr>
          <w:rFonts w:cs="Arial"/>
          <w:spacing w:val="-4"/>
        </w:rPr>
        <w:t>culture</w:t>
      </w:r>
      <w:r w:rsidRPr="00E853EC">
        <w:rPr>
          <w:rFonts w:cs="Arial"/>
          <w:spacing w:val="15"/>
        </w:rPr>
        <w:t xml:space="preserve"> </w:t>
      </w:r>
      <w:r w:rsidRPr="00E853EC">
        <w:rPr>
          <w:rFonts w:cs="Arial"/>
          <w:spacing w:val="-3"/>
        </w:rPr>
        <w:t>of</w:t>
      </w:r>
      <w:r w:rsidRPr="00E853EC">
        <w:rPr>
          <w:rFonts w:cs="Arial"/>
          <w:spacing w:val="23"/>
        </w:rPr>
        <w:t xml:space="preserve"> </w:t>
      </w:r>
      <w:r w:rsidRPr="00E853EC">
        <w:rPr>
          <w:rFonts w:cs="Arial"/>
          <w:spacing w:val="-6"/>
        </w:rPr>
        <w:t>openness,</w:t>
      </w:r>
      <w:r w:rsidRPr="00E853EC">
        <w:rPr>
          <w:rFonts w:cs="Arial"/>
          <w:spacing w:val="23"/>
        </w:rPr>
        <w:t xml:space="preserve"> </w:t>
      </w:r>
      <w:r w:rsidRPr="00E853EC">
        <w:rPr>
          <w:rFonts w:cs="Arial"/>
          <w:spacing w:val="-4"/>
        </w:rPr>
        <w:t>trust</w:t>
      </w:r>
      <w:r w:rsidRPr="00E853EC">
        <w:rPr>
          <w:rFonts w:cs="Arial"/>
          <w:spacing w:val="23"/>
        </w:rPr>
        <w:t xml:space="preserve"> </w:t>
      </w:r>
      <w:r w:rsidRPr="00E853EC">
        <w:rPr>
          <w:rFonts w:cs="Arial"/>
          <w:spacing w:val="-4"/>
        </w:rPr>
        <w:t>and</w:t>
      </w:r>
      <w:r w:rsidRPr="00E853EC">
        <w:rPr>
          <w:rFonts w:cs="Arial"/>
          <w:spacing w:val="20"/>
        </w:rPr>
        <w:t xml:space="preserve"> </w:t>
      </w:r>
      <w:r w:rsidRPr="00E853EC">
        <w:rPr>
          <w:rFonts w:cs="Arial"/>
          <w:spacing w:val="-5"/>
        </w:rPr>
        <w:t>integrity</w:t>
      </w:r>
      <w:r w:rsidRPr="00E853EC">
        <w:rPr>
          <w:rFonts w:cs="Arial"/>
          <w:spacing w:val="21"/>
        </w:rPr>
        <w:t xml:space="preserve"> </w:t>
      </w:r>
      <w:r w:rsidRPr="00E853EC">
        <w:rPr>
          <w:rFonts w:cs="Arial"/>
          <w:spacing w:val="-2"/>
        </w:rPr>
        <w:t>in</w:t>
      </w:r>
      <w:r w:rsidRPr="00E853EC">
        <w:rPr>
          <w:rFonts w:cs="Arial"/>
          <w:spacing w:val="22"/>
        </w:rPr>
        <w:t xml:space="preserve"> </w:t>
      </w:r>
      <w:r w:rsidRPr="00E853EC">
        <w:rPr>
          <w:rFonts w:cs="Arial"/>
          <w:spacing w:val="-6"/>
        </w:rPr>
        <w:t>business</w:t>
      </w:r>
      <w:r w:rsidRPr="00E853EC">
        <w:rPr>
          <w:rFonts w:cs="Arial"/>
          <w:spacing w:val="21"/>
        </w:rPr>
        <w:t xml:space="preserve"> </w:t>
      </w:r>
      <w:r w:rsidRPr="00E853EC">
        <w:rPr>
          <w:rFonts w:cs="Arial"/>
          <w:spacing w:val="-5"/>
        </w:rPr>
        <w:t>practices.</w:t>
      </w:r>
      <w:r w:rsidRPr="00E853EC">
        <w:rPr>
          <w:rFonts w:cs="Arial"/>
          <w:spacing w:val="53"/>
          <w:w w:val="101"/>
        </w:rPr>
        <w:t xml:space="preserve"> </w:t>
      </w:r>
      <w:r w:rsidRPr="00E853EC">
        <w:rPr>
          <w:rFonts w:cs="Arial"/>
          <w:spacing w:val="-5"/>
        </w:rPr>
        <w:t>Effective</w:t>
      </w:r>
      <w:r w:rsidRPr="00E853EC">
        <w:rPr>
          <w:rFonts w:cs="Arial"/>
          <w:spacing w:val="-9"/>
        </w:rPr>
        <w:t xml:space="preserve"> </w:t>
      </w:r>
      <w:r w:rsidRPr="00E853EC">
        <w:rPr>
          <w:rFonts w:cs="Arial"/>
          <w:spacing w:val="-5"/>
        </w:rPr>
        <w:t>ethics</w:t>
      </w:r>
      <w:r w:rsidRPr="00E853EC">
        <w:rPr>
          <w:rFonts w:cs="Arial"/>
          <w:spacing w:val="-1"/>
        </w:rPr>
        <w:t xml:space="preserve"> </w:t>
      </w:r>
      <w:r w:rsidRPr="00E853EC">
        <w:rPr>
          <w:rFonts w:cs="Arial"/>
          <w:spacing w:val="-5"/>
        </w:rPr>
        <w:t>involves</w:t>
      </w:r>
      <w:r w:rsidRPr="00E853EC">
        <w:rPr>
          <w:rFonts w:cs="Arial"/>
          <w:spacing w:val="-1"/>
        </w:rPr>
        <w:t xml:space="preserve"> </w:t>
      </w:r>
      <w:r w:rsidRPr="00E853EC">
        <w:rPr>
          <w:rFonts w:cs="Arial"/>
          <w:spacing w:val="-5"/>
        </w:rPr>
        <w:t>team</w:t>
      </w:r>
      <w:r w:rsidRPr="00E853EC">
        <w:rPr>
          <w:rFonts w:cs="Arial"/>
          <w:spacing w:val="5"/>
        </w:rPr>
        <w:t xml:space="preserve"> </w:t>
      </w:r>
      <w:r w:rsidRPr="00E853EC">
        <w:rPr>
          <w:rFonts w:cs="Arial"/>
          <w:spacing w:val="-5"/>
        </w:rPr>
        <w:t>participation</w:t>
      </w:r>
      <w:r w:rsidRPr="00E853EC">
        <w:rPr>
          <w:rFonts w:cs="Arial"/>
          <w:spacing w:val="-2"/>
        </w:rPr>
        <w:t xml:space="preserve"> </w:t>
      </w:r>
      <w:r w:rsidRPr="00E853EC">
        <w:rPr>
          <w:rFonts w:cs="Arial"/>
          <w:spacing w:val="-4"/>
        </w:rPr>
        <w:t>and</w:t>
      </w:r>
      <w:r w:rsidRPr="00E853EC">
        <w:rPr>
          <w:rFonts w:cs="Arial"/>
          <w:spacing w:val="-2"/>
        </w:rPr>
        <w:t xml:space="preserve"> </w:t>
      </w:r>
      <w:r w:rsidRPr="00E853EC">
        <w:rPr>
          <w:rFonts w:cs="Arial"/>
          <w:spacing w:val="-3"/>
        </w:rPr>
        <w:t>the</w:t>
      </w:r>
      <w:r w:rsidRPr="00E853EC">
        <w:rPr>
          <w:rFonts w:cs="Arial"/>
          <w:spacing w:val="-8"/>
        </w:rPr>
        <w:t xml:space="preserve"> </w:t>
      </w:r>
      <w:r w:rsidRPr="00E853EC">
        <w:rPr>
          <w:rFonts w:cs="Arial"/>
          <w:spacing w:val="-5"/>
        </w:rPr>
        <w:t>support</w:t>
      </w:r>
      <w:r w:rsidRPr="00E853EC">
        <w:rPr>
          <w:rFonts w:cs="Arial"/>
          <w:spacing w:val="1"/>
        </w:rPr>
        <w:t xml:space="preserve"> </w:t>
      </w:r>
      <w:r w:rsidRPr="00E853EC">
        <w:rPr>
          <w:rFonts w:cs="Arial"/>
          <w:spacing w:val="-3"/>
        </w:rPr>
        <w:t>of</w:t>
      </w:r>
      <w:r w:rsidRPr="00E853EC">
        <w:rPr>
          <w:rFonts w:cs="Arial"/>
          <w:spacing w:val="3"/>
        </w:rPr>
        <w:t xml:space="preserve"> </w:t>
      </w:r>
      <w:r w:rsidRPr="00E853EC">
        <w:rPr>
          <w:rFonts w:cs="Arial"/>
          <w:spacing w:val="-7"/>
        </w:rPr>
        <w:t>every</w:t>
      </w:r>
      <w:r w:rsidRPr="00E853EC">
        <w:rPr>
          <w:rFonts w:cs="Arial"/>
          <w:spacing w:val="-1"/>
        </w:rPr>
        <w:t xml:space="preserve"> </w:t>
      </w:r>
      <w:r w:rsidRPr="00E853EC">
        <w:rPr>
          <w:rFonts w:cs="Arial"/>
          <w:spacing w:val="-6"/>
        </w:rPr>
        <w:t>employee.</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64" w:firstLine="0"/>
        <w:jc w:val="both"/>
        <w:rPr>
          <w:rFonts w:cs="Arial"/>
          <w:b w:val="0"/>
          <w:bCs w:val="0"/>
        </w:rPr>
      </w:pPr>
      <w:r w:rsidRPr="00E853EC">
        <w:rPr>
          <w:rFonts w:cs="Arial"/>
          <w:spacing w:val="-4"/>
        </w:rPr>
        <w:t>Commitment</w:t>
      </w:r>
    </w:p>
    <w:p w:rsidR="00D75BE7" w:rsidRPr="00E853EC" w:rsidRDefault="00D75BE7" w:rsidP="00302DAA">
      <w:pPr>
        <w:spacing w:line="245" w:lineRule="auto"/>
        <w:jc w:val="both"/>
        <w:rPr>
          <w:rFonts w:ascii="Arial" w:eastAsia="Arial" w:hAnsi="Arial" w:cs="Arial"/>
          <w:b/>
          <w:bCs/>
          <w:sz w:val="18"/>
          <w:szCs w:val="18"/>
        </w:rPr>
      </w:pPr>
    </w:p>
    <w:p w:rsidR="00D75BE7" w:rsidRPr="00E853EC" w:rsidRDefault="005366FC" w:rsidP="00302DAA">
      <w:pPr>
        <w:pStyle w:val="BodyText"/>
        <w:spacing w:line="245" w:lineRule="auto"/>
        <w:ind w:left="164" w:right="126"/>
        <w:jc w:val="both"/>
        <w:rPr>
          <w:rFonts w:cs="Arial"/>
        </w:rPr>
      </w:pPr>
      <w:r w:rsidRPr="00E853EC">
        <w:rPr>
          <w:rFonts w:cs="Arial"/>
          <w:spacing w:val="-4"/>
        </w:rPr>
        <w:t>The</w:t>
      </w:r>
      <w:r w:rsidRPr="00E853EC">
        <w:rPr>
          <w:rFonts w:cs="Arial"/>
          <w:spacing w:val="20"/>
        </w:rPr>
        <w:t xml:space="preserve"> </w:t>
      </w:r>
      <w:r w:rsidRPr="00E853EC">
        <w:rPr>
          <w:rFonts w:cs="Arial"/>
          <w:spacing w:val="-5"/>
        </w:rPr>
        <w:t>Bank</w:t>
      </w:r>
      <w:r w:rsidRPr="00E853EC">
        <w:rPr>
          <w:rFonts w:cs="Arial"/>
          <w:spacing w:val="26"/>
        </w:rPr>
        <w:t xml:space="preserve"> </w:t>
      </w:r>
      <w:r w:rsidRPr="00E853EC">
        <w:rPr>
          <w:rFonts w:cs="Arial"/>
          <w:spacing w:val="-2"/>
        </w:rPr>
        <w:t>is</w:t>
      </w:r>
      <w:r w:rsidRPr="00E853EC">
        <w:rPr>
          <w:rFonts w:cs="Arial"/>
          <w:spacing w:val="21"/>
        </w:rPr>
        <w:t xml:space="preserve"> </w:t>
      </w:r>
      <w:r w:rsidRPr="00E853EC">
        <w:rPr>
          <w:rFonts w:cs="Arial"/>
          <w:spacing w:val="-4"/>
        </w:rPr>
        <w:t>committed</w:t>
      </w:r>
      <w:r w:rsidRPr="00E853EC">
        <w:rPr>
          <w:rFonts w:cs="Arial"/>
          <w:spacing w:val="21"/>
        </w:rPr>
        <w:t xml:space="preserve"> </w:t>
      </w:r>
      <w:r w:rsidRPr="00E853EC">
        <w:rPr>
          <w:rFonts w:cs="Arial"/>
          <w:spacing w:val="-2"/>
        </w:rPr>
        <w:t>to</w:t>
      </w:r>
      <w:r w:rsidRPr="00E853EC">
        <w:rPr>
          <w:rFonts w:cs="Arial"/>
          <w:spacing w:val="20"/>
        </w:rPr>
        <w:t xml:space="preserve"> </w:t>
      </w:r>
      <w:r w:rsidRPr="00E853EC">
        <w:rPr>
          <w:rFonts w:cs="Arial"/>
          <w:spacing w:val="-5"/>
        </w:rPr>
        <w:t>protect</w:t>
      </w:r>
      <w:r w:rsidRPr="00E853EC">
        <w:rPr>
          <w:rFonts w:cs="Arial"/>
          <w:spacing w:val="24"/>
        </w:rPr>
        <w:t xml:space="preserve"> </w:t>
      </w:r>
      <w:r w:rsidRPr="00E853EC">
        <w:rPr>
          <w:rFonts w:cs="Arial"/>
          <w:spacing w:val="-2"/>
        </w:rPr>
        <w:t>its</w:t>
      </w:r>
      <w:r w:rsidRPr="00E853EC">
        <w:rPr>
          <w:rFonts w:cs="Arial"/>
          <w:spacing w:val="21"/>
        </w:rPr>
        <w:t xml:space="preserve"> </w:t>
      </w:r>
      <w:r w:rsidRPr="00E853EC">
        <w:rPr>
          <w:rFonts w:cs="Arial"/>
          <w:spacing w:val="-6"/>
        </w:rPr>
        <w:t>employees,</w:t>
      </w:r>
      <w:r w:rsidRPr="00E853EC">
        <w:rPr>
          <w:rFonts w:cs="Arial"/>
          <w:spacing w:val="24"/>
        </w:rPr>
        <w:t xml:space="preserve"> </w:t>
      </w:r>
      <w:r w:rsidRPr="00E853EC">
        <w:rPr>
          <w:rFonts w:cs="Arial"/>
          <w:spacing w:val="-6"/>
        </w:rPr>
        <w:t>shareholders</w:t>
      </w:r>
      <w:r w:rsidRPr="00E853EC">
        <w:rPr>
          <w:rFonts w:cs="Arial"/>
          <w:spacing w:val="21"/>
        </w:rPr>
        <w:t xml:space="preserve"> </w:t>
      </w:r>
      <w:r w:rsidRPr="00E853EC">
        <w:rPr>
          <w:rFonts w:cs="Arial"/>
          <w:spacing w:val="-4"/>
        </w:rPr>
        <w:t>and</w:t>
      </w:r>
      <w:r w:rsidRPr="00E853EC">
        <w:rPr>
          <w:rFonts w:cs="Arial"/>
          <w:spacing w:val="21"/>
        </w:rPr>
        <w:t xml:space="preserve"> </w:t>
      </w:r>
      <w:r w:rsidRPr="00E853EC">
        <w:rPr>
          <w:rFonts w:cs="Arial"/>
          <w:spacing w:val="-3"/>
        </w:rPr>
        <w:t>the</w:t>
      </w:r>
      <w:r w:rsidRPr="00E853EC">
        <w:rPr>
          <w:rFonts w:cs="Arial"/>
          <w:spacing w:val="15"/>
        </w:rPr>
        <w:t xml:space="preserve"> </w:t>
      </w:r>
      <w:r w:rsidRPr="00E853EC">
        <w:rPr>
          <w:rFonts w:cs="Arial"/>
          <w:spacing w:val="-5"/>
        </w:rPr>
        <w:t>Bank</w:t>
      </w:r>
      <w:r w:rsidRPr="00E853EC">
        <w:rPr>
          <w:rFonts w:cs="Arial"/>
          <w:spacing w:val="21"/>
        </w:rPr>
        <w:t xml:space="preserve"> </w:t>
      </w:r>
      <w:r w:rsidRPr="00E853EC">
        <w:rPr>
          <w:rFonts w:cs="Arial"/>
          <w:spacing w:val="-5"/>
        </w:rPr>
        <w:t>assets</w:t>
      </w:r>
      <w:r w:rsidRPr="00E853EC">
        <w:rPr>
          <w:rFonts w:cs="Arial"/>
          <w:spacing w:val="27"/>
        </w:rPr>
        <w:t xml:space="preserve"> </w:t>
      </w:r>
      <w:r w:rsidRPr="00E853EC">
        <w:rPr>
          <w:rFonts w:cs="Arial"/>
          <w:spacing w:val="-4"/>
        </w:rPr>
        <w:t>from</w:t>
      </w:r>
      <w:r w:rsidRPr="00E853EC">
        <w:rPr>
          <w:rFonts w:cs="Arial"/>
          <w:spacing w:val="28"/>
        </w:rPr>
        <w:t xml:space="preserve"> </w:t>
      </w:r>
      <w:r w:rsidRPr="00E853EC">
        <w:rPr>
          <w:rFonts w:cs="Arial"/>
          <w:spacing w:val="-4"/>
        </w:rPr>
        <w:t>any</w:t>
      </w:r>
      <w:r w:rsidRPr="00E853EC">
        <w:rPr>
          <w:rFonts w:cs="Arial"/>
          <w:spacing w:val="21"/>
        </w:rPr>
        <w:t xml:space="preserve"> </w:t>
      </w:r>
      <w:r w:rsidRPr="00E853EC">
        <w:rPr>
          <w:rFonts w:cs="Arial"/>
          <w:spacing w:val="-5"/>
        </w:rPr>
        <w:t>accidental,</w:t>
      </w:r>
      <w:r w:rsidRPr="00E853EC">
        <w:rPr>
          <w:rFonts w:cs="Arial"/>
          <w:spacing w:val="45"/>
          <w:w w:val="101"/>
        </w:rPr>
        <w:t xml:space="preserve"> </w:t>
      </w:r>
      <w:r w:rsidRPr="00E853EC">
        <w:rPr>
          <w:rFonts w:cs="Arial"/>
          <w:spacing w:val="-4"/>
        </w:rPr>
        <w:t>malicious</w:t>
      </w:r>
      <w:r w:rsidRPr="00E853EC">
        <w:rPr>
          <w:rFonts w:cs="Arial"/>
          <w:spacing w:val="35"/>
        </w:rPr>
        <w:t xml:space="preserve"> </w:t>
      </w:r>
      <w:r w:rsidRPr="00E853EC">
        <w:rPr>
          <w:rFonts w:cs="Arial"/>
          <w:spacing w:val="-3"/>
        </w:rPr>
        <w:t>or</w:t>
      </w:r>
      <w:r w:rsidRPr="00E853EC">
        <w:rPr>
          <w:rFonts w:cs="Arial"/>
          <w:spacing w:val="38"/>
        </w:rPr>
        <w:t xml:space="preserve"> </w:t>
      </w:r>
      <w:r w:rsidRPr="00E853EC">
        <w:rPr>
          <w:rFonts w:cs="Arial"/>
          <w:spacing w:val="-5"/>
        </w:rPr>
        <w:t>illegal</w:t>
      </w:r>
      <w:r w:rsidRPr="00E853EC">
        <w:rPr>
          <w:rFonts w:cs="Arial"/>
          <w:spacing w:val="39"/>
        </w:rPr>
        <w:t xml:space="preserve"> </w:t>
      </w:r>
      <w:r w:rsidRPr="00E853EC">
        <w:rPr>
          <w:rFonts w:cs="Arial"/>
          <w:spacing w:val="-5"/>
        </w:rPr>
        <w:t>threats</w:t>
      </w:r>
      <w:r w:rsidRPr="00E853EC">
        <w:rPr>
          <w:rFonts w:cs="Arial"/>
          <w:spacing w:val="36"/>
        </w:rPr>
        <w:t xml:space="preserve"> </w:t>
      </w:r>
      <w:r w:rsidRPr="00E853EC">
        <w:rPr>
          <w:rFonts w:cs="Arial"/>
          <w:spacing w:val="-5"/>
        </w:rPr>
        <w:t>and/or</w:t>
      </w:r>
      <w:r w:rsidRPr="00E853EC">
        <w:rPr>
          <w:rFonts w:cs="Arial"/>
          <w:spacing w:val="38"/>
        </w:rPr>
        <w:t xml:space="preserve"> </w:t>
      </w:r>
      <w:r w:rsidRPr="00E853EC">
        <w:rPr>
          <w:rFonts w:cs="Arial"/>
          <w:spacing w:val="-5"/>
        </w:rPr>
        <w:t>actions,</w:t>
      </w:r>
      <w:r w:rsidRPr="00E853EC">
        <w:rPr>
          <w:rFonts w:cs="Arial"/>
          <w:spacing w:val="38"/>
        </w:rPr>
        <w:t xml:space="preserve"> </w:t>
      </w:r>
      <w:r w:rsidRPr="00E853EC">
        <w:rPr>
          <w:rFonts w:cs="Arial"/>
          <w:spacing w:val="-4"/>
        </w:rPr>
        <w:t>that</w:t>
      </w:r>
      <w:r w:rsidRPr="00E853EC">
        <w:rPr>
          <w:rFonts w:cs="Arial"/>
          <w:spacing w:val="38"/>
        </w:rPr>
        <w:t xml:space="preserve"> </w:t>
      </w:r>
      <w:r w:rsidRPr="00E853EC">
        <w:rPr>
          <w:rFonts w:cs="Arial"/>
          <w:spacing w:val="-4"/>
        </w:rPr>
        <w:t>could</w:t>
      </w:r>
      <w:r w:rsidRPr="00E853EC">
        <w:rPr>
          <w:rFonts w:cs="Arial"/>
          <w:spacing w:val="35"/>
        </w:rPr>
        <w:t xml:space="preserve"> </w:t>
      </w:r>
      <w:r w:rsidRPr="00E853EC">
        <w:rPr>
          <w:rFonts w:cs="Arial"/>
          <w:spacing w:val="-4"/>
        </w:rPr>
        <w:t>tarnish</w:t>
      </w:r>
      <w:r w:rsidRPr="00E853EC">
        <w:rPr>
          <w:rFonts w:cs="Arial"/>
          <w:spacing w:val="29"/>
        </w:rPr>
        <w:t xml:space="preserve"> </w:t>
      </w:r>
      <w:r w:rsidRPr="00E853EC">
        <w:rPr>
          <w:rFonts w:cs="Arial"/>
          <w:spacing w:val="-2"/>
        </w:rPr>
        <w:t>its</w:t>
      </w:r>
      <w:r w:rsidRPr="00E853EC">
        <w:rPr>
          <w:rFonts w:cs="Arial"/>
          <w:spacing w:val="35"/>
        </w:rPr>
        <w:t xml:space="preserve"> </w:t>
      </w:r>
      <w:r w:rsidRPr="00E853EC">
        <w:rPr>
          <w:rFonts w:cs="Arial"/>
          <w:spacing w:val="-5"/>
        </w:rPr>
        <w:t>reputation,</w:t>
      </w:r>
      <w:r w:rsidRPr="00E853EC">
        <w:rPr>
          <w:rFonts w:cs="Arial"/>
          <w:spacing w:val="33"/>
        </w:rPr>
        <w:t xml:space="preserve"> </w:t>
      </w:r>
      <w:r w:rsidRPr="00E853EC">
        <w:rPr>
          <w:rFonts w:cs="Arial"/>
          <w:spacing w:val="-4"/>
        </w:rPr>
        <w:t>harm</w:t>
      </w:r>
      <w:r w:rsidRPr="00E853EC">
        <w:rPr>
          <w:rFonts w:cs="Arial"/>
          <w:spacing w:val="36"/>
        </w:rPr>
        <w:t xml:space="preserve"> </w:t>
      </w:r>
      <w:r w:rsidRPr="00E853EC">
        <w:rPr>
          <w:rFonts w:cs="Arial"/>
          <w:spacing w:val="-2"/>
        </w:rPr>
        <w:t>its</w:t>
      </w:r>
      <w:r w:rsidRPr="00E853EC">
        <w:rPr>
          <w:rFonts w:cs="Arial"/>
          <w:spacing w:val="31"/>
        </w:rPr>
        <w:t xml:space="preserve"> </w:t>
      </w:r>
      <w:r w:rsidRPr="00E853EC">
        <w:rPr>
          <w:rFonts w:cs="Arial"/>
          <w:spacing w:val="-6"/>
        </w:rPr>
        <w:t>employees,</w:t>
      </w:r>
      <w:r w:rsidRPr="00E853EC">
        <w:rPr>
          <w:rFonts w:cs="Arial"/>
          <w:spacing w:val="33"/>
        </w:rPr>
        <w:t xml:space="preserve"> </w:t>
      </w:r>
      <w:r w:rsidRPr="00E853EC">
        <w:rPr>
          <w:rFonts w:cs="Arial"/>
          <w:spacing w:val="-6"/>
        </w:rPr>
        <w:t>reduce</w:t>
      </w:r>
      <w:r w:rsidRPr="00E853EC">
        <w:rPr>
          <w:rFonts w:cs="Arial"/>
          <w:spacing w:val="59"/>
          <w:w w:val="101"/>
        </w:rPr>
        <w:t xml:space="preserve"> </w:t>
      </w:r>
      <w:r w:rsidRPr="00E853EC">
        <w:rPr>
          <w:rFonts w:cs="Arial"/>
          <w:spacing w:val="-6"/>
        </w:rPr>
        <w:t>shareholders'</w:t>
      </w:r>
      <w:r w:rsidRPr="00E853EC">
        <w:rPr>
          <w:rFonts w:cs="Arial"/>
          <w:spacing w:val="-4"/>
        </w:rPr>
        <w:t xml:space="preserve"> </w:t>
      </w:r>
      <w:r w:rsidRPr="00E853EC">
        <w:rPr>
          <w:rFonts w:cs="Arial"/>
          <w:spacing w:val="-5"/>
        </w:rPr>
        <w:t>investment</w:t>
      </w:r>
      <w:r w:rsidRPr="00E853EC">
        <w:rPr>
          <w:rFonts w:cs="Arial"/>
          <w:spacing w:val="2"/>
        </w:rPr>
        <w:t xml:space="preserve"> </w:t>
      </w:r>
      <w:r w:rsidRPr="00E853EC">
        <w:rPr>
          <w:rFonts w:cs="Arial"/>
          <w:spacing w:val="-3"/>
        </w:rPr>
        <w:t>or</w:t>
      </w:r>
      <w:r w:rsidRPr="00E853EC">
        <w:rPr>
          <w:rFonts w:cs="Arial"/>
        </w:rPr>
        <w:t xml:space="preserve"> </w:t>
      </w:r>
      <w:r w:rsidRPr="00E853EC">
        <w:rPr>
          <w:rFonts w:cs="Arial"/>
          <w:spacing w:val="-6"/>
        </w:rPr>
        <w:t>reduce</w:t>
      </w:r>
      <w:r w:rsidRPr="00E853EC">
        <w:rPr>
          <w:rFonts w:cs="Arial"/>
          <w:spacing w:val="-7"/>
        </w:rPr>
        <w:t xml:space="preserve"> </w:t>
      </w:r>
      <w:r w:rsidRPr="00E853EC">
        <w:rPr>
          <w:rFonts w:cs="Arial"/>
          <w:spacing w:val="-2"/>
        </w:rPr>
        <w:t>its</w:t>
      </w:r>
      <w:r w:rsidRPr="00E853EC">
        <w:rPr>
          <w:rFonts w:cs="Arial"/>
          <w:spacing w:val="-1"/>
        </w:rPr>
        <w:t xml:space="preserve"> </w:t>
      </w:r>
      <w:r w:rsidRPr="00E853EC">
        <w:rPr>
          <w:rFonts w:cs="Arial"/>
          <w:spacing w:val="-6"/>
        </w:rPr>
        <w:t>asset</w:t>
      </w:r>
      <w:r w:rsidRPr="00E853EC">
        <w:rPr>
          <w:rFonts w:cs="Arial"/>
          <w:spacing w:val="4"/>
        </w:rPr>
        <w:t xml:space="preserve"> </w:t>
      </w:r>
      <w:r w:rsidRPr="00E853EC">
        <w:rPr>
          <w:rFonts w:cs="Arial"/>
          <w:spacing w:val="-6"/>
        </w:rPr>
        <w:t>value.</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spacing w:line="245" w:lineRule="auto"/>
        <w:ind w:left="164" w:right="124"/>
        <w:jc w:val="both"/>
        <w:rPr>
          <w:rFonts w:cs="Arial"/>
        </w:rPr>
      </w:pPr>
      <w:r w:rsidRPr="00E853EC">
        <w:rPr>
          <w:rFonts w:cs="Arial"/>
          <w:spacing w:val="-4"/>
        </w:rPr>
        <w:t>The</w:t>
      </w:r>
      <w:r w:rsidRPr="00E853EC">
        <w:rPr>
          <w:rFonts w:cs="Arial"/>
          <w:spacing w:val="19"/>
        </w:rPr>
        <w:t xml:space="preserve"> </w:t>
      </w:r>
      <w:r w:rsidRPr="00E853EC">
        <w:rPr>
          <w:rFonts w:cs="Arial"/>
          <w:spacing w:val="-5"/>
        </w:rPr>
        <w:t>Bank</w:t>
      </w:r>
      <w:r w:rsidRPr="00E853EC">
        <w:rPr>
          <w:rFonts w:cs="Arial"/>
          <w:spacing w:val="26"/>
        </w:rPr>
        <w:t xml:space="preserve"> </w:t>
      </w:r>
      <w:r w:rsidRPr="00E853EC">
        <w:rPr>
          <w:rFonts w:cs="Arial"/>
          <w:spacing w:val="-4"/>
        </w:rPr>
        <w:t>will</w:t>
      </w:r>
      <w:r w:rsidRPr="00E853EC">
        <w:rPr>
          <w:rFonts w:cs="Arial"/>
          <w:spacing w:val="28"/>
        </w:rPr>
        <w:t xml:space="preserve"> </w:t>
      </w:r>
      <w:r w:rsidRPr="00E853EC">
        <w:rPr>
          <w:rFonts w:cs="Arial"/>
          <w:spacing w:val="-4"/>
        </w:rPr>
        <w:t>not</w:t>
      </w:r>
      <w:r w:rsidRPr="00E853EC">
        <w:rPr>
          <w:rFonts w:cs="Arial"/>
          <w:spacing w:val="27"/>
        </w:rPr>
        <w:t xml:space="preserve"> </w:t>
      </w:r>
      <w:r w:rsidRPr="00E853EC">
        <w:rPr>
          <w:rFonts w:cs="Arial"/>
          <w:spacing w:val="-5"/>
        </w:rPr>
        <w:t>tolerate</w:t>
      </w:r>
      <w:r w:rsidRPr="00E853EC">
        <w:rPr>
          <w:rFonts w:cs="Arial"/>
          <w:spacing w:val="20"/>
        </w:rPr>
        <w:t xml:space="preserve"> </w:t>
      </w:r>
      <w:r w:rsidRPr="00E853EC">
        <w:rPr>
          <w:rFonts w:cs="Arial"/>
          <w:spacing w:val="-4"/>
        </w:rPr>
        <w:t>any</w:t>
      </w:r>
      <w:r w:rsidRPr="00E853EC">
        <w:rPr>
          <w:rFonts w:cs="Arial"/>
          <w:spacing w:val="26"/>
        </w:rPr>
        <w:t xml:space="preserve"> </w:t>
      </w:r>
      <w:r w:rsidRPr="00E853EC">
        <w:rPr>
          <w:rFonts w:cs="Arial"/>
          <w:spacing w:val="-5"/>
        </w:rPr>
        <w:t>wrongdoing</w:t>
      </w:r>
      <w:r w:rsidRPr="00E853EC">
        <w:rPr>
          <w:rFonts w:cs="Arial"/>
          <w:spacing w:val="25"/>
        </w:rPr>
        <w:t xml:space="preserve"> </w:t>
      </w:r>
      <w:r w:rsidRPr="00E853EC">
        <w:rPr>
          <w:rFonts w:cs="Arial"/>
          <w:spacing w:val="-3"/>
        </w:rPr>
        <w:t>or</w:t>
      </w:r>
      <w:r w:rsidRPr="00E853EC">
        <w:rPr>
          <w:rFonts w:cs="Arial"/>
          <w:spacing w:val="27"/>
        </w:rPr>
        <w:t xml:space="preserve"> </w:t>
      </w:r>
      <w:r w:rsidRPr="00E853EC">
        <w:rPr>
          <w:rFonts w:cs="Arial"/>
          <w:spacing w:val="-5"/>
        </w:rPr>
        <w:t>impropriety</w:t>
      </w:r>
      <w:r w:rsidRPr="00E853EC">
        <w:rPr>
          <w:rFonts w:cs="Arial"/>
          <w:spacing w:val="25"/>
        </w:rPr>
        <w:t xml:space="preserve"> </w:t>
      </w:r>
      <w:r w:rsidRPr="00E853EC">
        <w:rPr>
          <w:rFonts w:cs="Arial"/>
          <w:spacing w:val="-3"/>
        </w:rPr>
        <w:t>at</w:t>
      </w:r>
      <w:r w:rsidRPr="00E853EC">
        <w:rPr>
          <w:rFonts w:cs="Arial"/>
          <w:spacing w:val="28"/>
        </w:rPr>
        <w:t xml:space="preserve"> </w:t>
      </w:r>
      <w:r w:rsidRPr="00E853EC">
        <w:rPr>
          <w:rFonts w:cs="Arial"/>
          <w:spacing w:val="-5"/>
        </w:rPr>
        <w:t>anytime.</w:t>
      </w:r>
      <w:r w:rsidRPr="00E853EC">
        <w:rPr>
          <w:rFonts w:cs="Arial"/>
          <w:spacing w:val="27"/>
        </w:rPr>
        <w:t xml:space="preserve"> </w:t>
      </w:r>
      <w:r w:rsidRPr="00E853EC">
        <w:rPr>
          <w:rFonts w:cs="Arial"/>
          <w:spacing w:val="-4"/>
        </w:rPr>
        <w:t>The</w:t>
      </w:r>
      <w:r w:rsidRPr="00E853EC">
        <w:rPr>
          <w:rFonts w:cs="Arial"/>
          <w:spacing w:val="20"/>
        </w:rPr>
        <w:t xml:space="preserve"> </w:t>
      </w:r>
      <w:r w:rsidRPr="00E853EC">
        <w:rPr>
          <w:rFonts w:cs="Arial"/>
          <w:spacing w:val="-5"/>
        </w:rPr>
        <w:t>Bank</w:t>
      </w:r>
      <w:r w:rsidRPr="00E853EC">
        <w:rPr>
          <w:rFonts w:cs="Arial"/>
          <w:spacing w:val="32"/>
        </w:rPr>
        <w:t xml:space="preserve"> </w:t>
      </w:r>
      <w:r w:rsidRPr="00E853EC">
        <w:rPr>
          <w:rFonts w:cs="Arial"/>
          <w:spacing w:val="-4"/>
        </w:rPr>
        <w:t>will</w:t>
      </w:r>
      <w:r w:rsidRPr="00E853EC">
        <w:rPr>
          <w:rFonts w:cs="Arial"/>
          <w:spacing w:val="23"/>
        </w:rPr>
        <w:t xml:space="preserve"> </w:t>
      </w:r>
      <w:r w:rsidRPr="00E853EC">
        <w:rPr>
          <w:rFonts w:cs="Arial"/>
          <w:spacing w:val="-4"/>
        </w:rPr>
        <w:t>take</w:t>
      </w:r>
      <w:r w:rsidRPr="00E853EC">
        <w:rPr>
          <w:rFonts w:cs="Arial"/>
          <w:spacing w:val="14"/>
        </w:rPr>
        <w:t xml:space="preserve"> </w:t>
      </w:r>
      <w:r w:rsidRPr="00E853EC">
        <w:rPr>
          <w:rFonts w:cs="Arial"/>
          <w:spacing w:val="-3"/>
        </w:rPr>
        <w:t>the</w:t>
      </w:r>
      <w:r w:rsidRPr="00E853EC">
        <w:rPr>
          <w:rFonts w:cs="Arial"/>
          <w:spacing w:val="15"/>
        </w:rPr>
        <w:t xml:space="preserve"> </w:t>
      </w:r>
      <w:r w:rsidRPr="00E853EC">
        <w:rPr>
          <w:rFonts w:cs="Arial"/>
          <w:spacing w:val="-5"/>
        </w:rPr>
        <w:t>appropriate</w:t>
      </w:r>
      <w:r w:rsidRPr="00E853EC">
        <w:rPr>
          <w:rFonts w:cs="Arial"/>
          <w:spacing w:val="73"/>
          <w:w w:val="101"/>
        </w:rPr>
        <w:t xml:space="preserve"> </w:t>
      </w:r>
      <w:r w:rsidRPr="00E853EC">
        <w:rPr>
          <w:rFonts w:cs="Arial"/>
          <w:spacing w:val="-6"/>
        </w:rPr>
        <w:t>measures</w:t>
      </w:r>
      <w:r w:rsidRPr="00E853EC">
        <w:rPr>
          <w:rFonts w:cs="Arial"/>
          <w:spacing w:val="-3"/>
        </w:rPr>
        <w:t xml:space="preserve"> </w:t>
      </w:r>
      <w:r w:rsidRPr="00E853EC">
        <w:rPr>
          <w:rFonts w:cs="Arial"/>
          <w:spacing w:val="-4"/>
        </w:rPr>
        <w:t>and act</w:t>
      </w:r>
      <w:r w:rsidRPr="00E853EC">
        <w:rPr>
          <w:rFonts w:cs="Arial"/>
        </w:rPr>
        <w:t xml:space="preserve"> </w:t>
      </w:r>
      <w:r w:rsidRPr="00E853EC">
        <w:rPr>
          <w:rFonts w:cs="Arial"/>
          <w:spacing w:val="-4"/>
        </w:rPr>
        <w:t>quickly</w:t>
      </w:r>
      <w:r w:rsidRPr="00E853EC">
        <w:rPr>
          <w:rFonts w:cs="Arial"/>
          <w:spacing w:val="-3"/>
        </w:rPr>
        <w:t xml:space="preserve"> </w:t>
      </w:r>
      <w:r w:rsidRPr="00E853EC">
        <w:rPr>
          <w:rFonts w:cs="Arial"/>
          <w:spacing w:val="-2"/>
        </w:rPr>
        <w:t>to</w:t>
      </w:r>
      <w:r w:rsidRPr="00E853EC">
        <w:rPr>
          <w:rFonts w:cs="Arial"/>
          <w:spacing w:val="-4"/>
        </w:rPr>
        <w:t xml:space="preserve"> </w:t>
      </w:r>
      <w:r w:rsidRPr="00E853EC">
        <w:rPr>
          <w:rFonts w:cs="Arial"/>
          <w:spacing w:val="-5"/>
        </w:rPr>
        <w:t>correct</w:t>
      </w:r>
      <w:r w:rsidRPr="00E853EC">
        <w:rPr>
          <w:rFonts w:cs="Arial"/>
        </w:rPr>
        <w:t xml:space="preserve"> </w:t>
      </w:r>
      <w:r w:rsidRPr="00E853EC">
        <w:rPr>
          <w:rFonts w:cs="Arial"/>
          <w:spacing w:val="-3"/>
        </w:rPr>
        <w:t>the</w:t>
      </w:r>
      <w:r w:rsidRPr="00E853EC">
        <w:rPr>
          <w:rFonts w:cs="Arial"/>
          <w:spacing w:val="-9"/>
        </w:rPr>
        <w:t xml:space="preserve"> </w:t>
      </w:r>
      <w:r w:rsidRPr="00E853EC">
        <w:rPr>
          <w:rFonts w:cs="Arial"/>
          <w:spacing w:val="-4"/>
        </w:rPr>
        <w:t>issue</w:t>
      </w:r>
      <w:r w:rsidRPr="00E853EC">
        <w:rPr>
          <w:rFonts w:cs="Arial"/>
          <w:spacing w:val="-10"/>
        </w:rPr>
        <w:t xml:space="preserve"> </w:t>
      </w:r>
      <w:r w:rsidRPr="00E853EC">
        <w:rPr>
          <w:rFonts w:cs="Arial"/>
          <w:spacing w:val="-3"/>
        </w:rPr>
        <w:t>of</w:t>
      </w:r>
      <w:r w:rsidRPr="00E853EC">
        <w:rPr>
          <w:rFonts w:cs="Arial"/>
        </w:rPr>
        <w:t xml:space="preserve"> </w:t>
      </w:r>
      <w:r w:rsidRPr="00E853EC">
        <w:rPr>
          <w:rFonts w:cs="Arial"/>
          <w:spacing w:val="-3"/>
        </w:rPr>
        <w:t>the</w:t>
      </w:r>
      <w:r w:rsidRPr="00E853EC">
        <w:rPr>
          <w:rFonts w:cs="Arial"/>
          <w:spacing w:val="-9"/>
        </w:rPr>
        <w:t xml:space="preserve"> </w:t>
      </w:r>
      <w:r w:rsidRPr="00E853EC">
        <w:rPr>
          <w:rFonts w:cs="Arial"/>
          <w:spacing w:val="-5"/>
        </w:rPr>
        <w:t>ethical</w:t>
      </w:r>
      <w:r w:rsidRPr="00E853EC">
        <w:rPr>
          <w:rFonts w:cs="Arial"/>
          <w:spacing w:val="1"/>
        </w:rPr>
        <w:t xml:space="preserve"> </w:t>
      </w:r>
      <w:r w:rsidRPr="00E853EC">
        <w:rPr>
          <w:rFonts w:cs="Arial"/>
          <w:spacing w:val="-4"/>
        </w:rPr>
        <w:t>policy</w:t>
      </w:r>
      <w:r w:rsidRPr="00E853EC">
        <w:rPr>
          <w:rFonts w:cs="Arial"/>
          <w:spacing w:val="-2"/>
        </w:rPr>
        <w:t xml:space="preserve"> </w:t>
      </w:r>
      <w:r w:rsidRPr="00E853EC">
        <w:rPr>
          <w:rFonts w:cs="Arial"/>
          <w:spacing w:val="-4"/>
        </w:rPr>
        <w:t>that</w:t>
      </w:r>
      <w:r w:rsidRPr="00E853EC">
        <w:rPr>
          <w:rFonts w:cs="Arial"/>
          <w:spacing w:val="-1"/>
        </w:rPr>
        <w:t xml:space="preserve"> </w:t>
      </w:r>
      <w:r w:rsidRPr="00E853EC">
        <w:rPr>
          <w:rFonts w:cs="Arial"/>
          <w:spacing w:val="-5"/>
        </w:rPr>
        <w:t>was</w:t>
      </w:r>
      <w:r w:rsidRPr="00E853EC">
        <w:rPr>
          <w:rFonts w:cs="Arial"/>
          <w:spacing w:val="-3"/>
        </w:rPr>
        <w:t xml:space="preserve"> </w:t>
      </w:r>
      <w:r w:rsidRPr="00E853EC">
        <w:rPr>
          <w:rFonts w:cs="Arial"/>
          <w:spacing w:val="-7"/>
        </w:rPr>
        <w:t>breached.</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64" w:firstLine="0"/>
        <w:jc w:val="both"/>
        <w:rPr>
          <w:rFonts w:cs="Arial"/>
          <w:b w:val="0"/>
          <w:bCs w:val="0"/>
        </w:rPr>
      </w:pPr>
      <w:r w:rsidRPr="00E853EC">
        <w:rPr>
          <w:rFonts w:cs="Arial"/>
          <w:spacing w:val="-5"/>
        </w:rPr>
        <w:t>Applicability</w:t>
      </w:r>
    </w:p>
    <w:p w:rsidR="00D75BE7" w:rsidRPr="00E853EC" w:rsidRDefault="00D75BE7" w:rsidP="00302DAA">
      <w:pPr>
        <w:spacing w:line="245" w:lineRule="auto"/>
        <w:jc w:val="both"/>
        <w:rPr>
          <w:rFonts w:ascii="Arial" w:eastAsia="Arial" w:hAnsi="Arial" w:cs="Arial"/>
          <w:b/>
          <w:bCs/>
          <w:sz w:val="18"/>
          <w:szCs w:val="18"/>
        </w:rPr>
      </w:pPr>
    </w:p>
    <w:p w:rsidR="00D75BE7" w:rsidRPr="00E853EC" w:rsidRDefault="005366FC" w:rsidP="00302DAA">
      <w:pPr>
        <w:pStyle w:val="BodyText"/>
        <w:spacing w:line="245" w:lineRule="auto"/>
        <w:ind w:left="164" w:right="132"/>
        <w:jc w:val="both"/>
        <w:rPr>
          <w:rFonts w:cs="Arial"/>
        </w:rPr>
      </w:pPr>
      <w:r w:rsidRPr="00E853EC">
        <w:rPr>
          <w:rFonts w:cs="Arial"/>
          <w:spacing w:val="-4"/>
        </w:rPr>
        <w:t>This</w:t>
      </w:r>
      <w:r w:rsidRPr="00E853EC">
        <w:rPr>
          <w:rFonts w:cs="Arial"/>
          <w:spacing w:val="26"/>
        </w:rPr>
        <w:t xml:space="preserve"> </w:t>
      </w:r>
      <w:r w:rsidRPr="00E853EC">
        <w:rPr>
          <w:rFonts w:cs="Arial"/>
          <w:spacing w:val="-4"/>
        </w:rPr>
        <w:t>Policy</w:t>
      </w:r>
      <w:r w:rsidRPr="00E853EC">
        <w:rPr>
          <w:rFonts w:cs="Arial"/>
          <w:spacing w:val="26"/>
        </w:rPr>
        <w:t xml:space="preserve"> </w:t>
      </w:r>
      <w:r w:rsidRPr="00E853EC">
        <w:rPr>
          <w:rFonts w:cs="Arial"/>
          <w:spacing w:val="-5"/>
        </w:rPr>
        <w:t>applies</w:t>
      </w:r>
      <w:r w:rsidRPr="00E853EC">
        <w:rPr>
          <w:rFonts w:cs="Arial"/>
          <w:spacing w:val="26"/>
        </w:rPr>
        <w:t xml:space="preserve"> </w:t>
      </w:r>
      <w:r w:rsidRPr="00E853EC">
        <w:rPr>
          <w:rFonts w:cs="Arial"/>
          <w:spacing w:val="-2"/>
        </w:rPr>
        <w:t>to</w:t>
      </w:r>
      <w:r w:rsidRPr="00E853EC">
        <w:rPr>
          <w:rFonts w:cs="Arial"/>
          <w:spacing w:val="26"/>
        </w:rPr>
        <w:t xml:space="preserve"> </w:t>
      </w:r>
      <w:r w:rsidRPr="00E853EC">
        <w:rPr>
          <w:rFonts w:cs="Arial"/>
          <w:spacing w:val="-3"/>
        </w:rPr>
        <w:t>the</w:t>
      </w:r>
      <w:r w:rsidRPr="00E853EC">
        <w:rPr>
          <w:rFonts w:cs="Arial"/>
          <w:spacing w:val="21"/>
        </w:rPr>
        <w:t xml:space="preserve"> </w:t>
      </w:r>
      <w:r w:rsidRPr="00E853EC">
        <w:rPr>
          <w:rFonts w:cs="Arial"/>
          <w:spacing w:val="-5"/>
        </w:rPr>
        <w:t>entire</w:t>
      </w:r>
      <w:r w:rsidRPr="00E853EC">
        <w:rPr>
          <w:rFonts w:cs="Arial"/>
          <w:spacing w:val="21"/>
        </w:rPr>
        <w:t xml:space="preserve"> </w:t>
      </w:r>
      <w:r w:rsidRPr="00E853EC">
        <w:rPr>
          <w:rFonts w:cs="Arial"/>
          <w:spacing w:val="-5"/>
        </w:rPr>
        <w:t>Bank's</w:t>
      </w:r>
      <w:r w:rsidRPr="00E853EC">
        <w:rPr>
          <w:rFonts w:cs="Arial"/>
          <w:spacing w:val="26"/>
        </w:rPr>
        <w:t xml:space="preserve"> </w:t>
      </w:r>
      <w:r w:rsidRPr="00E853EC">
        <w:rPr>
          <w:rFonts w:cs="Arial"/>
          <w:spacing w:val="-6"/>
        </w:rPr>
        <w:t>employees</w:t>
      </w:r>
      <w:r w:rsidRPr="00E853EC">
        <w:rPr>
          <w:rFonts w:cs="Arial"/>
          <w:spacing w:val="26"/>
        </w:rPr>
        <w:t xml:space="preserve"> </w:t>
      </w:r>
      <w:r w:rsidRPr="00E853EC">
        <w:rPr>
          <w:rFonts w:cs="Arial"/>
          <w:spacing w:val="-5"/>
        </w:rPr>
        <w:t>including</w:t>
      </w:r>
      <w:r w:rsidRPr="00E853EC">
        <w:rPr>
          <w:rFonts w:cs="Arial"/>
          <w:spacing w:val="27"/>
        </w:rPr>
        <w:t xml:space="preserve"> </w:t>
      </w:r>
      <w:r w:rsidRPr="00E853EC">
        <w:rPr>
          <w:rFonts w:cs="Arial"/>
          <w:spacing w:val="-5"/>
        </w:rPr>
        <w:t>temporary</w:t>
      </w:r>
      <w:r w:rsidRPr="00E853EC">
        <w:rPr>
          <w:rFonts w:cs="Arial"/>
          <w:spacing w:val="26"/>
        </w:rPr>
        <w:t xml:space="preserve"> </w:t>
      </w:r>
      <w:r w:rsidRPr="00E853EC">
        <w:rPr>
          <w:rFonts w:cs="Arial"/>
          <w:spacing w:val="-6"/>
        </w:rPr>
        <w:t>employees,</w:t>
      </w:r>
      <w:r w:rsidRPr="00E853EC">
        <w:rPr>
          <w:rFonts w:cs="Arial"/>
          <w:spacing w:val="34"/>
        </w:rPr>
        <w:t xml:space="preserve"> </w:t>
      </w:r>
      <w:r w:rsidRPr="00E853EC">
        <w:rPr>
          <w:rFonts w:cs="Arial"/>
          <w:spacing w:val="-5"/>
        </w:rPr>
        <w:t>contractors</w:t>
      </w:r>
      <w:r w:rsidRPr="00E853EC">
        <w:rPr>
          <w:rFonts w:cs="Arial"/>
          <w:spacing w:val="26"/>
        </w:rPr>
        <w:t xml:space="preserve"> </w:t>
      </w:r>
      <w:r w:rsidRPr="00E853EC">
        <w:rPr>
          <w:rFonts w:cs="Arial"/>
          <w:spacing w:val="-4"/>
        </w:rPr>
        <w:t>and</w:t>
      </w:r>
      <w:r w:rsidRPr="00E853EC">
        <w:rPr>
          <w:rFonts w:cs="Arial"/>
          <w:spacing w:val="26"/>
        </w:rPr>
        <w:t xml:space="preserve"> </w:t>
      </w:r>
      <w:r w:rsidRPr="00E853EC">
        <w:rPr>
          <w:rFonts w:cs="Arial"/>
          <w:spacing w:val="-5"/>
        </w:rPr>
        <w:t>their</w:t>
      </w:r>
      <w:r w:rsidRPr="00E853EC">
        <w:rPr>
          <w:rFonts w:cs="Arial"/>
          <w:spacing w:val="65"/>
          <w:w w:val="101"/>
        </w:rPr>
        <w:t xml:space="preserve"> </w:t>
      </w:r>
      <w:r w:rsidRPr="00E853EC">
        <w:rPr>
          <w:rFonts w:cs="Arial"/>
          <w:spacing w:val="-4"/>
        </w:rPr>
        <w:t>staff,</w:t>
      </w:r>
      <w:r w:rsidRPr="00E853EC">
        <w:rPr>
          <w:rFonts w:cs="Arial"/>
          <w:spacing w:val="3"/>
        </w:rPr>
        <w:t xml:space="preserve"> </w:t>
      </w:r>
      <w:r w:rsidRPr="00E853EC">
        <w:rPr>
          <w:rFonts w:cs="Arial"/>
          <w:spacing w:val="-4"/>
        </w:rPr>
        <w:t>and</w:t>
      </w:r>
      <w:r w:rsidRPr="00E853EC">
        <w:rPr>
          <w:rFonts w:cs="Arial"/>
        </w:rPr>
        <w:t xml:space="preserve"> </w:t>
      </w:r>
      <w:r w:rsidRPr="00E853EC">
        <w:rPr>
          <w:rFonts w:cs="Arial"/>
          <w:spacing w:val="-5"/>
        </w:rPr>
        <w:t>consultants.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64" w:firstLine="0"/>
        <w:jc w:val="both"/>
        <w:rPr>
          <w:rFonts w:cs="Arial"/>
          <w:b w:val="0"/>
          <w:bCs w:val="0"/>
        </w:rPr>
      </w:pPr>
      <w:r w:rsidRPr="00E853EC">
        <w:rPr>
          <w:rFonts w:cs="Arial"/>
          <w:spacing w:val="-5"/>
        </w:rPr>
        <w:t>Standard</w:t>
      </w:r>
    </w:p>
    <w:p w:rsidR="00D75BE7" w:rsidRPr="00E853EC" w:rsidRDefault="00D75BE7" w:rsidP="00302DAA">
      <w:pPr>
        <w:spacing w:line="245" w:lineRule="auto"/>
        <w:jc w:val="both"/>
        <w:rPr>
          <w:rFonts w:ascii="Arial" w:eastAsia="Arial" w:hAnsi="Arial" w:cs="Arial"/>
          <w:b/>
          <w:bCs/>
          <w:sz w:val="18"/>
          <w:szCs w:val="18"/>
        </w:rPr>
      </w:pPr>
    </w:p>
    <w:p w:rsidR="00D75BE7" w:rsidRPr="00E853EC" w:rsidRDefault="005366FC" w:rsidP="00302DAA">
      <w:pPr>
        <w:pStyle w:val="BodyText"/>
        <w:spacing w:line="245" w:lineRule="auto"/>
        <w:ind w:left="164" w:right="129"/>
        <w:jc w:val="both"/>
        <w:rPr>
          <w:rFonts w:cs="Arial"/>
        </w:rPr>
      </w:pPr>
      <w:r w:rsidRPr="00E853EC">
        <w:rPr>
          <w:rFonts w:cs="Arial"/>
          <w:spacing w:val="-4"/>
        </w:rPr>
        <w:t>This</w:t>
      </w:r>
      <w:r w:rsidRPr="00E853EC">
        <w:rPr>
          <w:rFonts w:cs="Arial"/>
          <w:spacing w:val="21"/>
        </w:rPr>
        <w:t xml:space="preserve"> </w:t>
      </w:r>
      <w:r w:rsidRPr="00E853EC">
        <w:rPr>
          <w:rFonts w:cs="Arial"/>
          <w:spacing w:val="-4"/>
        </w:rPr>
        <w:t>Policy</w:t>
      </w:r>
      <w:r w:rsidRPr="00E853EC">
        <w:rPr>
          <w:rFonts w:cs="Arial"/>
          <w:spacing w:val="22"/>
        </w:rPr>
        <w:t xml:space="preserve"> </w:t>
      </w:r>
      <w:r w:rsidRPr="00E853EC">
        <w:rPr>
          <w:rFonts w:cs="Arial"/>
          <w:spacing w:val="-4"/>
        </w:rPr>
        <w:t>and</w:t>
      </w:r>
      <w:r w:rsidRPr="00E853EC">
        <w:rPr>
          <w:rFonts w:cs="Arial"/>
          <w:spacing w:val="21"/>
        </w:rPr>
        <w:t xml:space="preserve"> </w:t>
      </w:r>
      <w:r w:rsidRPr="00E853EC">
        <w:rPr>
          <w:rFonts w:cs="Arial"/>
          <w:spacing w:val="-3"/>
        </w:rPr>
        <w:t>all</w:t>
      </w:r>
      <w:r w:rsidRPr="00E853EC">
        <w:rPr>
          <w:rFonts w:cs="Arial"/>
          <w:spacing w:val="25"/>
        </w:rPr>
        <w:t xml:space="preserve"> </w:t>
      </w:r>
      <w:r w:rsidRPr="00E853EC">
        <w:rPr>
          <w:rFonts w:cs="Arial"/>
          <w:spacing w:val="-5"/>
        </w:rPr>
        <w:t>supporting</w:t>
      </w:r>
      <w:r w:rsidRPr="00E853EC">
        <w:rPr>
          <w:rFonts w:cs="Arial"/>
          <w:spacing w:val="20"/>
        </w:rPr>
        <w:t xml:space="preserve"> </w:t>
      </w:r>
      <w:r w:rsidRPr="00E853EC">
        <w:rPr>
          <w:rFonts w:cs="Arial"/>
          <w:spacing w:val="-5"/>
        </w:rPr>
        <w:t>standards,</w:t>
      </w:r>
      <w:r w:rsidRPr="00E853EC">
        <w:rPr>
          <w:rFonts w:cs="Arial"/>
          <w:spacing w:val="19"/>
        </w:rPr>
        <w:t xml:space="preserve"> </w:t>
      </w:r>
      <w:r w:rsidRPr="00E853EC">
        <w:rPr>
          <w:rFonts w:cs="Arial"/>
          <w:spacing w:val="-6"/>
        </w:rPr>
        <w:t>procedures,</w:t>
      </w:r>
      <w:r w:rsidRPr="00E853EC">
        <w:rPr>
          <w:rFonts w:cs="Arial"/>
          <w:spacing w:val="18"/>
        </w:rPr>
        <w:t xml:space="preserve"> </w:t>
      </w:r>
      <w:r w:rsidRPr="00E853EC">
        <w:rPr>
          <w:rFonts w:cs="Arial"/>
          <w:spacing w:val="-4"/>
        </w:rPr>
        <w:t>and</w:t>
      </w:r>
      <w:r w:rsidRPr="00E853EC">
        <w:rPr>
          <w:rFonts w:cs="Arial"/>
          <w:spacing w:val="16"/>
        </w:rPr>
        <w:t xml:space="preserve"> </w:t>
      </w:r>
      <w:r w:rsidRPr="00E853EC">
        <w:rPr>
          <w:rFonts w:cs="Arial"/>
          <w:spacing w:val="-6"/>
        </w:rPr>
        <w:t>guidelines</w:t>
      </w:r>
      <w:r w:rsidRPr="00E853EC">
        <w:rPr>
          <w:rFonts w:cs="Arial"/>
          <w:spacing w:val="16"/>
        </w:rPr>
        <w:t xml:space="preserve"> </w:t>
      </w:r>
      <w:r w:rsidRPr="00E853EC">
        <w:rPr>
          <w:rFonts w:cs="Arial"/>
          <w:spacing w:val="-5"/>
        </w:rPr>
        <w:t>issued</w:t>
      </w:r>
      <w:r w:rsidRPr="00E853EC">
        <w:rPr>
          <w:rFonts w:cs="Arial"/>
          <w:spacing w:val="15"/>
        </w:rPr>
        <w:t xml:space="preserve"> </w:t>
      </w:r>
      <w:r w:rsidRPr="00E853EC">
        <w:rPr>
          <w:rFonts w:cs="Arial"/>
          <w:spacing w:val="-2"/>
        </w:rPr>
        <w:t>in</w:t>
      </w:r>
      <w:r w:rsidRPr="00E853EC">
        <w:rPr>
          <w:rFonts w:cs="Arial"/>
          <w:spacing w:val="16"/>
        </w:rPr>
        <w:t xml:space="preserve"> </w:t>
      </w:r>
      <w:r w:rsidRPr="00E853EC">
        <w:rPr>
          <w:rFonts w:cs="Arial"/>
          <w:spacing w:val="-5"/>
        </w:rPr>
        <w:t>support</w:t>
      </w:r>
      <w:r w:rsidRPr="00E853EC">
        <w:rPr>
          <w:rFonts w:cs="Arial"/>
          <w:spacing w:val="22"/>
        </w:rPr>
        <w:t xml:space="preserve"> </w:t>
      </w:r>
      <w:r w:rsidRPr="00E853EC">
        <w:rPr>
          <w:rFonts w:cs="Arial"/>
          <w:spacing w:val="-3"/>
        </w:rPr>
        <w:t>of</w:t>
      </w:r>
      <w:r w:rsidRPr="00E853EC">
        <w:rPr>
          <w:rFonts w:cs="Arial"/>
          <w:spacing w:val="19"/>
        </w:rPr>
        <w:t xml:space="preserve"> </w:t>
      </w:r>
      <w:r w:rsidRPr="00E853EC">
        <w:rPr>
          <w:rFonts w:cs="Arial"/>
          <w:spacing w:val="-3"/>
        </w:rPr>
        <w:t>this</w:t>
      </w:r>
      <w:r w:rsidRPr="00E853EC">
        <w:rPr>
          <w:rFonts w:cs="Arial"/>
          <w:spacing w:val="16"/>
        </w:rPr>
        <w:t xml:space="preserve"> </w:t>
      </w:r>
      <w:r w:rsidRPr="00E853EC">
        <w:rPr>
          <w:rFonts w:cs="Arial"/>
          <w:spacing w:val="-4"/>
        </w:rPr>
        <w:t>Policy</w:t>
      </w:r>
      <w:r w:rsidRPr="00E853EC">
        <w:rPr>
          <w:rFonts w:cs="Arial"/>
          <w:spacing w:val="17"/>
        </w:rPr>
        <w:t xml:space="preserve"> </w:t>
      </w:r>
      <w:r w:rsidRPr="00E853EC">
        <w:rPr>
          <w:rFonts w:cs="Arial"/>
          <w:spacing w:val="-4"/>
        </w:rPr>
        <w:t>shall</w:t>
      </w:r>
      <w:r w:rsidRPr="00E853EC">
        <w:rPr>
          <w:rFonts w:cs="Arial"/>
          <w:spacing w:val="39"/>
          <w:w w:val="101"/>
        </w:rPr>
        <w:t xml:space="preserve"> </w:t>
      </w:r>
      <w:r w:rsidRPr="00E853EC">
        <w:rPr>
          <w:rFonts w:cs="Arial"/>
          <w:spacing w:val="-5"/>
        </w:rPr>
        <w:t>serve</w:t>
      </w:r>
      <w:r w:rsidRPr="00E853EC">
        <w:rPr>
          <w:rFonts w:cs="Arial"/>
          <w:spacing w:val="24"/>
        </w:rPr>
        <w:t xml:space="preserve"> </w:t>
      </w:r>
      <w:r w:rsidRPr="00E853EC">
        <w:rPr>
          <w:rFonts w:cs="Arial"/>
          <w:spacing w:val="-3"/>
        </w:rPr>
        <w:t>as</w:t>
      </w:r>
      <w:r w:rsidRPr="00E853EC">
        <w:rPr>
          <w:rFonts w:cs="Arial"/>
          <w:spacing w:val="30"/>
        </w:rPr>
        <w:t xml:space="preserve"> </w:t>
      </w:r>
      <w:r w:rsidRPr="00E853EC">
        <w:rPr>
          <w:rFonts w:cs="Arial"/>
        </w:rPr>
        <w:t>a</w:t>
      </w:r>
      <w:r w:rsidRPr="00E853EC">
        <w:rPr>
          <w:rFonts w:cs="Arial"/>
          <w:spacing w:val="29"/>
        </w:rPr>
        <w:t xml:space="preserve"> </w:t>
      </w:r>
      <w:r w:rsidRPr="00E853EC">
        <w:rPr>
          <w:rFonts w:cs="Arial"/>
          <w:spacing w:val="-5"/>
        </w:rPr>
        <w:t>standard</w:t>
      </w:r>
      <w:r w:rsidRPr="00E853EC">
        <w:rPr>
          <w:rFonts w:cs="Arial"/>
          <w:spacing w:val="29"/>
        </w:rPr>
        <w:t xml:space="preserve"> </w:t>
      </w:r>
      <w:r w:rsidRPr="00E853EC">
        <w:rPr>
          <w:rFonts w:cs="Arial"/>
          <w:spacing w:val="-2"/>
        </w:rPr>
        <w:t>to</w:t>
      </w:r>
      <w:r w:rsidRPr="00E853EC">
        <w:rPr>
          <w:rFonts w:cs="Arial"/>
          <w:spacing w:val="29"/>
        </w:rPr>
        <w:t xml:space="preserve"> </w:t>
      </w:r>
      <w:r w:rsidRPr="00E853EC">
        <w:rPr>
          <w:rFonts w:cs="Arial"/>
          <w:spacing w:val="-3"/>
        </w:rPr>
        <w:t>be</w:t>
      </w:r>
      <w:r w:rsidRPr="00E853EC">
        <w:rPr>
          <w:rFonts w:cs="Arial"/>
          <w:spacing w:val="25"/>
        </w:rPr>
        <w:t xml:space="preserve"> </w:t>
      </w:r>
      <w:r w:rsidRPr="00E853EC">
        <w:rPr>
          <w:rFonts w:cs="Arial"/>
          <w:spacing w:val="-5"/>
        </w:rPr>
        <w:t>applied</w:t>
      </w:r>
      <w:r w:rsidRPr="00E853EC">
        <w:rPr>
          <w:rFonts w:cs="Arial"/>
          <w:spacing w:val="29"/>
        </w:rPr>
        <w:t xml:space="preserve"> </w:t>
      </w:r>
      <w:r w:rsidRPr="00E853EC">
        <w:rPr>
          <w:rFonts w:cs="Arial"/>
          <w:spacing w:val="-3"/>
        </w:rPr>
        <w:t>by</w:t>
      </w:r>
      <w:r w:rsidRPr="00E853EC">
        <w:rPr>
          <w:rFonts w:cs="Arial"/>
          <w:spacing w:val="30"/>
        </w:rPr>
        <w:t xml:space="preserve"> </w:t>
      </w:r>
      <w:r w:rsidRPr="00E853EC">
        <w:rPr>
          <w:rFonts w:cs="Arial"/>
          <w:spacing w:val="-6"/>
        </w:rPr>
        <w:t>Management</w:t>
      </w:r>
      <w:r w:rsidRPr="00E853EC">
        <w:rPr>
          <w:rFonts w:cs="Arial"/>
          <w:spacing w:val="32"/>
        </w:rPr>
        <w:t xml:space="preserve"> </w:t>
      </w:r>
      <w:r w:rsidRPr="00E853EC">
        <w:rPr>
          <w:rFonts w:cs="Arial"/>
          <w:spacing w:val="-4"/>
        </w:rPr>
        <w:t>and</w:t>
      </w:r>
      <w:r w:rsidRPr="00E853EC">
        <w:rPr>
          <w:rFonts w:cs="Arial"/>
          <w:spacing w:val="34"/>
        </w:rPr>
        <w:t xml:space="preserve"> </w:t>
      </w:r>
      <w:r w:rsidRPr="00E853EC">
        <w:rPr>
          <w:rFonts w:cs="Arial"/>
          <w:spacing w:val="-4"/>
        </w:rPr>
        <w:t>can</w:t>
      </w:r>
      <w:r w:rsidRPr="00E853EC">
        <w:rPr>
          <w:rFonts w:cs="Arial"/>
          <w:spacing w:val="29"/>
        </w:rPr>
        <w:t xml:space="preserve"> </w:t>
      </w:r>
      <w:r w:rsidRPr="00E853EC">
        <w:rPr>
          <w:rFonts w:cs="Arial"/>
          <w:spacing w:val="-3"/>
        </w:rPr>
        <w:t>be</w:t>
      </w:r>
      <w:r w:rsidRPr="00E853EC">
        <w:rPr>
          <w:rFonts w:cs="Arial"/>
          <w:spacing w:val="25"/>
        </w:rPr>
        <w:t xml:space="preserve"> </w:t>
      </w:r>
      <w:r w:rsidRPr="00E853EC">
        <w:rPr>
          <w:rFonts w:cs="Arial"/>
        </w:rPr>
        <w:t>a</w:t>
      </w:r>
      <w:r w:rsidRPr="00E853EC">
        <w:rPr>
          <w:rFonts w:cs="Arial"/>
          <w:spacing w:val="25"/>
        </w:rPr>
        <w:t xml:space="preserve"> </w:t>
      </w:r>
      <w:r w:rsidRPr="00E853EC">
        <w:rPr>
          <w:rFonts w:cs="Arial"/>
          <w:spacing w:val="-4"/>
        </w:rPr>
        <w:t>basis</w:t>
      </w:r>
      <w:r w:rsidRPr="00E853EC">
        <w:rPr>
          <w:rFonts w:cs="Arial"/>
          <w:spacing w:val="25"/>
        </w:rPr>
        <w:t xml:space="preserve"> </w:t>
      </w:r>
      <w:r w:rsidRPr="00E853EC">
        <w:rPr>
          <w:rFonts w:cs="Arial"/>
          <w:spacing w:val="-3"/>
        </w:rPr>
        <w:t>for</w:t>
      </w:r>
      <w:r w:rsidRPr="00E853EC">
        <w:rPr>
          <w:rFonts w:cs="Arial"/>
          <w:spacing w:val="27"/>
        </w:rPr>
        <w:t xml:space="preserve"> </w:t>
      </w:r>
      <w:r w:rsidRPr="00E853EC">
        <w:rPr>
          <w:rFonts w:cs="Arial"/>
          <w:spacing w:val="-5"/>
        </w:rPr>
        <w:t>compliance,</w:t>
      </w:r>
      <w:r w:rsidRPr="00E853EC">
        <w:rPr>
          <w:rFonts w:cs="Arial"/>
          <w:spacing w:val="28"/>
        </w:rPr>
        <w:t xml:space="preserve"> </w:t>
      </w:r>
      <w:r w:rsidRPr="00E853EC">
        <w:rPr>
          <w:rFonts w:cs="Arial"/>
          <w:spacing w:val="-4"/>
        </w:rPr>
        <w:t>monitoring</w:t>
      </w:r>
      <w:r w:rsidRPr="00E853EC">
        <w:rPr>
          <w:rFonts w:cs="Arial"/>
          <w:spacing w:val="24"/>
        </w:rPr>
        <w:t xml:space="preserve"> </w:t>
      </w:r>
      <w:r w:rsidRPr="00E853EC">
        <w:rPr>
          <w:rFonts w:cs="Arial"/>
          <w:spacing w:val="-4"/>
        </w:rPr>
        <w:t>and</w:t>
      </w:r>
      <w:r w:rsidRPr="00E853EC">
        <w:rPr>
          <w:rFonts w:cs="Arial"/>
          <w:spacing w:val="37"/>
          <w:w w:val="101"/>
        </w:rPr>
        <w:t xml:space="preserve"> </w:t>
      </w:r>
      <w:r w:rsidRPr="00E853EC">
        <w:rPr>
          <w:rFonts w:cs="Arial"/>
          <w:spacing w:val="-6"/>
        </w:rPr>
        <w:t>review.</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64" w:firstLine="0"/>
        <w:jc w:val="both"/>
        <w:rPr>
          <w:rFonts w:cs="Arial"/>
          <w:b w:val="0"/>
          <w:bCs w:val="0"/>
        </w:rPr>
      </w:pPr>
      <w:r w:rsidRPr="00E853EC">
        <w:rPr>
          <w:rFonts w:cs="Arial"/>
          <w:spacing w:val="-5"/>
        </w:rPr>
        <w:t>Responsibility</w:t>
      </w:r>
    </w:p>
    <w:p w:rsidR="00D75BE7" w:rsidRPr="00E853EC" w:rsidRDefault="00D75BE7" w:rsidP="00302DAA">
      <w:pPr>
        <w:spacing w:line="245" w:lineRule="auto"/>
        <w:jc w:val="both"/>
        <w:rPr>
          <w:rFonts w:ascii="Arial" w:eastAsia="Arial" w:hAnsi="Arial" w:cs="Arial"/>
          <w:b/>
          <w:bCs/>
          <w:sz w:val="18"/>
          <w:szCs w:val="18"/>
        </w:rPr>
      </w:pPr>
    </w:p>
    <w:p w:rsidR="00D75BE7" w:rsidRPr="00E853EC" w:rsidRDefault="005366FC" w:rsidP="00302DAA">
      <w:pPr>
        <w:pStyle w:val="BodyText"/>
        <w:spacing w:line="245" w:lineRule="auto"/>
        <w:ind w:left="145" w:right="131"/>
        <w:jc w:val="both"/>
        <w:rPr>
          <w:rFonts w:cs="Arial"/>
        </w:rPr>
      </w:pPr>
      <w:r w:rsidRPr="00E853EC">
        <w:rPr>
          <w:rFonts w:cs="Arial"/>
          <w:spacing w:val="-5"/>
        </w:rPr>
        <w:t>Individuals</w:t>
      </w:r>
      <w:r w:rsidRPr="00E853EC">
        <w:rPr>
          <w:rFonts w:cs="Arial"/>
          <w:spacing w:val="1"/>
        </w:rPr>
        <w:t xml:space="preserve"> </w:t>
      </w:r>
      <w:r w:rsidRPr="00E853EC">
        <w:rPr>
          <w:rFonts w:cs="Arial"/>
          <w:spacing w:val="-4"/>
        </w:rPr>
        <w:t xml:space="preserve">are </w:t>
      </w:r>
      <w:r w:rsidRPr="00E853EC">
        <w:rPr>
          <w:rFonts w:cs="Arial"/>
          <w:spacing w:val="-5"/>
        </w:rPr>
        <w:t>responsible</w:t>
      </w:r>
      <w:r w:rsidRPr="00E853EC">
        <w:rPr>
          <w:rFonts w:cs="Arial"/>
          <w:spacing w:val="-3"/>
        </w:rPr>
        <w:t xml:space="preserve"> for</w:t>
      </w:r>
      <w:r w:rsidRPr="00E853EC">
        <w:rPr>
          <w:rFonts w:cs="Arial"/>
          <w:spacing w:val="4"/>
        </w:rPr>
        <w:t xml:space="preserve"> </w:t>
      </w:r>
      <w:r w:rsidRPr="00E853EC">
        <w:rPr>
          <w:rFonts w:cs="Arial"/>
          <w:spacing w:val="-5"/>
        </w:rPr>
        <w:t>their</w:t>
      </w:r>
      <w:r w:rsidRPr="00E853EC">
        <w:rPr>
          <w:rFonts w:cs="Arial"/>
          <w:spacing w:val="3"/>
        </w:rPr>
        <w:t xml:space="preserve"> </w:t>
      </w:r>
      <w:r w:rsidRPr="00E853EC">
        <w:rPr>
          <w:rFonts w:cs="Arial"/>
          <w:spacing w:val="-5"/>
        </w:rPr>
        <w:t>own</w:t>
      </w:r>
      <w:r w:rsidRPr="00E853EC">
        <w:rPr>
          <w:rFonts w:cs="Arial"/>
          <w:spacing w:val="2"/>
        </w:rPr>
        <w:t xml:space="preserve"> </w:t>
      </w:r>
      <w:r w:rsidRPr="00E853EC">
        <w:rPr>
          <w:rFonts w:cs="Arial"/>
          <w:spacing w:val="-5"/>
        </w:rPr>
        <w:t>behaviour.</w:t>
      </w:r>
      <w:r w:rsidRPr="00E853EC">
        <w:rPr>
          <w:rFonts w:cs="Arial"/>
        </w:rPr>
        <w:t xml:space="preserve"> </w:t>
      </w:r>
      <w:r w:rsidRPr="00E853EC">
        <w:rPr>
          <w:rFonts w:cs="Arial"/>
          <w:spacing w:val="-2"/>
        </w:rPr>
        <w:t>On</w:t>
      </w:r>
      <w:r w:rsidRPr="00E853EC">
        <w:rPr>
          <w:rFonts w:cs="Arial"/>
          <w:spacing w:val="-4"/>
        </w:rPr>
        <w:t xml:space="preserve"> joining </w:t>
      </w:r>
      <w:r w:rsidRPr="00E853EC">
        <w:rPr>
          <w:rFonts w:cs="Arial"/>
          <w:spacing w:val="-3"/>
        </w:rPr>
        <w:t>an</w:t>
      </w:r>
      <w:r w:rsidRPr="00E853EC">
        <w:rPr>
          <w:rFonts w:cs="Arial"/>
          <w:spacing w:val="-4"/>
        </w:rPr>
        <w:t xml:space="preserve"> </w:t>
      </w:r>
      <w:r w:rsidRPr="00E853EC">
        <w:rPr>
          <w:rFonts w:cs="Arial"/>
          <w:spacing w:val="-5"/>
        </w:rPr>
        <w:t>organisation,</w:t>
      </w:r>
      <w:r w:rsidRPr="00E853EC">
        <w:rPr>
          <w:rFonts w:cs="Arial"/>
        </w:rPr>
        <w:t xml:space="preserve"> </w:t>
      </w:r>
      <w:r w:rsidRPr="00E853EC">
        <w:rPr>
          <w:rFonts w:cs="Arial"/>
          <w:spacing w:val="-3"/>
        </w:rPr>
        <w:t>an</w:t>
      </w:r>
      <w:r w:rsidRPr="00E853EC">
        <w:rPr>
          <w:rFonts w:cs="Arial"/>
          <w:spacing w:val="-2"/>
        </w:rPr>
        <w:t xml:space="preserve"> </w:t>
      </w:r>
      <w:r w:rsidRPr="00E853EC">
        <w:rPr>
          <w:rFonts w:cs="Arial"/>
          <w:spacing w:val="-5"/>
        </w:rPr>
        <w:t>individual</w:t>
      </w:r>
      <w:r w:rsidRPr="00E853EC">
        <w:rPr>
          <w:rFonts w:cs="Arial"/>
        </w:rPr>
        <w:t xml:space="preserve"> </w:t>
      </w:r>
      <w:r w:rsidRPr="00E853EC">
        <w:rPr>
          <w:rFonts w:cs="Arial"/>
          <w:spacing w:val="-6"/>
        </w:rPr>
        <w:t>becomes</w:t>
      </w:r>
      <w:r w:rsidRPr="00E853EC">
        <w:rPr>
          <w:rFonts w:cs="Arial"/>
          <w:spacing w:val="-3"/>
        </w:rPr>
        <w:t xml:space="preserve"> </w:t>
      </w:r>
      <w:r w:rsidRPr="00E853EC">
        <w:rPr>
          <w:rFonts w:cs="Arial"/>
          <w:spacing w:val="-4"/>
        </w:rPr>
        <w:t>part</w:t>
      </w:r>
      <w:r w:rsidRPr="00E853EC">
        <w:rPr>
          <w:rFonts w:cs="Arial"/>
          <w:spacing w:val="-1"/>
        </w:rPr>
        <w:t xml:space="preserve"> </w:t>
      </w:r>
      <w:r w:rsidRPr="00E853EC">
        <w:rPr>
          <w:rFonts w:cs="Arial"/>
          <w:spacing w:val="-3"/>
        </w:rPr>
        <w:t>of</w:t>
      </w:r>
      <w:r w:rsidRPr="00E853EC">
        <w:rPr>
          <w:rFonts w:cs="Arial"/>
          <w:spacing w:val="63"/>
          <w:w w:val="101"/>
        </w:rPr>
        <w:t xml:space="preserve"> </w:t>
      </w:r>
      <w:r w:rsidRPr="00E853EC">
        <w:rPr>
          <w:rFonts w:cs="Arial"/>
          <w:spacing w:val="-3"/>
        </w:rPr>
        <w:t>the</w:t>
      </w:r>
      <w:r w:rsidRPr="00E853EC">
        <w:rPr>
          <w:rFonts w:cs="Arial"/>
          <w:spacing w:val="24"/>
        </w:rPr>
        <w:t xml:space="preserve"> </w:t>
      </w:r>
      <w:r w:rsidRPr="00E853EC">
        <w:rPr>
          <w:rFonts w:cs="Arial"/>
          <w:spacing w:val="-5"/>
        </w:rPr>
        <w:t>culture.</w:t>
      </w:r>
      <w:r w:rsidRPr="00E853EC">
        <w:rPr>
          <w:rFonts w:cs="Arial"/>
          <w:spacing w:val="33"/>
        </w:rPr>
        <w:t xml:space="preserve"> </w:t>
      </w:r>
      <w:r w:rsidRPr="00E853EC">
        <w:rPr>
          <w:rFonts w:cs="Arial"/>
          <w:spacing w:val="-2"/>
        </w:rPr>
        <w:t>In</w:t>
      </w:r>
      <w:r w:rsidRPr="00E853EC">
        <w:rPr>
          <w:rFonts w:cs="Arial"/>
          <w:spacing w:val="25"/>
        </w:rPr>
        <w:t xml:space="preserve"> </w:t>
      </w:r>
      <w:r w:rsidRPr="00E853EC">
        <w:rPr>
          <w:rFonts w:cs="Arial"/>
          <w:spacing w:val="-3"/>
        </w:rPr>
        <w:t>this</w:t>
      </w:r>
      <w:r w:rsidRPr="00E853EC">
        <w:rPr>
          <w:rFonts w:cs="Arial"/>
          <w:spacing w:val="25"/>
        </w:rPr>
        <w:t xml:space="preserve"> </w:t>
      </w:r>
      <w:r w:rsidRPr="00E853EC">
        <w:rPr>
          <w:rFonts w:cs="Arial"/>
          <w:spacing w:val="-5"/>
        </w:rPr>
        <w:t>regard,</w:t>
      </w:r>
      <w:r w:rsidRPr="00E853EC">
        <w:rPr>
          <w:rFonts w:cs="Arial"/>
          <w:spacing w:val="28"/>
        </w:rPr>
        <w:t xml:space="preserve"> </w:t>
      </w:r>
      <w:r w:rsidRPr="00E853EC">
        <w:rPr>
          <w:rFonts w:cs="Arial"/>
          <w:spacing w:val="-3"/>
        </w:rPr>
        <w:t>the</w:t>
      </w:r>
      <w:r w:rsidRPr="00E853EC">
        <w:rPr>
          <w:rFonts w:cs="Arial"/>
          <w:spacing w:val="19"/>
        </w:rPr>
        <w:t xml:space="preserve"> </w:t>
      </w:r>
      <w:r w:rsidRPr="00E853EC">
        <w:rPr>
          <w:rFonts w:cs="Arial"/>
          <w:spacing w:val="-5"/>
        </w:rPr>
        <w:t>Bank</w:t>
      </w:r>
      <w:r w:rsidRPr="00E853EC">
        <w:rPr>
          <w:rFonts w:cs="Arial"/>
          <w:spacing w:val="25"/>
        </w:rPr>
        <w:t xml:space="preserve"> </w:t>
      </w:r>
      <w:r w:rsidRPr="00E853EC">
        <w:rPr>
          <w:rFonts w:cs="Arial"/>
          <w:spacing w:val="-4"/>
        </w:rPr>
        <w:t>has</w:t>
      </w:r>
      <w:r w:rsidRPr="00E853EC">
        <w:rPr>
          <w:rFonts w:cs="Arial"/>
          <w:spacing w:val="25"/>
        </w:rPr>
        <w:t xml:space="preserve"> </w:t>
      </w:r>
      <w:r w:rsidRPr="00E853EC">
        <w:rPr>
          <w:rFonts w:cs="Arial"/>
        </w:rPr>
        <w:t>a</w:t>
      </w:r>
      <w:r w:rsidRPr="00E853EC">
        <w:rPr>
          <w:rFonts w:cs="Arial"/>
          <w:spacing w:val="25"/>
        </w:rPr>
        <w:t xml:space="preserve"> </w:t>
      </w:r>
      <w:r w:rsidRPr="00E853EC">
        <w:rPr>
          <w:rFonts w:cs="Arial"/>
          <w:spacing w:val="-5"/>
        </w:rPr>
        <w:t>responsibility</w:t>
      </w:r>
      <w:r w:rsidRPr="00E853EC">
        <w:rPr>
          <w:rFonts w:cs="Arial"/>
          <w:spacing w:val="25"/>
        </w:rPr>
        <w:t xml:space="preserve"> </w:t>
      </w:r>
      <w:r w:rsidRPr="00E853EC">
        <w:rPr>
          <w:rFonts w:cs="Arial"/>
          <w:spacing w:val="-2"/>
        </w:rPr>
        <w:t>to</w:t>
      </w:r>
      <w:r w:rsidRPr="00E853EC">
        <w:rPr>
          <w:rFonts w:cs="Arial"/>
          <w:spacing w:val="27"/>
        </w:rPr>
        <w:t xml:space="preserve"> </w:t>
      </w:r>
      <w:r w:rsidRPr="00E853EC">
        <w:rPr>
          <w:rFonts w:cs="Arial"/>
          <w:spacing w:val="-6"/>
        </w:rPr>
        <w:t>ensure</w:t>
      </w:r>
      <w:r w:rsidRPr="00E853EC">
        <w:rPr>
          <w:rFonts w:cs="Arial"/>
          <w:spacing w:val="20"/>
        </w:rPr>
        <w:t xml:space="preserve"> </w:t>
      </w:r>
      <w:r w:rsidRPr="00E853EC">
        <w:rPr>
          <w:rFonts w:cs="Arial"/>
          <w:spacing w:val="-4"/>
        </w:rPr>
        <w:t>that</w:t>
      </w:r>
      <w:r w:rsidRPr="00E853EC">
        <w:rPr>
          <w:rFonts w:cs="Arial"/>
          <w:spacing w:val="27"/>
        </w:rPr>
        <w:t xml:space="preserve"> </w:t>
      </w:r>
      <w:r w:rsidRPr="00E853EC">
        <w:rPr>
          <w:rFonts w:cs="Arial"/>
          <w:spacing w:val="-2"/>
        </w:rPr>
        <w:t>it</w:t>
      </w:r>
      <w:r w:rsidRPr="00E853EC">
        <w:rPr>
          <w:rFonts w:cs="Arial"/>
          <w:spacing w:val="27"/>
        </w:rPr>
        <w:t xml:space="preserve"> </w:t>
      </w:r>
      <w:r w:rsidRPr="00E853EC">
        <w:rPr>
          <w:rFonts w:cs="Arial"/>
          <w:spacing w:val="-5"/>
        </w:rPr>
        <w:t>recruits</w:t>
      </w:r>
      <w:r w:rsidRPr="00E853EC">
        <w:rPr>
          <w:rFonts w:cs="Arial"/>
          <w:spacing w:val="24"/>
        </w:rPr>
        <w:t xml:space="preserve"> </w:t>
      </w:r>
      <w:r w:rsidRPr="00E853EC">
        <w:rPr>
          <w:rFonts w:cs="Arial"/>
          <w:spacing w:val="-5"/>
        </w:rPr>
        <w:t>trustworthy</w:t>
      </w:r>
      <w:r w:rsidRPr="00E853EC">
        <w:rPr>
          <w:rFonts w:cs="Arial"/>
          <w:spacing w:val="25"/>
        </w:rPr>
        <w:t xml:space="preserve"> </w:t>
      </w:r>
      <w:r w:rsidRPr="00E853EC">
        <w:rPr>
          <w:rFonts w:cs="Arial"/>
          <w:spacing w:val="-6"/>
        </w:rPr>
        <w:t>people</w:t>
      </w:r>
      <w:r w:rsidRPr="00E853EC">
        <w:rPr>
          <w:rFonts w:cs="Arial"/>
          <w:spacing w:val="20"/>
        </w:rPr>
        <w:t xml:space="preserve"> </w:t>
      </w:r>
      <w:r w:rsidRPr="00E853EC">
        <w:rPr>
          <w:rFonts w:cs="Arial"/>
          <w:spacing w:val="-4"/>
        </w:rPr>
        <w:t>and</w:t>
      </w:r>
      <w:r w:rsidRPr="00E853EC">
        <w:rPr>
          <w:rFonts w:cs="Arial"/>
          <w:spacing w:val="68"/>
          <w:w w:val="101"/>
        </w:rPr>
        <w:t xml:space="preserve"> </w:t>
      </w:r>
      <w:r w:rsidRPr="00E853EC">
        <w:rPr>
          <w:rFonts w:cs="Arial"/>
          <w:spacing w:val="-6"/>
        </w:rPr>
        <w:t>enquires</w:t>
      </w:r>
      <w:r w:rsidRPr="00E853EC">
        <w:rPr>
          <w:rFonts w:cs="Arial"/>
          <w:spacing w:val="-1"/>
        </w:rPr>
        <w:t xml:space="preserve"> </w:t>
      </w:r>
      <w:r w:rsidRPr="00E853EC">
        <w:rPr>
          <w:rFonts w:cs="Arial"/>
          <w:spacing w:val="-3"/>
        </w:rPr>
        <w:t>into</w:t>
      </w:r>
      <w:r w:rsidRPr="00E853EC">
        <w:rPr>
          <w:rFonts w:cs="Arial"/>
          <w:spacing w:val="-1"/>
        </w:rPr>
        <w:t xml:space="preserve"> </w:t>
      </w:r>
      <w:r w:rsidRPr="00E853EC">
        <w:rPr>
          <w:rFonts w:cs="Arial"/>
          <w:spacing w:val="-7"/>
        </w:rPr>
        <w:t>references</w:t>
      </w:r>
      <w:r w:rsidRPr="00E853EC">
        <w:rPr>
          <w:rFonts w:cs="Arial"/>
          <w:spacing w:val="-1"/>
        </w:rPr>
        <w:t xml:space="preserve"> </w:t>
      </w:r>
      <w:r w:rsidRPr="00E853EC">
        <w:rPr>
          <w:rFonts w:cs="Arial"/>
          <w:spacing w:val="-6"/>
        </w:rPr>
        <w:t>provided</w:t>
      </w:r>
      <w:r w:rsidRPr="00E853EC">
        <w:rPr>
          <w:rFonts w:cs="Arial"/>
          <w:spacing w:val="-1"/>
        </w:rPr>
        <w:t xml:space="preserve"> </w:t>
      </w:r>
      <w:r w:rsidRPr="00E853EC">
        <w:rPr>
          <w:rFonts w:cs="Arial"/>
          <w:spacing w:val="-3"/>
        </w:rPr>
        <w:t>by</w:t>
      </w:r>
      <w:r w:rsidRPr="00E853EC">
        <w:rPr>
          <w:rFonts w:cs="Arial"/>
          <w:spacing w:val="1"/>
        </w:rPr>
        <w:t xml:space="preserve"> </w:t>
      </w:r>
      <w:r w:rsidRPr="00E853EC">
        <w:rPr>
          <w:rFonts w:cs="Arial"/>
          <w:spacing w:val="-3"/>
        </w:rPr>
        <w:t>new</w:t>
      </w:r>
      <w:r w:rsidRPr="00E853EC">
        <w:rPr>
          <w:rFonts w:cs="Arial"/>
          <w:spacing w:val="8"/>
        </w:rPr>
        <w:t xml:space="preserve"> </w:t>
      </w:r>
      <w:r w:rsidRPr="00E853EC">
        <w:rPr>
          <w:rFonts w:cs="Arial"/>
          <w:spacing w:val="-1"/>
        </w:rPr>
        <w:t>prospective</w:t>
      </w:r>
      <w:r w:rsidRPr="00E853EC">
        <w:rPr>
          <w:rFonts w:cs="Arial"/>
          <w:spacing w:val="4"/>
        </w:rPr>
        <w:t xml:space="preserve"> </w:t>
      </w:r>
      <w:r w:rsidRPr="00E853EC">
        <w:rPr>
          <w:rFonts w:cs="Arial"/>
          <w:spacing w:val="-2"/>
        </w:rPr>
        <w:t>employees.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spacing w:line="245" w:lineRule="auto"/>
        <w:ind w:left="184" w:right="134"/>
        <w:jc w:val="both"/>
        <w:rPr>
          <w:rFonts w:cs="Arial"/>
        </w:rPr>
      </w:pPr>
      <w:r w:rsidRPr="00E853EC">
        <w:rPr>
          <w:rFonts w:cs="Arial"/>
          <w:spacing w:val="-7"/>
        </w:rPr>
        <w:t>Executives</w:t>
      </w:r>
      <w:r w:rsidRPr="00E853EC">
        <w:rPr>
          <w:rFonts w:cs="Arial"/>
          <w:spacing w:val="1"/>
        </w:rPr>
        <w:t xml:space="preserve"> </w:t>
      </w:r>
      <w:r w:rsidRPr="00E853EC">
        <w:rPr>
          <w:rFonts w:cs="Arial"/>
          <w:spacing w:val="-4"/>
        </w:rPr>
        <w:t>and</w:t>
      </w:r>
      <w:r w:rsidRPr="00E853EC">
        <w:rPr>
          <w:rFonts w:cs="Arial"/>
          <w:spacing w:val="2"/>
        </w:rPr>
        <w:t xml:space="preserve"> </w:t>
      </w:r>
      <w:r w:rsidRPr="00E853EC">
        <w:rPr>
          <w:rFonts w:cs="Arial"/>
          <w:spacing w:val="-6"/>
        </w:rPr>
        <w:t>Managers</w:t>
      </w:r>
      <w:r w:rsidRPr="00E853EC">
        <w:rPr>
          <w:rFonts w:cs="Arial"/>
          <w:spacing w:val="2"/>
        </w:rPr>
        <w:t xml:space="preserve"> </w:t>
      </w:r>
      <w:r w:rsidRPr="00E853EC">
        <w:rPr>
          <w:rFonts w:cs="Arial"/>
          <w:spacing w:val="-4"/>
        </w:rPr>
        <w:t xml:space="preserve">are </w:t>
      </w:r>
      <w:r w:rsidRPr="00E853EC">
        <w:rPr>
          <w:rFonts w:cs="Arial"/>
          <w:spacing w:val="-5"/>
        </w:rPr>
        <w:t>responsible</w:t>
      </w:r>
      <w:r w:rsidRPr="00E853EC">
        <w:rPr>
          <w:rFonts w:cs="Arial"/>
          <w:spacing w:val="-3"/>
        </w:rPr>
        <w:t xml:space="preserve"> </w:t>
      </w:r>
      <w:r w:rsidRPr="00E853EC">
        <w:rPr>
          <w:rFonts w:cs="Arial"/>
          <w:spacing w:val="-2"/>
        </w:rPr>
        <w:t>to</w:t>
      </w:r>
      <w:r w:rsidRPr="00E853EC">
        <w:rPr>
          <w:rFonts w:cs="Arial"/>
          <w:spacing w:val="-4"/>
        </w:rPr>
        <w:t xml:space="preserve"> </w:t>
      </w:r>
      <w:r w:rsidRPr="00E853EC">
        <w:rPr>
          <w:rFonts w:cs="Arial"/>
          <w:spacing w:val="-5"/>
        </w:rPr>
        <w:t>implement</w:t>
      </w:r>
      <w:r w:rsidRPr="00E853EC">
        <w:rPr>
          <w:rFonts w:cs="Arial"/>
        </w:rPr>
        <w:t xml:space="preserve"> </w:t>
      </w:r>
      <w:r w:rsidRPr="00E853EC">
        <w:rPr>
          <w:rFonts w:cs="Arial"/>
          <w:spacing w:val="-3"/>
        </w:rPr>
        <w:t>the</w:t>
      </w:r>
      <w:r w:rsidRPr="00E853EC">
        <w:rPr>
          <w:rFonts w:cs="Arial"/>
          <w:spacing w:val="-10"/>
        </w:rPr>
        <w:t xml:space="preserve"> </w:t>
      </w:r>
      <w:r w:rsidRPr="00E853EC">
        <w:rPr>
          <w:rFonts w:cs="Arial"/>
          <w:spacing w:val="-4"/>
        </w:rPr>
        <w:t>Policy</w:t>
      </w:r>
      <w:r w:rsidRPr="00E853EC">
        <w:rPr>
          <w:rFonts w:cs="Arial"/>
          <w:spacing w:val="-2"/>
        </w:rPr>
        <w:t xml:space="preserve"> </w:t>
      </w:r>
      <w:r w:rsidRPr="00E853EC">
        <w:rPr>
          <w:rFonts w:cs="Arial"/>
          <w:spacing w:val="-4"/>
        </w:rPr>
        <w:t>within</w:t>
      </w:r>
      <w:r w:rsidRPr="00E853EC">
        <w:rPr>
          <w:rFonts w:cs="Arial"/>
          <w:spacing w:val="-1"/>
        </w:rPr>
        <w:t xml:space="preserve"> </w:t>
      </w:r>
      <w:r w:rsidRPr="00E853EC">
        <w:rPr>
          <w:rFonts w:cs="Arial"/>
          <w:spacing w:val="-5"/>
        </w:rPr>
        <w:t>their</w:t>
      </w:r>
      <w:r w:rsidRPr="00E853EC">
        <w:rPr>
          <w:rFonts w:cs="Arial"/>
          <w:spacing w:val="-1"/>
        </w:rPr>
        <w:t xml:space="preserve"> </w:t>
      </w:r>
      <w:r w:rsidRPr="00E853EC">
        <w:rPr>
          <w:rFonts w:cs="Arial"/>
          <w:spacing w:val="-6"/>
        </w:rPr>
        <w:t>business</w:t>
      </w:r>
      <w:r w:rsidRPr="00E853EC">
        <w:rPr>
          <w:rFonts w:cs="Arial"/>
          <w:spacing w:val="-3"/>
        </w:rPr>
        <w:t xml:space="preserve"> </w:t>
      </w:r>
      <w:r w:rsidRPr="00E853EC">
        <w:rPr>
          <w:rFonts w:cs="Arial"/>
          <w:spacing w:val="-6"/>
        </w:rPr>
        <w:t>area</w:t>
      </w:r>
      <w:r w:rsidRPr="00E853EC">
        <w:rPr>
          <w:rFonts w:cs="Arial"/>
          <w:spacing w:val="-3"/>
        </w:rPr>
        <w:t xml:space="preserve"> </w:t>
      </w:r>
      <w:r w:rsidRPr="00E853EC">
        <w:rPr>
          <w:rFonts w:cs="Arial"/>
          <w:spacing w:val="-4"/>
        </w:rPr>
        <w:t xml:space="preserve">and </w:t>
      </w:r>
      <w:r w:rsidRPr="00E853EC">
        <w:rPr>
          <w:rFonts w:cs="Arial"/>
          <w:spacing w:val="-6"/>
        </w:rPr>
        <w:t>ensure</w:t>
      </w:r>
      <w:r w:rsidRPr="00E853EC">
        <w:rPr>
          <w:rFonts w:cs="Arial"/>
          <w:spacing w:val="-9"/>
        </w:rPr>
        <w:t xml:space="preserve"> </w:t>
      </w:r>
      <w:r w:rsidRPr="00E853EC">
        <w:rPr>
          <w:rFonts w:cs="Arial"/>
          <w:spacing w:val="-4"/>
        </w:rPr>
        <w:t>that</w:t>
      </w:r>
      <w:r w:rsidRPr="00E853EC">
        <w:rPr>
          <w:rFonts w:cs="Arial"/>
          <w:spacing w:val="79"/>
          <w:w w:val="101"/>
        </w:rPr>
        <w:t xml:space="preserve"> </w:t>
      </w:r>
      <w:r w:rsidRPr="00E853EC">
        <w:rPr>
          <w:rFonts w:cs="Arial"/>
          <w:spacing w:val="-3"/>
        </w:rPr>
        <w:t>all</w:t>
      </w:r>
      <w:r w:rsidRPr="00E853EC">
        <w:rPr>
          <w:rFonts w:cs="Arial"/>
          <w:spacing w:val="1"/>
        </w:rPr>
        <w:t xml:space="preserve"> </w:t>
      </w:r>
      <w:r w:rsidRPr="00E853EC">
        <w:rPr>
          <w:rFonts w:cs="Arial"/>
          <w:spacing w:val="-6"/>
        </w:rPr>
        <w:t>employees</w:t>
      </w:r>
      <w:r w:rsidRPr="00E853EC">
        <w:rPr>
          <w:rFonts w:cs="Arial"/>
          <w:spacing w:val="-2"/>
        </w:rPr>
        <w:t xml:space="preserve"> </w:t>
      </w:r>
      <w:r w:rsidRPr="00E853EC">
        <w:rPr>
          <w:rFonts w:cs="Arial"/>
          <w:spacing w:val="-6"/>
        </w:rPr>
        <w:t>observe</w:t>
      </w:r>
      <w:r w:rsidRPr="00E853EC">
        <w:rPr>
          <w:rFonts w:cs="Arial"/>
          <w:spacing w:val="-8"/>
        </w:rPr>
        <w:t xml:space="preserve"> </w:t>
      </w:r>
      <w:r w:rsidRPr="00E853EC">
        <w:rPr>
          <w:rFonts w:cs="Arial"/>
          <w:spacing w:val="-3"/>
        </w:rPr>
        <w:t>the</w:t>
      </w:r>
      <w:r w:rsidRPr="00E853EC">
        <w:rPr>
          <w:rFonts w:cs="Arial"/>
          <w:spacing w:val="-8"/>
        </w:rPr>
        <w:t xml:space="preserve"> </w:t>
      </w:r>
      <w:r w:rsidRPr="00E853EC">
        <w:rPr>
          <w:rFonts w:cs="Arial"/>
          <w:spacing w:val="-6"/>
        </w:rPr>
        <w:t>requirements</w:t>
      </w:r>
      <w:r w:rsidRPr="00E853EC">
        <w:rPr>
          <w:rFonts w:cs="Arial"/>
          <w:spacing w:val="-1"/>
        </w:rPr>
        <w:t xml:space="preserve"> </w:t>
      </w:r>
      <w:r w:rsidRPr="00E853EC">
        <w:rPr>
          <w:rFonts w:cs="Arial"/>
          <w:spacing w:val="-3"/>
        </w:rPr>
        <w:t>of</w:t>
      </w:r>
      <w:r w:rsidRPr="00E853EC">
        <w:rPr>
          <w:rFonts w:cs="Arial"/>
          <w:spacing w:val="1"/>
        </w:rPr>
        <w:t xml:space="preserve"> </w:t>
      </w:r>
      <w:r w:rsidRPr="00E853EC">
        <w:rPr>
          <w:rFonts w:cs="Arial"/>
          <w:spacing w:val="-3"/>
        </w:rPr>
        <w:t>this</w:t>
      </w:r>
      <w:r w:rsidRPr="00E853EC">
        <w:rPr>
          <w:rFonts w:cs="Arial"/>
          <w:spacing w:val="1"/>
        </w:rPr>
        <w:t xml:space="preserve"> </w:t>
      </w:r>
      <w:r w:rsidRPr="00E853EC">
        <w:rPr>
          <w:rFonts w:cs="Arial"/>
        </w:rPr>
        <w:t>Policy.</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64" w:firstLine="0"/>
        <w:jc w:val="both"/>
        <w:rPr>
          <w:rFonts w:cs="Arial"/>
          <w:b w:val="0"/>
          <w:bCs w:val="0"/>
        </w:rPr>
      </w:pPr>
      <w:r w:rsidRPr="00E853EC">
        <w:rPr>
          <w:rFonts w:cs="Arial"/>
          <w:spacing w:val="-4"/>
        </w:rPr>
        <w:t>Integrity</w:t>
      </w:r>
    </w:p>
    <w:p w:rsidR="00D75BE7" w:rsidRPr="00E853EC" w:rsidRDefault="00D75BE7" w:rsidP="00302DAA">
      <w:pPr>
        <w:spacing w:line="245" w:lineRule="auto"/>
        <w:jc w:val="both"/>
        <w:rPr>
          <w:rFonts w:ascii="Arial" w:eastAsia="Arial" w:hAnsi="Arial" w:cs="Arial"/>
          <w:b/>
          <w:bCs/>
          <w:sz w:val="18"/>
          <w:szCs w:val="18"/>
        </w:rPr>
      </w:pPr>
    </w:p>
    <w:p w:rsidR="00222B1E" w:rsidRPr="00E853EC" w:rsidRDefault="005366FC" w:rsidP="00302DAA">
      <w:pPr>
        <w:pStyle w:val="BodyText"/>
        <w:numPr>
          <w:ilvl w:val="0"/>
          <w:numId w:val="6"/>
        </w:numPr>
        <w:spacing w:line="245" w:lineRule="auto"/>
        <w:ind w:left="426" w:right="105" w:hanging="284"/>
        <w:jc w:val="both"/>
        <w:rPr>
          <w:rFonts w:cs="Arial"/>
        </w:rPr>
      </w:pPr>
      <w:r w:rsidRPr="00E853EC">
        <w:rPr>
          <w:rFonts w:cs="Arial"/>
          <w:spacing w:val="-4"/>
        </w:rPr>
        <w:t>All</w:t>
      </w:r>
      <w:r w:rsidRPr="00E853EC">
        <w:rPr>
          <w:rFonts w:cs="Arial"/>
          <w:spacing w:val="18"/>
        </w:rPr>
        <w:t xml:space="preserve"> </w:t>
      </w:r>
      <w:r w:rsidRPr="00E853EC">
        <w:rPr>
          <w:rFonts w:cs="Arial"/>
          <w:spacing w:val="-6"/>
        </w:rPr>
        <w:t>employees</w:t>
      </w:r>
      <w:r w:rsidRPr="00E853EC">
        <w:rPr>
          <w:rFonts w:cs="Arial"/>
          <w:spacing w:val="16"/>
        </w:rPr>
        <w:t xml:space="preserve"> </w:t>
      </w:r>
      <w:r w:rsidRPr="00E853EC">
        <w:rPr>
          <w:rFonts w:cs="Arial"/>
          <w:spacing w:val="-4"/>
        </w:rPr>
        <w:t>are</w:t>
      </w:r>
      <w:r w:rsidRPr="00E853EC">
        <w:rPr>
          <w:rFonts w:cs="Arial"/>
          <w:spacing w:val="10"/>
        </w:rPr>
        <w:t xml:space="preserve"> </w:t>
      </w:r>
      <w:r w:rsidRPr="00E853EC">
        <w:rPr>
          <w:rFonts w:cs="Arial"/>
          <w:spacing w:val="-6"/>
        </w:rPr>
        <w:t>required</w:t>
      </w:r>
      <w:r w:rsidRPr="00E853EC">
        <w:rPr>
          <w:rFonts w:cs="Arial"/>
          <w:spacing w:val="15"/>
        </w:rPr>
        <w:t xml:space="preserve"> </w:t>
      </w:r>
      <w:r w:rsidRPr="00E853EC">
        <w:rPr>
          <w:rFonts w:cs="Arial"/>
          <w:spacing w:val="-2"/>
        </w:rPr>
        <w:t>to</w:t>
      </w:r>
      <w:r w:rsidRPr="00E853EC">
        <w:rPr>
          <w:rFonts w:cs="Arial"/>
          <w:spacing w:val="15"/>
        </w:rPr>
        <w:t xml:space="preserve"> </w:t>
      </w:r>
      <w:r w:rsidRPr="00E853EC">
        <w:rPr>
          <w:rFonts w:cs="Arial"/>
          <w:spacing w:val="-6"/>
        </w:rPr>
        <w:t>behave</w:t>
      </w:r>
      <w:r w:rsidRPr="00E853EC">
        <w:rPr>
          <w:rFonts w:cs="Arial"/>
          <w:spacing w:val="10"/>
        </w:rPr>
        <w:t xml:space="preserve"> </w:t>
      </w:r>
      <w:r w:rsidRPr="00E853EC">
        <w:rPr>
          <w:rFonts w:cs="Arial"/>
          <w:spacing w:val="-4"/>
        </w:rPr>
        <w:t>with</w:t>
      </w:r>
      <w:r w:rsidRPr="00E853EC">
        <w:rPr>
          <w:rFonts w:cs="Arial"/>
          <w:spacing w:val="15"/>
        </w:rPr>
        <w:t xml:space="preserve"> </w:t>
      </w:r>
      <w:r w:rsidRPr="00E853EC">
        <w:rPr>
          <w:rFonts w:cs="Arial"/>
          <w:spacing w:val="-5"/>
        </w:rPr>
        <w:t>integrity</w:t>
      </w:r>
      <w:r w:rsidRPr="00E853EC">
        <w:rPr>
          <w:rFonts w:cs="Arial"/>
          <w:spacing w:val="17"/>
        </w:rPr>
        <w:t xml:space="preserve"> </w:t>
      </w:r>
      <w:r w:rsidRPr="00E853EC">
        <w:rPr>
          <w:rFonts w:cs="Arial"/>
          <w:spacing w:val="-4"/>
        </w:rPr>
        <w:t>and</w:t>
      </w:r>
      <w:r w:rsidRPr="00E853EC">
        <w:rPr>
          <w:rFonts w:cs="Arial"/>
          <w:spacing w:val="9"/>
        </w:rPr>
        <w:t xml:space="preserve"> </w:t>
      </w:r>
      <w:r w:rsidRPr="00E853EC">
        <w:rPr>
          <w:rFonts w:cs="Arial"/>
          <w:spacing w:val="-6"/>
        </w:rPr>
        <w:t>honesty</w:t>
      </w:r>
      <w:r w:rsidRPr="00E853EC">
        <w:rPr>
          <w:rFonts w:cs="Arial"/>
          <w:spacing w:val="11"/>
        </w:rPr>
        <w:t xml:space="preserve"> </w:t>
      </w:r>
      <w:r w:rsidRPr="00E853EC">
        <w:rPr>
          <w:rFonts w:cs="Arial"/>
          <w:spacing w:val="-2"/>
        </w:rPr>
        <w:t>in</w:t>
      </w:r>
      <w:r w:rsidRPr="00E853EC">
        <w:rPr>
          <w:rFonts w:cs="Arial"/>
          <w:spacing w:val="10"/>
        </w:rPr>
        <w:t xml:space="preserve"> </w:t>
      </w:r>
      <w:r w:rsidRPr="00E853EC">
        <w:rPr>
          <w:rFonts w:cs="Arial"/>
          <w:spacing w:val="-5"/>
        </w:rPr>
        <w:t>their</w:t>
      </w:r>
      <w:r w:rsidRPr="00E853EC">
        <w:rPr>
          <w:rFonts w:cs="Arial"/>
          <w:spacing w:val="13"/>
        </w:rPr>
        <w:t xml:space="preserve"> </w:t>
      </w:r>
      <w:r w:rsidRPr="00E853EC">
        <w:rPr>
          <w:rFonts w:cs="Arial"/>
          <w:spacing w:val="-6"/>
        </w:rPr>
        <w:t>dealings</w:t>
      </w:r>
      <w:r w:rsidRPr="00E853EC">
        <w:rPr>
          <w:rFonts w:cs="Arial"/>
          <w:spacing w:val="11"/>
        </w:rPr>
        <w:t xml:space="preserve"> </w:t>
      </w:r>
      <w:r w:rsidRPr="00E853EC">
        <w:rPr>
          <w:rFonts w:cs="Arial"/>
          <w:spacing w:val="-3"/>
        </w:rPr>
        <w:t>(i)</w:t>
      </w:r>
      <w:r w:rsidRPr="00E853EC">
        <w:rPr>
          <w:rFonts w:cs="Arial"/>
          <w:spacing w:val="18"/>
        </w:rPr>
        <w:t xml:space="preserve"> </w:t>
      </w:r>
      <w:r w:rsidRPr="00E853EC">
        <w:rPr>
          <w:rFonts w:cs="Arial"/>
          <w:spacing w:val="-4"/>
        </w:rPr>
        <w:t>with</w:t>
      </w:r>
      <w:r w:rsidRPr="00E853EC">
        <w:rPr>
          <w:rFonts w:cs="Arial"/>
          <w:spacing w:val="10"/>
        </w:rPr>
        <w:t xml:space="preserve"> </w:t>
      </w:r>
      <w:r w:rsidRPr="00E853EC">
        <w:rPr>
          <w:rFonts w:cs="Arial"/>
          <w:spacing w:val="-5"/>
        </w:rPr>
        <w:t>customers</w:t>
      </w:r>
      <w:r w:rsidRPr="00E853EC">
        <w:rPr>
          <w:rFonts w:cs="Arial"/>
          <w:spacing w:val="11"/>
        </w:rPr>
        <w:t xml:space="preserve"> </w:t>
      </w:r>
      <w:r w:rsidRPr="00E853EC">
        <w:rPr>
          <w:rFonts w:cs="Arial"/>
          <w:spacing w:val="-4"/>
        </w:rPr>
        <w:t>and</w:t>
      </w:r>
      <w:r w:rsidRPr="00E853EC">
        <w:rPr>
          <w:rFonts w:cs="Arial"/>
          <w:spacing w:val="97"/>
          <w:w w:val="101"/>
        </w:rPr>
        <w:t xml:space="preserve"> </w:t>
      </w:r>
      <w:r w:rsidRPr="00E853EC">
        <w:rPr>
          <w:rFonts w:cs="Arial"/>
          <w:spacing w:val="-6"/>
        </w:rPr>
        <w:t>other</w:t>
      </w:r>
      <w:r w:rsidRPr="00E853EC">
        <w:rPr>
          <w:rFonts w:cs="Arial"/>
          <w:spacing w:val="22"/>
        </w:rPr>
        <w:t xml:space="preserve"> </w:t>
      </w:r>
      <w:r w:rsidRPr="00E853EC">
        <w:rPr>
          <w:rFonts w:cs="Arial"/>
          <w:spacing w:val="-5"/>
        </w:rPr>
        <w:t>parties</w:t>
      </w:r>
      <w:r w:rsidRPr="00E853EC">
        <w:rPr>
          <w:rFonts w:cs="Arial"/>
          <w:spacing w:val="21"/>
        </w:rPr>
        <w:t xml:space="preserve"> </w:t>
      </w:r>
      <w:r w:rsidRPr="00E853EC">
        <w:rPr>
          <w:rFonts w:cs="Arial"/>
          <w:spacing w:val="-4"/>
        </w:rPr>
        <w:t>with</w:t>
      </w:r>
      <w:r w:rsidRPr="00E853EC">
        <w:rPr>
          <w:rFonts w:cs="Arial"/>
          <w:spacing w:val="20"/>
        </w:rPr>
        <w:t xml:space="preserve"> </w:t>
      </w:r>
      <w:r w:rsidRPr="00E853EC">
        <w:rPr>
          <w:rFonts w:cs="Arial"/>
          <w:spacing w:val="-5"/>
        </w:rPr>
        <w:t>whom</w:t>
      </w:r>
      <w:r w:rsidRPr="00E853EC">
        <w:rPr>
          <w:rFonts w:cs="Arial"/>
          <w:spacing w:val="27"/>
        </w:rPr>
        <w:t xml:space="preserve"> </w:t>
      </w:r>
      <w:r w:rsidRPr="00E853EC">
        <w:rPr>
          <w:rFonts w:cs="Arial"/>
          <w:spacing w:val="-3"/>
        </w:rPr>
        <w:t>the</w:t>
      </w:r>
      <w:r w:rsidRPr="00E853EC">
        <w:rPr>
          <w:rFonts w:cs="Arial"/>
          <w:spacing w:val="15"/>
        </w:rPr>
        <w:t xml:space="preserve"> </w:t>
      </w:r>
      <w:r w:rsidRPr="00E853EC">
        <w:rPr>
          <w:rFonts w:cs="Arial"/>
          <w:spacing w:val="-5"/>
        </w:rPr>
        <w:t>Bank</w:t>
      </w:r>
      <w:r w:rsidRPr="00E853EC">
        <w:rPr>
          <w:rFonts w:cs="Arial"/>
          <w:spacing w:val="21"/>
        </w:rPr>
        <w:t xml:space="preserve"> </w:t>
      </w:r>
      <w:r w:rsidRPr="00E853EC">
        <w:rPr>
          <w:rFonts w:cs="Arial"/>
          <w:spacing w:val="-5"/>
        </w:rPr>
        <w:t>interacts;</w:t>
      </w:r>
      <w:r w:rsidRPr="00E853EC">
        <w:rPr>
          <w:rFonts w:cs="Arial"/>
          <w:spacing w:val="23"/>
        </w:rPr>
        <w:t xml:space="preserve"> </w:t>
      </w:r>
      <w:r w:rsidRPr="00E853EC">
        <w:rPr>
          <w:rFonts w:cs="Arial"/>
          <w:spacing w:val="-4"/>
        </w:rPr>
        <w:t>and</w:t>
      </w:r>
      <w:r w:rsidRPr="00E853EC">
        <w:rPr>
          <w:rFonts w:cs="Arial"/>
          <w:spacing w:val="15"/>
        </w:rPr>
        <w:t xml:space="preserve"> </w:t>
      </w:r>
      <w:r w:rsidRPr="00E853EC">
        <w:rPr>
          <w:rFonts w:cs="Arial"/>
          <w:spacing w:val="-3"/>
        </w:rPr>
        <w:t>(ii)</w:t>
      </w:r>
      <w:r w:rsidRPr="00E853EC">
        <w:rPr>
          <w:rFonts w:cs="Arial"/>
          <w:spacing w:val="17"/>
        </w:rPr>
        <w:t xml:space="preserve"> </w:t>
      </w:r>
      <w:r w:rsidRPr="00E853EC">
        <w:rPr>
          <w:rFonts w:cs="Arial"/>
          <w:spacing w:val="-2"/>
        </w:rPr>
        <w:t>in</w:t>
      </w:r>
      <w:r w:rsidRPr="00E853EC">
        <w:rPr>
          <w:rFonts w:cs="Arial"/>
          <w:spacing w:val="18"/>
        </w:rPr>
        <w:t xml:space="preserve"> </w:t>
      </w:r>
      <w:r w:rsidRPr="00E853EC">
        <w:rPr>
          <w:rFonts w:cs="Arial"/>
          <w:spacing w:val="-6"/>
        </w:rPr>
        <w:t>respect</w:t>
      </w:r>
      <w:r w:rsidRPr="00E853EC">
        <w:rPr>
          <w:rFonts w:cs="Arial"/>
          <w:spacing w:val="18"/>
        </w:rPr>
        <w:t xml:space="preserve"> </w:t>
      </w:r>
      <w:r w:rsidRPr="00E853EC">
        <w:rPr>
          <w:rFonts w:cs="Arial"/>
          <w:spacing w:val="-3"/>
        </w:rPr>
        <w:t>of</w:t>
      </w:r>
      <w:r w:rsidRPr="00E853EC">
        <w:rPr>
          <w:rFonts w:cs="Arial"/>
          <w:spacing w:val="18"/>
        </w:rPr>
        <w:t xml:space="preserve"> </w:t>
      </w:r>
      <w:r w:rsidRPr="00E853EC">
        <w:rPr>
          <w:rFonts w:cs="Arial"/>
          <w:spacing w:val="-3"/>
        </w:rPr>
        <w:t>all</w:t>
      </w:r>
      <w:r w:rsidRPr="00E853EC">
        <w:rPr>
          <w:rFonts w:cs="Arial"/>
          <w:spacing w:val="18"/>
        </w:rPr>
        <w:t xml:space="preserve"> </w:t>
      </w:r>
      <w:r w:rsidRPr="00E853EC">
        <w:rPr>
          <w:rFonts w:cs="Arial"/>
          <w:spacing w:val="-5"/>
        </w:rPr>
        <w:t>internal</w:t>
      </w:r>
      <w:r w:rsidRPr="00E853EC">
        <w:rPr>
          <w:rFonts w:cs="Arial"/>
          <w:spacing w:val="18"/>
        </w:rPr>
        <w:t xml:space="preserve"> </w:t>
      </w:r>
      <w:r w:rsidRPr="00E853EC">
        <w:rPr>
          <w:rFonts w:cs="Arial"/>
          <w:spacing w:val="-4"/>
        </w:rPr>
        <w:t>matters.</w:t>
      </w:r>
      <w:r w:rsidRPr="00E853EC">
        <w:rPr>
          <w:rFonts w:cs="Arial"/>
          <w:spacing w:val="18"/>
        </w:rPr>
        <w:t xml:space="preserve"> </w:t>
      </w:r>
      <w:r w:rsidRPr="00E853EC">
        <w:rPr>
          <w:rFonts w:cs="Arial"/>
          <w:spacing w:val="-6"/>
        </w:rPr>
        <w:t>Employees</w:t>
      </w:r>
      <w:r w:rsidRPr="00E853EC">
        <w:rPr>
          <w:rFonts w:cs="Arial"/>
          <w:spacing w:val="16"/>
        </w:rPr>
        <w:t xml:space="preserve"> </w:t>
      </w:r>
      <w:r w:rsidRPr="00E853EC">
        <w:rPr>
          <w:rFonts w:cs="Arial"/>
          <w:spacing w:val="-4"/>
        </w:rPr>
        <w:t>will</w:t>
      </w:r>
      <w:r w:rsidRPr="00E853EC">
        <w:rPr>
          <w:rFonts w:cs="Arial"/>
          <w:spacing w:val="17"/>
        </w:rPr>
        <w:t xml:space="preserve"> </w:t>
      </w:r>
      <w:r w:rsidRPr="00E853EC">
        <w:rPr>
          <w:rFonts w:cs="Arial"/>
          <w:spacing w:val="-5"/>
        </w:rPr>
        <w:t>treat</w:t>
      </w:r>
      <w:r w:rsidRPr="00E853EC">
        <w:rPr>
          <w:rFonts w:cs="Arial"/>
          <w:spacing w:val="64"/>
          <w:w w:val="101"/>
        </w:rPr>
        <w:t xml:space="preserve"> </w:t>
      </w:r>
      <w:r w:rsidRPr="00E853EC">
        <w:rPr>
          <w:rFonts w:cs="Arial"/>
          <w:spacing w:val="-6"/>
        </w:rPr>
        <w:t>everyone</w:t>
      </w:r>
      <w:r w:rsidRPr="00E853EC">
        <w:rPr>
          <w:rFonts w:cs="Arial"/>
          <w:spacing w:val="5"/>
        </w:rPr>
        <w:t xml:space="preserve"> </w:t>
      </w:r>
      <w:r w:rsidRPr="00E853EC">
        <w:rPr>
          <w:rFonts w:cs="Arial"/>
          <w:spacing w:val="-4"/>
        </w:rPr>
        <w:t>fairly,</w:t>
      </w:r>
      <w:r w:rsidRPr="00E853EC">
        <w:rPr>
          <w:rFonts w:cs="Arial"/>
          <w:spacing w:val="13"/>
        </w:rPr>
        <w:t xml:space="preserve"> </w:t>
      </w:r>
      <w:r w:rsidRPr="00E853EC">
        <w:rPr>
          <w:rFonts w:cs="Arial"/>
          <w:spacing w:val="-5"/>
        </w:rPr>
        <w:t>have</w:t>
      </w:r>
      <w:r w:rsidRPr="00E853EC">
        <w:rPr>
          <w:rFonts w:cs="Arial"/>
          <w:spacing w:val="6"/>
        </w:rPr>
        <w:t xml:space="preserve"> </w:t>
      </w:r>
      <w:r w:rsidRPr="00E853EC">
        <w:rPr>
          <w:rFonts w:cs="Arial"/>
          <w:spacing w:val="-4"/>
        </w:rPr>
        <w:t>mutual</w:t>
      </w:r>
      <w:r w:rsidRPr="00E853EC">
        <w:rPr>
          <w:rFonts w:cs="Arial"/>
          <w:spacing w:val="17"/>
        </w:rPr>
        <w:t xml:space="preserve"> </w:t>
      </w:r>
      <w:r w:rsidRPr="00E853EC">
        <w:rPr>
          <w:rFonts w:cs="Arial"/>
          <w:spacing w:val="-6"/>
        </w:rPr>
        <w:t>respect,</w:t>
      </w:r>
      <w:r w:rsidRPr="00E853EC">
        <w:rPr>
          <w:rFonts w:cs="Arial"/>
          <w:spacing w:val="13"/>
        </w:rPr>
        <w:t xml:space="preserve"> </w:t>
      </w:r>
      <w:r w:rsidRPr="00E853EC">
        <w:rPr>
          <w:rFonts w:cs="Arial"/>
          <w:spacing w:val="-4"/>
        </w:rPr>
        <w:t>promote</w:t>
      </w:r>
      <w:r w:rsidRPr="00E853EC">
        <w:rPr>
          <w:rFonts w:cs="Arial"/>
          <w:spacing w:val="6"/>
        </w:rPr>
        <w:t xml:space="preserve"> </w:t>
      </w:r>
      <w:r w:rsidRPr="00E853EC">
        <w:rPr>
          <w:rFonts w:cs="Arial"/>
        </w:rPr>
        <w:t>a</w:t>
      </w:r>
      <w:r w:rsidRPr="00E853EC">
        <w:rPr>
          <w:rFonts w:cs="Arial"/>
          <w:spacing w:val="10"/>
        </w:rPr>
        <w:t xml:space="preserve"> </w:t>
      </w:r>
      <w:r w:rsidRPr="00E853EC">
        <w:rPr>
          <w:rFonts w:cs="Arial"/>
          <w:spacing w:val="-5"/>
        </w:rPr>
        <w:t>team</w:t>
      </w:r>
      <w:r w:rsidRPr="00E853EC">
        <w:rPr>
          <w:rFonts w:cs="Arial"/>
          <w:spacing w:val="18"/>
        </w:rPr>
        <w:t xml:space="preserve"> </w:t>
      </w:r>
      <w:r w:rsidRPr="00E853EC">
        <w:rPr>
          <w:rFonts w:cs="Arial"/>
          <w:spacing w:val="-6"/>
        </w:rPr>
        <w:t>environment</w:t>
      </w:r>
      <w:r w:rsidRPr="00E853EC">
        <w:rPr>
          <w:rFonts w:cs="Arial"/>
          <w:spacing w:val="14"/>
        </w:rPr>
        <w:t xml:space="preserve"> </w:t>
      </w:r>
      <w:r w:rsidRPr="00E853EC">
        <w:rPr>
          <w:rFonts w:cs="Arial"/>
          <w:spacing w:val="-4"/>
        </w:rPr>
        <w:t>and</w:t>
      </w:r>
      <w:r w:rsidRPr="00E853EC">
        <w:rPr>
          <w:rFonts w:cs="Arial"/>
          <w:spacing w:val="10"/>
        </w:rPr>
        <w:t xml:space="preserve"> </w:t>
      </w:r>
      <w:r w:rsidRPr="00E853EC">
        <w:rPr>
          <w:rFonts w:cs="Arial"/>
          <w:spacing w:val="-4"/>
        </w:rPr>
        <w:t>avoid</w:t>
      </w:r>
      <w:r w:rsidRPr="00E853EC">
        <w:rPr>
          <w:rFonts w:cs="Arial"/>
          <w:spacing w:val="11"/>
        </w:rPr>
        <w:t xml:space="preserve"> </w:t>
      </w:r>
      <w:r w:rsidRPr="00E853EC">
        <w:rPr>
          <w:rFonts w:cs="Arial"/>
          <w:spacing w:val="-3"/>
        </w:rPr>
        <w:t>the</w:t>
      </w:r>
      <w:r w:rsidRPr="00E853EC">
        <w:rPr>
          <w:rFonts w:cs="Arial"/>
          <w:spacing w:val="5"/>
        </w:rPr>
        <w:t xml:space="preserve"> </w:t>
      </w:r>
      <w:r w:rsidRPr="00E853EC">
        <w:rPr>
          <w:rFonts w:cs="Arial"/>
          <w:spacing w:val="-5"/>
        </w:rPr>
        <w:t>intent</w:t>
      </w:r>
      <w:r w:rsidRPr="00E853EC">
        <w:rPr>
          <w:rFonts w:cs="Arial"/>
          <w:spacing w:val="9"/>
        </w:rPr>
        <w:t xml:space="preserve"> </w:t>
      </w:r>
      <w:r w:rsidRPr="00E853EC">
        <w:rPr>
          <w:rFonts w:cs="Arial"/>
          <w:spacing w:val="-4"/>
        </w:rPr>
        <w:t>and</w:t>
      </w:r>
      <w:r w:rsidRPr="00E853EC">
        <w:rPr>
          <w:rFonts w:cs="Arial"/>
          <w:spacing w:val="5"/>
        </w:rPr>
        <w:t xml:space="preserve"> </w:t>
      </w:r>
      <w:r w:rsidRPr="00E853EC">
        <w:rPr>
          <w:rFonts w:cs="Arial"/>
          <w:spacing w:val="-6"/>
        </w:rPr>
        <w:t>appearance</w:t>
      </w:r>
      <w:r w:rsidRPr="00E853EC">
        <w:rPr>
          <w:rFonts w:cs="Arial"/>
        </w:rPr>
        <w:t xml:space="preserve"> </w:t>
      </w:r>
      <w:r w:rsidRPr="00E853EC">
        <w:rPr>
          <w:rFonts w:cs="Arial"/>
          <w:spacing w:val="-3"/>
        </w:rPr>
        <w:t>of</w:t>
      </w:r>
      <w:r w:rsidRPr="00E853EC">
        <w:rPr>
          <w:rFonts w:cs="Arial"/>
          <w:spacing w:val="65"/>
          <w:w w:val="101"/>
        </w:rPr>
        <w:t xml:space="preserve"> </w:t>
      </w:r>
      <w:r w:rsidRPr="00E853EC">
        <w:rPr>
          <w:rFonts w:cs="Arial"/>
          <w:spacing w:val="-6"/>
        </w:rPr>
        <w:t>unethical</w:t>
      </w:r>
      <w:r w:rsidRPr="00E853EC">
        <w:rPr>
          <w:rFonts w:cs="Arial"/>
          <w:spacing w:val="4"/>
        </w:rPr>
        <w:t xml:space="preserve"> </w:t>
      </w:r>
      <w:r w:rsidRPr="00E853EC">
        <w:rPr>
          <w:rFonts w:cs="Arial"/>
          <w:spacing w:val="-1"/>
        </w:rPr>
        <w:t>or</w:t>
      </w:r>
      <w:r w:rsidRPr="00E853EC">
        <w:rPr>
          <w:rFonts w:cs="Arial"/>
          <w:spacing w:val="14"/>
        </w:rPr>
        <w:t xml:space="preserve"> </w:t>
      </w:r>
      <w:r w:rsidRPr="00E853EC">
        <w:rPr>
          <w:rFonts w:cs="Arial"/>
          <w:spacing w:val="1"/>
        </w:rPr>
        <w:t>compromising</w:t>
      </w:r>
      <w:r w:rsidRPr="00E853EC">
        <w:rPr>
          <w:rFonts w:cs="Arial"/>
          <w:spacing w:val="10"/>
        </w:rPr>
        <w:t xml:space="preserve"> </w:t>
      </w:r>
      <w:r w:rsidRPr="00E853EC">
        <w:rPr>
          <w:rFonts w:cs="Arial"/>
          <w:spacing w:val="-1"/>
        </w:rPr>
        <w:t>practices.</w:t>
      </w:r>
    </w:p>
    <w:p w:rsidR="00222B1E" w:rsidRPr="00E853EC" w:rsidRDefault="00222B1E" w:rsidP="00302DAA">
      <w:pPr>
        <w:pStyle w:val="BodyText"/>
        <w:tabs>
          <w:tab w:val="left" w:pos="352"/>
        </w:tabs>
        <w:spacing w:line="245" w:lineRule="auto"/>
        <w:ind w:left="135" w:right="105"/>
        <w:jc w:val="both"/>
        <w:rPr>
          <w:rFonts w:cs="Arial"/>
        </w:rPr>
      </w:pPr>
    </w:p>
    <w:p w:rsidR="00D75BE7" w:rsidRPr="007F44C5" w:rsidRDefault="005366FC" w:rsidP="00302DAA">
      <w:pPr>
        <w:pStyle w:val="BodyText"/>
        <w:numPr>
          <w:ilvl w:val="0"/>
          <w:numId w:val="6"/>
        </w:numPr>
        <w:spacing w:line="245" w:lineRule="auto"/>
        <w:ind w:left="426" w:right="105" w:hanging="284"/>
        <w:jc w:val="both"/>
        <w:rPr>
          <w:rFonts w:cs="Arial"/>
          <w:spacing w:val="-4"/>
        </w:rPr>
      </w:pPr>
      <w:r w:rsidRPr="00E853EC">
        <w:rPr>
          <w:rFonts w:cs="Arial"/>
          <w:spacing w:val="-4"/>
        </w:rPr>
        <w:t>The</w:t>
      </w:r>
      <w:r w:rsidRPr="007F44C5">
        <w:rPr>
          <w:rFonts w:cs="Arial"/>
          <w:spacing w:val="-4"/>
        </w:rPr>
        <w:t xml:space="preserve"> Bank </w:t>
      </w:r>
      <w:r w:rsidRPr="00E853EC">
        <w:rPr>
          <w:rFonts w:cs="Arial"/>
          <w:spacing w:val="-4"/>
        </w:rPr>
        <w:t>has</w:t>
      </w:r>
      <w:r w:rsidRPr="007F44C5">
        <w:rPr>
          <w:rFonts w:cs="Arial"/>
          <w:spacing w:val="-4"/>
        </w:rPr>
        <w:t xml:space="preserve"> a legal </w:t>
      </w:r>
      <w:r w:rsidRPr="00E853EC">
        <w:rPr>
          <w:rFonts w:cs="Arial"/>
          <w:spacing w:val="-4"/>
        </w:rPr>
        <w:t>and</w:t>
      </w:r>
      <w:r w:rsidRPr="007F44C5">
        <w:rPr>
          <w:rFonts w:cs="Arial"/>
          <w:spacing w:val="-4"/>
        </w:rPr>
        <w:t xml:space="preserve"> regulatory responsibility to have systems, procedures </w:t>
      </w:r>
      <w:r w:rsidRPr="00E853EC">
        <w:rPr>
          <w:rFonts w:cs="Arial"/>
          <w:spacing w:val="-4"/>
        </w:rPr>
        <w:t>and</w:t>
      </w:r>
      <w:r w:rsidRPr="007F44C5">
        <w:rPr>
          <w:rFonts w:cs="Arial"/>
          <w:spacing w:val="-4"/>
        </w:rPr>
        <w:t xml:space="preserve"> </w:t>
      </w:r>
      <w:r w:rsidRPr="00E853EC">
        <w:rPr>
          <w:rFonts w:cs="Arial"/>
          <w:spacing w:val="-4"/>
        </w:rPr>
        <w:t>training</w:t>
      </w:r>
      <w:r w:rsidRPr="007F44C5">
        <w:rPr>
          <w:rFonts w:cs="Arial"/>
          <w:spacing w:val="-4"/>
        </w:rPr>
        <w:t xml:space="preserve"> in </w:t>
      </w:r>
      <w:r w:rsidRPr="00E853EC">
        <w:rPr>
          <w:rFonts w:cs="Arial"/>
          <w:spacing w:val="-4"/>
        </w:rPr>
        <w:t>place</w:t>
      </w:r>
      <w:r w:rsidRPr="007F44C5">
        <w:rPr>
          <w:rFonts w:cs="Arial"/>
          <w:spacing w:val="-4"/>
        </w:rPr>
        <w:t xml:space="preserve"> to detect </w:t>
      </w:r>
      <w:r w:rsidRPr="00E853EC">
        <w:rPr>
          <w:rFonts w:cs="Arial"/>
          <w:spacing w:val="-4"/>
        </w:rPr>
        <w:t>and</w:t>
      </w:r>
      <w:r w:rsidRPr="007F44C5">
        <w:rPr>
          <w:rFonts w:cs="Arial"/>
          <w:spacing w:val="-4"/>
        </w:rPr>
        <w:t xml:space="preserve"> report on suspected cases of money laundering. Any suspected </w:t>
      </w:r>
      <w:r w:rsidRPr="00E853EC">
        <w:rPr>
          <w:rFonts w:cs="Arial"/>
          <w:spacing w:val="-4"/>
        </w:rPr>
        <w:t>material</w:t>
      </w:r>
      <w:r w:rsidRPr="007F44C5">
        <w:rPr>
          <w:rFonts w:cs="Arial"/>
          <w:spacing w:val="-4"/>
        </w:rPr>
        <w:t xml:space="preserve"> </w:t>
      </w:r>
      <w:r w:rsidRPr="00E853EC">
        <w:rPr>
          <w:rFonts w:cs="Arial"/>
          <w:spacing w:val="-4"/>
        </w:rPr>
        <w:t>violation</w:t>
      </w:r>
      <w:r w:rsidRPr="007F44C5">
        <w:rPr>
          <w:rFonts w:cs="Arial"/>
          <w:spacing w:val="-4"/>
        </w:rPr>
        <w:t xml:space="preserve"> of a </w:t>
      </w:r>
      <w:r w:rsidRPr="00E853EC">
        <w:rPr>
          <w:rFonts w:cs="Arial"/>
          <w:spacing w:val="-4"/>
        </w:rPr>
        <w:t>law,</w:t>
      </w:r>
      <w:r w:rsidRPr="007F44C5">
        <w:rPr>
          <w:rFonts w:cs="Arial"/>
          <w:spacing w:val="-4"/>
        </w:rPr>
        <w:t xml:space="preserve"> regulation or ethical standard must be reported to the appropriate level of authority </w:t>
      </w:r>
      <w:r w:rsidRPr="00E853EC">
        <w:rPr>
          <w:rFonts w:cs="Arial"/>
          <w:spacing w:val="-4"/>
        </w:rPr>
        <w:t>within</w:t>
      </w:r>
      <w:r w:rsidRPr="007F44C5">
        <w:rPr>
          <w:rFonts w:cs="Arial"/>
          <w:spacing w:val="-4"/>
        </w:rPr>
        <w:t xml:space="preserve"> the Bank. </w:t>
      </w:r>
      <w:r w:rsidRPr="00E853EC">
        <w:rPr>
          <w:rFonts w:cs="Arial"/>
          <w:spacing w:val="-4"/>
        </w:rPr>
        <w:t>Where</w:t>
      </w:r>
      <w:r w:rsidRPr="007F44C5">
        <w:rPr>
          <w:rFonts w:cs="Arial"/>
          <w:spacing w:val="-4"/>
        </w:rPr>
        <w:t xml:space="preserve"> appropriate, </w:t>
      </w:r>
      <w:r w:rsidRPr="00E853EC">
        <w:rPr>
          <w:rFonts w:cs="Arial"/>
          <w:spacing w:val="-4"/>
        </w:rPr>
        <w:t>that</w:t>
      </w:r>
      <w:r w:rsidRPr="007F44C5">
        <w:rPr>
          <w:rFonts w:cs="Arial"/>
          <w:spacing w:val="-4"/>
        </w:rPr>
        <w:t xml:space="preserve"> authority will report to the relevant statutory authority.</w:t>
      </w:r>
    </w:p>
    <w:p w:rsidR="00D75BE7" w:rsidRPr="00E853EC" w:rsidRDefault="00D75BE7" w:rsidP="00302DAA">
      <w:pPr>
        <w:spacing w:line="245" w:lineRule="auto"/>
        <w:jc w:val="both"/>
        <w:rPr>
          <w:rFonts w:ascii="Arial" w:eastAsia="Arial" w:hAnsi="Arial" w:cs="Arial"/>
          <w:sz w:val="18"/>
          <w:szCs w:val="18"/>
        </w:rPr>
      </w:pPr>
    </w:p>
    <w:p w:rsidR="00D75BE7" w:rsidRPr="007F44C5" w:rsidRDefault="005366FC" w:rsidP="00302DAA">
      <w:pPr>
        <w:pStyle w:val="BodyText"/>
        <w:numPr>
          <w:ilvl w:val="0"/>
          <w:numId w:val="6"/>
        </w:numPr>
        <w:spacing w:line="245" w:lineRule="auto"/>
        <w:ind w:left="426" w:right="105" w:hanging="284"/>
        <w:jc w:val="both"/>
        <w:rPr>
          <w:rFonts w:cs="Arial"/>
          <w:spacing w:val="-4"/>
        </w:rPr>
      </w:pPr>
      <w:r w:rsidRPr="007F44C5">
        <w:rPr>
          <w:rFonts w:cs="Arial"/>
          <w:spacing w:val="-4"/>
        </w:rPr>
        <w:t xml:space="preserve">Circumstances which </w:t>
      </w:r>
      <w:r w:rsidRPr="00E853EC">
        <w:rPr>
          <w:rFonts w:cs="Arial"/>
          <w:spacing w:val="-4"/>
        </w:rPr>
        <w:t>conflict,</w:t>
      </w:r>
      <w:r w:rsidRPr="007F44C5">
        <w:rPr>
          <w:rFonts w:cs="Arial"/>
          <w:spacing w:val="-4"/>
        </w:rPr>
        <w:t xml:space="preserve"> or may appear to clearly </w:t>
      </w:r>
      <w:r w:rsidRPr="00E853EC">
        <w:rPr>
          <w:rFonts w:cs="Arial"/>
          <w:spacing w:val="-4"/>
        </w:rPr>
        <w:t>conflict,</w:t>
      </w:r>
      <w:r w:rsidRPr="007F44C5">
        <w:rPr>
          <w:rFonts w:cs="Arial"/>
          <w:spacing w:val="-4"/>
        </w:rPr>
        <w:t xml:space="preserve"> </w:t>
      </w:r>
      <w:r w:rsidRPr="00E853EC">
        <w:rPr>
          <w:rFonts w:cs="Arial"/>
          <w:spacing w:val="-4"/>
        </w:rPr>
        <w:t>with</w:t>
      </w:r>
      <w:r w:rsidRPr="007F44C5">
        <w:rPr>
          <w:rFonts w:cs="Arial"/>
          <w:spacing w:val="-4"/>
        </w:rPr>
        <w:t xml:space="preserve"> the interests of the Bank or its customers, should be avoided.</w:t>
      </w:r>
    </w:p>
    <w:p w:rsidR="00D75BE7" w:rsidRPr="00E853EC" w:rsidRDefault="00D75BE7" w:rsidP="00302DAA">
      <w:pPr>
        <w:spacing w:line="245" w:lineRule="auto"/>
        <w:jc w:val="both"/>
        <w:rPr>
          <w:rFonts w:ascii="Arial" w:eastAsia="Arial" w:hAnsi="Arial" w:cs="Arial"/>
          <w:sz w:val="18"/>
          <w:szCs w:val="18"/>
        </w:rPr>
      </w:pPr>
    </w:p>
    <w:p w:rsidR="00D75BE7" w:rsidRPr="007F44C5" w:rsidRDefault="005366FC" w:rsidP="00302DAA">
      <w:pPr>
        <w:pStyle w:val="BodyText"/>
        <w:numPr>
          <w:ilvl w:val="0"/>
          <w:numId w:val="6"/>
        </w:numPr>
        <w:spacing w:line="245" w:lineRule="auto"/>
        <w:ind w:left="426" w:right="105" w:hanging="284"/>
        <w:jc w:val="both"/>
        <w:rPr>
          <w:rFonts w:cs="Arial"/>
          <w:spacing w:val="-4"/>
        </w:rPr>
      </w:pPr>
      <w:r w:rsidRPr="007F44C5">
        <w:rPr>
          <w:rFonts w:cs="Arial"/>
          <w:spacing w:val="-4"/>
        </w:rPr>
        <w:t xml:space="preserve">Circumstances may </w:t>
      </w:r>
      <w:r w:rsidRPr="00E853EC">
        <w:rPr>
          <w:rFonts w:cs="Arial"/>
          <w:spacing w:val="-4"/>
        </w:rPr>
        <w:t>arise</w:t>
      </w:r>
      <w:r w:rsidRPr="007F44C5">
        <w:rPr>
          <w:rFonts w:cs="Arial"/>
          <w:spacing w:val="-4"/>
        </w:rPr>
        <w:t xml:space="preserve"> where an employee or respective family members directly or indirectly </w:t>
      </w:r>
      <w:r w:rsidRPr="00E853EC">
        <w:rPr>
          <w:rFonts w:cs="Arial"/>
          <w:spacing w:val="-4"/>
        </w:rPr>
        <w:t>hold</w:t>
      </w:r>
      <w:r w:rsidRPr="007F44C5">
        <w:rPr>
          <w:rFonts w:cs="Arial"/>
          <w:spacing w:val="-4"/>
        </w:rPr>
        <w:t xml:space="preserve"> a business interest which </w:t>
      </w:r>
      <w:r w:rsidRPr="00E853EC">
        <w:rPr>
          <w:rFonts w:cs="Arial"/>
          <w:spacing w:val="-4"/>
        </w:rPr>
        <w:t>conflicts/may</w:t>
      </w:r>
      <w:r w:rsidRPr="007F44C5">
        <w:rPr>
          <w:rFonts w:cs="Arial"/>
          <w:spacing w:val="-4"/>
        </w:rPr>
        <w:t xml:space="preserve"> </w:t>
      </w:r>
      <w:r w:rsidRPr="00E853EC">
        <w:rPr>
          <w:rFonts w:cs="Arial"/>
          <w:spacing w:val="-4"/>
        </w:rPr>
        <w:t>conflict</w:t>
      </w:r>
      <w:r w:rsidRPr="007F44C5">
        <w:rPr>
          <w:rFonts w:cs="Arial"/>
          <w:spacing w:val="-4"/>
        </w:rPr>
        <w:t xml:space="preserve"> </w:t>
      </w:r>
      <w:r w:rsidRPr="00E853EC">
        <w:rPr>
          <w:rFonts w:cs="Arial"/>
          <w:spacing w:val="-4"/>
        </w:rPr>
        <w:t xml:space="preserve">with </w:t>
      </w:r>
      <w:r w:rsidRPr="007F44C5">
        <w:rPr>
          <w:rFonts w:cs="Arial"/>
          <w:spacing w:val="-4"/>
        </w:rPr>
        <w:t>the Bank's interest. In</w:t>
      </w:r>
      <w:r w:rsidRPr="00E853EC">
        <w:rPr>
          <w:rFonts w:cs="Arial"/>
          <w:spacing w:val="-4"/>
        </w:rPr>
        <w:t xml:space="preserve"> </w:t>
      </w:r>
      <w:r w:rsidRPr="007F44C5">
        <w:rPr>
          <w:rFonts w:cs="Arial"/>
          <w:spacing w:val="-4"/>
        </w:rPr>
        <w:t>order to</w:t>
      </w:r>
      <w:r w:rsidRPr="00E853EC">
        <w:rPr>
          <w:rFonts w:cs="Arial"/>
          <w:spacing w:val="-4"/>
        </w:rPr>
        <w:t xml:space="preserve"> </w:t>
      </w:r>
      <w:r w:rsidRPr="007F44C5">
        <w:rPr>
          <w:rFonts w:cs="Arial"/>
          <w:spacing w:val="-4"/>
        </w:rPr>
        <w:t xml:space="preserve">ensure </w:t>
      </w:r>
      <w:r w:rsidRPr="00E853EC">
        <w:rPr>
          <w:rFonts w:cs="Arial"/>
          <w:spacing w:val="-4"/>
        </w:rPr>
        <w:t>that</w:t>
      </w:r>
      <w:r w:rsidRPr="007F44C5">
        <w:rPr>
          <w:rFonts w:cs="Arial"/>
          <w:spacing w:val="-4"/>
        </w:rPr>
        <w:t xml:space="preserve"> the Bank makes objective decisions, employees must declare in advance </w:t>
      </w:r>
      <w:r w:rsidRPr="00E853EC">
        <w:rPr>
          <w:rFonts w:cs="Arial"/>
          <w:spacing w:val="-4"/>
        </w:rPr>
        <w:t>that</w:t>
      </w:r>
      <w:r w:rsidRPr="007F44C5">
        <w:rPr>
          <w:rFonts w:cs="Arial"/>
          <w:spacing w:val="-4"/>
        </w:rPr>
        <w:t xml:space="preserve"> interest to the appropriate internal authority; </w:t>
      </w:r>
      <w:r w:rsidRPr="00E853EC">
        <w:rPr>
          <w:rFonts w:cs="Arial"/>
          <w:spacing w:val="-4"/>
        </w:rPr>
        <w:t>and</w:t>
      </w:r>
      <w:r w:rsidRPr="007F44C5">
        <w:rPr>
          <w:rFonts w:cs="Arial"/>
          <w:spacing w:val="-4"/>
        </w:rPr>
        <w:t xml:space="preserve"> they may be required by the Bank to dissociate themselves </w:t>
      </w:r>
      <w:r w:rsidRPr="00E853EC">
        <w:rPr>
          <w:rFonts w:cs="Arial"/>
          <w:spacing w:val="-4"/>
        </w:rPr>
        <w:t>from</w:t>
      </w:r>
      <w:r w:rsidRPr="007F44C5">
        <w:rPr>
          <w:rFonts w:cs="Arial"/>
          <w:spacing w:val="-4"/>
        </w:rPr>
        <w:t xml:space="preserve"> </w:t>
      </w:r>
      <w:r w:rsidRPr="00E853EC">
        <w:rPr>
          <w:rFonts w:cs="Arial"/>
          <w:spacing w:val="-4"/>
        </w:rPr>
        <w:t>any</w:t>
      </w:r>
      <w:r w:rsidRPr="007F44C5">
        <w:rPr>
          <w:rFonts w:cs="Arial"/>
          <w:spacing w:val="-4"/>
        </w:rPr>
        <w:t xml:space="preserve"> involvement in a decision by the Bank </w:t>
      </w:r>
      <w:r w:rsidRPr="00E853EC">
        <w:rPr>
          <w:rFonts w:cs="Arial"/>
          <w:spacing w:val="-4"/>
        </w:rPr>
        <w:t>that</w:t>
      </w:r>
      <w:r w:rsidRPr="007F44C5">
        <w:rPr>
          <w:rFonts w:cs="Arial"/>
          <w:spacing w:val="-4"/>
        </w:rPr>
        <w:t xml:space="preserve"> relates to </w:t>
      </w:r>
      <w:r w:rsidRPr="00E853EC">
        <w:rPr>
          <w:rFonts w:cs="Arial"/>
          <w:spacing w:val="-4"/>
        </w:rPr>
        <w:t>such</w:t>
      </w:r>
      <w:r w:rsidRPr="007F44C5">
        <w:rPr>
          <w:rFonts w:cs="Arial"/>
          <w:spacing w:val="-4"/>
        </w:rPr>
        <w:t xml:space="preserve"> personal </w:t>
      </w:r>
      <w:r w:rsidRPr="00E853EC">
        <w:rPr>
          <w:rFonts w:cs="Arial"/>
          <w:spacing w:val="-4"/>
        </w:rPr>
        <w:t>conflict.</w:t>
      </w:r>
    </w:p>
    <w:p w:rsidR="00D75BE7" w:rsidRPr="00E853EC" w:rsidRDefault="00D75BE7" w:rsidP="00302DAA">
      <w:pPr>
        <w:spacing w:line="245" w:lineRule="auto"/>
        <w:jc w:val="both"/>
        <w:rPr>
          <w:rFonts w:ascii="Arial" w:eastAsia="Arial" w:hAnsi="Arial" w:cs="Arial"/>
          <w:sz w:val="18"/>
          <w:szCs w:val="18"/>
        </w:rPr>
      </w:pPr>
    </w:p>
    <w:p w:rsidR="00D75BE7" w:rsidRPr="007F44C5" w:rsidRDefault="005366FC" w:rsidP="00302DAA">
      <w:pPr>
        <w:pStyle w:val="BodyText"/>
        <w:numPr>
          <w:ilvl w:val="0"/>
          <w:numId w:val="6"/>
        </w:numPr>
        <w:spacing w:line="245" w:lineRule="auto"/>
        <w:ind w:left="426" w:right="105" w:hanging="284"/>
        <w:jc w:val="both"/>
        <w:rPr>
          <w:rFonts w:cs="Arial"/>
          <w:spacing w:val="-4"/>
        </w:rPr>
      </w:pPr>
      <w:r w:rsidRPr="007F44C5">
        <w:rPr>
          <w:rFonts w:cs="Arial"/>
          <w:spacing w:val="-4"/>
        </w:rPr>
        <w:t xml:space="preserve">Any involvement in an outside </w:t>
      </w:r>
      <w:r w:rsidRPr="00E853EC">
        <w:rPr>
          <w:rFonts w:cs="Arial"/>
          <w:spacing w:val="-4"/>
        </w:rPr>
        <w:t>activity</w:t>
      </w:r>
      <w:r w:rsidRPr="007F44C5">
        <w:rPr>
          <w:rFonts w:cs="Arial"/>
          <w:spacing w:val="-4"/>
        </w:rPr>
        <w:t xml:space="preserve"> or </w:t>
      </w:r>
      <w:r w:rsidRPr="00E853EC">
        <w:rPr>
          <w:rFonts w:cs="Arial"/>
          <w:spacing w:val="-4"/>
        </w:rPr>
        <w:t>any</w:t>
      </w:r>
      <w:r w:rsidRPr="007F44C5">
        <w:rPr>
          <w:rFonts w:cs="Arial"/>
          <w:spacing w:val="-4"/>
        </w:rPr>
        <w:t xml:space="preserve"> external </w:t>
      </w:r>
      <w:r w:rsidRPr="00E853EC">
        <w:rPr>
          <w:rFonts w:cs="Arial"/>
          <w:spacing w:val="-4"/>
        </w:rPr>
        <w:t>position</w:t>
      </w:r>
      <w:r w:rsidRPr="007F44C5">
        <w:rPr>
          <w:rFonts w:cs="Arial"/>
          <w:spacing w:val="-4"/>
        </w:rPr>
        <w:t xml:space="preserve"> held must </w:t>
      </w:r>
      <w:r w:rsidRPr="00E853EC">
        <w:rPr>
          <w:rFonts w:cs="Arial"/>
          <w:spacing w:val="-4"/>
        </w:rPr>
        <w:t>not</w:t>
      </w:r>
      <w:r w:rsidRPr="007F44C5">
        <w:rPr>
          <w:rFonts w:cs="Arial"/>
          <w:spacing w:val="-4"/>
        </w:rPr>
        <w:t xml:space="preserve"> </w:t>
      </w:r>
      <w:r w:rsidRPr="00E853EC">
        <w:rPr>
          <w:rFonts w:cs="Arial"/>
          <w:spacing w:val="-4"/>
        </w:rPr>
        <w:t>give</w:t>
      </w:r>
      <w:r w:rsidRPr="007F44C5">
        <w:rPr>
          <w:rFonts w:cs="Arial"/>
          <w:spacing w:val="-4"/>
        </w:rPr>
        <w:t xml:space="preserve"> rise to </w:t>
      </w:r>
      <w:r w:rsidRPr="00E853EC">
        <w:rPr>
          <w:rFonts w:cs="Arial"/>
          <w:spacing w:val="-4"/>
        </w:rPr>
        <w:t>any</w:t>
      </w:r>
      <w:r w:rsidRPr="007F44C5">
        <w:rPr>
          <w:rFonts w:cs="Arial"/>
          <w:spacing w:val="-4"/>
        </w:rPr>
        <w:t xml:space="preserve"> real or apparent </w:t>
      </w:r>
      <w:r w:rsidRPr="00E853EC">
        <w:rPr>
          <w:rFonts w:cs="Arial"/>
          <w:spacing w:val="-4"/>
        </w:rPr>
        <w:t>conflict</w:t>
      </w:r>
      <w:r w:rsidRPr="007F44C5">
        <w:rPr>
          <w:rFonts w:cs="Arial"/>
          <w:spacing w:val="-4"/>
        </w:rPr>
        <w:t xml:space="preserve"> </w:t>
      </w:r>
      <w:r w:rsidRPr="00E853EC">
        <w:rPr>
          <w:rFonts w:cs="Arial"/>
          <w:spacing w:val="-4"/>
        </w:rPr>
        <w:t>with</w:t>
      </w:r>
      <w:r w:rsidRPr="007F44C5">
        <w:rPr>
          <w:rFonts w:cs="Arial"/>
          <w:spacing w:val="-4"/>
        </w:rPr>
        <w:t xml:space="preserve"> the Bank's interests, must </w:t>
      </w:r>
      <w:r w:rsidRPr="00E853EC">
        <w:rPr>
          <w:rFonts w:cs="Arial"/>
          <w:spacing w:val="-4"/>
        </w:rPr>
        <w:t>not</w:t>
      </w:r>
      <w:r w:rsidRPr="007F44C5">
        <w:rPr>
          <w:rFonts w:cs="Arial"/>
          <w:spacing w:val="-4"/>
        </w:rPr>
        <w:t xml:space="preserve"> adversely reflect on the Bank </w:t>
      </w:r>
      <w:r w:rsidRPr="00E853EC">
        <w:rPr>
          <w:rFonts w:cs="Arial"/>
          <w:spacing w:val="-4"/>
        </w:rPr>
        <w:t>and</w:t>
      </w:r>
      <w:r w:rsidRPr="007F44C5">
        <w:rPr>
          <w:rFonts w:cs="Arial"/>
          <w:spacing w:val="-4"/>
        </w:rPr>
        <w:t xml:space="preserve"> must </w:t>
      </w:r>
      <w:r w:rsidRPr="00E853EC">
        <w:rPr>
          <w:rFonts w:cs="Arial"/>
          <w:spacing w:val="-4"/>
        </w:rPr>
        <w:t>not</w:t>
      </w:r>
      <w:r w:rsidRPr="007F44C5">
        <w:rPr>
          <w:rFonts w:cs="Arial"/>
          <w:spacing w:val="-4"/>
        </w:rPr>
        <w:t xml:space="preserve"> interfere </w:t>
      </w:r>
      <w:r w:rsidRPr="00E853EC">
        <w:rPr>
          <w:rFonts w:cs="Arial"/>
          <w:spacing w:val="-4"/>
        </w:rPr>
        <w:t>with</w:t>
      </w:r>
      <w:r w:rsidRPr="007F44C5">
        <w:rPr>
          <w:rFonts w:cs="Arial"/>
          <w:spacing w:val="-4"/>
        </w:rPr>
        <w:t xml:space="preserve"> an individual's job performance.</w:t>
      </w:r>
    </w:p>
    <w:p w:rsidR="00D75BE7" w:rsidRPr="00E853EC" w:rsidRDefault="00D75BE7" w:rsidP="00302DAA">
      <w:pPr>
        <w:spacing w:line="245" w:lineRule="auto"/>
        <w:jc w:val="both"/>
        <w:rPr>
          <w:rFonts w:ascii="Arial" w:eastAsia="Arial" w:hAnsi="Arial" w:cs="Arial"/>
          <w:sz w:val="18"/>
          <w:szCs w:val="18"/>
        </w:rPr>
      </w:pPr>
    </w:p>
    <w:p w:rsidR="00D75BE7" w:rsidRPr="007F44C5" w:rsidRDefault="005366FC" w:rsidP="00302DAA">
      <w:pPr>
        <w:pStyle w:val="BodyText"/>
        <w:numPr>
          <w:ilvl w:val="0"/>
          <w:numId w:val="6"/>
        </w:numPr>
        <w:spacing w:line="245" w:lineRule="auto"/>
        <w:ind w:left="426" w:right="105" w:hanging="284"/>
        <w:jc w:val="both"/>
        <w:rPr>
          <w:rFonts w:cs="Arial"/>
          <w:spacing w:val="-4"/>
        </w:rPr>
      </w:pPr>
      <w:r w:rsidRPr="007F44C5">
        <w:rPr>
          <w:rFonts w:cs="Arial"/>
          <w:spacing w:val="-4"/>
        </w:rPr>
        <w:t xml:space="preserve">Employees must </w:t>
      </w:r>
      <w:r w:rsidRPr="00E853EC">
        <w:rPr>
          <w:rFonts w:cs="Arial"/>
          <w:spacing w:val="-4"/>
        </w:rPr>
        <w:t>not</w:t>
      </w:r>
      <w:r w:rsidRPr="007F44C5">
        <w:rPr>
          <w:rFonts w:cs="Arial"/>
          <w:spacing w:val="-4"/>
        </w:rPr>
        <w:t xml:space="preserve"> </w:t>
      </w:r>
      <w:r w:rsidRPr="00E853EC">
        <w:rPr>
          <w:rFonts w:cs="Arial"/>
          <w:spacing w:val="-4"/>
        </w:rPr>
        <w:t>solicit</w:t>
      </w:r>
      <w:r w:rsidRPr="007F44C5">
        <w:rPr>
          <w:rFonts w:cs="Arial"/>
          <w:spacing w:val="-4"/>
        </w:rPr>
        <w:t xml:space="preserve"> or accept </w:t>
      </w:r>
      <w:r w:rsidRPr="00E853EC">
        <w:rPr>
          <w:rFonts w:cs="Arial"/>
          <w:spacing w:val="-4"/>
        </w:rPr>
        <w:t>gifts,</w:t>
      </w:r>
      <w:r w:rsidRPr="007F44C5">
        <w:rPr>
          <w:rFonts w:cs="Arial"/>
          <w:spacing w:val="-4"/>
        </w:rPr>
        <w:t xml:space="preserve"> sponsorships, </w:t>
      </w:r>
      <w:r w:rsidRPr="00E853EC">
        <w:rPr>
          <w:rFonts w:cs="Arial"/>
          <w:spacing w:val="-4"/>
        </w:rPr>
        <w:t>hospitality</w:t>
      </w:r>
      <w:r w:rsidRPr="007F44C5">
        <w:rPr>
          <w:rFonts w:cs="Arial"/>
          <w:spacing w:val="-4"/>
        </w:rPr>
        <w:t xml:space="preserve"> or service; particularly in cases which would </w:t>
      </w:r>
      <w:r w:rsidRPr="00E853EC">
        <w:rPr>
          <w:rFonts w:cs="Arial"/>
          <w:spacing w:val="-4"/>
        </w:rPr>
        <w:t>compromise,</w:t>
      </w:r>
      <w:r w:rsidRPr="007F44C5">
        <w:rPr>
          <w:rFonts w:cs="Arial"/>
          <w:spacing w:val="-4"/>
        </w:rPr>
        <w:t xml:space="preserve"> or </w:t>
      </w:r>
      <w:r w:rsidRPr="00E853EC">
        <w:rPr>
          <w:rFonts w:cs="Arial"/>
          <w:spacing w:val="-4"/>
        </w:rPr>
        <w:t>give</w:t>
      </w:r>
      <w:r w:rsidRPr="007F44C5">
        <w:rPr>
          <w:rFonts w:cs="Arial"/>
          <w:spacing w:val="-4"/>
        </w:rPr>
        <w:t xml:space="preserve"> the appearance of </w:t>
      </w:r>
      <w:r w:rsidRPr="00E853EC">
        <w:rPr>
          <w:rFonts w:cs="Arial"/>
          <w:spacing w:val="-4"/>
        </w:rPr>
        <w:t>compromising,</w:t>
      </w:r>
      <w:r w:rsidRPr="007F44C5">
        <w:rPr>
          <w:rFonts w:cs="Arial"/>
          <w:spacing w:val="-4"/>
        </w:rPr>
        <w:t xml:space="preserve"> their </w:t>
      </w:r>
      <w:r w:rsidRPr="00E853EC">
        <w:rPr>
          <w:rFonts w:cs="Arial"/>
          <w:spacing w:val="-4"/>
        </w:rPr>
        <w:t>position</w:t>
      </w:r>
      <w:r w:rsidRPr="007F44C5">
        <w:rPr>
          <w:rFonts w:cs="Arial"/>
          <w:spacing w:val="-4"/>
        </w:rPr>
        <w:t xml:space="preserve"> or </w:t>
      </w:r>
      <w:r w:rsidRPr="00E853EC">
        <w:rPr>
          <w:rFonts w:cs="Arial"/>
          <w:spacing w:val="-4"/>
        </w:rPr>
        <w:t>any</w:t>
      </w:r>
      <w:r w:rsidRPr="007F44C5">
        <w:rPr>
          <w:rFonts w:cs="Arial"/>
          <w:spacing w:val="-4"/>
        </w:rPr>
        <w:t xml:space="preserve"> business decision taken by</w:t>
      </w:r>
      <w:r w:rsidRPr="00E853EC">
        <w:rPr>
          <w:rFonts w:cs="Arial"/>
          <w:spacing w:val="-4"/>
        </w:rPr>
        <w:t xml:space="preserve"> </w:t>
      </w:r>
      <w:r w:rsidRPr="007F44C5">
        <w:rPr>
          <w:rFonts w:cs="Arial"/>
          <w:spacing w:val="-4"/>
        </w:rPr>
        <w:t>or on behalf of the Bank.</w:t>
      </w:r>
    </w:p>
    <w:p w:rsidR="00D75BE7" w:rsidRPr="00E853EC" w:rsidRDefault="00D75BE7" w:rsidP="00302DAA">
      <w:pPr>
        <w:spacing w:line="245" w:lineRule="auto"/>
        <w:jc w:val="both"/>
        <w:rPr>
          <w:rFonts w:ascii="Arial" w:eastAsia="Arial" w:hAnsi="Arial" w:cs="Arial"/>
          <w:sz w:val="18"/>
          <w:szCs w:val="18"/>
        </w:rPr>
      </w:pPr>
    </w:p>
    <w:p w:rsidR="00D75BE7" w:rsidRPr="007F44C5" w:rsidRDefault="005366FC" w:rsidP="00302DAA">
      <w:pPr>
        <w:pStyle w:val="BodyText"/>
        <w:numPr>
          <w:ilvl w:val="0"/>
          <w:numId w:val="6"/>
        </w:numPr>
        <w:spacing w:line="245" w:lineRule="auto"/>
        <w:ind w:left="426" w:right="105" w:hanging="284"/>
        <w:jc w:val="both"/>
        <w:rPr>
          <w:rFonts w:cs="Arial"/>
          <w:spacing w:val="-4"/>
        </w:rPr>
      </w:pPr>
      <w:r w:rsidRPr="007F44C5">
        <w:rPr>
          <w:rFonts w:cs="Arial"/>
          <w:spacing w:val="-4"/>
        </w:rPr>
        <w:t>Employees must inform the Bank in cases where their spouse is in financial difficulty or has court issues. This is also applicable to an employee’s partner in cases where the partner is jointly liable under a home loan.</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44" w:firstLine="0"/>
        <w:jc w:val="both"/>
        <w:rPr>
          <w:rFonts w:cs="Arial"/>
          <w:b w:val="0"/>
          <w:bCs w:val="0"/>
        </w:rPr>
      </w:pPr>
      <w:r w:rsidRPr="00E853EC">
        <w:rPr>
          <w:rFonts w:cs="Arial"/>
          <w:spacing w:val="-5"/>
        </w:rPr>
        <w:t>Confidentiality</w:t>
      </w:r>
    </w:p>
    <w:p w:rsidR="00D75BE7" w:rsidRPr="00E853EC" w:rsidRDefault="00D75BE7" w:rsidP="00302DAA">
      <w:pPr>
        <w:spacing w:line="245" w:lineRule="auto"/>
        <w:jc w:val="both"/>
        <w:rPr>
          <w:rFonts w:ascii="Arial" w:eastAsia="Arial" w:hAnsi="Arial" w:cs="Arial"/>
          <w:b/>
          <w:bCs/>
          <w:sz w:val="18"/>
          <w:szCs w:val="18"/>
        </w:rPr>
      </w:pPr>
    </w:p>
    <w:p w:rsidR="00D75BE7" w:rsidRPr="007F44C5" w:rsidRDefault="005366FC" w:rsidP="00302DAA">
      <w:pPr>
        <w:pStyle w:val="BodyText"/>
        <w:numPr>
          <w:ilvl w:val="0"/>
          <w:numId w:val="64"/>
        </w:numPr>
        <w:spacing w:line="245" w:lineRule="auto"/>
        <w:ind w:left="426" w:right="105"/>
        <w:jc w:val="both"/>
        <w:rPr>
          <w:rFonts w:cs="Arial"/>
          <w:spacing w:val="-4"/>
        </w:rPr>
      </w:pPr>
      <w:r w:rsidRPr="00E853EC">
        <w:rPr>
          <w:rFonts w:cs="Arial"/>
          <w:spacing w:val="-4"/>
        </w:rPr>
        <w:t>As</w:t>
      </w:r>
      <w:r w:rsidRPr="007F44C5">
        <w:rPr>
          <w:rFonts w:cs="Arial"/>
          <w:spacing w:val="-4"/>
        </w:rPr>
        <w:t xml:space="preserve"> a financial service provider APS Bank </w:t>
      </w:r>
      <w:r w:rsidRPr="00E853EC">
        <w:rPr>
          <w:rFonts w:cs="Arial"/>
          <w:spacing w:val="-4"/>
        </w:rPr>
        <w:t>and</w:t>
      </w:r>
      <w:r w:rsidRPr="007F44C5">
        <w:rPr>
          <w:rFonts w:cs="Arial"/>
          <w:spacing w:val="-4"/>
        </w:rPr>
        <w:t xml:space="preserve"> its employees have a duty to safeguard confidential </w:t>
      </w:r>
      <w:r w:rsidRPr="00E853EC">
        <w:rPr>
          <w:rFonts w:cs="Arial"/>
          <w:spacing w:val="-4"/>
        </w:rPr>
        <w:t>information</w:t>
      </w:r>
      <w:r w:rsidRPr="007F44C5">
        <w:rPr>
          <w:rFonts w:cs="Arial"/>
          <w:spacing w:val="-4"/>
        </w:rPr>
        <w:t xml:space="preserve"> obtained in the </w:t>
      </w:r>
      <w:r w:rsidRPr="00E853EC">
        <w:rPr>
          <w:rFonts w:cs="Arial"/>
          <w:spacing w:val="-4"/>
        </w:rPr>
        <w:t>normal</w:t>
      </w:r>
      <w:r w:rsidRPr="007F44C5">
        <w:rPr>
          <w:rFonts w:cs="Arial"/>
          <w:spacing w:val="-4"/>
        </w:rPr>
        <w:t xml:space="preserve"> course</w:t>
      </w:r>
      <w:r w:rsidRPr="00E853EC">
        <w:rPr>
          <w:rFonts w:cs="Arial"/>
          <w:spacing w:val="-4"/>
        </w:rPr>
        <w:t xml:space="preserve"> </w:t>
      </w:r>
      <w:r w:rsidRPr="007F44C5">
        <w:rPr>
          <w:rFonts w:cs="Arial"/>
          <w:spacing w:val="-4"/>
        </w:rPr>
        <w:t xml:space="preserve">of business. Respect for customers' </w:t>
      </w:r>
      <w:r w:rsidRPr="00E853EC">
        <w:rPr>
          <w:rFonts w:cs="Arial"/>
          <w:spacing w:val="-4"/>
        </w:rPr>
        <w:t xml:space="preserve">and </w:t>
      </w:r>
      <w:r w:rsidRPr="007F44C5">
        <w:rPr>
          <w:rFonts w:cs="Arial"/>
          <w:spacing w:val="-4"/>
        </w:rPr>
        <w:t>employees'</w:t>
      </w:r>
      <w:r w:rsidRPr="00E853EC">
        <w:rPr>
          <w:rFonts w:cs="Arial"/>
          <w:spacing w:val="-4"/>
        </w:rPr>
        <w:t xml:space="preserve"> private</w:t>
      </w:r>
      <w:r w:rsidRPr="007F44C5">
        <w:rPr>
          <w:rFonts w:cs="Arial"/>
          <w:spacing w:val="-4"/>
        </w:rPr>
        <w:t xml:space="preserve"> </w:t>
      </w:r>
      <w:r w:rsidRPr="00E853EC">
        <w:rPr>
          <w:rFonts w:cs="Arial"/>
          <w:spacing w:val="-4"/>
        </w:rPr>
        <w:t>affairs</w:t>
      </w:r>
      <w:r w:rsidRPr="007F44C5">
        <w:rPr>
          <w:rFonts w:cs="Arial"/>
          <w:spacing w:val="-4"/>
        </w:rPr>
        <w:t xml:space="preserve"> </w:t>
      </w:r>
      <w:r w:rsidRPr="00E853EC">
        <w:rPr>
          <w:rFonts w:cs="Arial"/>
          <w:spacing w:val="-4"/>
        </w:rPr>
        <w:t>merit</w:t>
      </w:r>
      <w:r w:rsidRPr="007F44C5">
        <w:rPr>
          <w:rFonts w:cs="Arial"/>
          <w:spacing w:val="-4"/>
        </w:rPr>
        <w:t xml:space="preserve"> the same </w:t>
      </w:r>
      <w:r w:rsidRPr="00E853EC">
        <w:rPr>
          <w:rFonts w:cs="Arial"/>
          <w:spacing w:val="-4"/>
        </w:rPr>
        <w:t>care</w:t>
      </w:r>
      <w:r w:rsidRPr="007F44C5">
        <w:rPr>
          <w:rFonts w:cs="Arial"/>
          <w:spacing w:val="-4"/>
        </w:rPr>
        <w:t xml:space="preserve"> as does the protection of the Bank's funds or other interests.</w:t>
      </w:r>
    </w:p>
    <w:p w:rsidR="00D75BE7" w:rsidRPr="00E853EC" w:rsidRDefault="00D75BE7" w:rsidP="00302DAA">
      <w:pPr>
        <w:spacing w:line="245" w:lineRule="auto"/>
        <w:jc w:val="both"/>
        <w:rPr>
          <w:rFonts w:ascii="Arial" w:eastAsia="Arial" w:hAnsi="Arial" w:cs="Arial"/>
          <w:sz w:val="18"/>
          <w:szCs w:val="18"/>
        </w:rPr>
      </w:pPr>
    </w:p>
    <w:p w:rsidR="00D75BE7" w:rsidRPr="00124787" w:rsidRDefault="005366FC" w:rsidP="00302DAA">
      <w:pPr>
        <w:pStyle w:val="BodyText"/>
        <w:numPr>
          <w:ilvl w:val="0"/>
          <w:numId w:val="64"/>
        </w:numPr>
        <w:spacing w:line="245" w:lineRule="auto"/>
        <w:ind w:left="426" w:right="105"/>
        <w:jc w:val="both"/>
        <w:rPr>
          <w:rFonts w:cs="Arial"/>
          <w:spacing w:val="-4"/>
        </w:rPr>
      </w:pPr>
      <w:r w:rsidRPr="00E853EC">
        <w:rPr>
          <w:rFonts w:cs="Arial"/>
          <w:spacing w:val="-4"/>
        </w:rPr>
        <w:t>This</w:t>
      </w:r>
      <w:r w:rsidRPr="00124787">
        <w:rPr>
          <w:rFonts w:cs="Arial"/>
          <w:spacing w:val="-4"/>
        </w:rPr>
        <w:t xml:space="preserve"> </w:t>
      </w:r>
      <w:r w:rsidRPr="00E853EC">
        <w:rPr>
          <w:rFonts w:cs="Arial"/>
          <w:spacing w:val="-4"/>
        </w:rPr>
        <w:t>duty</w:t>
      </w:r>
      <w:r w:rsidRPr="00124787">
        <w:rPr>
          <w:rFonts w:cs="Arial"/>
          <w:spacing w:val="-4"/>
        </w:rPr>
        <w:t xml:space="preserve"> of confidentiality involves </w:t>
      </w:r>
      <w:r w:rsidRPr="00E853EC">
        <w:rPr>
          <w:rFonts w:cs="Arial"/>
          <w:spacing w:val="-4"/>
        </w:rPr>
        <w:t>not</w:t>
      </w:r>
      <w:r w:rsidRPr="00124787">
        <w:rPr>
          <w:rFonts w:cs="Arial"/>
          <w:spacing w:val="-4"/>
        </w:rPr>
        <w:t xml:space="preserve"> divulging </w:t>
      </w:r>
      <w:r w:rsidRPr="00E853EC">
        <w:rPr>
          <w:rFonts w:cs="Arial"/>
          <w:spacing w:val="-4"/>
        </w:rPr>
        <w:t>information</w:t>
      </w:r>
      <w:r w:rsidRPr="00124787">
        <w:rPr>
          <w:rFonts w:cs="Arial"/>
          <w:spacing w:val="-4"/>
        </w:rPr>
        <w:t xml:space="preserve"> to </w:t>
      </w:r>
      <w:r w:rsidRPr="00E853EC">
        <w:rPr>
          <w:rFonts w:cs="Arial"/>
          <w:spacing w:val="-4"/>
        </w:rPr>
        <w:t>third</w:t>
      </w:r>
      <w:r w:rsidRPr="00124787">
        <w:rPr>
          <w:rFonts w:cs="Arial"/>
          <w:spacing w:val="-4"/>
        </w:rPr>
        <w:t xml:space="preserve"> parties regarding the </w:t>
      </w:r>
      <w:r w:rsidRPr="00E853EC">
        <w:rPr>
          <w:rFonts w:cs="Arial"/>
          <w:spacing w:val="-4"/>
        </w:rPr>
        <w:t>affairs</w:t>
      </w:r>
      <w:r w:rsidRPr="00124787">
        <w:rPr>
          <w:rFonts w:cs="Arial"/>
          <w:spacing w:val="-4"/>
        </w:rPr>
        <w:t xml:space="preserve"> of a customer, other </w:t>
      </w:r>
      <w:r w:rsidRPr="00E853EC">
        <w:rPr>
          <w:rFonts w:cs="Arial"/>
          <w:spacing w:val="-4"/>
        </w:rPr>
        <w:t>than</w:t>
      </w:r>
      <w:r w:rsidRPr="00124787">
        <w:rPr>
          <w:rFonts w:cs="Arial"/>
          <w:spacing w:val="-4"/>
        </w:rPr>
        <w:t xml:space="preserve"> in the following circumstances: (i) where the </w:t>
      </w:r>
      <w:r w:rsidRPr="00E853EC">
        <w:rPr>
          <w:rFonts w:cs="Arial"/>
          <w:spacing w:val="-4"/>
        </w:rPr>
        <w:t>party</w:t>
      </w:r>
      <w:r w:rsidRPr="00124787">
        <w:rPr>
          <w:rFonts w:cs="Arial"/>
          <w:spacing w:val="-4"/>
        </w:rPr>
        <w:t xml:space="preserve"> concerned </w:t>
      </w:r>
      <w:r w:rsidRPr="00E853EC">
        <w:rPr>
          <w:rFonts w:cs="Arial"/>
          <w:spacing w:val="-4"/>
        </w:rPr>
        <w:t>has</w:t>
      </w:r>
      <w:r w:rsidRPr="00124787">
        <w:rPr>
          <w:rFonts w:cs="Arial"/>
          <w:spacing w:val="-4"/>
        </w:rPr>
        <w:t xml:space="preserve"> given permission to do </w:t>
      </w:r>
      <w:r w:rsidRPr="00E853EC">
        <w:rPr>
          <w:rFonts w:cs="Arial"/>
          <w:spacing w:val="-4"/>
        </w:rPr>
        <w:t>so;</w:t>
      </w:r>
      <w:r w:rsidRPr="00124787">
        <w:rPr>
          <w:rFonts w:cs="Arial"/>
          <w:spacing w:val="-4"/>
        </w:rPr>
        <w:t xml:space="preserve"> (ii) for the purpose of the performance of the employee's duties or the exercise of his functions; (iii) where the Bank is legally compelled to do </w:t>
      </w:r>
      <w:r w:rsidRPr="00E853EC">
        <w:rPr>
          <w:rFonts w:cs="Arial"/>
          <w:spacing w:val="-4"/>
        </w:rPr>
        <w:t>so;</w:t>
      </w:r>
      <w:r w:rsidRPr="00124787">
        <w:rPr>
          <w:rFonts w:cs="Arial"/>
          <w:spacing w:val="-4"/>
        </w:rPr>
        <w:t xml:space="preserve"> </w:t>
      </w:r>
      <w:r w:rsidRPr="00E853EC">
        <w:rPr>
          <w:rFonts w:cs="Arial"/>
          <w:spacing w:val="-4"/>
        </w:rPr>
        <w:t>and</w:t>
      </w:r>
      <w:r w:rsidRPr="00124787">
        <w:rPr>
          <w:rFonts w:cs="Arial"/>
          <w:spacing w:val="-4"/>
        </w:rPr>
        <w:t xml:space="preserve"> (iv) where it is</w:t>
      </w:r>
      <w:r w:rsidRPr="00E853EC">
        <w:rPr>
          <w:rFonts w:cs="Arial"/>
          <w:spacing w:val="-4"/>
        </w:rPr>
        <w:t xml:space="preserve"> </w:t>
      </w:r>
      <w:r w:rsidRPr="00124787">
        <w:rPr>
          <w:rFonts w:cs="Arial"/>
          <w:spacing w:val="-4"/>
        </w:rPr>
        <w:t>necessary</w:t>
      </w:r>
      <w:r w:rsidRPr="00E853EC">
        <w:rPr>
          <w:rFonts w:cs="Arial"/>
          <w:spacing w:val="-4"/>
        </w:rPr>
        <w:t xml:space="preserve"> </w:t>
      </w:r>
      <w:r w:rsidRPr="00124787">
        <w:rPr>
          <w:rFonts w:cs="Arial"/>
          <w:spacing w:val="-4"/>
        </w:rPr>
        <w:t>for the Bank</w:t>
      </w:r>
      <w:r w:rsidRPr="00E853EC">
        <w:rPr>
          <w:rFonts w:cs="Arial"/>
          <w:spacing w:val="-4"/>
        </w:rPr>
        <w:t xml:space="preserve"> </w:t>
      </w:r>
      <w:r w:rsidRPr="00124787">
        <w:rPr>
          <w:rFonts w:cs="Arial"/>
          <w:spacing w:val="-4"/>
        </w:rPr>
        <w:t>to present its</w:t>
      </w:r>
      <w:r w:rsidRPr="00E853EC">
        <w:rPr>
          <w:rFonts w:cs="Arial"/>
          <w:spacing w:val="-4"/>
        </w:rPr>
        <w:t xml:space="preserve"> case</w:t>
      </w:r>
      <w:r w:rsidRPr="00124787">
        <w:rPr>
          <w:rFonts w:cs="Arial"/>
          <w:spacing w:val="-4"/>
        </w:rPr>
        <w:t xml:space="preserve"> - for instance in court or in other circumstances of a related nature. </w:t>
      </w:r>
      <w:r w:rsidRPr="00E853EC">
        <w:rPr>
          <w:rFonts w:cs="Arial"/>
          <w:spacing w:val="-4"/>
        </w:rPr>
        <w:t>The</w:t>
      </w:r>
      <w:r w:rsidRPr="00124787">
        <w:rPr>
          <w:rFonts w:cs="Arial"/>
          <w:spacing w:val="-4"/>
        </w:rPr>
        <w:t xml:space="preserve"> </w:t>
      </w:r>
      <w:r w:rsidRPr="00E853EC">
        <w:rPr>
          <w:rFonts w:cs="Arial"/>
          <w:spacing w:val="-4"/>
        </w:rPr>
        <w:t>duty</w:t>
      </w:r>
      <w:r w:rsidRPr="00124787">
        <w:rPr>
          <w:rFonts w:cs="Arial"/>
          <w:spacing w:val="-4"/>
        </w:rPr>
        <w:t xml:space="preserve"> of confidentiality </w:t>
      </w:r>
      <w:r w:rsidRPr="00E853EC">
        <w:rPr>
          <w:rFonts w:cs="Arial"/>
          <w:spacing w:val="-4"/>
        </w:rPr>
        <w:t>also</w:t>
      </w:r>
      <w:r w:rsidRPr="00124787">
        <w:rPr>
          <w:rFonts w:cs="Arial"/>
          <w:spacing w:val="-4"/>
        </w:rPr>
        <w:t xml:space="preserve"> involves accessing, viewing and/or </w:t>
      </w:r>
      <w:r w:rsidRPr="00E853EC">
        <w:rPr>
          <w:rFonts w:cs="Arial"/>
          <w:spacing w:val="-4"/>
        </w:rPr>
        <w:t>using</w:t>
      </w:r>
      <w:r w:rsidRPr="00124787">
        <w:rPr>
          <w:rFonts w:cs="Arial"/>
          <w:spacing w:val="-4"/>
        </w:rPr>
        <w:t xml:space="preserve"> confidential </w:t>
      </w:r>
      <w:r w:rsidRPr="00E853EC">
        <w:rPr>
          <w:rFonts w:cs="Arial"/>
          <w:spacing w:val="-4"/>
        </w:rPr>
        <w:t>information</w:t>
      </w:r>
      <w:r w:rsidRPr="00124787">
        <w:rPr>
          <w:rFonts w:cs="Arial"/>
          <w:spacing w:val="-4"/>
        </w:rPr>
        <w:t xml:space="preserve"> about the </w:t>
      </w:r>
      <w:r w:rsidRPr="00E853EC">
        <w:rPr>
          <w:rFonts w:cs="Arial"/>
          <w:spacing w:val="-4"/>
        </w:rPr>
        <w:t>affairs</w:t>
      </w:r>
      <w:r w:rsidRPr="00124787">
        <w:rPr>
          <w:rFonts w:cs="Arial"/>
          <w:spacing w:val="-4"/>
        </w:rPr>
        <w:t xml:space="preserve"> of the Bank, its customers </w:t>
      </w:r>
      <w:r w:rsidRPr="00E853EC">
        <w:rPr>
          <w:rFonts w:cs="Arial"/>
          <w:spacing w:val="-4"/>
        </w:rPr>
        <w:t>and</w:t>
      </w:r>
      <w:r w:rsidRPr="00124787">
        <w:rPr>
          <w:rFonts w:cs="Arial"/>
          <w:spacing w:val="-4"/>
        </w:rPr>
        <w:t xml:space="preserve"> its employees solely for the performance of </w:t>
      </w:r>
      <w:r w:rsidRPr="00E853EC">
        <w:rPr>
          <w:rFonts w:cs="Arial"/>
          <w:spacing w:val="-4"/>
        </w:rPr>
        <w:t>that</w:t>
      </w:r>
      <w:r w:rsidRPr="00124787">
        <w:rPr>
          <w:rFonts w:cs="Arial"/>
          <w:spacing w:val="-4"/>
        </w:rPr>
        <w:t xml:space="preserve"> employee's duties or in order to exercise his functions within the Bank.</w:t>
      </w:r>
    </w:p>
    <w:p w:rsidR="00D75BE7" w:rsidRPr="00E853EC" w:rsidRDefault="00D75BE7" w:rsidP="00302DAA">
      <w:pPr>
        <w:spacing w:line="245" w:lineRule="auto"/>
        <w:jc w:val="both"/>
        <w:rPr>
          <w:rFonts w:ascii="Arial" w:eastAsia="Arial" w:hAnsi="Arial" w:cs="Arial"/>
          <w:sz w:val="18"/>
          <w:szCs w:val="18"/>
        </w:rPr>
      </w:pPr>
    </w:p>
    <w:p w:rsidR="00D75BE7" w:rsidRPr="00124787" w:rsidRDefault="005366FC" w:rsidP="00302DAA">
      <w:pPr>
        <w:pStyle w:val="BodyText"/>
        <w:numPr>
          <w:ilvl w:val="0"/>
          <w:numId w:val="64"/>
        </w:numPr>
        <w:spacing w:line="245" w:lineRule="auto"/>
        <w:ind w:left="426" w:right="105"/>
        <w:jc w:val="both"/>
        <w:rPr>
          <w:rFonts w:cs="Arial"/>
          <w:spacing w:val="-4"/>
        </w:rPr>
      </w:pPr>
      <w:r w:rsidRPr="00124787">
        <w:rPr>
          <w:rFonts w:cs="Arial"/>
          <w:spacing w:val="-4"/>
        </w:rPr>
        <w:t xml:space="preserve">Confidentiality applies whether the </w:t>
      </w:r>
      <w:r w:rsidRPr="00E853EC">
        <w:rPr>
          <w:rFonts w:cs="Arial"/>
          <w:spacing w:val="-4"/>
        </w:rPr>
        <w:t>information</w:t>
      </w:r>
      <w:r w:rsidRPr="00124787">
        <w:rPr>
          <w:rFonts w:cs="Arial"/>
          <w:spacing w:val="-4"/>
        </w:rPr>
        <w:t xml:space="preserve"> </w:t>
      </w:r>
      <w:r w:rsidRPr="00E853EC">
        <w:rPr>
          <w:rFonts w:cs="Arial"/>
          <w:spacing w:val="-4"/>
        </w:rPr>
        <w:t>has</w:t>
      </w:r>
      <w:r w:rsidRPr="00124787">
        <w:rPr>
          <w:rFonts w:cs="Arial"/>
          <w:spacing w:val="-4"/>
        </w:rPr>
        <w:t xml:space="preserve"> been obtained </w:t>
      </w:r>
      <w:r w:rsidRPr="00E853EC">
        <w:rPr>
          <w:rFonts w:cs="Arial"/>
          <w:spacing w:val="-4"/>
        </w:rPr>
        <w:t>from</w:t>
      </w:r>
      <w:r w:rsidRPr="00124787">
        <w:rPr>
          <w:rFonts w:cs="Arial"/>
          <w:spacing w:val="-4"/>
        </w:rPr>
        <w:t xml:space="preserve"> </w:t>
      </w:r>
      <w:r w:rsidRPr="00E853EC">
        <w:rPr>
          <w:rFonts w:cs="Arial"/>
          <w:spacing w:val="-4"/>
        </w:rPr>
        <w:t>those</w:t>
      </w:r>
      <w:r w:rsidRPr="00124787">
        <w:rPr>
          <w:rFonts w:cs="Arial"/>
          <w:spacing w:val="-4"/>
        </w:rPr>
        <w:t xml:space="preserve"> </w:t>
      </w:r>
      <w:r w:rsidRPr="00E853EC">
        <w:rPr>
          <w:rFonts w:cs="Arial"/>
          <w:spacing w:val="-4"/>
        </w:rPr>
        <w:t>with</w:t>
      </w:r>
      <w:r w:rsidRPr="00124787">
        <w:rPr>
          <w:rFonts w:cs="Arial"/>
          <w:spacing w:val="-4"/>
        </w:rPr>
        <w:t xml:space="preserve"> whom the Bank does business or </w:t>
      </w:r>
      <w:r w:rsidRPr="00E853EC">
        <w:rPr>
          <w:rFonts w:cs="Arial"/>
          <w:spacing w:val="-4"/>
        </w:rPr>
        <w:t>from</w:t>
      </w:r>
      <w:r w:rsidRPr="00124787">
        <w:rPr>
          <w:rFonts w:cs="Arial"/>
          <w:spacing w:val="-4"/>
        </w:rPr>
        <w:t xml:space="preserve"> sources </w:t>
      </w:r>
      <w:r w:rsidRPr="00E853EC">
        <w:rPr>
          <w:rFonts w:cs="Arial"/>
          <w:spacing w:val="-4"/>
        </w:rPr>
        <w:t>within</w:t>
      </w:r>
      <w:r w:rsidRPr="00124787">
        <w:rPr>
          <w:rFonts w:cs="Arial"/>
          <w:spacing w:val="-4"/>
        </w:rPr>
        <w:t xml:space="preserve"> the Bank. </w:t>
      </w:r>
      <w:r w:rsidRPr="00E853EC">
        <w:rPr>
          <w:rFonts w:cs="Arial"/>
          <w:spacing w:val="-4"/>
        </w:rPr>
        <w:t>All</w:t>
      </w:r>
      <w:r w:rsidRPr="00124787">
        <w:rPr>
          <w:rFonts w:cs="Arial"/>
          <w:spacing w:val="-4"/>
        </w:rPr>
        <w:t xml:space="preserve"> </w:t>
      </w:r>
      <w:r w:rsidRPr="00E853EC">
        <w:rPr>
          <w:rFonts w:cs="Arial"/>
          <w:spacing w:val="-4"/>
        </w:rPr>
        <w:t>such</w:t>
      </w:r>
      <w:r w:rsidRPr="00124787">
        <w:rPr>
          <w:rFonts w:cs="Arial"/>
          <w:spacing w:val="-4"/>
        </w:rPr>
        <w:t xml:space="preserve"> </w:t>
      </w:r>
      <w:r w:rsidRPr="00E853EC">
        <w:rPr>
          <w:rFonts w:cs="Arial"/>
          <w:spacing w:val="-4"/>
        </w:rPr>
        <w:t>information</w:t>
      </w:r>
      <w:r w:rsidRPr="00124787">
        <w:rPr>
          <w:rFonts w:cs="Arial"/>
          <w:spacing w:val="-4"/>
        </w:rPr>
        <w:t xml:space="preserve"> should </w:t>
      </w:r>
      <w:r w:rsidRPr="00E853EC">
        <w:rPr>
          <w:rFonts w:cs="Arial"/>
          <w:spacing w:val="-4"/>
        </w:rPr>
        <w:t>only</w:t>
      </w:r>
      <w:r w:rsidRPr="00124787">
        <w:rPr>
          <w:rFonts w:cs="Arial"/>
          <w:spacing w:val="-4"/>
        </w:rPr>
        <w:t xml:space="preserve"> be used for the purpose for which it is intended </w:t>
      </w:r>
      <w:r w:rsidRPr="00E853EC">
        <w:rPr>
          <w:rFonts w:cs="Arial"/>
          <w:spacing w:val="-4"/>
        </w:rPr>
        <w:t>and</w:t>
      </w:r>
      <w:r w:rsidRPr="00124787">
        <w:rPr>
          <w:rFonts w:cs="Arial"/>
          <w:spacing w:val="-4"/>
        </w:rPr>
        <w:t xml:space="preserve"> for providing the service requested by the customer. Confidential </w:t>
      </w:r>
      <w:r w:rsidRPr="00E853EC">
        <w:rPr>
          <w:rFonts w:cs="Arial"/>
          <w:spacing w:val="-4"/>
        </w:rPr>
        <w:t>information</w:t>
      </w:r>
      <w:r w:rsidRPr="00124787">
        <w:rPr>
          <w:rFonts w:cs="Arial"/>
          <w:spacing w:val="-4"/>
        </w:rPr>
        <w:t xml:space="preserve"> must </w:t>
      </w:r>
      <w:r w:rsidRPr="00E853EC">
        <w:rPr>
          <w:rFonts w:cs="Arial"/>
          <w:spacing w:val="-4"/>
        </w:rPr>
        <w:t>not</w:t>
      </w:r>
      <w:r w:rsidRPr="00124787">
        <w:rPr>
          <w:rFonts w:cs="Arial"/>
          <w:spacing w:val="-4"/>
        </w:rPr>
        <w:t xml:space="preserve"> be used for the personal benefit of any individual/s.</w:t>
      </w:r>
    </w:p>
    <w:p w:rsidR="00D75BE7" w:rsidRPr="00E853EC" w:rsidRDefault="00D75BE7" w:rsidP="00302DAA">
      <w:pPr>
        <w:pStyle w:val="BodyText"/>
        <w:spacing w:line="245" w:lineRule="auto"/>
        <w:ind w:left="426" w:right="105"/>
        <w:jc w:val="both"/>
        <w:rPr>
          <w:rFonts w:cs="Arial"/>
        </w:rPr>
      </w:pPr>
    </w:p>
    <w:p w:rsidR="00D75BE7" w:rsidRPr="00E853EC" w:rsidRDefault="005366FC" w:rsidP="00302DAA">
      <w:pPr>
        <w:pStyle w:val="Heading4"/>
        <w:spacing w:line="245" w:lineRule="auto"/>
        <w:ind w:left="144" w:firstLine="0"/>
        <w:jc w:val="both"/>
        <w:rPr>
          <w:rFonts w:cs="Arial"/>
          <w:b w:val="0"/>
          <w:bCs w:val="0"/>
        </w:rPr>
      </w:pPr>
      <w:r w:rsidRPr="00E853EC">
        <w:rPr>
          <w:rFonts w:cs="Arial"/>
          <w:spacing w:val="-5"/>
        </w:rPr>
        <w:t>Professionalism</w:t>
      </w:r>
    </w:p>
    <w:p w:rsidR="00D75BE7" w:rsidRPr="00E853EC" w:rsidRDefault="00D75BE7" w:rsidP="00302DAA">
      <w:pPr>
        <w:spacing w:line="245" w:lineRule="auto"/>
        <w:jc w:val="both"/>
        <w:rPr>
          <w:rFonts w:ascii="Arial" w:eastAsia="Arial" w:hAnsi="Arial" w:cs="Arial"/>
          <w:b/>
          <w:bCs/>
          <w:sz w:val="18"/>
          <w:szCs w:val="18"/>
        </w:rPr>
      </w:pPr>
    </w:p>
    <w:p w:rsidR="00D75BE7" w:rsidRPr="00124787" w:rsidRDefault="005366FC" w:rsidP="00302DAA">
      <w:pPr>
        <w:pStyle w:val="BodyText"/>
        <w:numPr>
          <w:ilvl w:val="0"/>
          <w:numId w:val="65"/>
        </w:numPr>
        <w:spacing w:line="245" w:lineRule="auto"/>
        <w:ind w:left="426" w:right="105"/>
        <w:jc w:val="both"/>
        <w:rPr>
          <w:rFonts w:cs="Arial"/>
          <w:spacing w:val="-4"/>
        </w:rPr>
      </w:pPr>
      <w:r w:rsidRPr="00E853EC">
        <w:rPr>
          <w:rFonts w:cs="Arial"/>
          <w:spacing w:val="-4"/>
        </w:rPr>
        <w:t>All</w:t>
      </w:r>
      <w:r w:rsidRPr="00124787">
        <w:rPr>
          <w:rFonts w:cs="Arial"/>
          <w:spacing w:val="-4"/>
        </w:rPr>
        <w:t xml:space="preserve"> employees should</w:t>
      </w:r>
      <w:r w:rsidRPr="00E853EC">
        <w:rPr>
          <w:rFonts w:cs="Arial"/>
          <w:spacing w:val="-4"/>
        </w:rPr>
        <w:t xml:space="preserve"> carry</w:t>
      </w:r>
      <w:r w:rsidRPr="00124787">
        <w:rPr>
          <w:rFonts w:cs="Arial"/>
          <w:spacing w:val="-4"/>
        </w:rPr>
        <w:t xml:space="preserve"> </w:t>
      </w:r>
      <w:r w:rsidRPr="00E853EC">
        <w:rPr>
          <w:rFonts w:cs="Arial"/>
          <w:spacing w:val="-4"/>
        </w:rPr>
        <w:t>out</w:t>
      </w:r>
      <w:r w:rsidRPr="00124787">
        <w:rPr>
          <w:rFonts w:cs="Arial"/>
          <w:spacing w:val="-4"/>
        </w:rPr>
        <w:t xml:space="preserve"> their responsibilities in a</w:t>
      </w:r>
      <w:r w:rsidRPr="00E853EC">
        <w:rPr>
          <w:rFonts w:cs="Arial"/>
          <w:spacing w:val="-4"/>
        </w:rPr>
        <w:t xml:space="preserve"> </w:t>
      </w:r>
      <w:r w:rsidRPr="00124787">
        <w:rPr>
          <w:rFonts w:cs="Arial"/>
          <w:spacing w:val="-4"/>
        </w:rPr>
        <w:t xml:space="preserve">professional </w:t>
      </w:r>
      <w:r w:rsidRPr="00E853EC">
        <w:rPr>
          <w:rFonts w:cs="Arial"/>
          <w:spacing w:val="-4"/>
        </w:rPr>
        <w:t>and</w:t>
      </w:r>
      <w:r w:rsidRPr="00124787">
        <w:rPr>
          <w:rFonts w:cs="Arial"/>
          <w:spacing w:val="-4"/>
        </w:rPr>
        <w:t xml:space="preserve"> courteous manner at all times.</w:t>
      </w:r>
    </w:p>
    <w:p w:rsidR="00222B1E" w:rsidRPr="00124787" w:rsidRDefault="00222B1E" w:rsidP="00302DAA">
      <w:pPr>
        <w:pStyle w:val="BodyText"/>
        <w:spacing w:line="245" w:lineRule="auto"/>
        <w:ind w:left="426" w:right="105"/>
        <w:jc w:val="both"/>
        <w:rPr>
          <w:rFonts w:cs="Arial"/>
          <w:spacing w:val="-4"/>
        </w:rPr>
      </w:pPr>
    </w:p>
    <w:p w:rsidR="00D75BE7" w:rsidRPr="00124787" w:rsidRDefault="005366FC" w:rsidP="00302DAA">
      <w:pPr>
        <w:pStyle w:val="BodyText"/>
        <w:numPr>
          <w:ilvl w:val="0"/>
          <w:numId w:val="65"/>
        </w:numPr>
        <w:spacing w:line="245" w:lineRule="auto"/>
        <w:ind w:left="426" w:right="105"/>
        <w:jc w:val="both"/>
        <w:rPr>
          <w:rFonts w:cs="Arial"/>
          <w:spacing w:val="-4"/>
        </w:rPr>
      </w:pPr>
      <w:r w:rsidRPr="00124787">
        <w:rPr>
          <w:rFonts w:cs="Arial"/>
          <w:spacing w:val="-4"/>
        </w:rPr>
        <w:t xml:space="preserve">Professionalism embraces the necessary </w:t>
      </w:r>
      <w:r w:rsidRPr="00E853EC">
        <w:rPr>
          <w:rFonts w:cs="Arial"/>
          <w:spacing w:val="-4"/>
        </w:rPr>
        <w:t>skills,</w:t>
      </w:r>
      <w:r w:rsidRPr="00124787">
        <w:rPr>
          <w:rFonts w:cs="Arial"/>
          <w:spacing w:val="-4"/>
        </w:rPr>
        <w:t xml:space="preserve"> qualifications and/or knowledge to undertake tasks in a competent manner.</w:t>
      </w:r>
    </w:p>
    <w:p w:rsidR="00D75BE7" w:rsidRPr="00E853EC" w:rsidRDefault="00D75BE7" w:rsidP="00302DAA">
      <w:pPr>
        <w:spacing w:line="245" w:lineRule="auto"/>
        <w:jc w:val="both"/>
        <w:rPr>
          <w:rFonts w:ascii="Arial" w:eastAsia="Arial" w:hAnsi="Arial" w:cs="Arial"/>
          <w:sz w:val="18"/>
          <w:szCs w:val="18"/>
        </w:rPr>
      </w:pPr>
    </w:p>
    <w:p w:rsidR="00D75BE7" w:rsidRPr="00124787" w:rsidRDefault="005366FC" w:rsidP="00302DAA">
      <w:pPr>
        <w:pStyle w:val="BodyText"/>
        <w:numPr>
          <w:ilvl w:val="0"/>
          <w:numId w:val="65"/>
        </w:numPr>
        <w:spacing w:line="245" w:lineRule="auto"/>
        <w:ind w:left="426" w:right="105"/>
        <w:jc w:val="both"/>
        <w:rPr>
          <w:rFonts w:cs="Arial"/>
          <w:spacing w:val="-4"/>
        </w:rPr>
      </w:pPr>
      <w:r w:rsidRPr="00E853EC">
        <w:rPr>
          <w:rFonts w:cs="Arial"/>
          <w:spacing w:val="-4"/>
        </w:rPr>
        <w:t>At</w:t>
      </w:r>
      <w:r w:rsidRPr="00124787">
        <w:rPr>
          <w:rFonts w:cs="Arial"/>
          <w:spacing w:val="-4"/>
        </w:rPr>
        <w:t xml:space="preserve"> all </w:t>
      </w:r>
      <w:r w:rsidRPr="00E853EC">
        <w:rPr>
          <w:rFonts w:cs="Arial"/>
          <w:spacing w:val="-4"/>
        </w:rPr>
        <w:t>times</w:t>
      </w:r>
      <w:r w:rsidRPr="00124787">
        <w:rPr>
          <w:rFonts w:cs="Arial"/>
          <w:spacing w:val="-4"/>
        </w:rPr>
        <w:t xml:space="preserve"> customers must be aware of the level of risk or complexity a financial product carries. Employees must ensure </w:t>
      </w:r>
      <w:r w:rsidRPr="00E853EC">
        <w:rPr>
          <w:rFonts w:cs="Arial"/>
          <w:spacing w:val="-4"/>
        </w:rPr>
        <w:t>that</w:t>
      </w:r>
      <w:r w:rsidRPr="00124787">
        <w:rPr>
          <w:rFonts w:cs="Arial"/>
          <w:spacing w:val="-4"/>
        </w:rPr>
        <w:t xml:space="preserve"> proper risk warnings </w:t>
      </w:r>
      <w:r w:rsidRPr="00E853EC">
        <w:rPr>
          <w:rFonts w:cs="Arial"/>
          <w:spacing w:val="-4"/>
        </w:rPr>
        <w:t>are</w:t>
      </w:r>
      <w:r w:rsidRPr="00124787">
        <w:rPr>
          <w:rFonts w:cs="Arial"/>
          <w:spacing w:val="-4"/>
        </w:rPr>
        <w:t xml:space="preserve"> </w:t>
      </w:r>
      <w:r w:rsidRPr="00E853EC">
        <w:rPr>
          <w:rFonts w:cs="Arial"/>
          <w:spacing w:val="-4"/>
        </w:rPr>
        <w:t>duly</w:t>
      </w:r>
      <w:r w:rsidRPr="00124787">
        <w:rPr>
          <w:rFonts w:cs="Arial"/>
          <w:spacing w:val="-4"/>
        </w:rPr>
        <w:t xml:space="preserve"> given. Authorised investment advisors must ensure </w:t>
      </w:r>
      <w:r w:rsidRPr="00E853EC">
        <w:rPr>
          <w:rFonts w:cs="Arial"/>
          <w:spacing w:val="-4"/>
        </w:rPr>
        <w:t>that</w:t>
      </w:r>
      <w:r w:rsidRPr="00124787">
        <w:rPr>
          <w:rFonts w:cs="Arial"/>
          <w:spacing w:val="-4"/>
        </w:rPr>
        <w:t xml:space="preserve"> </w:t>
      </w:r>
      <w:r w:rsidRPr="00E853EC">
        <w:rPr>
          <w:rFonts w:cs="Arial"/>
          <w:spacing w:val="-4"/>
        </w:rPr>
        <w:t>suitable</w:t>
      </w:r>
      <w:r w:rsidRPr="00124787">
        <w:rPr>
          <w:rFonts w:cs="Arial"/>
          <w:spacing w:val="-4"/>
        </w:rPr>
        <w:t xml:space="preserve"> advice is given following an assessment of customers’ circumstances.</w:t>
      </w:r>
    </w:p>
    <w:p w:rsidR="00D75BE7" w:rsidRPr="00E853EC" w:rsidRDefault="00D75BE7" w:rsidP="00302DAA">
      <w:pPr>
        <w:spacing w:line="245" w:lineRule="auto"/>
        <w:jc w:val="both"/>
        <w:rPr>
          <w:rFonts w:ascii="Arial" w:eastAsia="Arial" w:hAnsi="Arial" w:cs="Arial"/>
          <w:sz w:val="18"/>
          <w:szCs w:val="18"/>
        </w:rPr>
      </w:pPr>
    </w:p>
    <w:p w:rsidR="00D75BE7" w:rsidRPr="00124787" w:rsidRDefault="005366FC" w:rsidP="00302DAA">
      <w:pPr>
        <w:pStyle w:val="BodyText"/>
        <w:numPr>
          <w:ilvl w:val="0"/>
          <w:numId w:val="65"/>
        </w:numPr>
        <w:spacing w:line="245" w:lineRule="auto"/>
        <w:ind w:left="426" w:right="105"/>
        <w:jc w:val="both"/>
        <w:rPr>
          <w:rFonts w:cs="Arial"/>
          <w:spacing w:val="-4"/>
        </w:rPr>
      </w:pPr>
      <w:r w:rsidRPr="00124787">
        <w:rPr>
          <w:rFonts w:cs="Arial"/>
          <w:spacing w:val="-4"/>
        </w:rPr>
        <w:t xml:space="preserve">Employees must conduct their own financial </w:t>
      </w:r>
      <w:r w:rsidRPr="00E853EC">
        <w:rPr>
          <w:rFonts w:cs="Arial"/>
          <w:spacing w:val="-4"/>
        </w:rPr>
        <w:t>affairs</w:t>
      </w:r>
      <w:r w:rsidRPr="00124787">
        <w:rPr>
          <w:rFonts w:cs="Arial"/>
          <w:spacing w:val="-4"/>
        </w:rPr>
        <w:t xml:space="preserve"> in a prudent manner </w:t>
      </w:r>
      <w:r w:rsidRPr="00E853EC">
        <w:rPr>
          <w:rFonts w:cs="Arial"/>
          <w:spacing w:val="-4"/>
        </w:rPr>
        <w:t>and</w:t>
      </w:r>
      <w:r w:rsidRPr="00124787">
        <w:rPr>
          <w:rFonts w:cs="Arial"/>
          <w:spacing w:val="-4"/>
        </w:rPr>
        <w:t xml:space="preserve"> should </w:t>
      </w:r>
      <w:r w:rsidRPr="00E853EC">
        <w:rPr>
          <w:rFonts w:cs="Arial"/>
          <w:spacing w:val="-4"/>
        </w:rPr>
        <w:t>avoid</w:t>
      </w:r>
      <w:r w:rsidRPr="00124787">
        <w:rPr>
          <w:rFonts w:cs="Arial"/>
          <w:spacing w:val="-4"/>
        </w:rPr>
        <w:t xml:space="preserve"> financial situations </w:t>
      </w:r>
      <w:r w:rsidRPr="00E853EC">
        <w:rPr>
          <w:rFonts w:cs="Arial"/>
          <w:spacing w:val="-4"/>
        </w:rPr>
        <w:t>that</w:t>
      </w:r>
      <w:r w:rsidRPr="00124787">
        <w:rPr>
          <w:rFonts w:cs="Arial"/>
          <w:spacing w:val="-4"/>
        </w:rPr>
        <w:t xml:space="preserve"> </w:t>
      </w:r>
      <w:r w:rsidRPr="00E853EC">
        <w:rPr>
          <w:rFonts w:cs="Arial"/>
          <w:spacing w:val="-4"/>
        </w:rPr>
        <w:t>could</w:t>
      </w:r>
      <w:r w:rsidRPr="00124787">
        <w:rPr>
          <w:rFonts w:cs="Arial"/>
          <w:spacing w:val="-4"/>
        </w:rPr>
        <w:t xml:space="preserve"> reflect unfavourably on themselves, the Bank, or its customers.</w:t>
      </w:r>
    </w:p>
    <w:p w:rsidR="00D75BE7" w:rsidRPr="00124787" w:rsidRDefault="00D75BE7" w:rsidP="00302DAA">
      <w:pPr>
        <w:pStyle w:val="BodyText"/>
        <w:spacing w:line="245" w:lineRule="auto"/>
        <w:ind w:left="426" w:right="105"/>
        <w:jc w:val="both"/>
        <w:rPr>
          <w:rFonts w:cs="Arial"/>
          <w:spacing w:val="-4"/>
        </w:rPr>
      </w:pPr>
    </w:p>
    <w:p w:rsidR="00D75BE7" w:rsidRPr="00124787" w:rsidRDefault="005366FC" w:rsidP="00302DAA">
      <w:pPr>
        <w:pStyle w:val="BodyText"/>
        <w:numPr>
          <w:ilvl w:val="0"/>
          <w:numId w:val="65"/>
        </w:numPr>
        <w:spacing w:line="245" w:lineRule="auto"/>
        <w:ind w:left="426" w:right="105"/>
        <w:jc w:val="both"/>
        <w:rPr>
          <w:rFonts w:cs="Arial"/>
          <w:spacing w:val="-4"/>
        </w:rPr>
      </w:pPr>
      <w:r w:rsidRPr="00124787">
        <w:rPr>
          <w:rFonts w:cs="Arial"/>
          <w:spacing w:val="-4"/>
        </w:rPr>
        <w:t>Employees must ensure the proper use of social media and avoid situations that could reflect unfavourably on themselves, other employees, the Bank, its customers or its suppliers.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44" w:firstLine="0"/>
        <w:jc w:val="both"/>
        <w:rPr>
          <w:rFonts w:cs="Arial"/>
          <w:b w:val="0"/>
          <w:bCs w:val="0"/>
        </w:rPr>
      </w:pPr>
      <w:r w:rsidRPr="00E853EC">
        <w:rPr>
          <w:rFonts w:cs="Arial"/>
          <w:spacing w:val="-5"/>
        </w:rPr>
        <w:t>Compliance</w:t>
      </w:r>
    </w:p>
    <w:p w:rsidR="00D75BE7" w:rsidRPr="00E853EC" w:rsidRDefault="00D75BE7" w:rsidP="00302DAA">
      <w:pPr>
        <w:spacing w:line="245" w:lineRule="auto"/>
        <w:jc w:val="both"/>
        <w:rPr>
          <w:rFonts w:ascii="Arial" w:eastAsia="Arial" w:hAnsi="Arial" w:cs="Arial"/>
          <w:b/>
          <w:bCs/>
          <w:sz w:val="18"/>
          <w:szCs w:val="18"/>
        </w:rPr>
      </w:pPr>
    </w:p>
    <w:p w:rsidR="00D75BE7" w:rsidRPr="00124787" w:rsidRDefault="005366FC" w:rsidP="00302DAA">
      <w:pPr>
        <w:pStyle w:val="BodyText"/>
        <w:numPr>
          <w:ilvl w:val="0"/>
          <w:numId w:val="66"/>
        </w:numPr>
        <w:spacing w:line="245" w:lineRule="auto"/>
        <w:ind w:left="426" w:right="105"/>
        <w:jc w:val="both"/>
        <w:rPr>
          <w:rFonts w:cs="Arial"/>
          <w:spacing w:val="-4"/>
        </w:rPr>
      </w:pPr>
      <w:r w:rsidRPr="00E853EC">
        <w:rPr>
          <w:rFonts w:cs="Arial"/>
          <w:spacing w:val="-4"/>
        </w:rPr>
        <w:t>All</w:t>
      </w:r>
      <w:r w:rsidRPr="00124787">
        <w:rPr>
          <w:rFonts w:cs="Arial"/>
          <w:spacing w:val="-4"/>
        </w:rPr>
        <w:t xml:space="preserve"> employees </w:t>
      </w:r>
      <w:r w:rsidRPr="00E853EC">
        <w:rPr>
          <w:rFonts w:cs="Arial"/>
          <w:spacing w:val="-4"/>
        </w:rPr>
        <w:t>are</w:t>
      </w:r>
      <w:r w:rsidRPr="00124787">
        <w:rPr>
          <w:rFonts w:cs="Arial"/>
          <w:spacing w:val="-4"/>
        </w:rPr>
        <w:t xml:space="preserve"> fully </w:t>
      </w:r>
      <w:r w:rsidRPr="00E853EC">
        <w:rPr>
          <w:rFonts w:cs="Arial"/>
          <w:spacing w:val="-4"/>
        </w:rPr>
        <w:t>committed</w:t>
      </w:r>
      <w:r w:rsidRPr="00124787">
        <w:rPr>
          <w:rFonts w:cs="Arial"/>
          <w:spacing w:val="-4"/>
        </w:rPr>
        <w:t xml:space="preserve"> to ensure </w:t>
      </w:r>
      <w:r w:rsidRPr="00E853EC">
        <w:rPr>
          <w:rFonts w:cs="Arial"/>
          <w:spacing w:val="-4"/>
        </w:rPr>
        <w:t>that</w:t>
      </w:r>
      <w:r w:rsidRPr="00124787">
        <w:rPr>
          <w:rFonts w:cs="Arial"/>
          <w:spacing w:val="-4"/>
        </w:rPr>
        <w:t xml:space="preserve"> all business decisions </w:t>
      </w:r>
      <w:r w:rsidRPr="00E853EC">
        <w:rPr>
          <w:rFonts w:cs="Arial"/>
          <w:spacing w:val="-4"/>
        </w:rPr>
        <w:t>and</w:t>
      </w:r>
      <w:r w:rsidRPr="00124787">
        <w:rPr>
          <w:rFonts w:cs="Arial"/>
          <w:spacing w:val="-4"/>
        </w:rPr>
        <w:t xml:space="preserve"> actions </w:t>
      </w:r>
      <w:r w:rsidRPr="00E853EC">
        <w:rPr>
          <w:rFonts w:cs="Arial"/>
          <w:spacing w:val="-4"/>
        </w:rPr>
        <w:t>comply</w:t>
      </w:r>
      <w:r w:rsidRPr="00124787">
        <w:rPr>
          <w:rFonts w:cs="Arial"/>
          <w:spacing w:val="-4"/>
        </w:rPr>
        <w:t xml:space="preserve"> </w:t>
      </w:r>
      <w:r w:rsidRPr="00E853EC">
        <w:rPr>
          <w:rFonts w:cs="Arial"/>
          <w:spacing w:val="-4"/>
        </w:rPr>
        <w:t>with</w:t>
      </w:r>
      <w:r w:rsidRPr="00124787">
        <w:rPr>
          <w:rFonts w:cs="Arial"/>
          <w:spacing w:val="-4"/>
        </w:rPr>
        <w:t xml:space="preserve"> all applicable </w:t>
      </w:r>
      <w:r w:rsidRPr="00E853EC">
        <w:rPr>
          <w:rFonts w:cs="Arial"/>
          <w:spacing w:val="-4"/>
        </w:rPr>
        <w:t>laws</w:t>
      </w:r>
      <w:r w:rsidRPr="00124787">
        <w:rPr>
          <w:rFonts w:cs="Arial"/>
          <w:spacing w:val="-4"/>
        </w:rPr>
        <w:t xml:space="preserve"> </w:t>
      </w:r>
      <w:r w:rsidRPr="00E853EC">
        <w:rPr>
          <w:rFonts w:cs="Arial"/>
          <w:spacing w:val="-4"/>
        </w:rPr>
        <w:t>and</w:t>
      </w:r>
      <w:r w:rsidRPr="00124787">
        <w:rPr>
          <w:rFonts w:cs="Arial"/>
          <w:spacing w:val="-4"/>
        </w:rPr>
        <w:t xml:space="preserve"> regulations </w:t>
      </w:r>
      <w:r w:rsidRPr="00E853EC">
        <w:rPr>
          <w:rFonts w:cs="Arial"/>
          <w:spacing w:val="-4"/>
        </w:rPr>
        <w:t>and</w:t>
      </w:r>
      <w:r w:rsidRPr="00124787">
        <w:rPr>
          <w:rFonts w:cs="Arial"/>
          <w:spacing w:val="-4"/>
        </w:rPr>
        <w:t xml:space="preserve"> observe good standards of behaviour </w:t>
      </w:r>
      <w:r w:rsidRPr="00E853EC">
        <w:rPr>
          <w:rFonts w:cs="Arial"/>
          <w:spacing w:val="-4"/>
        </w:rPr>
        <w:t>and</w:t>
      </w:r>
      <w:r w:rsidRPr="00124787">
        <w:rPr>
          <w:rFonts w:cs="Arial"/>
          <w:spacing w:val="-4"/>
        </w:rPr>
        <w:t xml:space="preserve"> practice.</w:t>
      </w:r>
    </w:p>
    <w:p w:rsidR="00D75BE7" w:rsidRPr="00124787" w:rsidRDefault="00D75BE7" w:rsidP="00302DAA">
      <w:pPr>
        <w:pStyle w:val="BodyText"/>
        <w:spacing w:line="245" w:lineRule="auto"/>
        <w:ind w:left="426" w:right="105"/>
        <w:jc w:val="both"/>
        <w:rPr>
          <w:rFonts w:cs="Arial"/>
          <w:spacing w:val="-4"/>
        </w:rPr>
      </w:pPr>
    </w:p>
    <w:p w:rsidR="00D75BE7" w:rsidRPr="00124787" w:rsidRDefault="005366FC" w:rsidP="00302DAA">
      <w:pPr>
        <w:pStyle w:val="BodyText"/>
        <w:numPr>
          <w:ilvl w:val="0"/>
          <w:numId w:val="66"/>
        </w:numPr>
        <w:spacing w:line="245" w:lineRule="auto"/>
        <w:ind w:left="426" w:right="105"/>
        <w:jc w:val="both"/>
        <w:rPr>
          <w:rFonts w:cs="Arial"/>
          <w:spacing w:val="-4"/>
        </w:rPr>
      </w:pPr>
      <w:r w:rsidRPr="00E853EC">
        <w:rPr>
          <w:rFonts w:cs="Arial"/>
          <w:spacing w:val="-4"/>
        </w:rPr>
        <w:t>The</w:t>
      </w:r>
      <w:r w:rsidRPr="00124787">
        <w:rPr>
          <w:rFonts w:cs="Arial"/>
          <w:spacing w:val="-4"/>
        </w:rPr>
        <w:t xml:space="preserve"> Bank </w:t>
      </w:r>
      <w:r w:rsidRPr="00E853EC">
        <w:rPr>
          <w:rFonts w:cs="Arial"/>
          <w:spacing w:val="-4"/>
        </w:rPr>
        <w:t>will</w:t>
      </w:r>
      <w:r w:rsidRPr="00124787">
        <w:rPr>
          <w:rFonts w:cs="Arial"/>
          <w:spacing w:val="-4"/>
        </w:rPr>
        <w:t xml:space="preserve"> ensure </w:t>
      </w:r>
      <w:r w:rsidRPr="00E853EC">
        <w:rPr>
          <w:rFonts w:cs="Arial"/>
          <w:spacing w:val="-4"/>
        </w:rPr>
        <w:t>that</w:t>
      </w:r>
      <w:r w:rsidRPr="00124787">
        <w:rPr>
          <w:rFonts w:cs="Arial"/>
          <w:spacing w:val="-4"/>
        </w:rPr>
        <w:t xml:space="preserve"> (i) all employees </w:t>
      </w:r>
      <w:r w:rsidRPr="00E853EC">
        <w:rPr>
          <w:rFonts w:cs="Arial"/>
          <w:spacing w:val="-4"/>
        </w:rPr>
        <w:t xml:space="preserve">are </w:t>
      </w:r>
      <w:r w:rsidRPr="00124787">
        <w:rPr>
          <w:rFonts w:cs="Arial"/>
          <w:spacing w:val="-4"/>
        </w:rPr>
        <w:t>made aware of this</w:t>
      </w:r>
      <w:r w:rsidRPr="00E853EC">
        <w:rPr>
          <w:rFonts w:cs="Arial"/>
          <w:spacing w:val="-4"/>
        </w:rPr>
        <w:t xml:space="preserve"> </w:t>
      </w:r>
      <w:r w:rsidRPr="00124787">
        <w:rPr>
          <w:rFonts w:cs="Arial"/>
          <w:spacing w:val="-4"/>
        </w:rPr>
        <w:t xml:space="preserve">Code; (ii) no employee will be asked to do anything </w:t>
      </w:r>
      <w:r w:rsidRPr="00E853EC">
        <w:rPr>
          <w:rFonts w:cs="Arial"/>
          <w:spacing w:val="-4"/>
        </w:rPr>
        <w:t>that</w:t>
      </w:r>
      <w:r w:rsidRPr="00124787">
        <w:rPr>
          <w:rFonts w:cs="Arial"/>
          <w:spacing w:val="-4"/>
        </w:rPr>
        <w:t xml:space="preserve"> would contravene this Code; (iii) queries should be directed to the </w:t>
      </w:r>
      <w:r w:rsidRPr="00E853EC">
        <w:rPr>
          <w:rFonts w:cs="Arial"/>
          <w:spacing w:val="-4"/>
        </w:rPr>
        <w:t>HR</w:t>
      </w:r>
      <w:r w:rsidRPr="00124787">
        <w:rPr>
          <w:rFonts w:cs="Arial"/>
          <w:spacing w:val="-4"/>
        </w:rPr>
        <w:t xml:space="preserve"> </w:t>
      </w:r>
      <w:r w:rsidRPr="00E853EC">
        <w:rPr>
          <w:rFonts w:cs="Arial"/>
          <w:spacing w:val="-4"/>
        </w:rPr>
        <w:t>Unit</w:t>
      </w:r>
      <w:r w:rsidRPr="00124787">
        <w:rPr>
          <w:rFonts w:cs="Arial"/>
          <w:spacing w:val="-4"/>
        </w:rPr>
        <w:t xml:space="preserve"> </w:t>
      </w:r>
      <w:r w:rsidRPr="00E853EC">
        <w:rPr>
          <w:rFonts w:cs="Arial"/>
          <w:spacing w:val="-4"/>
        </w:rPr>
        <w:t>and</w:t>
      </w:r>
      <w:r w:rsidRPr="00124787">
        <w:rPr>
          <w:rFonts w:cs="Arial"/>
          <w:spacing w:val="-4"/>
        </w:rPr>
        <w:t xml:space="preserve"> concerns </w:t>
      </w:r>
      <w:r w:rsidRPr="00E853EC">
        <w:rPr>
          <w:rFonts w:cs="Arial"/>
          <w:spacing w:val="-4"/>
        </w:rPr>
        <w:t xml:space="preserve">arising </w:t>
      </w:r>
      <w:r w:rsidRPr="00124787">
        <w:rPr>
          <w:rFonts w:cs="Arial"/>
          <w:spacing w:val="-4"/>
        </w:rPr>
        <w:t>under this Code should be directed to</w:t>
      </w:r>
      <w:r w:rsidRPr="00E853EC">
        <w:rPr>
          <w:rFonts w:cs="Arial"/>
          <w:spacing w:val="-4"/>
        </w:rPr>
        <w:t xml:space="preserve"> </w:t>
      </w:r>
      <w:r w:rsidRPr="00124787">
        <w:rPr>
          <w:rFonts w:cs="Arial"/>
          <w:spacing w:val="-4"/>
        </w:rPr>
        <w:t>the Head responsible for HR.</w:t>
      </w:r>
    </w:p>
    <w:p w:rsidR="00D75BE7" w:rsidRPr="00E853EC" w:rsidRDefault="00D75BE7" w:rsidP="00302DAA">
      <w:pPr>
        <w:spacing w:line="245" w:lineRule="auto"/>
        <w:jc w:val="both"/>
        <w:rPr>
          <w:rFonts w:ascii="Arial" w:eastAsia="Arial" w:hAnsi="Arial" w:cs="Arial"/>
          <w:sz w:val="18"/>
          <w:szCs w:val="18"/>
        </w:rPr>
      </w:pPr>
    </w:p>
    <w:p w:rsidR="00D75BE7" w:rsidRPr="00124787" w:rsidRDefault="005366FC" w:rsidP="00302DAA">
      <w:pPr>
        <w:pStyle w:val="BodyText"/>
        <w:numPr>
          <w:ilvl w:val="0"/>
          <w:numId w:val="66"/>
        </w:numPr>
        <w:spacing w:line="245" w:lineRule="auto"/>
        <w:ind w:left="426" w:right="105"/>
        <w:jc w:val="both"/>
        <w:rPr>
          <w:rFonts w:cs="Arial"/>
          <w:spacing w:val="-4"/>
        </w:rPr>
      </w:pPr>
      <w:r w:rsidRPr="00124787">
        <w:rPr>
          <w:rFonts w:cs="Arial"/>
          <w:spacing w:val="-4"/>
        </w:rPr>
        <w:t xml:space="preserve">When dealing </w:t>
      </w:r>
      <w:r w:rsidRPr="00E853EC">
        <w:rPr>
          <w:rFonts w:cs="Arial"/>
          <w:spacing w:val="-4"/>
        </w:rPr>
        <w:t>with</w:t>
      </w:r>
      <w:r w:rsidRPr="00124787">
        <w:rPr>
          <w:rFonts w:cs="Arial"/>
          <w:spacing w:val="-4"/>
        </w:rPr>
        <w:t xml:space="preserve"> shares, or </w:t>
      </w:r>
      <w:r w:rsidRPr="00E853EC">
        <w:rPr>
          <w:rFonts w:cs="Arial"/>
          <w:spacing w:val="-4"/>
        </w:rPr>
        <w:t>any</w:t>
      </w:r>
      <w:r w:rsidRPr="00124787">
        <w:rPr>
          <w:rFonts w:cs="Arial"/>
          <w:spacing w:val="-4"/>
        </w:rPr>
        <w:t xml:space="preserve"> other assets, all employees must </w:t>
      </w:r>
      <w:r w:rsidRPr="00E853EC">
        <w:rPr>
          <w:rFonts w:cs="Arial"/>
          <w:spacing w:val="-4"/>
        </w:rPr>
        <w:t>comply</w:t>
      </w:r>
      <w:r w:rsidRPr="00124787">
        <w:rPr>
          <w:rFonts w:cs="Arial"/>
          <w:spacing w:val="-4"/>
        </w:rPr>
        <w:t xml:space="preserve"> </w:t>
      </w:r>
      <w:r w:rsidRPr="00E853EC">
        <w:rPr>
          <w:rFonts w:cs="Arial"/>
          <w:spacing w:val="-4"/>
        </w:rPr>
        <w:t>with</w:t>
      </w:r>
      <w:r w:rsidRPr="00124787">
        <w:rPr>
          <w:rFonts w:cs="Arial"/>
          <w:spacing w:val="-4"/>
        </w:rPr>
        <w:t xml:space="preserve"> all obligations </w:t>
      </w:r>
      <w:r w:rsidRPr="00E853EC">
        <w:rPr>
          <w:rFonts w:cs="Arial"/>
          <w:spacing w:val="-4"/>
        </w:rPr>
        <w:t>and</w:t>
      </w:r>
      <w:r w:rsidRPr="00124787">
        <w:rPr>
          <w:rFonts w:cs="Arial"/>
          <w:spacing w:val="-4"/>
        </w:rPr>
        <w:t xml:space="preserve"> the regulations set down by the Bank. Sensitive </w:t>
      </w:r>
      <w:r w:rsidRPr="00E853EC">
        <w:rPr>
          <w:rFonts w:cs="Arial"/>
          <w:spacing w:val="-4"/>
        </w:rPr>
        <w:t>information</w:t>
      </w:r>
      <w:r w:rsidRPr="00124787">
        <w:rPr>
          <w:rFonts w:cs="Arial"/>
          <w:spacing w:val="-4"/>
        </w:rPr>
        <w:t xml:space="preserve"> held by </w:t>
      </w:r>
      <w:r w:rsidRPr="00E853EC">
        <w:rPr>
          <w:rFonts w:cs="Arial"/>
          <w:spacing w:val="-4"/>
        </w:rPr>
        <w:t>virtue</w:t>
      </w:r>
      <w:r w:rsidRPr="00124787">
        <w:rPr>
          <w:rFonts w:cs="Arial"/>
          <w:spacing w:val="-4"/>
        </w:rPr>
        <w:t xml:space="preserve"> of their employment </w:t>
      </w:r>
      <w:r w:rsidRPr="00E853EC">
        <w:rPr>
          <w:rFonts w:cs="Arial"/>
          <w:spacing w:val="-4"/>
        </w:rPr>
        <w:t>with</w:t>
      </w:r>
      <w:r w:rsidRPr="00124787">
        <w:rPr>
          <w:rFonts w:cs="Arial"/>
          <w:spacing w:val="-4"/>
        </w:rPr>
        <w:t xml:space="preserve"> the Bank may </w:t>
      </w:r>
      <w:r w:rsidRPr="00E853EC">
        <w:rPr>
          <w:rFonts w:cs="Arial"/>
          <w:spacing w:val="-4"/>
        </w:rPr>
        <w:t>only</w:t>
      </w:r>
      <w:r w:rsidRPr="00124787">
        <w:rPr>
          <w:rFonts w:cs="Arial"/>
          <w:spacing w:val="-4"/>
        </w:rPr>
        <w:t xml:space="preserve"> be</w:t>
      </w:r>
      <w:r w:rsidRPr="00E853EC">
        <w:rPr>
          <w:rFonts w:cs="Arial"/>
          <w:spacing w:val="-4"/>
        </w:rPr>
        <w:t xml:space="preserve"> </w:t>
      </w:r>
      <w:r w:rsidRPr="00124787">
        <w:rPr>
          <w:rFonts w:cs="Arial"/>
          <w:spacing w:val="-4"/>
        </w:rPr>
        <w:t>used in the</w:t>
      </w:r>
      <w:r w:rsidRPr="00E853EC">
        <w:rPr>
          <w:rFonts w:cs="Arial"/>
          <w:spacing w:val="-4"/>
        </w:rPr>
        <w:t xml:space="preserve"> </w:t>
      </w:r>
      <w:r w:rsidRPr="00124787">
        <w:rPr>
          <w:rFonts w:cs="Arial"/>
          <w:spacing w:val="-4"/>
        </w:rPr>
        <w:t>course</w:t>
      </w:r>
      <w:r w:rsidRPr="00E853EC">
        <w:rPr>
          <w:rFonts w:cs="Arial"/>
          <w:spacing w:val="-4"/>
        </w:rPr>
        <w:t xml:space="preserve"> </w:t>
      </w:r>
      <w:r w:rsidRPr="00124787">
        <w:rPr>
          <w:rFonts w:cs="Arial"/>
          <w:spacing w:val="-4"/>
        </w:rPr>
        <w:t>of</w:t>
      </w:r>
      <w:r w:rsidRPr="00E853EC">
        <w:rPr>
          <w:rFonts w:cs="Arial"/>
          <w:spacing w:val="-4"/>
        </w:rPr>
        <w:t xml:space="preserve"> </w:t>
      </w:r>
      <w:r w:rsidRPr="00124787">
        <w:rPr>
          <w:rFonts w:cs="Arial"/>
          <w:spacing w:val="-4"/>
        </w:rPr>
        <w:t xml:space="preserve">employment </w:t>
      </w:r>
      <w:r w:rsidRPr="00E853EC">
        <w:rPr>
          <w:rFonts w:cs="Arial"/>
          <w:spacing w:val="-4"/>
        </w:rPr>
        <w:t>and</w:t>
      </w:r>
      <w:r w:rsidRPr="00124787">
        <w:rPr>
          <w:rFonts w:cs="Arial"/>
          <w:spacing w:val="-4"/>
        </w:rPr>
        <w:t xml:space="preserve"> for </w:t>
      </w:r>
      <w:r w:rsidRPr="00E853EC">
        <w:rPr>
          <w:rFonts w:cs="Arial"/>
          <w:spacing w:val="-4"/>
        </w:rPr>
        <w:t xml:space="preserve">legitimate </w:t>
      </w:r>
      <w:r w:rsidRPr="00124787">
        <w:rPr>
          <w:rFonts w:cs="Arial"/>
          <w:spacing w:val="-4"/>
        </w:rPr>
        <w:t>purposes. Such</w:t>
      </w:r>
      <w:r w:rsidRPr="00E853EC">
        <w:rPr>
          <w:rFonts w:cs="Arial"/>
          <w:spacing w:val="-4"/>
        </w:rPr>
        <w:t xml:space="preserve"> </w:t>
      </w:r>
      <w:r w:rsidRPr="00124787">
        <w:rPr>
          <w:rFonts w:cs="Arial"/>
          <w:spacing w:val="-4"/>
        </w:rPr>
        <w:t xml:space="preserve">sensitive </w:t>
      </w:r>
      <w:r w:rsidRPr="00E853EC">
        <w:rPr>
          <w:rFonts w:cs="Arial"/>
          <w:spacing w:val="-4"/>
        </w:rPr>
        <w:t>information</w:t>
      </w:r>
      <w:r w:rsidRPr="00124787">
        <w:rPr>
          <w:rFonts w:cs="Arial"/>
          <w:spacing w:val="-4"/>
        </w:rPr>
        <w:t xml:space="preserve"> may </w:t>
      </w:r>
      <w:r w:rsidRPr="00E853EC">
        <w:rPr>
          <w:rFonts w:cs="Arial"/>
          <w:spacing w:val="-4"/>
        </w:rPr>
        <w:t>not</w:t>
      </w:r>
      <w:r w:rsidRPr="00124787">
        <w:rPr>
          <w:rFonts w:cs="Arial"/>
          <w:spacing w:val="-4"/>
        </w:rPr>
        <w:t xml:space="preserve"> be used</w:t>
      </w:r>
      <w:r w:rsidRPr="00E853EC">
        <w:rPr>
          <w:rFonts w:cs="Arial"/>
          <w:spacing w:val="-4"/>
        </w:rPr>
        <w:t xml:space="preserve"> </w:t>
      </w:r>
      <w:r w:rsidRPr="00124787">
        <w:rPr>
          <w:rFonts w:cs="Arial"/>
          <w:spacing w:val="-4"/>
        </w:rPr>
        <w:t>for the personal benefit of the employees.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44" w:firstLine="0"/>
        <w:jc w:val="both"/>
        <w:rPr>
          <w:rFonts w:cs="Arial"/>
          <w:b w:val="0"/>
          <w:bCs w:val="0"/>
        </w:rPr>
      </w:pPr>
      <w:r w:rsidRPr="00E853EC">
        <w:rPr>
          <w:rFonts w:cs="Arial"/>
          <w:spacing w:val="-4"/>
        </w:rPr>
        <w:t>Implementation</w:t>
      </w:r>
    </w:p>
    <w:p w:rsidR="00D75BE7" w:rsidRPr="00E853EC" w:rsidRDefault="00D75BE7" w:rsidP="00302DAA">
      <w:pPr>
        <w:spacing w:line="245" w:lineRule="auto"/>
        <w:jc w:val="both"/>
        <w:rPr>
          <w:rFonts w:ascii="Arial" w:eastAsia="Arial" w:hAnsi="Arial" w:cs="Arial"/>
          <w:b/>
          <w:bCs/>
          <w:sz w:val="18"/>
          <w:szCs w:val="18"/>
        </w:rPr>
      </w:pPr>
    </w:p>
    <w:p w:rsidR="00D75BE7" w:rsidRPr="00124787" w:rsidRDefault="005366FC" w:rsidP="00302DAA">
      <w:pPr>
        <w:pStyle w:val="BodyText"/>
        <w:numPr>
          <w:ilvl w:val="0"/>
          <w:numId w:val="67"/>
        </w:numPr>
        <w:spacing w:line="245" w:lineRule="auto"/>
        <w:ind w:left="426" w:right="105"/>
        <w:jc w:val="both"/>
        <w:rPr>
          <w:rFonts w:cs="Arial"/>
          <w:spacing w:val="-4"/>
        </w:rPr>
      </w:pPr>
      <w:r w:rsidRPr="00124787">
        <w:rPr>
          <w:rFonts w:cs="Arial"/>
          <w:spacing w:val="-4"/>
        </w:rPr>
        <w:t xml:space="preserve">Implementation of this </w:t>
      </w:r>
      <w:r w:rsidRPr="00E853EC">
        <w:rPr>
          <w:rFonts w:cs="Arial"/>
          <w:spacing w:val="-4"/>
        </w:rPr>
        <w:t>Policy</w:t>
      </w:r>
      <w:r w:rsidRPr="00124787">
        <w:rPr>
          <w:rFonts w:cs="Arial"/>
          <w:spacing w:val="-4"/>
        </w:rPr>
        <w:t xml:space="preserve"> protects </w:t>
      </w:r>
      <w:r w:rsidRPr="00E853EC">
        <w:rPr>
          <w:rFonts w:cs="Arial"/>
          <w:spacing w:val="-4"/>
        </w:rPr>
        <w:t>both</w:t>
      </w:r>
      <w:r w:rsidRPr="00124787">
        <w:rPr>
          <w:rFonts w:cs="Arial"/>
          <w:spacing w:val="-4"/>
        </w:rPr>
        <w:t xml:space="preserve"> customers </w:t>
      </w:r>
      <w:r w:rsidRPr="00E853EC">
        <w:rPr>
          <w:rFonts w:cs="Arial"/>
          <w:spacing w:val="-4"/>
        </w:rPr>
        <w:t>and</w:t>
      </w:r>
      <w:r w:rsidRPr="00124787">
        <w:rPr>
          <w:rFonts w:cs="Arial"/>
          <w:spacing w:val="-4"/>
        </w:rPr>
        <w:t xml:space="preserve"> employees of the Bank.</w:t>
      </w:r>
    </w:p>
    <w:p w:rsidR="00D75BE7" w:rsidRPr="00E853EC" w:rsidRDefault="00D75BE7" w:rsidP="00302DAA">
      <w:pPr>
        <w:spacing w:line="245" w:lineRule="auto"/>
        <w:jc w:val="both"/>
        <w:rPr>
          <w:rFonts w:ascii="Arial" w:eastAsia="Arial" w:hAnsi="Arial" w:cs="Arial"/>
          <w:sz w:val="18"/>
          <w:szCs w:val="18"/>
        </w:rPr>
      </w:pPr>
    </w:p>
    <w:p w:rsidR="00D75BE7" w:rsidRPr="00124787" w:rsidRDefault="005366FC" w:rsidP="00302DAA">
      <w:pPr>
        <w:pStyle w:val="BodyText"/>
        <w:numPr>
          <w:ilvl w:val="0"/>
          <w:numId w:val="67"/>
        </w:numPr>
        <w:spacing w:line="245" w:lineRule="auto"/>
        <w:ind w:left="426" w:right="105"/>
        <w:jc w:val="both"/>
        <w:rPr>
          <w:rFonts w:cs="Arial"/>
          <w:spacing w:val="-4"/>
        </w:rPr>
      </w:pPr>
      <w:r w:rsidRPr="00124787">
        <w:rPr>
          <w:rFonts w:cs="Arial"/>
          <w:spacing w:val="-4"/>
        </w:rPr>
        <w:t>Contravention</w:t>
      </w:r>
      <w:r w:rsidRPr="00E853EC">
        <w:rPr>
          <w:rFonts w:cs="Arial"/>
          <w:spacing w:val="-4"/>
        </w:rPr>
        <w:t xml:space="preserve"> will</w:t>
      </w:r>
      <w:r w:rsidRPr="00124787">
        <w:rPr>
          <w:rFonts w:cs="Arial"/>
          <w:spacing w:val="-4"/>
        </w:rPr>
        <w:t xml:space="preserve"> be dealt </w:t>
      </w:r>
      <w:r w:rsidRPr="00E853EC">
        <w:rPr>
          <w:rFonts w:cs="Arial"/>
          <w:spacing w:val="-4"/>
        </w:rPr>
        <w:t xml:space="preserve">with </w:t>
      </w:r>
      <w:r w:rsidRPr="00124787">
        <w:rPr>
          <w:rFonts w:cs="Arial"/>
          <w:spacing w:val="-4"/>
        </w:rPr>
        <w:t xml:space="preserve">in accordance </w:t>
      </w:r>
      <w:r w:rsidRPr="00E853EC">
        <w:rPr>
          <w:rFonts w:cs="Arial"/>
          <w:spacing w:val="-4"/>
        </w:rPr>
        <w:t xml:space="preserve">with </w:t>
      </w:r>
      <w:r w:rsidRPr="00124787">
        <w:rPr>
          <w:rFonts w:cs="Arial"/>
          <w:spacing w:val="-4"/>
        </w:rPr>
        <w:t xml:space="preserve">the policies </w:t>
      </w:r>
      <w:r w:rsidRPr="00E853EC">
        <w:rPr>
          <w:rFonts w:cs="Arial"/>
          <w:spacing w:val="-4"/>
        </w:rPr>
        <w:t>and</w:t>
      </w:r>
      <w:r w:rsidRPr="00124787">
        <w:rPr>
          <w:rFonts w:cs="Arial"/>
          <w:spacing w:val="-4"/>
        </w:rPr>
        <w:t xml:space="preserve"> procedures of the Bank.</w:t>
      </w:r>
    </w:p>
    <w:p w:rsidR="00D75BE7" w:rsidRPr="00E853EC" w:rsidRDefault="00D75BE7" w:rsidP="00302DAA">
      <w:pPr>
        <w:spacing w:line="245" w:lineRule="auto"/>
        <w:jc w:val="both"/>
        <w:rPr>
          <w:rFonts w:ascii="Arial" w:eastAsia="Arial" w:hAnsi="Arial" w:cs="Arial"/>
          <w:sz w:val="18"/>
          <w:szCs w:val="18"/>
        </w:rPr>
      </w:pPr>
    </w:p>
    <w:p w:rsidR="00D75BE7" w:rsidRPr="00124787" w:rsidRDefault="005366FC" w:rsidP="00302DAA">
      <w:pPr>
        <w:pStyle w:val="BodyText"/>
        <w:numPr>
          <w:ilvl w:val="0"/>
          <w:numId w:val="67"/>
        </w:numPr>
        <w:spacing w:line="245" w:lineRule="auto"/>
        <w:ind w:left="426" w:right="105"/>
        <w:jc w:val="both"/>
        <w:rPr>
          <w:rFonts w:cs="Arial"/>
          <w:spacing w:val="-4"/>
        </w:rPr>
      </w:pPr>
      <w:r w:rsidRPr="00E853EC">
        <w:rPr>
          <w:rFonts w:cs="Arial"/>
          <w:spacing w:val="-4"/>
        </w:rPr>
        <w:t>The</w:t>
      </w:r>
      <w:r w:rsidRPr="00124787">
        <w:rPr>
          <w:rFonts w:cs="Arial"/>
          <w:spacing w:val="-4"/>
        </w:rPr>
        <w:t xml:space="preserve"> Bank must have in </w:t>
      </w:r>
      <w:r w:rsidRPr="00E853EC">
        <w:rPr>
          <w:rFonts w:cs="Arial"/>
          <w:spacing w:val="-4"/>
        </w:rPr>
        <w:t>place</w:t>
      </w:r>
      <w:r w:rsidRPr="00124787">
        <w:rPr>
          <w:rFonts w:cs="Arial"/>
          <w:spacing w:val="-4"/>
        </w:rPr>
        <w:t xml:space="preserve"> internal procedures to </w:t>
      </w:r>
      <w:r w:rsidRPr="00E853EC">
        <w:rPr>
          <w:rFonts w:cs="Arial"/>
          <w:spacing w:val="-4"/>
        </w:rPr>
        <w:t>facilitate</w:t>
      </w:r>
      <w:r w:rsidRPr="00124787">
        <w:rPr>
          <w:rFonts w:cs="Arial"/>
          <w:spacing w:val="-4"/>
        </w:rPr>
        <w:t xml:space="preserve"> employees in </w:t>
      </w:r>
      <w:r w:rsidRPr="00E853EC">
        <w:rPr>
          <w:rFonts w:cs="Arial"/>
          <w:spacing w:val="-4"/>
        </w:rPr>
        <w:t>complying</w:t>
      </w:r>
      <w:r w:rsidRPr="00124787">
        <w:rPr>
          <w:rFonts w:cs="Arial"/>
          <w:spacing w:val="-4"/>
        </w:rPr>
        <w:t xml:space="preserve"> </w:t>
      </w:r>
      <w:r w:rsidRPr="00E853EC">
        <w:rPr>
          <w:rFonts w:cs="Arial"/>
          <w:spacing w:val="-4"/>
        </w:rPr>
        <w:t>with</w:t>
      </w:r>
      <w:r w:rsidRPr="00124787">
        <w:rPr>
          <w:rFonts w:cs="Arial"/>
          <w:spacing w:val="-4"/>
        </w:rPr>
        <w:t xml:space="preserve"> their obligations under this </w:t>
      </w:r>
      <w:r w:rsidRPr="00E853EC">
        <w:rPr>
          <w:rFonts w:cs="Arial"/>
          <w:spacing w:val="-4"/>
        </w:rPr>
        <w:t>Policy</w:t>
      </w:r>
      <w:r w:rsidRPr="00124787">
        <w:rPr>
          <w:rFonts w:cs="Arial"/>
          <w:spacing w:val="-4"/>
        </w:rPr>
        <w:t xml:space="preserve"> </w:t>
      </w:r>
      <w:r w:rsidRPr="00E853EC">
        <w:rPr>
          <w:rFonts w:cs="Arial"/>
          <w:spacing w:val="-4"/>
        </w:rPr>
        <w:t>and</w:t>
      </w:r>
      <w:r w:rsidRPr="00124787">
        <w:rPr>
          <w:rFonts w:cs="Arial"/>
          <w:spacing w:val="-4"/>
        </w:rPr>
        <w:t xml:space="preserve"> in</w:t>
      </w:r>
      <w:r w:rsidRPr="00E853EC">
        <w:rPr>
          <w:rFonts w:cs="Arial"/>
          <w:spacing w:val="-4"/>
        </w:rPr>
        <w:t xml:space="preserve"> </w:t>
      </w:r>
      <w:r w:rsidRPr="00124787">
        <w:rPr>
          <w:rFonts w:cs="Arial"/>
          <w:spacing w:val="-4"/>
        </w:rPr>
        <w:t xml:space="preserve">pursuing </w:t>
      </w:r>
      <w:r w:rsidRPr="00E853EC">
        <w:rPr>
          <w:rFonts w:cs="Arial"/>
          <w:spacing w:val="-4"/>
        </w:rPr>
        <w:t>material</w:t>
      </w:r>
      <w:r w:rsidRPr="00124787">
        <w:rPr>
          <w:rFonts w:cs="Arial"/>
          <w:spacing w:val="-4"/>
        </w:rPr>
        <w:t xml:space="preserve"> contravention of this Policy.</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44" w:firstLine="0"/>
        <w:jc w:val="both"/>
        <w:rPr>
          <w:rFonts w:cs="Arial"/>
          <w:b w:val="0"/>
          <w:bCs w:val="0"/>
        </w:rPr>
      </w:pPr>
      <w:r w:rsidRPr="00E853EC">
        <w:rPr>
          <w:rFonts w:cs="Arial"/>
          <w:spacing w:val="-5"/>
        </w:rPr>
        <w:t>Relations</w:t>
      </w:r>
      <w:r w:rsidRPr="00E853EC">
        <w:rPr>
          <w:rFonts w:cs="Arial"/>
          <w:spacing w:val="4"/>
        </w:rPr>
        <w:t xml:space="preserve"> </w:t>
      </w:r>
      <w:r w:rsidRPr="00E853EC">
        <w:rPr>
          <w:rFonts w:cs="Arial"/>
          <w:spacing w:val="-6"/>
        </w:rPr>
        <w:t>between</w:t>
      </w:r>
      <w:r w:rsidRPr="00E853EC">
        <w:rPr>
          <w:rFonts w:cs="Arial"/>
          <w:spacing w:val="4"/>
        </w:rPr>
        <w:t xml:space="preserve"> </w:t>
      </w:r>
      <w:r w:rsidRPr="00E853EC">
        <w:rPr>
          <w:rFonts w:cs="Arial"/>
          <w:spacing w:val="-5"/>
        </w:rPr>
        <w:t>employees</w:t>
      </w:r>
    </w:p>
    <w:p w:rsidR="00D75BE7" w:rsidRPr="00E853EC" w:rsidRDefault="00D75BE7" w:rsidP="00302DAA">
      <w:pPr>
        <w:spacing w:line="245" w:lineRule="auto"/>
        <w:jc w:val="both"/>
        <w:rPr>
          <w:rFonts w:ascii="Arial" w:eastAsia="Arial" w:hAnsi="Arial" w:cs="Arial"/>
          <w:b/>
          <w:bCs/>
          <w:sz w:val="18"/>
          <w:szCs w:val="18"/>
        </w:rPr>
      </w:pPr>
    </w:p>
    <w:p w:rsidR="00D75BE7" w:rsidRPr="00124787" w:rsidRDefault="005366FC" w:rsidP="00302DAA">
      <w:pPr>
        <w:pStyle w:val="BodyText"/>
        <w:numPr>
          <w:ilvl w:val="0"/>
          <w:numId w:val="68"/>
        </w:numPr>
        <w:spacing w:line="245" w:lineRule="auto"/>
        <w:ind w:left="426" w:right="105"/>
        <w:jc w:val="both"/>
        <w:rPr>
          <w:rFonts w:cs="Arial"/>
          <w:spacing w:val="-4"/>
        </w:rPr>
      </w:pPr>
      <w:r w:rsidRPr="00124787">
        <w:rPr>
          <w:rFonts w:cs="Arial"/>
          <w:spacing w:val="-4"/>
        </w:rPr>
        <w:t xml:space="preserve">Each </w:t>
      </w:r>
      <w:r w:rsidRPr="00E853EC">
        <w:rPr>
          <w:rFonts w:cs="Arial"/>
          <w:spacing w:val="-4"/>
        </w:rPr>
        <w:t>and</w:t>
      </w:r>
      <w:r w:rsidRPr="00124787">
        <w:rPr>
          <w:rFonts w:cs="Arial"/>
          <w:spacing w:val="-4"/>
        </w:rPr>
        <w:t xml:space="preserve"> every employee </w:t>
      </w:r>
      <w:r w:rsidRPr="00E853EC">
        <w:rPr>
          <w:rFonts w:cs="Arial"/>
          <w:spacing w:val="-4"/>
        </w:rPr>
        <w:t>shall</w:t>
      </w:r>
      <w:r w:rsidRPr="00124787">
        <w:rPr>
          <w:rFonts w:cs="Arial"/>
          <w:spacing w:val="-4"/>
        </w:rPr>
        <w:t xml:space="preserve"> treat each other </w:t>
      </w:r>
      <w:r w:rsidRPr="00E853EC">
        <w:rPr>
          <w:rFonts w:cs="Arial"/>
          <w:spacing w:val="-4"/>
        </w:rPr>
        <w:t>with</w:t>
      </w:r>
      <w:r w:rsidRPr="00124787">
        <w:rPr>
          <w:rFonts w:cs="Arial"/>
          <w:spacing w:val="-4"/>
        </w:rPr>
        <w:t xml:space="preserve"> the </w:t>
      </w:r>
      <w:r w:rsidRPr="00E853EC">
        <w:rPr>
          <w:rFonts w:cs="Arial"/>
          <w:spacing w:val="-4"/>
        </w:rPr>
        <w:t>due</w:t>
      </w:r>
      <w:r w:rsidRPr="00124787">
        <w:rPr>
          <w:rFonts w:cs="Arial"/>
          <w:spacing w:val="-4"/>
        </w:rPr>
        <w:t xml:space="preserve"> respect </w:t>
      </w:r>
      <w:r w:rsidRPr="00E853EC">
        <w:rPr>
          <w:rFonts w:cs="Arial"/>
          <w:spacing w:val="-4"/>
        </w:rPr>
        <w:t>and</w:t>
      </w:r>
      <w:r w:rsidRPr="00124787">
        <w:rPr>
          <w:rFonts w:cs="Arial"/>
          <w:spacing w:val="-4"/>
        </w:rPr>
        <w:t xml:space="preserve"> courtesy, which is </w:t>
      </w:r>
      <w:r w:rsidRPr="00E853EC">
        <w:rPr>
          <w:rFonts w:cs="Arial"/>
          <w:spacing w:val="-4"/>
        </w:rPr>
        <w:t>normally</w:t>
      </w:r>
      <w:r w:rsidRPr="00124787">
        <w:rPr>
          <w:rFonts w:cs="Arial"/>
          <w:spacing w:val="-4"/>
        </w:rPr>
        <w:t xml:space="preserve"> considered to be acceptable in </w:t>
      </w:r>
      <w:r w:rsidRPr="00E853EC">
        <w:rPr>
          <w:rFonts w:cs="Arial"/>
          <w:spacing w:val="-4"/>
        </w:rPr>
        <w:t>normal</w:t>
      </w:r>
      <w:r w:rsidRPr="00124787">
        <w:rPr>
          <w:rFonts w:cs="Arial"/>
          <w:spacing w:val="-4"/>
        </w:rPr>
        <w:t xml:space="preserve"> circumstances, </w:t>
      </w:r>
      <w:r w:rsidRPr="00E853EC">
        <w:rPr>
          <w:rFonts w:cs="Arial"/>
          <w:spacing w:val="-4"/>
        </w:rPr>
        <w:t>due</w:t>
      </w:r>
      <w:r w:rsidRPr="00124787">
        <w:rPr>
          <w:rFonts w:cs="Arial"/>
          <w:spacing w:val="-4"/>
        </w:rPr>
        <w:t xml:space="preserve"> consideration being given to the hierarchy </w:t>
      </w:r>
      <w:r w:rsidRPr="00E853EC">
        <w:rPr>
          <w:rFonts w:cs="Arial"/>
          <w:spacing w:val="-4"/>
        </w:rPr>
        <w:t>structure</w:t>
      </w:r>
      <w:r w:rsidRPr="00124787">
        <w:rPr>
          <w:rFonts w:cs="Arial"/>
          <w:spacing w:val="-4"/>
        </w:rPr>
        <w:t xml:space="preserve"> of the Bank.</w:t>
      </w:r>
    </w:p>
    <w:p w:rsidR="00D75BE7" w:rsidRPr="00E853EC" w:rsidRDefault="00D75BE7" w:rsidP="00302DAA">
      <w:pPr>
        <w:spacing w:line="245" w:lineRule="auto"/>
        <w:jc w:val="both"/>
        <w:rPr>
          <w:rFonts w:ascii="Arial" w:eastAsia="Arial" w:hAnsi="Arial" w:cs="Arial"/>
          <w:sz w:val="18"/>
          <w:szCs w:val="18"/>
        </w:rPr>
      </w:pPr>
    </w:p>
    <w:p w:rsidR="00D75BE7" w:rsidRPr="00124787" w:rsidRDefault="005366FC" w:rsidP="00302DAA">
      <w:pPr>
        <w:pStyle w:val="BodyText"/>
        <w:numPr>
          <w:ilvl w:val="0"/>
          <w:numId w:val="68"/>
        </w:numPr>
        <w:spacing w:line="245" w:lineRule="auto"/>
        <w:ind w:left="426" w:right="105"/>
        <w:jc w:val="both"/>
        <w:rPr>
          <w:rFonts w:cs="Arial"/>
          <w:spacing w:val="-4"/>
        </w:rPr>
      </w:pPr>
      <w:r w:rsidRPr="00124787">
        <w:rPr>
          <w:rFonts w:cs="Arial"/>
          <w:spacing w:val="-4"/>
        </w:rPr>
        <w:t xml:space="preserve">Each employee </w:t>
      </w:r>
      <w:r w:rsidRPr="00E853EC">
        <w:rPr>
          <w:rFonts w:cs="Arial"/>
          <w:spacing w:val="-4"/>
        </w:rPr>
        <w:t>will</w:t>
      </w:r>
      <w:r w:rsidRPr="00124787">
        <w:rPr>
          <w:rFonts w:cs="Arial"/>
          <w:spacing w:val="-4"/>
        </w:rPr>
        <w:t xml:space="preserve"> address his superiors </w:t>
      </w:r>
      <w:r w:rsidRPr="00E853EC">
        <w:rPr>
          <w:rFonts w:cs="Arial"/>
          <w:spacing w:val="-4"/>
        </w:rPr>
        <w:t>with</w:t>
      </w:r>
      <w:r w:rsidRPr="00124787">
        <w:rPr>
          <w:rFonts w:cs="Arial"/>
          <w:spacing w:val="-4"/>
        </w:rPr>
        <w:t xml:space="preserve"> </w:t>
      </w:r>
      <w:r w:rsidRPr="00E853EC">
        <w:rPr>
          <w:rFonts w:cs="Arial"/>
          <w:spacing w:val="-4"/>
        </w:rPr>
        <w:t>due</w:t>
      </w:r>
      <w:r w:rsidRPr="00124787">
        <w:rPr>
          <w:rFonts w:cs="Arial"/>
          <w:spacing w:val="-4"/>
        </w:rPr>
        <w:t xml:space="preserve"> respect </w:t>
      </w:r>
      <w:r w:rsidRPr="00E853EC">
        <w:rPr>
          <w:rFonts w:cs="Arial"/>
          <w:spacing w:val="-4"/>
        </w:rPr>
        <w:t>and</w:t>
      </w:r>
      <w:r w:rsidRPr="00124787">
        <w:rPr>
          <w:rFonts w:cs="Arial"/>
          <w:spacing w:val="-4"/>
        </w:rPr>
        <w:t xml:space="preserve"> courtesy </w:t>
      </w:r>
      <w:r w:rsidRPr="00E853EC">
        <w:rPr>
          <w:rFonts w:cs="Arial"/>
          <w:spacing w:val="-4"/>
        </w:rPr>
        <w:t>and</w:t>
      </w:r>
      <w:r w:rsidRPr="00124787">
        <w:rPr>
          <w:rFonts w:cs="Arial"/>
          <w:spacing w:val="-4"/>
        </w:rPr>
        <w:t xml:space="preserve"> </w:t>
      </w:r>
      <w:r w:rsidRPr="00E853EC">
        <w:rPr>
          <w:rFonts w:cs="Arial"/>
          <w:spacing w:val="-4"/>
        </w:rPr>
        <w:t>shall</w:t>
      </w:r>
      <w:r w:rsidRPr="00124787">
        <w:rPr>
          <w:rFonts w:cs="Arial"/>
          <w:spacing w:val="-4"/>
        </w:rPr>
        <w:t xml:space="preserve"> </w:t>
      </w:r>
      <w:r w:rsidRPr="00E853EC">
        <w:rPr>
          <w:rFonts w:cs="Arial"/>
          <w:spacing w:val="-4"/>
        </w:rPr>
        <w:t>faithfully</w:t>
      </w:r>
      <w:r w:rsidRPr="00124787">
        <w:rPr>
          <w:rFonts w:cs="Arial"/>
          <w:spacing w:val="-4"/>
        </w:rPr>
        <w:t xml:space="preserve"> abide by the reasonable instructions given to him by his superior.</w:t>
      </w:r>
    </w:p>
    <w:p w:rsidR="00D75BE7" w:rsidRPr="00E853EC" w:rsidRDefault="00D75BE7" w:rsidP="00302DAA">
      <w:pPr>
        <w:spacing w:line="245" w:lineRule="auto"/>
        <w:jc w:val="both"/>
        <w:rPr>
          <w:rFonts w:ascii="Arial" w:eastAsia="Arial" w:hAnsi="Arial" w:cs="Arial"/>
          <w:sz w:val="18"/>
          <w:szCs w:val="18"/>
        </w:rPr>
      </w:pPr>
    </w:p>
    <w:p w:rsidR="00D75BE7" w:rsidRPr="00124787" w:rsidRDefault="005366FC" w:rsidP="00302DAA">
      <w:pPr>
        <w:pStyle w:val="BodyText"/>
        <w:numPr>
          <w:ilvl w:val="0"/>
          <w:numId w:val="68"/>
        </w:numPr>
        <w:spacing w:line="245" w:lineRule="auto"/>
        <w:ind w:left="426" w:right="105"/>
        <w:jc w:val="both"/>
        <w:rPr>
          <w:rFonts w:cs="Arial"/>
          <w:spacing w:val="-4"/>
        </w:rPr>
      </w:pPr>
      <w:r w:rsidRPr="00124787">
        <w:rPr>
          <w:rFonts w:cs="Arial"/>
          <w:spacing w:val="-4"/>
        </w:rPr>
        <w:t xml:space="preserve">Employees </w:t>
      </w:r>
      <w:r w:rsidRPr="00E853EC">
        <w:rPr>
          <w:rFonts w:cs="Arial"/>
          <w:spacing w:val="-4"/>
        </w:rPr>
        <w:t>shall</w:t>
      </w:r>
      <w:r w:rsidRPr="00124787">
        <w:rPr>
          <w:rFonts w:cs="Arial"/>
          <w:spacing w:val="-4"/>
        </w:rPr>
        <w:t xml:space="preserve"> refrain </w:t>
      </w:r>
      <w:r w:rsidRPr="00E853EC">
        <w:rPr>
          <w:rFonts w:cs="Arial"/>
          <w:spacing w:val="-4"/>
        </w:rPr>
        <w:t>from</w:t>
      </w:r>
      <w:r w:rsidRPr="00124787">
        <w:rPr>
          <w:rFonts w:cs="Arial"/>
          <w:spacing w:val="-4"/>
        </w:rPr>
        <w:t xml:space="preserve"> unbecoming conduct </w:t>
      </w:r>
      <w:r w:rsidRPr="00E853EC">
        <w:rPr>
          <w:rFonts w:cs="Arial"/>
          <w:spacing w:val="-4"/>
        </w:rPr>
        <w:t>that</w:t>
      </w:r>
      <w:r w:rsidRPr="00124787">
        <w:rPr>
          <w:rFonts w:cs="Arial"/>
          <w:spacing w:val="-4"/>
        </w:rPr>
        <w:t xml:space="preserve"> </w:t>
      </w:r>
      <w:r w:rsidRPr="00E853EC">
        <w:rPr>
          <w:rFonts w:cs="Arial"/>
          <w:spacing w:val="-4"/>
        </w:rPr>
        <w:t>could</w:t>
      </w:r>
      <w:r w:rsidRPr="00124787">
        <w:rPr>
          <w:rFonts w:cs="Arial"/>
          <w:spacing w:val="-4"/>
        </w:rPr>
        <w:t xml:space="preserve"> </w:t>
      </w:r>
      <w:r w:rsidRPr="00E853EC">
        <w:rPr>
          <w:rFonts w:cs="Arial"/>
          <w:spacing w:val="-4"/>
        </w:rPr>
        <w:t xml:space="preserve">tarnish </w:t>
      </w:r>
      <w:r w:rsidRPr="00124787">
        <w:rPr>
          <w:rFonts w:cs="Arial"/>
          <w:spacing w:val="-4"/>
        </w:rPr>
        <w:t>the image of the Bank.</w:t>
      </w:r>
    </w:p>
    <w:p w:rsidR="00D75BE7" w:rsidRPr="00E853EC" w:rsidRDefault="00D75BE7" w:rsidP="00302DAA">
      <w:pPr>
        <w:spacing w:line="245" w:lineRule="auto"/>
        <w:jc w:val="both"/>
        <w:rPr>
          <w:rFonts w:ascii="Arial" w:eastAsia="Arial" w:hAnsi="Arial" w:cs="Arial"/>
          <w:sz w:val="18"/>
          <w:szCs w:val="18"/>
        </w:rPr>
      </w:pPr>
    </w:p>
    <w:p w:rsidR="00D75BE7" w:rsidRPr="00124787" w:rsidRDefault="005366FC" w:rsidP="00302DAA">
      <w:pPr>
        <w:pStyle w:val="BodyText"/>
        <w:numPr>
          <w:ilvl w:val="0"/>
          <w:numId w:val="68"/>
        </w:numPr>
        <w:spacing w:line="245" w:lineRule="auto"/>
        <w:ind w:left="426" w:right="105"/>
        <w:jc w:val="both"/>
        <w:rPr>
          <w:rFonts w:cs="Arial"/>
          <w:spacing w:val="-4"/>
        </w:rPr>
      </w:pPr>
      <w:r w:rsidRPr="00E853EC">
        <w:rPr>
          <w:rFonts w:cs="Arial"/>
          <w:spacing w:val="-4"/>
        </w:rPr>
        <w:t>Where</w:t>
      </w:r>
      <w:r w:rsidRPr="00124787">
        <w:rPr>
          <w:rFonts w:cs="Arial"/>
          <w:spacing w:val="-4"/>
        </w:rPr>
        <w:t xml:space="preserve"> an employee is responsible for assessing</w:t>
      </w:r>
      <w:r w:rsidRPr="00E853EC">
        <w:rPr>
          <w:rFonts w:cs="Arial"/>
          <w:spacing w:val="-4"/>
        </w:rPr>
        <w:t xml:space="preserve"> </w:t>
      </w:r>
      <w:r w:rsidRPr="00124787">
        <w:rPr>
          <w:rFonts w:cs="Arial"/>
          <w:spacing w:val="-4"/>
        </w:rPr>
        <w:t xml:space="preserve">the performance of co-employees </w:t>
      </w:r>
      <w:r w:rsidRPr="00E853EC">
        <w:rPr>
          <w:rFonts w:cs="Arial"/>
          <w:spacing w:val="-4"/>
        </w:rPr>
        <w:t xml:space="preserve">and </w:t>
      </w:r>
      <w:r w:rsidRPr="00124787">
        <w:rPr>
          <w:rFonts w:cs="Arial"/>
          <w:spacing w:val="-4"/>
        </w:rPr>
        <w:t xml:space="preserve">is cognisant of the </w:t>
      </w:r>
      <w:r w:rsidRPr="00E853EC">
        <w:rPr>
          <w:rFonts w:cs="Arial"/>
          <w:spacing w:val="-4"/>
        </w:rPr>
        <w:t>fact</w:t>
      </w:r>
      <w:r w:rsidRPr="00124787">
        <w:rPr>
          <w:rFonts w:cs="Arial"/>
          <w:spacing w:val="-4"/>
        </w:rPr>
        <w:t xml:space="preserve"> </w:t>
      </w:r>
      <w:r w:rsidRPr="00E853EC">
        <w:rPr>
          <w:rFonts w:cs="Arial"/>
          <w:spacing w:val="-4"/>
        </w:rPr>
        <w:t>that</w:t>
      </w:r>
      <w:r w:rsidRPr="00124787">
        <w:rPr>
          <w:rFonts w:cs="Arial"/>
          <w:spacing w:val="-4"/>
        </w:rPr>
        <w:t xml:space="preserve"> the review may be</w:t>
      </w:r>
      <w:r w:rsidRPr="00E853EC">
        <w:rPr>
          <w:rFonts w:cs="Arial"/>
          <w:spacing w:val="-4"/>
        </w:rPr>
        <w:t xml:space="preserve"> </w:t>
      </w:r>
      <w:r w:rsidRPr="00124787">
        <w:rPr>
          <w:rFonts w:cs="Arial"/>
          <w:spacing w:val="-4"/>
        </w:rPr>
        <w:t xml:space="preserve">biased, </w:t>
      </w:r>
      <w:r w:rsidRPr="00E853EC">
        <w:rPr>
          <w:rFonts w:cs="Arial"/>
          <w:spacing w:val="-4"/>
        </w:rPr>
        <w:t>such</w:t>
      </w:r>
      <w:r w:rsidRPr="00124787">
        <w:rPr>
          <w:rFonts w:cs="Arial"/>
          <w:spacing w:val="-4"/>
        </w:rPr>
        <w:t xml:space="preserve"> employee </w:t>
      </w:r>
      <w:r w:rsidRPr="00E853EC">
        <w:rPr>
          <w:rFonts w:cs="Arial"/>
          <w:spacing w:val="-4"/>
        </w:rPr>
        <w:t>shall</w:t>
      </w:r>
      <w:r w:rsidRPr="00124787">
        <w:rPr>
          <w:rFonts w:cs="Arial"/>
          <w:spacing w:val="-4"/>
        </w:rPr>
        <w:t xml:space="preserve"> </w:t>
      </w:r>
      <w:r w:rsidRPr="00E853EC">
        <w:rPr>
          <w:rFonts w:cs="Arial"/>
          <w:spacing w:val="-4"/>
        </w:rPr>
        <w:t>immediately</w:t>
      </w:r>
      <w:r w:rsidRPr="00124787">
        <w:rPr>
          <w:rFonts w:cs="Arial"/>
          <w:spacing w:val="-4"/>
        </w:rPr>
        <w:t xml:space="preserve"> desist </w:t>
      </w:r>
      <w:r w:rsidRPr="00E853EC">
        <w:rPr>
          <w:rFonts w:cs="Arial"/>
          <w:spacing w:val="-4"/>
        </w:rPr>
        <w:t>from</w:t>
      </w:r>
      <w:r w:rsidRPr="00124787">
        <w:rPr>
          <w:rFonts w:cs="Arial"/>
          <w:spacing w:val="-4"/>
        </w:rPr>
        <w:t xml:space="preserve"> so doing </w:t>
      </w:r>
      <w:r w:rsidRPr="00E853EC">
        <w:rPr>
          <w:rFonts w:cs="Arial"/>
          <w:spacing w:val="-4"/>
        </w:rPr>
        <w:t>and</w:t>
      </w:r>
      <w:r w:rsidRPr="00124787">
        <w:rPr>
          <w:rFonts w:cs="Arial"/>
          <w:spacing w:val="-4"/>
        </w:rPr>
        <w:t xml:space="preserve"> seek </w:t>
      </w:r>
      <w:r w:rsidRPr="00E853EC">
        <w:rPr>
          <w:rFonts w:cs="Arial"/>
          <w:spacing w:val="-4"/>
        </w:rPr>
        <w:t>Human</w:t>
      </w:r>
      <w:r w:rsidR="00124787">
        <w:rPr>
          <w:rFonts w:cs="Arial"/>
          <w:spacing w:val="-4"/>
        </w:rPr>
        <w:t xml:space="preserve"> </w:t>
      </w:r>
      <w:r w:rsidRPr="00124787">
        <w:rPr>
          <w:rFonts w:cs="Arial"/>
          <w:spacing w:val="-4"/>
        </w:rPr>
        <w:t>Resources Unit guidance.</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spacing w:line="245" w:lineRule="auto"/>
        <w:ind w:left="144" w:firstLine="0"/>
        <w:jc w:val="both"/>
        <w:rPr>
          <w:rFonts w:cs="Arial"/>
          <w:b w:val="0"/>
          <w:bCs w:val="0"/>
        </w:rPr>
      </w:pPr>
      <w:r w:rsidRPr="00E853EC">
        <w:rPr>
          <w:rFonts w:cs="Arial"/>
          <w:spacing w:val="-6"/>
        </w:rPr>
        <w:t>Breaches</w:t>
      </w:r>
      <w:r w:rsidRPr="00E853EC">
        <w:rPr>
          <w:rFonts w:cs="Arial"/>
          <w:spacing w:val="-4"/>
        </w:rPr>
        <w:t xml:space="preserve"> </w:t>
      </w:r>
      <w:r w:rsidRPr="00E853EC">
        <w:rPr>
          <w:rFonts w:cs="Arial"/>
          <w:spacing w:val="-3"/>
        </w:rPr>
        <w:t>of</w:t>
      </w:r>
      <w:r w:rsidRPr="00E853EC">
        <w:rPr>
          <w:rFonts w:cs="Arial"/>
        </w:rPr>
        <w:t xml:space="preserve"> </w:t>
      </w:r>
      <w:r w:rsidRPr="00E853EC">
        <w:rPr>
          <w:rFonts w:cs="Arial"/>
          <w:spacing w:val="-4"/>
        </w:rPr>
        <w:t>the</w:t>
      </w:r>
      <w:r w:rsidRPr="00E853EC">
        <w:rPr>
          <w:rFonts w:cs="Arial"/>
          <w:spacing w:val="-3"/>
        </w:rPr>
        <w:t xml:space="preserve"> </w:t>
      </w:r>
      <w:r w:rsidRPr="00E853EC">
        <w:rPr>
          <w:rFonts w:cs="Arial"/>
          <w:spacing w:val="-5"/>
        </w:rPr>
        <w:t>Policy</w:t>
      </w:r>
      <w:r w:rsidRPr="00E853EC">
        <w:rPr>
          <w:rFonts w:cs="Arial"/>
          <w:spacing w:val="-9"/>
        </w:rPr>
        <w:t xml:space="preserve"> </w:t>
      </w:r>
      <w:r w:rsidRPr="00E853EC">
        <w:rPr>
          <w:rFonts w:cs="Arial"/>
          <w:spacing w:val="-3"/>
        </w:rPr>
        <w:t>of</w:t>
      </w:r>
      <w:r w:rsidRPr="00E853EC">
        <w:rPr>
          <w:rFonts w:cs="Arial"/>
          <w:spacing w:val="-1"/>
        </w:rPr>
        <w:t xml:space="preserve"> </w:t>
      </w:r>
      <w:r w:rsidRPr="00E853EC">
        <w:rPr>
          <w:rFonts w:cs="Arial"/>
          <w:spacing w:val="-5"/>
        </w:rPr>
        <w:t>Ethics</w:t>
      </w:r>
    </w:p>
    <w:p w:rsidR="00D75BE7" w:rsidRPr="00E853EC" w:rsidRDefault="00D75BE7" w:rsidP="00302DAA">
      <w:pPr>
        <w:spacing w:line="245" w:lineRule="auto"/>
        <w:jc w:val="both"/>
        <w:rPr>
          <w:rFonts w:ascii="Arial" w:eastAsia="Arial" w:hAnsi="Arial" w:cs="Arial"/>
          <w:b/>
          <w:bCs/>
          <w:sz w:val="18"/>
          <w:szCs w:val="18"/>
        </w:rPr>
      </w:pPr>
    </w:p>
    <w:p w:rsidR="00222B1E" w:rsidRPr="00E853EC" w:rsidRDefault="005366FC" w:rsidP="00302DAA">
      <w:pPr>
        <w:pStyle w:val="BodyText"/>
        <w:tabs>
          <w:tab w:val="left" w:pos="634"/>
          <w:tab w:val="left" w:pos="1550"/>
          <w:tab w:val="left" w:pos="1910"/>
          <w:tab w:val="left" w:pos="2395"/>
          <w:tab w:val="left" w:pos="3072"/>
          <w:tab w:val="left" w:pos="3427"/>
          <w:tab w:val="left" w:pos="4108"/>
          <w:tab w:val="left" w:pos="4675"/>
          <w:tab w:val="left" w:pos="5073"/>
          <w:tab w:val="left" w:pos="5893"/>
          <w:tab w:val="left" w:pos="6239"/>
          <w:tab w:val="left" w:pos="6886"/>
          <w:tab w:val="left" w:pos="7241"/>
          <w:tab w:val="left" w:pos="7687"/>
        </w:tabs>
        <w:spacing w:line="245" w:lineRule="auto"/>
        <w:ind w:left="120" w:right="109"/>
        <w:jc w:val="both"/>
        <w:rPr>
          <w:rFonts w:cs="Arial"/>
          <w:spacing w:val="-7"/>
        </w:rPr>
      </w:pPr>
      <w:r w:rsidRPr="00E853EC">
        <w:rPr>
          <w:rFonts w:cs="Arial"/>
          <w:spacing w:val="-7"/>
        </w:rPr>
        <w:t>Any</w:t>
      </w:r>
      <w:r w:rsidR="007340D7" w:rsidRPr="00E853EC">
        <w:rPr>
          <w:rFonts w:cs="Arial"/>
          <w:spacing w:val="-7"/>
        </w:rPr>
        <w:t xml:space="preserve"> </w:t>
      </w:r>
      <w:r w:rsidRPr="00E853EC">
        <w:rPr>
          <w:rFonts w:cs="Arial"/>
          <w:spacing w:val="-7"/>
        </w:rPr>
        <w:t>breaches</w:t>
      </w:r>
      <w:r w:rsidR="007340D7" w:rsidRPr="00E853EC">
        <w:rPr>
          <w:rFonts w:cs="Arial"/>
          <w:spacing w:val="-7"/>
        </w:rPr>
        <w:t xml:space="preserve"> </w:t>
      </w:r>
      <w:r w:rsidRPr="00E853EC">
        <w:rPr>
          <w:rFonts w:cs="Arial"/>
          <w:spacing w:val="-7"/>
        </w:rPr>
        <w:t>of</w:t>
      </w:r>
      <w:r w:rsidR="007340D7" w:rsidRPr="00E853EC">
        <w:rPr>
          <w:rFonts w:cs="Arial"/>
          <w:spacing w:val="-7"/>
        </w:rPr>
        <w:t xml:space="preserve"> </w:t>
      </w:r>
      <w:r w:rsidRPr="00E853EC">
        <w:rPr>
          <w:rFonts w:cs="Arial"/>
          <w:spacing w:val="-7"/>
        </w:rPr>
        <w:t>this</w:t>
      </w:r>
      <w:r w:rsidR="007340D7" w:rsidRPr="00E853EC">
        <w:rPr>
          <w:rFonts w:cs="Arial"/>
          <w:spacing w:val="-7"/>
        </w:rPr>
        <w:t xml:space="preserve"> </w:t>
      </w:r>
      <w:r w:rsidRPr="00E853EC">
        <w:rPr>
          <w:rFonts w:cs="Arial"/>
          <w:spacing w:val="-7"/>
        </w:rPr>
        <w:t>Policy</w:t>
      </w:r>
      <w:r w:rsidR="007340D7" w:rsidRPr="00E853EC">
        <w:rPr>
          <w:rFonts w:cs="Arial"/>
          <w:spacing w:val="-7"/>
        </w:rPr>
        <w:t xml:space="preserve"> </w:t>
      </w:r>
      <w:r w:rsidRPr="00E853EC">
        <w:rPr>
          <w:rFonts w:cs="Arial"/>
          <w:spacing w:val="-7"/>
        </w:rPr>
        <w:t>of</w:t>
      </w:r>
      <w:r w:rsidR="007340D7" w:rsidRPr="00E853EC">
        <w:rPr>
          <w:rFonts w:cs="Arial"/>
          <w:spacing w:val="-7"/>
        </w:rPr>
        <w:t xml:space="preserve"> </w:t>
      </w:r>
      <w:r w:rsidRPr="00E853EC">
        <w:rPr>
          <w:rFonts w:cs="Arial"/>
          <w:spacing w:val="-7"/>
        </w:rPr>
        <w:t>Ethics</w:t>
      </w:r>
      <w:r w:rsidR="007340D7" w:rsidRPr="00E853EC">
        <w:rPr>
          <w:rFonts w:cs="Arial"/>
          <w:spacing w:val="-7"/>
        </w:rPr>
        <w:t xml:space="preserve"> </w:t>
      </w:r>
      <w:r w:rsidRPr="00E853EC">
        <w:rPr>
          <w:rFonts w:cs="Arial"/>
          <w:spacing w:val="-7"/>
        </w:rPr>
        <w:t>shall</w:t>
      </w:r>
      <w:r w:rsidR="007340D7" w:rsidRPr="00E853EC">
        <w:rPr>
          <w:rFonts w:cs="Arial"/>
          <w:spacing w:val="-7"/>
        </w:rPr>
        <w:t xml:space="preserve"> </w:t>
      </w:r>
      <w:r w:rsidRPr="00E853EC">
        <w:rPr>
          <w:rFonts w:cs="Arial"/>
          <w:spacing w:val="-7"/>
        </w:rPr>
        <w:t>be</w:t>
      </w:r>
      <w:r w:rsidRPr="00E853EC">
        <w:rPr>
          <w:rFonts w:cs="Arial"/>
          <w:spacing w:val="-7"/>
        </w:rPr>
        <w:tab/>
        <w:t>handled</w:t>
      </w:r>
      <w:r w:rsidRPr="00E853EC">
        <w:rPr>
          <w:rFonts w:cs="Arial"/>
          <w:spacing w:val="-7"/>
        </w:rPr>
        <w:tab/>
        <w:t>in</w:t>
      </w:r>
      <w:r w:rsidR="007340D7" w:rsidRPr="00E853EC">
        <w:rPr>
          <w:rFonts w:cs="Arial"/>
          <w:spacing w:val="-7"/>
        </w:rPr>
        <w:t xml:space="preserve"> </w:t>
      </w:r>
      <w:r w:rsidRPr="00E853EC">
        <w:rPr>
          <w:rFonts w:cs="Arial"/>
          <w:spacing w:val="-7"/>
        </w:rPr>
        <w:t>terms</w:t>
      </w:r>
      <w:r w:rsidR="007340D7" w:rsidRPr="00E853EC">
        <w:rPr>
          <w:rFonts w:cs="Arial"/>
          <w:spacing w:val="-7"/>
        </w:rPr>
        <w:t xml:space="preserve"> </w:t>
      </w:r>
      <w:r w:rsidRPr="00E853EC">
        <w:rPr>
          <w:rFonts w:cs="Arial"/>
          <w:spacing w:val="-7"/>
        </w:rPr>
        <w:t>of</w:t>
      </w:r>
      <w:r w:rsidR="007340D7" w:rsidRPr="00E853EC">
        <w:rPr>
          <w:rFonts w:cs="Arial"/>
          <w:spacing w:val="-7"/>
        </w:rPr>
        <w:t xml:space="preserve"> </w:t>
      </w:r>
      <w:r w:rsidRPr="00E853EC">
        <w:rPr>
          <w:rFonts w:cs="Arial"/>
          <w:spacing w:val="-7"/>
        </w:rPr>
        <w:t>the</w:t>
      </w:r>
      <w:r w:rsidR="007340D7" w:rsidRPr="00E853EC">
        <w:rPr>
          <w:rFonts w:cs="Arial"/>
          <w:spacing w:val="-7"/>
        </w:rPr>
        <w:t xml:space="preserve"> </w:t>
      </w:r>
      <w:r w:rsidRPr="00E853EC">
        <w:rPr>
          <w:rFonts w:cs="Arial"/>
          <w:spacing w:val="-7"/>
        </w:rPr>
        <w:t>Collective Agreement operative at the time of the breach.</w:t>
      </w:r>
    </w:p>
    <w:p w:rsidR="00222B1E" w:rsidRPr="00E853EC" w:rsidRDefault="00222B1E" w:rsidP="00302DAA">
      <w:pPr>
        <w:spacing w:line="245" w:lineRule="auto"/>
        <w:jc w:val="both"/>
        <w:rPr>
          <w:rFonts w:ascii="Arial" w:eastAsia="Arial" w:hAnsi="Arial" w:cs="Arial"/>
          <w:spacing w:val="-7"/>
          <w:sz w:val="18"/>
          <w:szCs w:val="18"/>
        </w:rPr>
      </w:pPr>
      <w:r w:rsidRPr="00E853EC">
        <w:rPr>
          <w:rFonts w:ascii="Arial" w:hAnsi="Arial" w:cs="Arial"/>
          <w:spacing w:val="-7"/>
          <w:sz w:val="18"/>
          <w:szCs w:val="18"/>
        </w:rPr>
        <w:br w:type="page"/>
      </w:r>
    </w:p>
    <w:p w:rsidR="00D75BE7" w:rsidRPr="00222B1E" w:rsidRDefault="005366FC" w:rsidP="00302DAA">
      <w:pPr>
        <w:pStyle w:val="Heading1"/>
        <w:spacing w:before="0" w:line="245" w:lineRule="auto"/>
        <w:ind w:left="0"/>
        <w:rPr>
          <w:i/>
          <w:sz w:val="22"/>
          <w:szCs w:val="22"/>
        </w:rPr>
      </w:pPr>
      <w:bookmarkStart w:id="135" w:name="_Toc481065695"/>
      <w:bookmarkStart w:id="136" w:name="_Toc481068241"/>
      <w:r w:rsidRPr="00222B1E">
        <w:rPr>
          <w:i/>
          <w:sz w:val="22"/>
          <w:szCs w:val="22"/>
        </w:rPr>
        <w:t>Appendix F: Guidelines for the administration of the sittings of the Grievance and Disciplinary Board</w:t>
      </w:r>
      <w:bookmarkEnd w:id="135"/>
      <w:bookmarkEnd w:id="136"/>
    </w:p>
    <w:p w:rsidR="00D75BE7" w:rsidRDefault="00C90E54" w:rsidP="00302DAA">
      <w:pPr>
        <w:spacing w:line="245" w:lineRule="auto"/>
        <w:ind w:left="106"/>
        <w:rPr>
          <w:rFonts w:ascii="Arial" w:eastAsia="Arial" w:hAnsi="Arial" w:cs="Arial"/>
          <w:sz w:val="2"/>
          <w:szCs w:val="2"/>
        </w:rPr>
      </w:pPr>
      <w:r>
        <w:rPr>
          <w:rFonts w:ascii="Arial" w:eastAsia="Arial" w:hAnsi="Arial" w:cs="Arial"/>
          <w:noProof/>
          <w:sz w:val="2"/>
          <w:szCs w:val="2"/>
          <w:lang w:val="en-GB" w:eastAsia="en-GB"/>
        </w:rPr>
        <mc:AlternateContent>
          <mc:Choice Requires="wpg">
            <w:drawing>
              <wp:inline distT="0" distB="0" distL="0" distR="0" wp14:anchorId="7D266118" wp14:editId="4467CDC1">
                <wp:extent cx="5322570" cy="7620"/>
                <wp:effectExtent l="6985" t="8890" r="4445" b="2540"/>
                <wp:docPr id="2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2570" cy="7620"/>
                          <a:chOff x="0" y="0"/>
                          <a:chExt cx="8382" cy="12"/>
                        </a:xfrm>
                      </wpg:grpSpPr>
                      <wpg:grpSp>
                        <wpg:cNvPr id="22" name="Group 9"/>
                        <wpg:cNvGrpSpPr>
                          <a:grpSpLocks/>
                        </wpg:cNvGrpSpPr>
                        <wpg:grpSpPr bwMode="auto">
                          <a:xfrm>
                            <a:off x="6" y="6"/>
                            <a:ext cx="8370" cy="2"/>
                            <a:chOff x="6" y="6"/>
                            <a:chExt cx="8370" cy="2"/>
                          </a:xfrm>
                        </wpg:grpSpPr>
                        <wps:wsp>
                          <wps:cNvPr id="23" name="Freeform 10"/>
                          <wps:cNvSpPr>
                            <a:spLocks/>
                          </wps:cNvSpPr>
                          <wps:spPr bwMode="auto">
                            <a:xfrm>
                              <a:off x="6" y="6"/>
                              <a:ext cx="8370" cy="2"/>
                            </a:xfrm>
                            <a:custGeom>
                              <a:avLst/>
                              <a:gdLst>
                                <a:gd name="T0" fmla="+- 0 6 6"/>
                                <a:gd name="T1" fmla="*/ T0 w 8370"/>
                                <a:gd name="T2" fmla="+- 0 8376 6"/>
                                <a:gd name="T3" fmla="*/ T2 w 8370"/>
                              </a:gdLst>
                              <a:ahLst/>
                              <a:cxnLst>
                                <a:cxn ang="0">
                                  <a:pos x="T1" y="0"/>
                                </a:cxn>
                                <a:cxn ang="0">
                                  <a:pos x="T3" y="0"/>
                                </a:cxn>
                              </a:cxnLst>
                              <a:rect l="0" t="0" r="r" b="b"/>
                              <a:pathLst>
                                <a:path w="8370">
                                  <a:moveTo>
                                    <a:pt x="0" y="0"/>
                                  </a:moveTo>
                                  <a:lnTo>
                                    <a:pt x="83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47F3BF0" id="Group 8" o:spid="_x0000_s1026" style="width:419.1pt;height:.6pt;mso-position-horizontal-relative:char;mso-position-vertical-relative:line" coordsize="838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">
                <v:group id="Group 9" o:spid="_x0000_s1027" style="position:absolute;left:6;top:6;width:8370;height:2" coordorigin="6,6" coordsize="8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0" o:spid="_x0000_s1028" style="position:absolute;left:6;top:6;width:8370;height:2;visibility:visible;mso-wrap-style:square;v-text-anchor:top" coordsize="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XX7cMA&#10;AADbAAAADwAAAGRycy9kb3ducmV2LnhtbESPwWrDMBBE74H8g9hAb4ncpJTgWg5poeBDL7VDzou1&#10;sd1aKyOpsd2vrwKBHoeZecNkh8n04krOd5YVPG4SEMS11R03Ck7V+3oPwgdkjb1lUjCTh0O+XGSY&#10;ajvyJ13L0IgIYZ+igjaEIZXS1y0Z9Bs7EEfvYp3BEKVrpHY4Rrjp5TZJnqXBjuNCiwO9tVR/lz9G&#10;gQtF9ZscP14dPp1254uvGpy/lHpYTccXEIGm8B++twutYLuD25f4A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XX7cMAAADbAAAADwAAAAAAAAAAAAAAAACYAgAAZHJzL2Rv&#10;d25yZXYueG1sUEsFBgAAAAAEAAQA9QAAAIgDAAAAAA==&#10;" path="m,l8370,e" filled="f" strokeweight=".58pt">
                    <v:path arrowok="t" o:connecttype="custom" o:connectlocs="0,0;8370,0" o:connectangles="0,0"/>
                  </v:shape>
                </v:group>
                <w10:anchorlock/>
              </v:group>
            </w:pict>
          </mc:Fallback>
        </mc:AlternateContent>
      </w:r>
    </w:p>
    <w:p w:rsidR="00D75BE7" w:rsidRDefault="00D75BE7" w:rsidP="00302DAA">
      <w:pPr>
        <w:spacing w:line="245" w:lineRule="auto"/>
        <w:rPr>
          <w:rFonts w:ascii="Arial" w:eastAsia="Arial" w:hAnsi="Arial" w:cs="Arial"/>
          <w:b/>
          <w:bCs/>
          <w:i/>
          <w:sz w:val="20"/>
          <w:szCs w:val="20"/>
        </w:rPr>
      </w:pPr>
    </w:p>
    <w:p w:rsidR="00D75BE7" w:rsidRDefault="00D75BE7" w:rsidP="00302DAA">
      <w:pPr>
        <w:spacing w:line="245" w:lineRule="auto"/>
        <w:rPr>
          <w:rFonts w:ascii="Arial" w:eastAsia="Arial" w:hAnsi="Arial" w:cs="Arial"/>
          <w:b/>
          <w:bCs/>
          <w:i/>
          <w:sz w:val="18"/>
          <w:szCs w:val="18"/>
        </w:rPr>
      </w:pPr>
    </w:p>
    <w:p w:rsidR="00D75BE7" w:rsidRPr="00E853EC" w:rsidRDefault="005366FC" w:rsidP="00302DAA">
      <w:pPr>
        <w:pStyle w:val="Heading4"/>
        <w:numPr>
          <w:ilvl w:val="0"/>
          <w:numId w:val="5"/>
        </w:numPr>
        <w:tabs>
          <w:tab w:val="left" w:pos="861"/>
        </w:tabs>
        <w:spacing w:line="245" w:lineRule="auto"/>
        <w:jc w:val="both"/>
        <w:rPr>
          <w:rFonts w:cs="Arial"/>
          <w:b w:val="0"/>
          <w:bCs w:val="0"/>
        </w:rPr>
      </w:pPr>
      <w:r w:rsidRPr="00E853EC">
        <w:rPr>
          <w:rFonts w:cs="Arial"/>
          <w:spacing w:val="-1"/>
        </w:rPr>
        <w:t>Establishment</w:t>
      </w:r>
      <w:r w:rsidRPr="00E853EC">
        <w:rPr>
          <w:rFonts w:cs="Arial"/>
          <w:spacing w:val="11"/>
        </w:rPr>
        <w:t xml:space="preserve"> </w:t>
      </w:r>
      <w:r w:rsidRPr="00E853EC">
        <w:rPr>
          <w:rFonts w:cs="Arial"/>
          <w:spacing w:val="-1"/>
        </w:rPr>
        <w:t>of</w:t>
      </w:r>
      <w:r w:rsidRPr="00E853EC">
        <w:rPr>
          <w:rFonts w:cs="Arial"/>
          <w:spacing w:val="12"/>
        </w:rPr>
        <w:t xml:space="preserve"> </w:t>
      </w:r>
      <w:r w:rsidRPr="00E853EC">
        <w:rPr>
          <w:rFonts w:cs="Arial"/>
          <w:spacing w:val="-1"/>
        </w:rPr>
        <w:t>the</w:t>
      </w:r>
      <w:r w:rsidRPr="00E853EC">
        <w:rPr>
          <w:rFonts w:cs="Arial"/>
          <w:spacing w:val="8"/>
        </w:rPr>
        <w:t xml:space="preserve"> </w:t>
      </w:r>
      <w:r w:rsidRPr="00E853EC">
        <w:rPr>
          <w:rFonts w:cs="Arial"/>
          <w:spacing w:val="-1"/>
        </w:rPr>
        <w:t>Grievance</w:t>
      </w:r>
      <w:r w:rsidRPr="00E853EC">
        <w:rPr>
          <w:rFonts w:cs="Arial"/>
          <w:spacing w:val="8"/>
        </w:rPr>
        <w:t xml:space="preserve"> </w:t>
      </w:r>
      <w:r w:rsidRPr="00E853EC">
        <w:rPr>
          <w:rFonts w:cs="Arial"/>
          <w:spacing w:val="-1"/>
        </w:rPr>
        <w:t>and</w:t>
      </w:r>
      <w:r w:rsidRPr="00E853EC">
        <w:rPr>
          <w:rFonts w:cs="Arial"/>
          <w:spacing w:val="9"/>
        </w:rPr>
        <w:t xml:space="preserve"> </w:t>
      </w:r>
      <w:r w:rsidRPr="00E853EC">
        <w:rPr>
          <w:rFonts w:cs="Arial"/>
          <w:spacing w:val="-1"/>
        </w:rPr>
        <w:t>Disciplinary</w:t>
      </w:r>
      <w:r w:rsidRPr="00E853EC">
        <w:rPr>
          <w:rFonts w:cs="Arial"/>
          <w:spacing w:val="3"/>
        </w:rPr>
        <w:t xml:space="preserve"> </w:t>
      </w:r>
      <w:r w:rsidRPr="00E853EC">
        <w:rPr>
          <w:rFonts w:cs="Arial"/>
          <w:spacing w:val="-2"/>
        </w:rPr>
        <w:t>Board</w:t>
      </w:r>
    </w:p>
    <w:p w:rsidR="00D75BE7" w:rsidRPr="00E853EC" w:rsidRDefault="00D75BE7" w:rsidP="00302DAA">
      <w:pPr>
        <w:spacing w:line="245" w:lineRule="auto"/>
        <w:jc w:val="both"/>
        <w:rPr>
          <w:rFonts w:ascii="Arial" w:eastAsia="Arial" w:hAnsi="Arial" w:cs="Arial"/>
          <w:b/>
          <w:bCs/>
          <w:sz w:val="18"/>
          <w:szCs w:val="18"/>
        </w:rPr>
      </w:pPr>
    </w:p>
    <w:p w:rsidR="00D75BE7" w:rsidRPr="00E853EC" w:rsidRDefault="005366FC" w:rsidP="00302DAA">
      <w:pPr>
        <w:pStyle w:val="BodyText"/>
        <w:spacing w:line="245" w:lineRule="auto"/>
        <w:ind w:left="860" w:right="132"/>
        <w:jc w:val="both"/>
        <w:rPr>
          <w:rFonts w:cs="Arial"/>
        </w:rPr>
      </w:pPr>
      <w:r w:rsidRPr="00E853EC">
        <w:rPr>
          <w:rFonts w:cs="Arial"/>
          <w:spacing w:val="-1"/>
        </w:rPr>
        <w:t>The</w:t>
      </w:r>
      <w:r w:rsidRPr="00E853EC">
        <w:rPr>
          <w:rFonts w:cs="Arial"/>
          <w:spacing w:val="9"/>
        </w:rPr>
        <w:t xml:space="preserve"> </w:t>
      </w:r>
      <w:r w:rsidRPr="00E853EC">
        <w:rPr>
          <w:rFonts w:cs="Arial"/>
          <w:spacing w:val="-1"/>
        </w:rPr>
        <w:t>Bank</w:t>
      </w:r>
      <w:r w:rsidRPr="00E853EC">
        <w:rPr>
          <w:rFonts w:cs="Arial"/>
          <w:spacing w:val="17"/>
        </w:rPr>
        <w:t xml:space="preserve"> </w:t>
      </w:r>
      <w:r w:rsidRPr="00E853EC">
        <w:rPr>
          <w:rFonts w:cs="Arial"/>
          <w:spacing w:val="-1"/>
        </w:rPr>
        <w:t>and</w:t>
      </w:r>
      <w:r w:rsidRPr="00E853EC">
        <w:rPr>
          <w:rFonts w:cs="Arial"/>
          <w:spacing w:val="15"/>
        </w:rPr>
        <w:t xml:space="preserve"> </w:t>
      </w:r>
      <w:r w:rsidRPr="00E853EC">
        <w:rPr>
          <w:rFonts w:cs="Arial"/>
        </w:rPr>
        <w:t>the</w:t>
      </w:r>
      <w:r w:rsidRPr="00E853EC">
        <w:rPr>
          <w:rFonts w:cs="Arial"/>
          <w:spacing w:val="5"/>
        </w:rPr>
        <w:t xml:space="preserve"> </w:t>
      </w:r>
      <w:r w:rsidRPr="00E853EC">
        <w:rPr>
          <w:rFonts w:cs="Arial"/>
          <w:spacing w:val="-1"/>
        </w:rPr>
        <w:t>Union</w:t>
      </w:r>
      <w:r w:rsidRPr="00E853EC">
        <w:rPr>
          <w:rFonts w:cs="Arial"/>
          <w:spacing w:val="9"/>
        </w:rPr>
        <w:t xml:space="preserve"> </w:t>
      </w:r>
      <w:r w:rsidRPr="00E853EC">
        <w:rPr>
          <w:rFonts w:cs="Arial"/>
        </w:rPr>
        <w:t>are</w:t>
      </w:r>
      <w:r w:rsidRPr="00E853EC">
        <w:rPr>
          <w:rFonts w:cs="Arial"/>
          <w:spacing w:val="5"/>
        </w:rPr>
        <w:t xml:space="preserve"> </w:t>
      </w:r>
      <w:r w:rsidRPr="00E853EC">
        <w:rPr>
          <w:rFonts w:cs="Arial"/>
          <w:spacing w:val="-2"/>
        </w:rPr>
        <w:t>required</w:t>
      </w:r>
      <w:r w:rsidRPr="00E853EC">
        <w:rPr>
          <w:rFonts w:cs="Arial"/>
          <w:spacing w:val="10"/>
        </w:rPr>
        <w:t xml:space="preserve"> </w:t>
      </w:r>
      <w:r w:rsidRPr="00E853EC">
        <w:rPr>
          <w:rFonts w:cs="Arial"/>
        </w:rPr>
        <w:t>to</w:t>
      </w:r>
      <w:r w:rsidRPr="00E853EC">
        <w:rPr>
          <w:rFonts w:cs="Arial"/>
          <w:spacing w:val="10"/>
        </w:rPr>
        <w:t xml:space="preserve"> </w:t>
      </w:r>
      <w:r w:rsidRPr="00E853EC">
        <w:rPr>
          <w:rFonts w:cs="Arial"/>
          <w:spacing w:val="-3"/>
        </w:rPr>
        <w:t>enter</w:t>
      </w:r>
      <w:r w:rsidRPr="00E853EC">
        <w:rPr>
          <w:rFonts w:cs="Arial"/>
          <w:spacing w:val="12"/>
        </w:rPr>
        <w:t xml:space="preserve"> </w:t>
      </w:r>
      <w:r w:rsidRPr="00E853EC">
        <w:rPr>
          <w:rFonts w:cs="Arial"/>
        </w:rPr>
        <w:t>into</w:t>
      </w:r>
      <w:r w:rsidRPr="00E853EC">
        <w:rPr>
          <w:rFonts w:cs="Arial"/>
          <w:spacing w:val="15"/>
        </w:rPr>
        <w:t xml:space="preserve"> </w:t>
      </w:r>
      <w:r w:rsidRPr="00E853EC">
        <w:rPr>
          <w:rFonts w:cs="Arial"/>
        </w:rPr>
        <w:t>consultation</w:t>
      </w:r>
      <w:r w:rsidRPr="00E853EC">
        <w:rPr>
          <w:rFonts w:cs="Arial"/>
          <w:spacing w:val="10"/>
        </w:rPr>
        <w:t xml:space="preserve"> </w:t>
      </w:r>
      <w:r w:rsidRPr="00E853EC">
        <w:rPr>
          <w:rFonts w:cs="Arial"/>
          <w:spacing w:val="-3"/>
        </w:rPr>
        <w:t>between</w:t>
      </w:r>
      <w:r w:rsidRPr="00E853EC">
        <w:rPr>
          <w:rFonts w:cs="Arial"/>
          <w:spacing w:val="10"/>
        </w:rPr>
        <w:t xml:space="preserve"> </w:t>
      </w:r>
      <w:r w:rsidRPr="00E853EC">
        <w:rPr>
          <w:rFonts w:cs="Arial"/>
          <w:spacing w:val="-2"/>
        </w:rPr>
        <w:t>them</w:t>
      </w:r>
      <w:r w:rsidRPr="00E853EC">
        <w:rPr>
          <w:rFonts w:cs="Arial"/>
          <w:spacing w:val="17"/>
        </w:rPr>
        <w:t xml:space="preserve"> </w:t>
      </w:r>
      <w:r w:rsidRPr="00E853EC">
        <w:rPr>
          <w:rFonts w:cs="Arial"/>
        </w:rPr>
        <w:t>to</w:t>
      </w:r>
      <w:r w:rsidRPr="00E853EC">
        <w:rPr>
          <w:rFonts w:cs="Arial"/>
          <w:spacing w:val="10"/>
        </w:rPr>
        <w:t xml:space="preserve"> </w:t>
      </w:r>
      <w:r w:rsidRPr="00E853EC">
        <w:rPr>
          <w:rFonts w:cs="Arial"/>
          <w:spacing w:val="-1"/>
        </w:rPr>
        <w:t>establish</w:t>
      </w:r>
      <w:r w:rsidRPr="00E853EC">
        <w:rPr>
          <w:rFonts w:cs="Arial"/>
          <w:spacing w:val="10"/>
        </w:rPr>
        <w:t xml:space="preserve"> </w:t>
      </w:r>
      <w:r w:rsidRPr="00E853EC">
        <w:rPr>
          <w:rFonts w:cs="Arial"/>
        </w:rPr>
        <w:t>the</w:t>
      </w:r>
      <w:r w:rsidRPr="00E853EC">
        <w:rPr>
          <w:rFonts w:cs="Arial"/>
          <w:spacing w:val="51"/>
          <w:w w:val="101"/>
        </w:rPr>
        <w:t xml:space="preserve"> </w:t>
      </w:r>
      <w:r w:rsidRPr="00E853EC">
        <w:rPr>
          <w:rFonts w:cs="Arial"/>
          <w:spacing w:val="-1"/>
        </w:rPr>
        <w:t>Grievance</w:t>
      </w:r>
      <w:r w:rsidRPr="00E853EC">
        <w:rPr>
          <w:rFonts w:cs="Arial"/>
          <w:spacing w:val="29"/>
        </w:rPr>
        <w:t xml:space="preserve"> </w:t>
      </w:r>
      <w:r w:rsidRPr="00E853EC">
        <w:rPr>
          <w:rFonts w:cs="Arial"/>
          <w:spacing w:val="-1"/>
        </w:rPr>
        <w:t>and</w:t>
      </w:r>
      <w:r w:rsidRPr="00E853EC">
        <w:rPr>
          <w:rFonts w:cs="Arial"/>
          <w:spacing w:val="33"/>
        </w:rPr>
        <w:t xml:space="preserve"> </w:t>
      </w:r>
      <w:r w:rsidRPr="00E853EC">
        <w:rPr>
          <w:rFonts w:cs="Arial"/>
        </w:rPr>
        <w:t>Disciplinary</w:t>
      </w:r>
      <w:r w:rsidRPr="00E853EC">
        <w:rPr>
          <w:rFonts w:cs="Arial"/>
          <w:spacing w:val="34"/>
        </w:rPr>
        <w:t xml:space="preserve"> </w:t>
      </w:r>
      <w:r w:rsidRPr="00E853EC">
        <w:rPr>
          <w:rFonts w:cs="Arial"/>
          <w:spacing w:val="-1"/>
        </w:rPr>
        <w:t>Board,</w:t>
      </w:r>
      <w:r w:rsidRPr="00E853EC">
        <w:rPr>
          <w:rFonts w:cs="Arial"/>
          <w:spacing w:val="36"/>
        </w:rPr>
        <w:t xml:space="preserve"> </w:t>
      </w:r>
      <w:r w:rsidRPr="00E853EC">
        <w:rPr>
          <w:rFonts w:cs="Arial"/>
          <w:spacing w:val="1"/>
        </w:rPr>
        <w:t>in</w:t>
      </w:r>
      <w:r w:rsidRPr="00E853EC">
        <w:rPr>
          <w:rFonts w:cs="Arial"/>
          <w:spacing w:val="34"/>
        </w:rPr>
        <w:t xml:space="preserve"> </w:t>
      </w:r>
      <w:r w:rsidRPr="00E853EC">
        <w:rPr>
          <w:rFonts w:cs="Arial"/>
        </w:rPr>
        <w:t>conformity</w:t>
      </w:r>
      <w:r w:rsidRPr="00E853EC">
        <w:rPr>
          <w:rFonts w:cs="Arial"/>
          <w:spacing w:val="34"/>
        </w:rPr>
        <w:t xml:space="preserve"> </w:t>
      </w:r>
      <w:r w:rsidRPr="00E853EC">
        <w:rPr>
          <w:rFonts w:cs="Arial"/>
        </w:rPr>
        <w:t>with</w:t>
      </w:r>
      <w:r w:rsidRPr="00E853EC">
        <w:rPr>
          <w:rFonts w:cs="Arial"/>
          <w:spacing w:val="29"/>
        </w:rPr>
        <w:t xml:space="preserve"> </w:t>
      </w:r>
      <w:r w:rsidRPr="00E853EC">
        <w:rPr>
          <w:rFonts w:cs="Arial"/>
        </w:rPr>
        <w:t>the</w:t>
      </w:r>
      <w:r w:rsidRPr="00E853EC">
        <w:rPr>
          <w:rFonts w:cs="Arial"/>
          <w:spacing w:val="24"/>
        </w:rPr>
        <w:t xml:space="preserve"> </w:t>
      </w:r>
      <w:r w:rsidRPr="00E853EC">
        <w:rPr>
          <w:rFonts w:cs="Arial"/>
        </w:rPr>
        <w:t>provisions</w:t>
      </w:r>
      <w:r w:rsidRPr="00E853EC">
        <w:rPr>
          <w:rFonts w:cs="Arial"/>
          <w:spacing w:val="29"/>
        </w:rPr>
        <w:t xml:space="preserve"> </w:t>
      </w:r>
      <w:r w:rsidRPr="00E853EC">
        <w:rPr>
          <w:rFonts w:cs="Arial"/>
          <w:spacing w:val="1"/>
        </w:rPr>
        <w:t>in</w:t>
      </w:r>
      <w:r w:rsidRPr="00E853EC">
        <w:rPr>
          <w:rFonts w:cs="Arial"/>
          <w:spacing w:val="29"/>
        </w:rPr>
        <w:t xml:space="preserve"> </w:t>
      </w:r>
      <w:r w:rsidRPr="00E853EC">
        <w:rPr>
          <w:rFonts w:cs="Arial"/>
        </w:rPr>
        <w:t>the</w:t>
      </w:r>
      <w:r w:rsidRPr="00E853EC">
        <w:rPr>
          <w:rFonts w:cs="Arial"/>
          <w:spacing w:val="24"/>
        </w:rPr>
        <w:t xml:space="preserve"> </w:t>
      </w:r>
      <w:r w:rsidRPr="00E853EC">
        <w:rPr>
          <w:rFonts w:cs="Arial"/>
          <w:spacing w:val="-1"/>
        </w:rPr>
        <w:t>Collective</w:t>
      </w:r>
      <w:r w:rsidRPr="00E853EC">
        <w:rPr>
          <w:rFonts w:cs="Arial"/>
          <w:spacing w:val="54"/>
          <w:w w:val="101"/>
        </w:rPr>
        <w:t xml:space="preserve"> </w:t>
      </w:r>
      <w:r w:rsidRPr="00E853EC">
        <w:rPr>
          <w:rFonts w:cs="Arial"/>
          <w:spacing w:val="-2"/>
        </w:rPr>
        <w:t>Agreement,</w:t>
      </w:r>
      <w:r w:rsidRPr="00E853EC">
        <w:rPr>
          <w:rFonts w:cs="Arial"/>
          <w:spacing w:val="12"/>
        </w:rPr>
        <w:t xml:space="preserve"> </w:t>
      </w:r>
      <w:r w:rsidRPr="00E853EC">
        <w:rPr>
          <w:rFonts w:cs="Arial"/>
          <w:spacing w:val="-1"/>
        </w:rPr>
        <w:t>and</w:t>
      </w:r>
      <w:r w:rsidRPr="00E853EC">
        <w:rPr>
          <w:rFonts w:cs="Arial"/>
          <w:spacing w:val="10"/>
        </w:rPr>
        <w:t xml:space="preserve"> </w:t>
      </w:r>
      <w:r w:rsidRPr="00E853EC">
        <w:rPr>
          <w:rFonts w:cs="Arial"/>
        </w:rPr>
        <w:t>to</w:t>
      </w:r>
      <w:r w:rsidRPr="00E853EC">
        <w:rPr>
          <w:rFonts w:cs="Arial"/>
          <w:spacing w:val="10"/>
        </w:rPr>
        <w:t xml:space="preserve"> </w:t>
      </w:r>
      <w:r w:rsidRPr="00E853EC">
        <w:rPr>
          <w:rFonts w:cs="Arial"/>
          <w:spacing w:val="-1"/>
        </w:rPr>
        <w:t>appoint</w:t>
      </w:r>
      <w:r w:rsidRPr="00E853EC">
        <w:rPr>
          <w:rFonts w:cs="Arial"/>
          <w:spacing w:val="13"/>
        </w:rPr>
        <w:t xml:space="preserve"> </w:t>
      </w:r>
      <w:r w:rsidRPr="00E853EC">
        <w:rPr>
          <w:rFonts w:cs="Arial"/>
          <w:spacing w:val="-1"/>
        </w:rPr>
        <w:t>an</w:t>
      </w:r>
      <w:r w:rsidRPr="00E853EC">
        <w:rPr>
          <w:rFonts w:cs="Arial"/>
          <w:spacing w:val="10"/>
        </w:rPr>
        <w:t xml:space="preserve"> </w:t>
      </w:r>
      <w:r w:rsidRPr="00E853EC">
        <w:rPr>
          <w:rFonts w:cs="Arial"/>
          <w:spacing w:val="-1"/>
        </w:rPr>
        <w:t>employee</w:t>
      </w:r>
      <w:r w:rsidRPr="00E853EC">
        <w:rPr>
          <w:rFonts w:cs="Arial"/>
          <w:spacing w:val="4"/>
        </w:rPr>
        <w:t xml:space="preserve"> </w:t>
      </w:r>
      <w:r w:rsidRPr="00E853EC">
        <w:rPr>
          <w:rFonts w:cs="Arial"/>
          <w:spacing w:val="-1"/>
        </w:rPr>
        <w:t>of</w:t>
      </w:r>
      <w:r w:rsidRPr="00E853EC">
        <w:rPr>
          <w:rFonts w:cs="Arial"/>
          <w:spacing w:val="13"/>
        </w:rPr>
        <w:t xml:space="preserve"> </w:t>
      </w:r>
      <w:r w:rsidRPr="00E853EC">
        <w:rPr>
          <w:rFonts w:cs="Arial"/>
        </w:rPr>
        <w:t>the</w:t>
      </w:r>
      <w:r w:rsidRPr="00E853EC">
        <w:rPr>
          <w:rFonts w:cs="Arial"/>
          <w:spacing w:val="5"/>
        </w:rPr>
        <w:t xml:space="preserve"> </w:t>
      </w:r>
      <w:r w:rsidRPr="00E853EC">
        <w:rPr>
          <w:rFonts w:cs="Arial"/>
          <w:spacing w:val="-1"/>
        </w:rPr>
        <w:t>Bank</w:t>
      </w:r>
      <w:r w:rsidRPr="00E853EC">
        <w:rPr>
          <w:rFonts w:cs="Arial"/>
          <w:spacing w:val="10"/>
        </w:rPr>
        <w:t xml:space="preserve"> </w:t>
      </w:r>
      <w:r w:rsidRPr="00E853EC">
        <w:rPr>
          <w:rFonts w:cs="Arial"/>
        </w:rPr>
        <w:t>to</w:t>
      </w:r>
      <w:r w:rsidRPr="00E853EC">
        <w:rPr>
          <w:rFonts w:cs="Arial"/>
          <w:spacing w:val="10"/>
        </w:rPr>
        <w:t xml:space="preserve"> </w:t>
      </w:r>
      <w:r w:rsidRPr="00E853EC">
        <w:rPr>
          <w:rFonts w:cs="Arial"/>
          <w:spacing w:val="-1"/>
        </w:rPr>
        <w:t>act</w:t>
      </w:r>
      <w:r w:rsidRPr="00E853EC">
        <w:rPr>
          <w:rFonts w:cs="Arial"/>
          <w:spacing w:val="13"/>
        </w:rPr>
        <w:t xml:space="preserve"> </w:t>
      </w:r>
      <w:r w:rsidRPr="00E853EC">
        <w:rPr>
          <w:rFonts w:cs="Arial"/>
          <w:spacing w:val="-1"/>
        </w:rPr>
        <w:t>as</w:t>
      </w:r>
      <w:r w:rsidRPr="00E853EC">
        <w:rPr>
          <w:rFonts w:cs="Arial"/>
          <w:spacing w:val="11"/>
        </w:rPr>
        <w:t xml:space="preserve"> </w:t>
      </w:r>
      <w:r w:rsidRPr="00E853EC">
        <w:rPr>
          <w:rFonts w:cs="Arial"/>
          <w:spacing w:val="-2"/>
        </w:rPr>
        <w:t>Secretary</w:t>
      </w:r>
      <w:r w:rsidRPr="00E853EC">
        <w:rPr>
          <w:rFonts w:cs="Arial"/>
          <w:spacing w:val="6"/>
        </w:rPr>
        <w:t xml:space="preserve"> </w:t>
      </w:r>
      <w:r w:rsidRPr="00E853EC">
        <w:rPr>
          <w:rFonts w:cs="Arial"/>
        </w:rPr>
        <w:t>to</w:t>
      </w:r>
      <w:r w:rsidRPr="00E853EC">
        <w:rPr>
          <w:rFonts w:cs="Arial"/>
          <w:spacing w:val="4"/>
        </w:rPr>
        <w:t xml:space="preserve"> </w:t>
      </w:r>
      <w:r w:rsidRPr="00E853EC">
        <w:rPr>
          <w:rFonts w:cs="Arial"/>
        </w:rPr>
        <w:t xml:space="preserve">the </w:t>
      </w:r>
      <w:r w:rsidRPr="00E853EC">
        <w:rPr>
          <w:rFonts w:cs="Arial"/>
          <w:spacing w:val="-1"/>
        </w:rPr>
        <w:t>Grievance</w:t>
      </w:r>
      <w:r w:rsidRPr="00E853EC">
        <w:rPr>
          <w:rFonts w:cs="Arial"/>
        </w:rPr>
        <w:t xml:space="preserve"> </w:t>
      </w:r>
      <w:r w:rsidRPr="00E853EC">
        <w:rPr>
          <w:rFonts w:cs="Arial"/>
          <w:spacing w:val="-1"/>
        </w:rPr>
        <w:t>and</w:t>
      </w:r>
      <w:r w:rsidRPr="00E853EC">
        <w:rPr>
          <w:rFonts w:cs="Arial"/>
          <w:spacing w:val="67"/>
          <w:w w:val="101"/>
        </w:rPr>
        <w:t xml:space="preserve"> </w:t>
      </w:r>
      <w:r w:rsidRPr="00E853EC">
        <w:rPr>
          <w:rFonts w:cs="Arial"/>
        </w:rPr>
        <w:t>Disciplinary</w:t>
      </w:r>
      <w:r w:rsidRPr="00E853EC">
        <w:rPr>
          <w:rFonts w:cs="Arial"/>
          <w:spacing w:val="16"/>
        </w:rPr>
        <w:t xml:space="preserve"> </w:t>
      </w:r>
      <w:r w:rsidRPr="00E853EC">
        <w:rPr>
          <w:rFonts w:cs="Arial"/>
          <w:spacing w:val="-1"/>
        </w:rPr>
        <w:t>Board.</w:t>
      </w:r>
    </w:p>
    <w:p w:rsidR="00D75BE7" w:rsidRPr="00E853EC" w:rsidRDefault="00D75BE7" w:rsidP="00302DAA">
      <w:pPr>
        <w:spacing w:line="245" w:lineRule="auto"/>
        <w:jc w:val="both"/>
        <w:rPr>
          <w:rFonts w:ascii="Arial" w:eastAsia="Arial" w:hAnsi="Arial" w:cs="Arial"/>
          <w:sz w:val="18"/>
          <w:szCs w:val="18"/>
        </w:rPr>
      </w:pP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numPr>
          <w:ilvl w:val="0"/>
          <w:numId w:val="5"/>
        </w:numPr>
        <w:tabs>
          <w:tab w:val="left" w:pos="861"/>
        </w:tabs>
        <w:spacing w:line="245" w:lineRule="auto"/>
        <w:jc w:val="both"/>
        <w:rPr>
          <w:rFonts w:cs="Arial"/>
          <w:b w:val="0"/>
          <w:bCs w:val="0"/>
        </w:rPr>
      </w:pPr>
      <w:r w:rsidRPr="00E853EC">
        <w:rPr>
          <w:rFonts w:cs="Arial"/>
          <w:spacing w:val="-1"/>
        </w:rPr>
        <w:t>Disclosure</w:t>
      </w:r>
      <w:r w:rsidRPr="00E853EC">
        <w:rPr>
          <w:rFonts w:cs="Arial"/>
          <w:spacing w:val="6"/>
        </w:rPr>
        <w:t xml:space="preserve"> </w:t>
      </w:r>
      <w:r w:rsidRPr="00E853EC">
        <w:rPr>
          <w:rFonts w:cs="Arial"/>
          <w:spacing w:val="-1"/>
        </w:rPr>
        <w:t>of</w:t>
      </w:r>
      <w:r w:rsidRPr="00E853EC">
        <w:rPr>
          <w:rFonts w:cs="Arial"/>
          <w:spacing w:val="12"/>
        </w:rPr>
        <w:t xml:space="preserve"> </w:t>
      </w:r>
      <w:r w:rsidRPr="00E853EC">
        <w:rPr>
          <w:rFonts w:cs="Arial"/>
        </w:rPr>
        <w:t>information</w:t>
      </w:r>
      <w:r w:rsidRPr="00E853EC">
        <w:rPr>
          <w:rFonts w:cs="Arial"/>
          <w:spacing w:val="6"/>
        </w:rPr>
        <w:t xml:space="preserve"> </w:t>
      </w:r>
      <w:r w:rsidRPr="00E853EC">
        <w:rPr>
          <w:rFonts w:cs="Arial"/>
          <w:spacing w:val="-1"/>
        </w:rPr>
        <w:t>relating</w:t>
      </w:r>
      <w:r w:rsidRPr="00E853EC">
        <w:rPr>
          <w:rFonts w:cs="Arial"/>
          <w:spacing w:val="7"/>
        </w:rPr>
        <w:t xml:space="preserve"> </w:t>
      </w:r>
      <w:r w:rsidRPr="00E853EC">
        <w:rPr>
          <w:rFonts w:cs="Arial"/>
        </w:rPr>
        <w:t>to</w:t>
      </w:r>
      <w:r w:rsidRPr="00E853EC">
        <w:rPr>
          <w:rFonts w:cs="Arial"/>
          <w:spacing w:val="7"/>
        </w:rPr>
        <w:t xml:space="preserve"> </w:t>
      </w:r>
      <w:r w:rsidRPr="00E853EC">
        <w:rPr>
          <w:rFonts w:cs="Arial"/>
          <w:spacing w:val="-1"/>
        </w:rPr>
        <w:t>the</w:t>
      </w:r>
      <w:r w:rsidRPr="00E853EC">
        <w:rPr>
          <w:rFonts w:cs="Arial"/>
          <w:spacing w:val="7"/>
        </w:rPr>
        <w:t xml:space="preserve"> </w:t>
      </w:r>
      <w:r w:rsidRPr="00E853EC">
        <w:rPr>
          <w:rFonts w:cs="Arial"/>
          <w:spacing w:val="-1"/>
        </w:rPr>
        <w:t>case</w:t>
      </w:r>
    </w:p>
    <w:p w:rsidR="00D75BE7" w:rsidRPr="00E853EC" w:rsidRDefault="00D75BE7" w:rsidP="00302DAA">
      <w:pPr>
        <w:spacing w:line="245" w:lineRule="auto"/>
        <w:jc w:val="both"/>
        <w:rPr>
          <w:rFonts w:ascii="Arial" w:eastAsia="Arial" w:hAnsi="Arial" w:cs="Arial"/>
          <w:b/>
          <w:bCs/>
          <w:sz w:val="18"/>
          <w:szCs w:val="18"/>
        </w:rPr>
      </w:pPr>
    </w:p>
    <w:p w:rsidR="00D75BE7" w:rsidRPr="00E853EC" w:rsidRDefault="005366FC" w:rsidP="00302DAA">
      <w:pPr>
        <w:pStyle w:val="BodyText"/>
        <w:spacing w:line="245" w:lineRule="auto"/>
        <w:ind w:left="860" w:right="141"/>
        <w:jc w:val="both"/>
        <w:rPr>
          <w:rFonts w:cs="Arial"/>
        </w:rPr>
      </w:pPr>
      <w:r w:rsidRPr="00E853EC">
        <w:rPr>
          <w:rFonts w:cs="Arial"/>
          <w:spacing w:val="-1"/>
        </w:rPr>
        <w:t>The</w:t>
      </w:r>
      <w:r w:rsidRPr="00E853EC">
        <w:rPr>
          <w:rFonts w:cs="Arial"/>
          <w:spacing w:val="10"/>
        </w:rPr>
        <w:t xml:space="preserve"> </w:t>
      </w:r>
      <w:r w:rsidRPr="00E853EC">
        <w:rPr>
          <w:rFonts w:cs="Arial"/>
          <w:spacing w:val="-2"/>
        </w:rPr>
        <w:t>Secretary</w:t>
      </w:r>
      <w:r w:rsidRPr="00E853EC">
        <w:rPr>
          <w:rFonts w:cs="Arial"/>
          <w:spacing w:val="16"/>
        </w:rPr>
        <w:t xml:space="preserve"> </w:t>
      </w:r>
      <w:r w:rsidRPr="00E853EC">
        <w:rPr>
          <w:rFonts w:cs="Arial"/>
        </w:rPr>
        <w:t>to</w:t>
      </w:r>
      <w:r w:rsidRPr="00E853EC">
        <w:rPr>
          <w:rFonts w:cs="Arial"/>
          <w:spacing w:val="16"/>
        </w:rPr>
        <w:t xml:space="preserve"> </w:t>
      </w:r>
      <w:r w:rsidRPr="00E853EC">
        <w:rPr>
          <w:rFonts w:cs="Arial"/>
        </w:rPr>
        <w:t>the</w:t>
      </w:r>
      <w:r w:rsidRPr="00E853EC">
        <w:rPr>
          <w:rFonts w:cs="Arial"/>
          <w:spacing w:val="10"/>
        </w:rPr>
        <w:t xml:space="preserve"> </w:t>
      </w:r>
      <w:r w:rsidRPr="00E853EC">
        <w:rPr>
          <w:rFonts w:cs="Arial"/>
          <w:spacing w:val="-1"/>
        </w:rPr>
        <w:t>Grievance</w:t>
      </w:r>
      <w:r w:rsidRPr="00E853EC">
        <w:rPr>
          <w:rFonts w:cs="Arial"/>
          <w:spacing w:val="10"/>
        </w:rPr>
        <w:t xml:space="preserve"> </w:t>
      </w:r>
      <w:r w:rsidRPr="00E853EC">
        <w:rPr>
          <w:rFonts w:cs="Arial"/>
          <w:spacing w:val="-1"/>
        </w:rPr>
        <w:t>and</w:t>
      </w:r>
      <w:r w:rsidRPr="00E853EC">
        <w:rPr>
          <w:rFonts w:cs="Arial"/>
          <w:spacing w:val="16"/>
        </w:rPr>
        <w:t xml:space="preserve"> </w:t>
      </w:r>
      <w:r w:rsidRPr="00E853EC">
        <w:rPr>
          <w:rFonts w:cs="Arial"/>
        </w:rPr>
        <w:t>Disciplinary</w:t>
      </w:r>
      <w:r w:rsidRPr="00E853EC">
        <w:rPr>
          <w:rFonts w:cs="Arial"/>
          <w:spacing w:val="11"/>
        </w:rPr>
        <w:t xml:space="preserve"> </w:t>
      </w:r>
      <w:r w:rsidRPr="00E853EC">
        <w:rPr>
          <w:rFonts w:cs="Arial"/>
          <w:spacing w:val="-1"/>
        </w:rPr>
        <w:t>Board</w:t>
      </w:r>
      <w:r w:rsidRPr="00E853EC">
        <w:rPr>
          <w:rFonts w:cs="Arial"/>
          <w:spacing w:val="10"/>
        </w:rPr>
        <w:t xml:space="preserve"> </w:t>
      </w:r>
      <w:r w:rsidRPr="00E853EC">
        <w:rPr>
          <w:rFonts w:cs="Arial"/>
        </w:rPr>
        <w:t>acting</w:t>
      </w:r>
      <w:r w:rsidRPr="00E853EC">
        <w:rPr>
          <w:rFonts w:cs="Arial"/>
          <w:spacing w:val="10"/>
        </w:rPr>
        <w:t xml:space="preserve"> </w:t>
      </w:r>
      <w:r w:rsidRPr="00E853EC">
        <w:rPr>
          <w:rFonts w:cs="Arial"/>
          <w:spacing w:val="-1"/>
        </w:rPr>
        <w:t>on</w:t>
      </w:r>
      <w:r w:rsidRPr="00E853EC">
        <w:rPr>
          <w:rFonts w:cs="Arial"/>
          <w:spacing w:val="11"/>
        </w:rPr>
        <w:t xml:space="preserve"> </w:t>
      </w:r>
      <w:r w:rsidRPr="00E853EC">
        <w:rPr>
          <w:rFonts w:cs="Arial"/>
          <w:spacing w:val="-2"/>
        </w:rPr>
        <w:t>behalf</w:t>
      </w:r>
      <w:r w:rsidRPr="00E853EC">
        <w:rPr>
          <w:rFonts w:cs="Arial"/>
          <w:spacing w:val="13"/>
        </w:rPr>
        <w:t xml:space="preserve"> </w:t>
      </w:r>
      <w:r w:rsidRPr="00E853EC">
        <w:rPr>
          <w:rFonts w:cs="Arial"/>
          <w:spacing w:val="-1"/>
        </w:rPr>
        <w:t>of</w:t>
      </w:r>
      <w:r w:rsidRPr="00E853EC">
        <w:rPr>
          <w:rFonts w:cs="Arial"/>
          <w:spacing w:val="13"/>
        </w:rPr>
        <w:t xml:space="preserve"> </w:t>
      </w:r>
      <w:r w:rsidRPr="00E853EC">
        <w:rPr>
          <w:rFonts w:cs="Arial"/>
        </w:rPr>
        <w:t>the</w:t>
      </w:r>
      <w:r w:rsidRPr="00E853EC">
        <w:rPr>
          <w:rFonts w:cs="Arial"/>
          <w:spacing w:val="5"/>
        </w:rPr>
        <w:t xml:space="preserve"> </w:t>
      </w:r>
      <w:r w:rsidRPr="00E853EC">
        <w:rPr>
          <w:rFonts w:cs="Arial"/>
          <w:spacing w:val="-1"/>
        </w:rPr>
        <w:t>Grievance</w:t>
      </w:r>
      <w:r w:rsidRPr="00E853EC">
        <w:rPr>
          <w:rFonts w:cs="Arial"/>
          <w:spacing w:val="5"/>
        </w:rPr>
        <w:t xml:space="preserve"> </w:t>
      </w:r>
      <w:r w:rsidRPr="00E853EC">
        <w:rPr>
          <w:rFonts w:cs="Arial"/>
          <w:spacing w:val="-1"/>
        </w:rPr>
        <w:t>and</w:t>
      </w:r>
      <w:r w:rsidRPr="00E853EC">
        <w:rPr>
          <w:rFonts w:cs="Arial"/>
          <w:spacing w:val="65"/>
          <w:w w:val="101"/>
        </w:rPr>
        <w:t xml:space="preserve"> </w:t>
      </w:r>
      <w:r w:rsidRPr="00E853EC">
        <w:rPr>
          <w:rFonts w:cs="Arial"/>
        </w:rPr>
        <w:t>Disciplinary</w:t>
      </w:r>
      <w:r w:rsidRPr="00E853EC">
        <w:rPr>
          <w:rFonts w:cs="Arial"/>
          <w:spacing w:val="35"/>
        </w:rPr>
        <w:t xml:space="preserve"> </w:t>
      </w:r>
      <w:r w:rsidRPr="00E853EC">
        <w:rPr>
          <w:rFonts w:cs="Arial"/>
          <w:spacing w:val="-1"/>
        </w:rPr>
        <w:t>Board</w:t>
      </w:r>
      <w:r w:rsidRPr="00E853EC">
        <w:rPr>
          <w:rFonts w:cs="Arial"/>
          <w:spacing w:val="30"/>
        </w:rPr>
        <w:t xml:space="preserve"> </w:t>
      </w:r>
      <w:r w:rsidRPr="00E853EC">
        <w:rPr>
          <w:rFonts w:cs="Arial"/>
          <w:spacing w:val="1"/>
        </w:rPr>
        <w:t>must</w:t>
      </w:r>
      <w:r w:rsidRPr="00E853EC">
        <w:rPr>
          <w:rFonts w:cs="Arial"/>
          <w:spacing w:val="33"/>
        </w:rPr>
        <w:t xml:space="preserve"> </w:t>
      </w:r>
      <w:r w:rsidRPr="00E853EC">
        <w:rPr>
          <w:rFonts w:cs="Arial"/>
        </w:rPr>
        <w:t>invite</w:t>
      </w:r>
      <w:r w:rsidRPr="00E853EC">
        <w:rPr>
          <w:rFonts w:cs="Arial"/>
          <w:spacing w:val="25"/>
        </w:rPr>
        <w:t xml:space="preserve"> </w:t>
      </w:r>
      <w:r w:rsidRPr="00E853EC">
        <w:rPr>
          <w:rFonts w:cs="Arial"/>
        </w:rPr>
        <w:t>the</w:t>
      </w:r>
      <w:r w:rsidRPr="00E853EC">
        <w:rPr>
          <w:rFonts w:cs="Arial"/>
          <w:spacing w:val="25"/>
        </w:rPr>
        <w:t xml:space="preserve"> </w:t>
      </w:r>
      <w:r w:rsidRPr="00E853EC">
        <w:rPr>
          <w:rFonts w:cs="Arial"/>
          <w:spacing w:val="-1"/>
        </w:rPr>
        <w:t>Bank</w:t>
      </w:r>
      <w:r w:rsidRPr="00E853EC">
        <w:rPr>
          <w:rFonts w:cs="Arial"/>
          <w:spacing w:val="30"/>
        </w:rPr>
        <w:t xml:space="preserve"> </w:t>
      </w:r>
      <w:r w:rsidRPr="00E853EC">
        <w:rPr>
          <w:rFonts w:cs="Arial"/>
          <w:spacing w:val="-1"/>
        </w:rPr>
        <w:t>and</w:t>
      </w:r>
      <w:r w:rsidRPr="00E853EC">
        <w:rPr>
          <w:rFonts w:cs="Arial"/>
          <w:spacing w:val="31"/>
        </w:rPr>
        <w:t xml:space="preserve"> </w:t>
      </w:r>
      <w:r w:rsidRPr="00E853EC">
        <w:rPr>
          <w:rFonts w:cs="Arial"/>
        </w:rPr>
        <w:t>the</w:t>
      </w:r>
      <w:r w:rsidRPr="00E853EC">
        <w:rPr>
          <w:rFonts w:cs="Arial"/>
          <w:spacing w:val="25"/>
        </w:rPr>
        <w:t xml:space="preserve"> </w:t>
      </w:r>
      <w:r w:rsidRPr="00E853EC">
        <w:rPr>
          <w:rFonts w:cs="Arial"/>
          <w:spacing w:val="-1"/>
        </w:rPr>
        <w:t>Employee</w:t>
      </w:r>
      <w:r w:rsidRPr="00E853EC">
        <w:rPr>
          <w:rFonts w:cs="Arial"/>
          <w:spacing w:val="25"/>
        </w:rPr>
        <w:t xml:space="preserve"> </w:t>
      </w:r>
      <w:r w:rsidRPr="00E853EC">
        <w:rPr>
          <w:rFonts w:cs="Arial"/>
        </w:rPr>
        <w:t>to</w:t>
      </w:r>
      <w:r w:rsidRPr="00E853EC">
        <w:rPr>
          <w:rFonts w:cs="Arial"/>
          <w:spacing w:val="30"/>
        </w:rPr>
        <w:t xml:space="preserve"> </w:t>
      </w:r>
      <w:r w:rsidRPr="00E853EC">
        <w:rPr>
          <w:rFonts w:cs="Arial"/>
          <w:spacing w:val="1"/>
        </w:rPr>
        <w:t>submit</w:t>
      </w:r>
      <w:r w:rsidRPr="00E853EC">
        <w:rPr>
          <w:rFonts w:cs="Arial"/>
          <w:spacing w:val="32"/>
        </w:rPr>
        <w:t xml:space="preserve"> </w:t>
      </w:r>
      <w:r w:rsidRPr="00E853EC">
        <w:rPr>
          <w:rFonts w:cs="Arial"/>
        </w:rPr>
        <w:t>to</w:t>
      </w:r>
      <w:r w:rsidRPr="00E853EC">
        <w:rPr>
          <w:rFonts w:cs="Arial"/>
          <w:spacing w:val="31"/>
        </w:rPr>
        <w:t xml:space="preserve"> </w:t>
      </w:r>
      <w:r w:rsidRPr="00E853EC">
        <w:rPr>
          <w:rFonts w:cs="Arial"/>
        </w:rPr>
        <w:t>the</w:t>
      </w:r>
      <w:r w:rsidRPr="00E853EC">
        <w:rPr>
          <w:rFonts w:cs="Arial"/>
          <w:spacing w:val="25"/>
        </w:rPr>
        <w:t xml:space="preserve"> </w:t>
      </w:r>
      <w:r w:rsidRPr="00E853EC">
        <w:rPr>
          <w:rFonts w:cs="Arial"/>
          <w:spacing w:val="-1"/>
        </w:rPr>
        <w:t>Grievance</w:t>
      </w:r>
      <w:r w:rsidRPr="00E853EC">
        <w:rPr>
          <w:rFonts w:cs="Arial"/>
          <w:spacing w:val="25"/>
        </w:rPr>
        <w:t xml:space="preserve"> </w:t>
      </w:r>
      <w:r w:rsidRPr="00E853EC">
        <w:rPr>
          <w:rFonts w:cs="Arial"/>
          <w:spacing w:val="-1"/>
        </w:rPr>
        <w:t>and</w:t>
      </w:r>
      <w:r w:rsidRPr="00E853EC">
        <w:rPr>
          <w:rFonts w:cs="Arial"/>
          <w:spacing w:val="50"/>
          <w:w w:val="101"/>
        </w:rPr>
        <w:t xml:space="preserve"> </w:t>
      </w:r>
      <w:r w:rsidRPr="00E853EC">
        <w:rPr>
          <w:rFonts w:cs="Arial"/>
        </w:rPr>
        <w:t>Disciplinary</w:t>
      </w:r>
      <w:r w:rsidRPr="00E853EC">
        <w:rPr>
          <w:rFonts w:cs="Arial"/>
          <w:spacing w:val="7"/>
        </w:rPr>
        <w:t xml:space="preserve"> </w:t>
      </w:r>
      <w:r w:rsidRPr="00E853EC">
        <w:rPr>
          <w:rFonts w:cs="Arial"/>
          <w:spacing w:val="-1"/>
        </w:rPr>
        <w:t>Board</w:t>
      </w:r>
      <w:r w:rsidRPr="00E853EC">
        <w:rPr>
          <w:rFonts w:cs="Arial"/>
          <w:spacing w:val="7"/>
        </w:rPr>
        <w:t xml:space="preserve"> </w:t>
      </w:r>
      <w:r w:rsidRPr="00E853EC">
        <w:rPr>
          <w:rFonts w:cs="Arial"/>
        </w:rPr>
        <w:t>the</w:t>
      </w:r>
      <w:r w:rsidRPr="00E853EC">
        <w:rPr>
          <w:rFonts w:cs="Arial"/>
          <w:spacing w:val="2"/>
        </w:rPr>
        <w:t xml:space="preserve"> </w:t>
      </w:r>
      <w:r w:rsidRPr="00E853EC">
        <w:rPr>
          <w:rFonts w:cs="Arial"/>
        </w:rPr>
        <w:t>following</w:t>
      </w:r>
      <w:r w:rsidRPr="00E853EC">
        <w:rPr>
          <w:rFonts w:cs="Arial"/>
          <w:spacing w:val="7"/>
        </w:rPr>
        <w:t xml:space="preserve"> </w:t>
      </w:r>
      <w:r w:rsidRPr="00E853EC">
        <w:rPr>
          <w:rFonts w:cs="Arial"/>
        </w:rPr>
        <w:t>documents</w:t>
      </w:r>
      <w:r w:rsidRPr="00E853EC">
        <w:rPr>
          <w:rFonts w:cs="Arial"/>
          <w:spacing w:val="7"/>
        </w:rPr>
        <w:t xml:space="preserve"> </w:t>
      </w:r>
      <w:r w:rsidRPr="00E853EC">
        <w:rPr>
          <w:rFonts w:cs="Arial"/>
          <w:spacing w:val="-1"/>
        </w:rPr>
        <w:t>by</w:t>
      </w:r>
      <w:r w:rsidRPr="00E853EC">
        <w:rPr>
          <w:rFonts w:cs="Arial"/>
          <w:spacing w:val="8"/>
        </w:rPr>
        <w:t xml:space="preserve"> </w:t>
      </w:r>
      <w:r w:rsidRPr="00E853EC">
        <w:rPr>
          <w:rFonts w:cs="Arial"/>
        </w:rPr>
        <w:t>a</w:t>
      </w:r>
      <w:r w:rsidRPr="00E853EC">
        <w:rPr>
          <w:rFonts w:cs="Arial"/>
          <w:spacing w:val="7"/>
        </w:rPr>
        <w:t xml:space="preserve"> </w:t>
      </w:r>
      <w:r w:rsidRPr="00E853EC">
        <w:rPr>
          <w:rFonts w:cs="Arial"/>
          <w:spacing w:val="-2"/>
        </w:rPr>
        <w:t>defined</w:t>
      </w:r>
      <w:r w:rsidRPr="00E853EC">
        <w:rPr>
          <w:rFonts w:cs="Arial"/>
          <w:spacing w:val="6"/>
        </w:rPr>
        <w:t xml:space="preserve"> </w:t>
      </w:r>
      <w:r w:rsidRPr="00E853EC">
        <w:rPr>
          <w:rFonts w:cs="Arial"/>
          <w:spacing w:val="-2"/>
        </w:rPr>
        <w:t>date:</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1"/>
          <w:numId w:val="5"/>
        </w:numPr>
        <w:tabs>
          <w:tab w:val="left" w:pos="1221"/>
        </w:tabs>
        <w:spacing w:line="245" w:lineRule="auto"/>
        <w:jc w:val="both"/>
        <w:rPr>
          <w:rFonts w:cs="Arial"/>
        </w:rPr>
      </w:pPr>
      <w:r w:rsidRPr="00E853EC">
        <w:rPr>
          <w:rFonts w:cs="Arial"/>
          <w:spacing w:val="-1"/>
        </w:rPr>
        <w:t>Statement</w:t>
      </w:r>
      <w:r w:rsidRPr="00E853EC">
        <w:rPr>
          <w:rFonts w:cs="Arial"/>
          <w:spacing w:val="10"/>
        </w:rPr>
        <w:t xml:space="preserve"> </w:t>
      </w:r>
      <w:r w:rsidRPr="00E853EC">
        <w:rPr>
          <w:rFonts w:cs="Arial"/>
          <w:spacing w:val="-1"/>
        </w:rPr>
        <w:t>of</w:t>
      </w:r>
      <w:r w:rsidRPr="00E853EC">
        <w:rPr>
          <w:rFonts w:cs="Arial"/>
          <w:spacing w:val="11"/>
        </w:rPr>
        <w:t xml:space="preserve"> </w:t>
      </w:r>
      <w:r w:rsidRPr="00E853EC">
        <w:rPr>
          <w:rFonts w:cs="Arial"/>
          <w:spacing w:val="-1"/>
        </w:rPr>
        <w:t>case</w:t>
      </w:r>
    </w:p>
    <w:p w:rsidR="00D75BE7" w:rsidRPr="00E853EC" w:rsidRDefault="005366FC" w:rsidP="00302DAA">
      <w:pPr>
        <w:pStyle w:val="BodyText"/>
        <w:numPr>
          <w:ilvl w:val="1"/>
          <w:numId w:val="5"/>
        </w:numPr>
        <w:tabs>
          <w:tab w:val="left" w:pos="1221"/>
        </w:tabs>
        <w:spacing w:line="245" w:lineRule="auto"/>
        <w:jc w:val="both"/>
        <w:rPr>
          <w:rFonts w:cs="Arial"/>
        </w:rPr>
      </w:pPr>
      <w:r w:rsidRPr="00E853EC">
        <w:rPr>
          <w:rFonts w:cs="Arial"/>
        </w:rPr>
        <w:t>All</w:t>
      </w:r>
      <w:r w:rsidRPr="00E853EC">
        <w:rPr>
          <w:rFonts w:cs="Arial"/>
          <w:spacing w:val="10"/>
        </w:rPr>
        <w:t xml:space="preserve"> </w:t>
      </w:r>
      <w:r w:rsidRPr="00E853EC">
        <w:rPr>
          <w:rFonts w:cs="Arial"/>
          <w:spacing w:val="-1"/>
        </w:rPr>
        <w:t>documents</w:t>
      </w:r>
      <w:r w:rsidRPr="00E853EC">
        <w:rPr>
          <w:rFonts w:cs="Arial"/>
          <w:spacing w:val="7"/>
        </w:rPr>
        <w:t xml:space="preserve"> </w:t>
      </w:r>
      <w:r w:rsidRPr="00E853EC">
        <w:rPr>
          <w:rFonts w:cs="Arial"/>
          <w:spacing w:val="-2"/>
        </w:rPr>
        <w:t>considered</w:t>
      </w:r>
      <w:r w:rsidRPr="00E853EC">
        <w:rPr>
          <w:rFonts w:cs="Arial"/>
          <w:spacing w:val="5"/>
        </w:rPr>
        <w:t xml:space="preserve"> </w:t>
      </w:r>
      <w:r w:rsidRPr="00E853EC">
        <w:rPr>
          <w:rFonts w:cs="Arial"/>
          <w:spacing w:val="-2"/>
        </w:rPr>
        <w:t>relevant</w:t>
      </w:r>
      <w:r w:rsidRPr="00E853EC">
        <w:rPr>
          <w:rFonts w:cs="Arial"/>
          <w:spacing w:val="9"/>
        </w:rPr>
        <w:t xml:space="preserve"> </w:t>
      </w:r>
      <w:r w:rsidRPr="00E853EC">
        <w:rPr>
          <w:rFonts w:cs="Arial"/>
        </w:rPr>
        <w:t>to</w:t>
      </w:r>
      <w:r w:rsidRPr="00E853EC">
        <w:rPr>
          <w:rFonts w:cs="Arial"/>
          <w:spacing w:val="6"/>
        </w:rPr>
        <w:t xml:space="preserve"> </w:t>
      </w:r>
      <w:r w:rsidRPr="00E853EC">
        <w:rPr>
          <w:rFonts w:cs="Arial"/>
        </w:rPr>
        <w:t>the</w:t>
      </w:r>
      <w:r w:rsidRPr="00E853EC">
        <w:rPr>
          <w:rFonts w:cs="Arial"/>
          <w:spacing w:val="2"/>
        </w:rPr>
        <w:t xml:space="preserve"> </w:t>
      </w:r>
      <w:r w:rsidRPr="00E853EC">
        <w:rPr>
          <w:rFonts w:cs="Arial"/>
          <w:spacing w:val="-1"/>
        </w:rPr>
        <w:t>case</w:t>
      </w:r>
      <w:r w:rsidRPr="00E853EC">
        <w:rPr>
          <w:rFonts w:cs="Arial"/>
          <w:spacing w:val="1"/>
        </w:rPr>
        <w:t xml:space="preserve"> </w:t>
      </w:r>
      <w:r w:rsidRPr="00E853EC">
        <w:rPr>
          <w:rFonts w:cs="Arial"/>
          <w:spacing w:val="-1"/>
        </w:rPr>
        <w:t>by</w:t>
      </w:r>
      <w:r w:rsidRPr="00E853EC">
        <w:rPr>
          <w:rFonts w:cs="Arial"/>
          <w:spacing w:val="7"/>
        </w:rPr>
        <w:t xml:space="preserve"> </w:t>
      </w:r>
      <w:r w:rsidRPr="00E853EC">
        <w:rPr>
          <w:rFonts w:cs="Arial"/>
          <w:spacing w:val="-2"/>
        </w:rPr>
        <w:t>each</w:t>
      </w:r>
      <w:r w:rsidRPr="00E853EC">
        <w:rPr>
          <w:rFonts w:cs="Arial"/>
          <w:spacing w:val="6"/>
        </w:rPr>
        <w:t xml:space="preserve"> </w:t>
      </w:r>
      <w:r w:rsidRPr="00E853EC">
        <w:rPr>
          <w:rFonts w:cs="Arial"/>
        </w:rPr>
        <w:t>party</w:t>
      </w:r>
    </w:p>
    <w:p w:rsidR="00D75BE7" w:rsidRPr="00E853EC" w:rsidRDefault="005366FC" w:rsidP="00302DAA">
      <w:pPr>
        <w:pStyle w:val="BodyText"/>
        <w:numPr>
          <w:ilvl w:val="1"/>
          <w:numId w:val="5"/>
        </w:numPr>
        <w:tabs>
          <w:tab w:val="left" w:pos="1221"/>
        </w:tabs>
        <w:spacing w:line="245" w:lineRule="auto"/>
        <w:ind w:right="146"/>
        <w:jc w:val="both"/>
        <w:rPr>
          <w:rFonts w:cs="Arial"/>
        </w:rPr>
      </w:pPr>
      <w:r w:rsidRPr="00E853EC">
        <w:rPr>
          <w:rFonts w:cs="Arial"/>
        </w:rPr>
        <w:t>List</w:t>
      </w:r>
      <w:r w:rsidRPr="00E853EC">
        <w:rPr>
          <w:rFonts w:cs="Arial"/>
          <w:spacing w:val="27"/>
        </w:rPr>
        <w:t xml:space="preserve"> </w:t>
      </w:r>
      <w:r w:rsidRPr="00E853EC">
        <w:rPr>
          <w:rFonts w:cs="Arial"/>
          <w:spacing w:val="-1"/>
        </w:rPr>
        <w:t>of</w:t>
      </w:r>
      <w:r w:rsidRPr="00E853EC">
        <w:rPr>
          <w:rFonts w:cs="Arial"/>
          <w:spacing w:val="27"/>
        </w:rPr>
        <w:t xml:space="preserve"> </w:t>
      </w:r>
      <w:r w:rsidRPr="00E853EC">
        <w:rPr>
          <w:rFonts w:cs="Arial"/>
          <w:spacing w:val="-2"/>
        </w:rPr>
        <w:t>witnesses</w:t>
      </w:r>
      <w:r w:rsidRPr="00E853EC">
        <w:rPr>
          <w:rFonts w:cs="Arial"/>
          <w:spacing w:val="26"/>
        </w:rPr>
        <w:t xml:space="preserve"> </w:t>
      </w:r>
      <w:r w:rsidRPr="00E853EC">
        <w:rPr>
          <w:rFonts w:cs="Arial"/>
          <w:spacing w:val="-2"/>
        </w:rPr>
        <w:t>together</w:t>
      </w:r>
      <w:r w:rsidRPr="00E853EC">
        <w:rPr>
          <w:rFonts w:cs="Arial"/>
          <w:spacing w:val="22"/>
        </w:rPr>
        <w:t xml:space="preserve"> </w:t>
      </w:r>
      <w:r w:rsidRPr="00E853EC">
        <w:rPr>
          <w:rFonts w:cs="Arial"/>
        </w:rPr>
        <w:t>with</w:t>
      </w:r>
      <w:r w:rsidRPr="00E853EC">
        <w:rPr>
          <w:rFonts w:cs="Arial"/>
          <w:spacing w:val="20"/>
        </w:rPr>
        <w:t xml:space="preserve"> </w:t>
      </w:r>
      <w:r w:rsidRPr="00E853EC">
        <w:rPr>
          <w:rFonts w:cs="Arial"/>
        </w:rPr>
        <w:t>a</w:t>
      </w:r>
      <w:r w:rsidRPr="00E853EC">
        <w:rPr>
          <w:rFonts w:cs="Arial"/>
          <w:spacing w:val="20"/>
        </w:rPr>
        <w:t xml:space="preserve"> </w:t>
      </w:r>
      <w:r w:rsidRPr="00E853EC">
        <w:rPr>
          <w:rFonts w:cs="Arial"/>
          <w:spacing w:val="-1"/>
        </w:rPr>
        <w:t>clear</w:t>
      </w:r>
      <w:r w:rsidRPr="00E853EC">
        <w:rPr>
          <w:rFonts w:cs="Arial"/>
          <w:spacing w:val="22"/>
        </w:rPr>
        <w:t xml:space="preserve"> </w:t>
      </w:r>
      <w:r w:rsidRPr="00E853EC">
        <w:rPr>
          <w:rFonts w:cs="Arial"/>
        </w:rPr>
        <w:t>indication</w:t>
      </w:r>
      <w:r w:rsidRPr="00E853EC">
        <w:rPr>
          <w:rFonts w:cs="Arial"/>
          <w:spacing w:val="20"/>
        </w:rPr>
        <w:t xml:space="preserve"> </w:t>
      </w:r>
      <w:r w:rsidRPr="00E853EC">
        <w:rPr>
          <w:rFonts w:cs="Arial"/>
          <w:spacing w:val="-1"/>
        </w:rPr>
        <w:t>of</w:t>
      </w:r>
      <w:r w:rsidRPr="00E853EC">
        <w:rPr>
          <w:rFonts w:cs="Arial"/>
          <w:spacing w:val="22"/>
        </w:rPr>
        <w:t xml:space="preserve"> </w:t>
      </w:r>
      <w:r w:rsidRPr="00E853EC">
        <w:rPr>
          <w:rFonts w:cs="Arial"/>
        </w:rPr>
        <w:t>the</w:t>
      </w:r>
      <w:r w:rsidRPr="00E853EC">
        <w:rPr>
          <w:rFonts w:cs="Arial"/>
          <w:spacing w:val="14"/>
        </w:rPr>
        <w:t xml:space="preserve"> </w:t>
      </w:r>
      <w:r w:rsidRPr="00E853EC">
        <w:rPr>
          <w:rFonts w:cs="Arial"/>
        </w:rPr>
        <w:t>facts</w:t>
      </w:r>
      <w:r w:rsidRPr="00E853EC">
        <w:rPr>
          <w:rFonts w:cs="Arial"/>
          <w:spacing w:val="20"/>
        </w:rPr>
        <w:t xml:space="preserve"> </w:t>
      </w:r>
      <w:r w:rsidRPr="00E853EC">
        <w:rPr>
          <w:rFonts w:cs="Arial"/>
          <w:spacing w:val="-1"/>
        </w:rPr>
        <w:t>on</w:t>
      </w:r>
      <w:r w:rsidRPr="00E853EC">
        <w:rPr>
          <w:rFonts w:cs="Arial"/>
          <w:spacing w:val="20"/>
        </w:rPr>
        <w:t xml:space="preserve"> </w:t>
      </w:r>
      <w:r w:rsidRPr="00E853EC">
        <w:rPr>
          <w:rFonts w:cs="Arial"/>
          <w:spacing w:val="-1"/>
        </w:rPr>
        <w:t>which</w:t>
      </w:r>
      <w:r w:rsidRPr="00E853EC">
        <w:rPr>
          <w:rFonts w:cs="Arial"/>
          <w:spacing w:val="20"/>
        </w:rPr>
        <w:t xml:space="preserve"> </w:t>
      </w:r>
      <w:r w:rsidRPr="00E853EC">
        <w:rPr>
          <w:rFonts w:cs="Arial"/>
          <w:spacing w:val="-2"/>
        </w:rPr>
        <w:t>each</w:t>
      </w:r>
      <w:r w:rsidRPr="00E853EC">
        <w:rPr>
          <w:rFonts w:cs="Arial"/>
          <w:spacing w:val="20"/>
        </w:rPr>
        <w:t xml:space="preserve"> </w:t>
      </w:r>
      <w:r w:rsidRPr="00E853EC">
        <w:rPr>
          <w:rFonts w:cs="Arial"/>
          <w:spacing w:val="-1"/>
        </w:rPr>
        <w:t>witness</w:t>
      </w:r>
      <w:r w:rsidRPr="00E853EC">
        <w:rPr>
          <w:rFonts w:cs="Arial"/>
          <w:spacing w:val="20"/>
        </w:rPr>
        <w:t xml:space="preserve"> </w:t>
      </w:r>
      <w:r w:rsidRPr="00E853EC">
        <w:rPr>
          <w:rFonts w:cs="Arial"/>
        </w:rPr>
        <w:t>will</w:t>
      </w:r>
      <w:r w:rsidRPr="00E853EC">
        <w:rPr>
          <w:rFonts w:cs="Arial"/>
          <w:spacing w:val="43"/>
          <w:w w:val="101"/>
        </w:rPr>
        <w:t xml:space="preserve"> </w:t>
      </w:r>
      <w:r w:rsidRPr="00E853EC">
        <w:rPr>
          <w:rFonts w:cs="Arial"/>
        </w:rPr>
        <w:t>give</w:t>
      </w:r>
      <w:r w:rsidRPr="00E853EC">
        <w:rPr>
          <w:rFonts w:cs="Arial"/>
          <w:spacing w:val="7"/>
        </w:rPr>
        <w:t xml:space="preserve"> </w:t>
      </w:r>
      <w:r w:rsidRPr="00E853EC">
        <w:rPr>
          <w:rFonts w:cs="Arial"/>
          <w:spacing w:val="-2"/>
        </w:rPr>
        <w:t>evidence</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spacing w:line="245" w:lineRule="auto"/>
        <w:ind w:left="860" w:right="137"/>
        <w:jc w:val="both"/>
        <w:rPr>
          <w:rFonts w:cs="Arial"/>
        </w:rPr>
      </w:pPr>
      <w:r w:rsidRPr="00E853EC">
        <w:rPr>
          <w:rFonts w:cs="Arial"/>
        </w:rPr>
        <w:t>On</w:t>
      </w:r>
      <w:r w:rsidRPr="00E853EC">
        <w:rPr>
          <w:rFonts w:cs="Arial"/>
          <w:spacing w:val="15"/>
        </w:rPr>
        <w:t xml:space="preserve"> </w:t>
      </w:r>
      <w:r w:rsidRPr="00E853EC">
        <w:rPr>
          <w:rFonts w:cs="Arial"/>
          <w:spacing w:val="-1"/>
        </w:rPr>
        <w:t>receiving</w:t>
      </w:r>
      <w:r w:rsidRPr="00E853EC">
        <w:rPr>
          <w:rFonts w:cs="Arial"/>
          <w:spacing w:val="16"/>
        </w:rPr>
        <w:t xml:space="preserve"> </w:t>
      </w:r>
      <w:r w:rsidRPr="00E853EC">
        <w:rPr>
          <w:rFonts w:cs="Arial"/>
        </w:rPr>
        <w:t>the</w:t>
      </w:r>
      <w:r w:rsidRPr="00E853EC">
        <w:rPr>
          <w:rFonts w:cs="Arial"/>
          <w:spacing w:val="10"/>
        </w:rPr>
        <w:t xml:space="preserve"> </w:t>
      </w:r>
      <w:r w:rsidRPr="00E853EC">
        <w:rPr>
          <w:rFonts w:cs="Arial"/>
          <w:spacing w:val="-1"/>
        </w:rPr>
        <w:t>documents</w:t>
      </w:r>
      <w:r w:rsidRPr="00E853EC">
        <w:rPr>
          <w:rFonts w:cs="Arial"/>
          <w:spacing w:val="17"/>
        </w:rPr>
        <w:t xml:space="preserve"> </w:t>
      </w:r>
      <w:r w:rsidRPr="00E853EC">
        <w:rPr>
          <w:rFonts w:cs="Arial"/>
        </w:rPr>
        <w:t>from</w:t>
      </w:r>
      <w:r w:rsidRPr="00E853EC">
        <w:rPr>
          <w:rFonts w:cs="Arial"/>
          <w:spacing w:val="23"/>
        </w:rPr>
        <w:t xml:space="preserve"> </w:t>
      </w:r>
      <w:r w:rsidRPr="00E853EC">
        <w:rPr>
          <w:rFonts w:cs="Arial"/>
          <w:spacing w:val="-2"/>
        </w:rPr>
        <w:t>each</w:t>
      </w:r>
      <w:r w:rsidRPr="00E853EC">
        <w:rPr>
          <w:rFonts w:cs="Arial"/>
          <w:spacing w:val="16"/>
        </w:rPr>
        <w:t xml:space="preserve"> </w:t>
      </w:r>
      <w:r w:rsidRPr="00E853EC">
        <w:rPr>
          <w:rFonts w:cs="Arial"/>
        </w:rPr>
        <w:t>party</w:t>
      </w:r>
      <w:r w:rsidRPr="00E853EC">
        <w:rPr>
          <w:rFonts w:cs="Arial"/>
          <w:spacing w:val="16"/>
        </w:rPr>
        <w:t xml:space="preserve"> </w:t>
      </w:r>
      <w:r w:rsidRPr="00E853EC">
        <w:rPr>
          <w:rFonts w:cs="Arial"/>
        </w:rPr>
        <w:t>the</w:t>
      </w:r>
      <w:r w:rsidRPr="00E853EC">
        <w:rPr>
          <w:rFonts w:cs="Arial"/>
          <w:spacing w:val="17"/>
        </w:rPr>
        <w:t xml:space="preserve"> </w:t>
      </w:r>
      <w:r w:rsidRPr="00E853EC">
        <w:rPr>
          <w:rFonts w:cs="Arial"/>
          <w:spacing w:val="-2"/>
        </w:rPr>
        <w:t>Secretary</w:t>
      </w:r>
      <w:r w:rsidRPr="00E853EC">
        <w:rPr>
          <w:rFonts w:cs="Arial"/>
          <w:spacing w:val="17"/>
        </w:rPr>
        <w:t xml:space="preserve"> </w:t>
      </w:r>
      <w:r w:rsidRPr="00E853EC">
        <w:rPr>
          <w:rFonts w:cs="Arial"/>
        </w:rPr>
        <w:t>to</w:t>
      </w:r>
      <w:r w:rsidRPr="00E853EC">
        <w:rPr>
          <w:rFonts w:cs="Arial"/>
          <w:spacing w:val="15"/>
        </w:rPr>
        <w:t xml:space="preserve"> </w:t>
      </w:r>
      <w:r w:rsidRPr="00E853EC">
        <w:rPr>
          <w:rFonts w:cs="Arial"/>
        </w:rPr>
        <w:t>the</w:t>
      </w:r>
      <w:r w:rsidRPr="00E853EC">
        <w:rPr>
          <w:rFonts w:cs="Arial"/>
          <w:spacing w:val="11"/>
        </w:rPr>
        <w:t xml:space="preserve"> </w:t>
      </w:r>
      <w:r w:rsidRPr="00E853EC">
        <w:rPr>
          <w:rFonts w:cs="Arial"/>
          <w:spacing w:val="-1"/>
        </w:rPr>
        <w:t>Grievance</w:t>
      </w:r>
      <w:r w:rsidRPr="00E853EC">
        <w:rPr>
          <w:rFonts w:cs="Arial"/>
          <w:spacing w:val="10"/>
        </w:rPr>
        <w:t xml:space="preserve"> </w:t>
      </w:r>
      <w:r w:rsidRPr="00E853EC">
        <w:rPr>
          <w:rFonts w:cs="Arial"/>
          <w:spacing w:val="-1"/>
        </w:rPr>
        <w:t>and</w:t>
      </w:r>
      <w:r w:rsidRPr="00E853EC">
        <w:rPr>
          <w:rFonts w:cs="Arial"/>
          <w:spacing w:val="15"/>
        </w:rPr>
        <w:t xml:space="preserve"> </w:t>
      </w:r>
      <w:r w:rsidRPr="00E853EC">
        <w:rPr>
          <w:rFonts w:cs="Arial"/>
        </w:rPr>
        <w:t>Disciplinary</w:t>
      </w:r>
      <w:r w:rsidRPr="00E853EC">
        <w:rPr>
          <w:rFonts w:eastAsia="Times New Roman" w:cs="Arial"/>
          <w:spacing w:val="52"/>
          <w:w w:val="101"/>
        </w:rPr>
        <w:t xml:space="preserve"> </w:t>
      </w:r>
      <w:r w:rsidRPr="00E853EC">
        <w:rPr>
          <w:rFonts w:cs="Arial"/>
          <w:spacing w:val="-1"/>
        </w:rPr>
        <w:t>Board</w:t>
      </w:r>
      <w:r w:rsidRPr="00E853EC">
        <w:rPr>
          <w:rFonts w:cs="Arial"/>
          <w:spacing w:val="39"/>
        </w:rPr>
        <w:t xml:space="preserve"> </w:t>
      </w:r>
      <w:r w:rsidRPr="00E853EC">
        <w:rPr>
          <w:rFonts w:cs="Arial"/>
        </w:rPr>
        <w:t>will</w:t>
      </w:r>
      <w:r w:rsidRPr="00E853EC">
        <w:rPr>
          <w:rFonts w:cs="Arial"/>
          <w:spacing w:val="42"/>
        </w:rPr>
        <w:t xml:space="preserve"> </w:t>
      </w:r>
      <w:r w:rsidRPr="00E853EC">
        <w:rPr>
          <w:rFonts w:cs="Arial"/>
        </w:rPr>
        <w:t>provide</w:t>
      </w:r>
      <w:r w:rsidRPr="00E853EC">
        <w:rPr>
          <w:rFonts w:cs="Arial"/>
          <w:spacing w:val="34"/>
        </w:rPr>
        <w:t xml:space="preserve"> </w:t>
      </w:r>
      <w:r w:rsidRPr="00E853EC">
        <w:rPr>
          <w:rFonts w:cs="Arial"/>
          <w:spacing w:val="-2"/>
        </w:rPr>
        <w:t>each</w:t>
      </w:r>
      <w:r w:rsidRPr="00E853EC">
        <w:rPr>
          <w:rFonts w:cs="Arial"/>
          <w:spacing w:val="39"/>
        </w:rPr>
        <w:t xml:space="preserve"> </w:t>
      </w:r>
      <w:r w:rsidRPr="00E853EC">
        <w:rPr>
          <w:rFonts w:cs="Arial"/>
        </w:rPr>
        <w:t>party</w:t>
      </w:r>
      <w:r w:rsidRPr="00E853EC">
        <w:rPr>
          <w:rFonts w:cs="Arial"/>
          <w:spacing w:val="41"/>
        </w:rPr>
        <w:t xml:space="preserve"> </w:t>
      </w:r>
      <w:r w:rsidRPr="00E853EC">
        <w:rPr>
          <w:rFonts w:cs="Arial"/>
        </w:rPr>
        <w:t>with</w:t>
      </w:r>
      <w:r w:rsidRPr="00E853EC">
        <w:rPr>
          <w:rFonts w:cs="Arial"/>
          <w:spacing w:val="39"/>
        </w:rPr>
        <w:t xml:space="preserve"> </w:t>
      </w:r>
      <w:r w:rsidRPr="00E853EC">
        <w:rPr>
          <w:rFonts w:cs="Arial"/>
        </w:rPr>
        <w:t>the</w:t>
      </w:r>
      <w:r w:rsidRPr="00E853EC">
        <w:rPr>
          <w:rFonts w:cs="Arial"/>
          <w:spacing w:val="34"/>
        </w:rPr>
        <w:t xml:space="preserve"> </w:t>
      </w:r>
      <w:r w:rsidRPr="00E853EC">
        <w:rPr>
          <w:rFonts w:cs="Arial"/>
          <w:spacing w:val="-2"/>
        </w:rPr>
        <w:t>other</w:t>
      </w:r>
      <w:r w:rsidRPr="00E853EC">
        <w:rPr>
          <w:rFonts w:cs="Arial"/>
          <w:spacing w:val="41"/>
        </w:rPr>
        <w:t xml:space="preserve"> </w:t>
      </w:r>
      <w:r w:rsidRPr="00E853EC">
        <w:rPr>
          <w:rFonts w:cs="Arial"/>
          <w:spacing w:val="-1"/>
        </w:rPr>
        <w:t>party’s</w:t>
      </w:r>
      <w:r w:rsidRPr="00E853EC">
        <w:rPr>
          <w:rFonts w:cs="Arial"/>
          <w:spacing w:val="41"/>
        </w:rPr>
        <w:t xml:space="preserve"> </w:t>
      </w:r>
      <w:r w:rsidRPr="00E853EC">
        <w:rPr>
          <w:rFonts w:cs="Arial"/>
          <w:spacing w:val="-1"/>
        </w:rPr>
        <w:t>documents</w:t>
      </w:r>
      <w:r w:rsidRPr="00E853EC">
        <w:rPr>
          <w:rFonts w:cs="Arial"/>
          <w:spacing w:val="40"/>
        </w:rPr>
        <w:t xml:space="preserve"> </w:t>
      </w:r>
      <w:r w:rsidRPr="00E853EC">
        <w:rPr>
          <w:rFonts w:cs="Arial"/>
          <w:spacing w:val="-1"/>
        </w:rPr>
        <w:t>at</w:t>
      </w:r>
      <w:r w:rsidRPr="00E853EC">
        <w:rPr>
          <w:rFonts w:cs="Arial"/>
          <w:spacing w:val="43"/>
        </w:rPr>
        <w:t xml:space="preserve"> </w:t>
      </w:r>
      <w:r w:rsidRPr="00E853EC">
        <w:rPr>
          <w:rFonts w:cs="Arial"/>
          <w:spacing w:val="-1"/>
        </w:rPr>
        <w:t>least</w:t>
      </w:r>
      <w:r w:rsidRPr="00E853EC">
        <w:rPr>
          <w:rFonts w:cs="Arial"/>
          <w:spacing w:val="42"/>
        </w:rPr>
        <w:t xml:space="preserve"> </w:t>
      </w:r>
      <w:r w:rsidRPr="00E853EC">
        <w:rPr>
          <w:rFonts w:cs="Arial"/>
        </w:rPr>
        <w:t>five</w:t>
      </w:r>
      <w:r w:rsidRPr="00E853EC">
        <w:rPr>
          <w:rFonts w:cs="Arial"/>
          <w:spacing w:val="29"/>
        </w:rPr>
        <w:t xml:space="preserve"> </w:t>
      </w:r>
      <w:r w:rsidRPr="00E853EC">
        <w:rPr>
          <w:rFonts w:cs="Arial"/>
          <w:spacing w:val="-1"/>
        </w:rPr>
        <w:t>working</w:t>
      </w:r>
      <w:r w:rsidRPr="00E853EC">
        <w:rPr>
          <w:rFonts w:cs="Arial"/>
          <w:spacing w:val="34"/>
        </w:rPr>
        <w:t xml:space="preserve"> </w:t>
      </w:r>
      <w:r w:rsidRPr="00E853EC">
        <w:rPr>
          <w:rFonts w:cs="Arial"/>
          <w:spacing w:val="-1"/>
        </w:rPr>
        <w:t>days</w:t>
      </w:r>
      <w:r w:rsidRPr="00E853EC">
        <w:rPr>
          <w:rFonts w:cs="Arial"/>
          <w:spacing w:val="65"/>
          <w:w w:val="101"/>
        </w:rPr>
        <w:t xml:space="preserve"> </w:t>
      </w:r>
      <w:r w:rsidRPr="00E853EC">
        <w:rPr>
          <w:rFonts w:cs="Arial"/>
          <w:spacing w:val="-1"/>
        </w:rPr>
        <w:t>before</w:t>
      </w:r>
      <w:r w:rsidRPr="00E853EC">
        <w:rPr>
          <w:rFonts w:cs="Arial"/>
          <w:spacing w:val="49"/>
        </w:rPr>
        <w:t xml:space="preserve"> </w:t>
      </w:r>
      <w:r w:rsidRPr="00E853EC">
        <w:rPr>
          <w:rFonts w:cs="Arial"/>
        </w:rPr>
        <w:t>the</w:t>
      </w:r>
      <w:r w:rsidRPr="00E853EC">
        <w:rPr>
          <w:rFonts w:cs="Arial"/>
          <w:spacing w:val="49"/>
        </w:rPr>
        <w:t xml:space="preserve"> </w:t>
      </w:r>
      <w:r w:rsidRPr="00E853EC">
        <w:rPr>
          <w:rFonts w:cs="Arial"/>
        </w:rPr>
        <w:t>first</w:t>
      </w:r>
      <w:r w:rsidRPr="00E853EC">
        <w:rPr>
          <w:rFonts w:cs="Arial"/>
          <w:spacing w:val="7"/>
        </w:rPr>
        <w:t xml:space="preserve"> </w:t>
      </w:r>
      <w:r w:rsidRPr="00E853EC">
        <w:rPr>
          <w:rFonts w:cs="Arial"/>
        </w:rPr>
        <w:t>sitting.</w:t>
      </w:r>
      <w:r w:rsidRPr="00E853EC">
        <w:rPr>
          <w:rFonts w:cs="Arial"/>
          <w:spacing w:val="6"/>
        </w:rPr>
        <w:t xml:space="preserve"> </w:t>
      </w:r>
      <w:r w:rsidRPr="00E853EC">
        <w:rPr>
          <w:rFonts w:cs="Arial"/>
          <w:spacing w:val="-2"/>
        </w:rPr>
        <w:t>No</w:t>
      </w:r>
      <w:r w:rsidRPr="00E853EC">
        <w:rPr>
          <w:rFonts w:cs="Arial"/>
          <w:spacing w:val="5"/>
        </w:rPr>
        <w:t xml:space="preserve"> </w:t>
      </w:r>
      <w:r w:rsidRPr="00E853EC">
        <w:rPr>
          <w:rFonts w:cs="Arial"/>
          <w:spacing w:val="-1"/>
        </w:rPr>
        <w:t>additional</w:t>
      </w:r>
      <w:r w:rsidRPr="00E853EC">
        <w:rPr>
          <w:rFonts w:cs="Arial"/>
          <w:spacing w:val="7"/>
        </w:rPr>
        <w:t xml:space="preserve"> </w:t>
      </w:r>
      <w:r w:rsidRPr="00E853EC">
        <w:rPr>
          <w:rFonts w:cs="Arial"/>
          <w:spacing w:val="-1"/>
        </w:rPr>
        <w:t>documents</w:t>
      </w:r>
      <w:r w:rsidRPr="00E853EC">
        <w:rPr>
          <w:rFonts w:cs="Arial"/>
          <w:spacing w:val="5"/>
        </w:rPr>
        <w:t xml:space="preserve"> </w:t>
      </w:r>
      <w:r w:rsidRPr="00E853EC">
        <w:rPr>
          <w:rFonts w:cs="Arial"/>
          <w:spacing w:val="-1"/>
        </w:rPr>
        <w:t>or</w:t>
      </w:r>
      <w:r w:rsidRPr="00E853EC">
        <w:rPr>
          <w:rFonts w:cs="Arial"/>
          <w:spacing w:val="6"/>
        </w:rPr>
        <w:t xml:space="preserve"> </w:t>
      </w:r>
      <w:r w:rsidRPr="00E853EC">
        <w:rPr>
          <w:rFonts w:cs="Arial"/>
          <w:spacing w:val="-2"/>
        </w:rPr>
        <w:t>witnesses</w:t>
      </w:r>
      <w:r w:rsidRPr="00E853EC">
        <w:rPr>
          <w:rFonts w:cs="Arial"/>
          <w:spacing w:val="5"/>
        </w:rPr>
        <w:t xml:space="preserve"> </w:t>
      </w:r>
      <w:r w:rsidRPr="00E853EC">
        <w:rPr>
          <w:rFonts w:cs="Arial"/>
        </w:rPr>
        <w:t>will</w:t>
      </w:r>
      <w:r w:rsidRPr="00E853EC">
        <w:rPr>
          <w:rFonts w:cs="Arial"/>
          <w:spacing w:val="7"/>
        </w:rPr>
        <w:t xml:space="preserve"> </w:t>
      </w:r>
      <w:r w:rsidRPr="00E853EC">
        <w:rPr>
          <w:rFonts w:cs="Arial"/>
          <w:spacing w:val="-1"/>
        </w:rPr>
        <w:t>be</w:t>
      </w:r>
      <w:r w:rsidRPr="00E853EC">
        <w:rPr>
          <w:rFonts w:cs="Arial"/>
          <w:spacing w:val="44"/>
        </w:rPr>
        <w:t xml:space="preserve"> </w:t>
      </w:r>
      <w:r w:rsidRPr="00E853EC">
        <w:rPr>
          <w:rFonts w:cs="Arial"/>
          <w:spacing w:val="-1"/>
        </w:rPr>
        <w:t>allowed</w:t>
      </w:r>
      <w:r w:rsidR="00B2785A" w:rsidRPr="00E853EC">
        <w:rPr>
          <w:rFonts w:cs="Arial"/>
          <w:spacing w:val="49"/>
        </w:rPr>
        <w:t xml:space="preserve"> </w:t>
      </w:r>
      <w:r w:rsidRPr="00E853EC">
        <w:rPr>
          <w:rFonts w:cs="Arial"/>
        </w:rPr>
        <w:t>during the</w:t>
      </w:r>
      <w:r w:rsidRPr="00E853EC">
        <w:rPr>
          <w:rFonts w:eastAsia="Times New Roman" w:cs="Arial"/>
          <w:spacing w:val="65"/>
          <w:w w:val="101"/>
        </w:rPr>
        <w:t xml:space="preserve"> </w:t>
      </w:r>
      <w:r w:rsidRPr="00E853EC">
        <w:rPr>
          <w:rFonts w:cs="Arial"/>
          <w:spacing w:val="-2"/>
        </w:rPr>
        <w:t>proceedings</w:t>
      </w:r>
      <w:r w:rsidRPr="00E853EC">
        <w:rPr>
          <w:rFonts w:cs="Arial"/>
          <w:spacing w:val="24"/>
        </w:rPr>
        <w:t xml:space="preserve"> </w:t>
      </w:r>
      <w:r w:rsidRPr="00E853EC">
        <w:rPr>
          <w:rFonts w:cs="Arial"/>
          <w:spacing w:val="-1"/>
        </w:rPr>
        <w:t>unless</w:t>
      </w:r>
      <w:r w:rsidRPr="00E853EC">
        <w:rPr>
          <w:rFonts w:cs="Arial"/>
          <w:spacing w:val="24"/>
        </w:rPr>
        <w:t xml:space="preserve"> </w:t>
      </w:r>
      <w:r w:rsidRPr="00E853EC">
        <w:rPr>
          <w:rFonts w:cs="Arial"/>
        </w:rPr>
        <w:t>the</w:t>
      </w:r>
      <w:r w:rsidRPr="00E853EC">
        <w:rPr>
          <w:rFonts w:cs="Arial"/>
          <w:spacing w:val="20"/>
        </w:rPr>
        <w:t xml:space="preserve"> </w:t>
      </w:r>
      <w:r w:rsidRPr="00E853EC">
        <w:rPr>
          <w:rFonts w:cs="Arial"/>
          <w:spacing w:val="-1"/>
        </w:rPr>
        <w:t>Grievance</w:t>
      </w:r>
      <w:r w:rsidRPr="00E853EC">
        <w:rPr>
          <w:rFonts w:cs="Arial"/>
          <w:spacing w:val="17"/>
        </w:rPr>
        <w:t xml:space="preserve"> </w:t>
      </w:r>
      <w:r w:rsidRPr="00E853EC">
        <w:rPr>
          <w:rFonts w:cs="Arial"/>
          <w:spacing w:val="-1"/>
        </w:rPr>
        <w:t>and</w:t>
      </w:r>
      <w:r w:rsidRPr="00E853EC">
        <w:rPr>
          <w:rFonts w:cs="Arial"/>
          <w:spacing w:val="19"/>
        </w:rPr>
        <w:t xml:space="preserve"> </w:t>
      </w:r>
      <w:r w:rsidRPr="00E853EC">
        <w:rPr>
          <w:rFonts w:cs="Arial"/>
        </w:rPr>
        <w:t>Disciplinary</w:t>
      </w:r>
      <w:r w:rsidRPr="00E853EC">
        <w:rPr>
          <w:rFonts w:cs="Arial"/>
          <w:spacing w:val="20"/>
        </w:rPr>
        <w:t xml:space="preserve"> </w:t>
      </w:r>
      <w:r w:rsidRPr="00E853EC">
        <w:rPr>
          <w:rFonts w:cs="Arial"/>
          <w:spacing w:val="-1"/>
        </w:rPr>
        <w:t>Board</w:t>
      </w:r>
      <w:r w:rsidRPr="00E853EC">
        <w:rPr>
          <w:rFonts w:cs="Arial"/>
          <w:spacing w:val="19"/>
        </w:rPr>
        <w:t xml:space="preserve"> </w:t>
      </w:r>
      <w:r w:rsidRPr="00E853EC">
        <w:rPr>
          <w:rFonts w:cs="Arial"/>
          <w:spacing w:val="-1"/>
        </w:rPr>
        <w:t>at</w:t>
      </w:r>
      <w:r w:rsidRPr="00E853EC">
        <w:rPr>
          <w:rFonts w:cs="Arial"/>
          <w:spacing w:val="22"/>
        </w:rPr>
        <w:t xml:space="preserve"> </w:t>
      </w:r>
      <w:r w:rsidRPr="00E853EC">
        <w:rPr>
          <w:rFonts w:cs="Arial"/>
          <w:spacing w:val="1"/>
        </w:rPr>
        <w:t>its</w:t>
      </w:r>
      <w:r w:rsidRPr="00E853EC">
        <w:rPr>
          <w:rFonts w:cs="Arial"/>
          <w:spacing w:val="20"/>
        </w:rPr>
        <w:t xml:space="preserve"> </w:t>
      </w:r>
      <w:r w:rsidRPr="00E853EC">
        <w:rPr>
          <w:rFonts w:cs="Arial"/>
        </w:rPr>
        <w:t>complete</w:t>
      </w:r>
      <w:r w:rsidRPr="00E853EC">
        <w:rPr>
          <w:rFonts w:cs="Arial"/>
          <w:spacing w:val="14"/>
        </w:rPr>
        <w:t xml:space="preserve"> </w:t>
      </w:r>
      <w:r w:rsidRPr="00E853EC">
        <w:rPr>
          <w:rFonts w:cs="Arial"/>
          <w:spacing w:val="-1"/>
        </w:rPr>
        <w:t>discretion</w:t>
      </w:r>
      <w:r w:rsidRPr="00E853EC">
        <w:rPr>
          <w:rFonts w:cs="Arial"/>
          <w:spacing w:val="19"/>
        </w:rPr>
        <w:t xml:space="preserve"> </w:t>
      </w:r>
      <w:r w:rsidRPr="00E853EC">
        <w:rPr>
          <w:rFonts w:cs="Arial"/>
          <w:spacing w:val="1"/>
        </w:rPr>
        <w:t>is</w:t>
      </w:r>
      <w:r w:rsidRPr="00E853EC">
        <w:rPr>
          <w:rFonts w:eastAsia="Times New Roman" w:cs="Arial"/>
          <w:spacing w:val="58"/>
          <w:w w:val="101"/>
        </w:rPr>
        <w:t xml:space="preserve"> </w:t>
      </w:r>
      <w:r w:rsidRPr="00E853EC">
        <w:rPr>
          <w:rFonts w:cs="Arial"/>
          <w:spacing w:val="-1"/>
        </w:rPr>
        <w:t>satisfied</w:t>
      </w:r>
      <w:r w:rsidRPr="00E853EC">
        <w:rPr>
          <w:rFonts w:cs="Arial"/>
          <w:spacing w:val="20"/>
        </w:rPr>
        <w:t xml:space="preserve"> </w:t>
      </w:r>
      <w:r w:rsidRPr="00E853EC">
        <w:rPr>
          <w:rFonts w:cs="Arial"/>
          <w:spacing w:val="-1"/>
        </w:rPr>
        <w:t>that</w:t>
      </w:r>
      <w:r w:rsidRPr="00E853EC">
        <w:rPr>
          <w:rFonts w:cs="Arial"/>
          <w:spacing w:val="22"/>
        </w:rPr>
        <w:t xml:space="preserve"> </w:t>
      </w:r>
      <w:r w:rsidRPr="00E853EC">
        <w:rPr>
          <w:rFonts w:cs="Arial"/>
        </w:rPr>
        <w:t>the</w:t>
      </w:r>
      <w:r w:rsidRPr="00E853EC">
        <w:rPr>
          <w:rFonts w:cs="Arial"/>
          <w:spacing w:val="15"/>
        </w:rPr>
        <w:t xml:space="preserve"> </w:t>
      </w:r>
      <w:r w:rsidRPr="00E853EC">
        <w:rPr>
          <w:rFonts w:cs="Arial"/>
          <w:spacing w:val="-2"/>
        </w:rPr>
        <w:t>reason</w:t>
      </w:r>
      <w:r w:rsidRPr="00E853EC">
        <w:rPr>
          <w:rFonts w:cs="Arial"/>
          <w:spacing w:val="20"/>
        </w:rPr>
        <w:t xml:space="preserve"> </w:t>
      </w:r>
      <w:r w:rsidRPr="00E853EC">
        <w:rPr>
          <w:rFonts w:cs="Arial"/>
        </w:rPr>
        <w:t>for</w:t>
      </w:r>
      <w:r w:rsidRPr="00E853EC">
        <w:rPr>
          <w:rFonts w:cs="Arial"/>
          <w:spacing w:val="22"/>
        </w:rPr>
        <w:t xml:space="preserve"> </w:t>
      </w:r>
      <w:r w:rsidRPr="00E853EC">
        <w:rPr>
          <w:rFonts w:cs="Arial"/>
        </w:rPr>
        <w:t>the</w:t>
      </w:r>
      <w:r w:rsidRPr="00E853EC">
        <w:rPr>
          <w:rFonts w:cs="Arial"/>
          <w:spacing w:val="15"/>
        </w:rPr>
        <w:t xml:space="preserve"> </w:t>
      </w:r>
      <w:r w:rsidRPr="00E853EC">
        <w:rPr>
          <w:rFonts w:cs="Arial"/>
          <w:spacing w:val="1"/>
        </w:rPr>
        <w:t>omission</w:t>
      </w:r>
      <w:r w:rsidRPr="00E853EC">
        <w:rPr>
          <w:rFonts w:cs="Arial"/>
          <w:spacing w:val="20"/>
        </w:rPr>
        <w:t xml:space="preserve"> </w:t>
      </w:r>
      <w:r w:rsidRPr="00E853EC">
        <w:rPr>
          <w:rFonts w:cs="Arial"/>
          <w:spacing w:val="-1"/>
        </w:rPr>
        <w:t>of</w:t>
      </w:r>
      <w:r w:rsidRPr="00E853EC">
        <w:rPr>
          <w:rFonts w:cs="Arial"/>
          <w:spacing w:val="22"/>
        </w:rPr>
        <w:t xml:space="preserve"> </w:t>
      </w:r>
      <w:r w:rsidRPr="00E853EC">
        <w:rPr>
          <w:rFonts w:cs="Arial"/>
        </w:rPr>
        <w:t>the</w:t>
      </w:r>
      <w:r w:rsidRPr="00E853EC">
        <w:rPr>
          <w:rFonts w:cs="Arial"/>
          <w:spacing w:val="10"/>
        </w:rPr>
        <w:t xml:space="preserve"> </w:t>
      </w:r>
      <w:r w:rsidRPr="00E853EC">
        <w:rPr>
          <w:rFonts w:cs="Arial"/>
          <w:spacing w:val="-1"/>
        </w:rPr>
        <w:t>document</w:t>
      </w:r>
      <w:r w:rsidRPr="00E853EC">
        <w:rPr>
          <w:rFonts w:cs="Arial"/>
          <w:spacing w:val="18"/>
        </w:rPr>
        <w:t xml:space="preserve"> </w:t>
      </w:r>
      <w:r w:rsidRPr="00E853EC">
        <w:rPr>
          <w:rFonts w:cs="Arial"/>
          <w:spacing w:val="-1"/>
        </w:rPr>
        <w:t>or</w:t>
      </w:r>
      <w:r w:rsidRPr="00E853EC">
        <w:rPr>
          <w:rFonts w:cs="Arial"/>
          <w:spacing w:val="17"/>
        </w:rPr>
        <w:t xml:space="preserve"> </w:t>
      </w:r>
      <w:r w:rsidRPr="00E853EC">
        <w:rPr>
          <w:rFonts w:cs="Arial"/>
          <w:spacing w:val="-1"/>
        </w:rPr>
        <w:t>witness</w:t>
      </w:r>
      <w:r w:rsidRPr="00E853EC">
        <w:rPr>
          <w:rFonts w:cs="Arial"/>
          <w:spacing w:val="16"/>
        </w:rPr>
        <w:t xml:space="preserve"> </w:t>
      </w:r>
      <w:r w:rsidRPr="00E853EC">
        <w:rPr>
          <w:rFonts w:cs="Arial"/>
          <w:spacing w:val="-1"/>
        </w:rPr>
        <w:t>at</w:t>
      </w:r>
      <w:r w:rsidRPr="00E853EC">
        <w:rPr>
          <w:rFonts w:cs="Arial"/>
          <w:spacing w:val="18"/>
        </w:rPr>
        <w:t xml:space="preserve"> </w:t>
      </w:r>
      <w:r w:rsidRPr="00E853EC">
        <w:rPr>
          <w:rFonts w:cs="Arial"/>
        </w:rPr>
        <w:t>the</w:t>
      </w:r>
      <w:r w:rsidRPr="00E853EC">
        <w:rPr>
          <w:rFonts w:cs="Arial"/>
          <w:spacing w:val="9"/>
        </w:rPr>
        <w:t xml:space="preserve"> </w:t>
      </w:r>
      <w:r w:rsidRPr="00E853EC">
        <w:rPr>
          <w:rFonts w:cs="Arial"/>
        </w:rPr>
        <w:t>disclosure</w:t>
      </w:r>
      <w:r w:rsidRPr="00E853EC">
        <w:rPr>
          <w:rFonts w:cs="Arial"/>
          <w:spacing w:val="10"/>
        </w:rPr>
        <w:t xml:space="preserve"> </w:t>
      </w:r>
      <w:r w:rsidRPr="00E853EC">
        <w:rPr>
          <w:rFonts w:cs="Arial"/>
          <w:spacing w:val="-1"/>
        </w:rPr>
        <w:t>stage</w:t>
      </w:r>
      <w:r w:rsidRPr="00E853EC">
        <w:rPr>
          <w:rFonts w:eastAsia="Times New Roman" w:cs="Arial"/>
          <w:spacing w:val="59"/>
          <w:w w:val="101"/>
        </w:rPr>
        <w:t xml:space="preserve"> </w:t>
      </w:r>
      <w:r w:rsidRPr="00E853EC">
        <w:rPr>
          <w:rFonts w:cs="Arial"/>
          <w:spacing w:val="1"/>
        </w:rPr>
        <w:t>i</w:t>
      </w:r>
      <w:r w:rsidRPr="00E853EC">
        <w:rPr>
          <w:rFonts w:cs="Arial"/>
        </w:rPr>
        <w:t>s</w:t>
      </w:r>
      <w:r w:rsidRPr="00E853EC">
        <w:rPr>
          <w:rFonts w:cs="Arial"/>
          <w:spacing w:val="13"/>
        </w:rPr>
        <w:t xml:space="preserve"> </w:t>
      </w:r>
      <w:r w:rsidRPr="00E853EC">
        <w:rPr>
          <w:rFonts w:cs="Arial"/>
          <w:spacing w:val="1"/>
        </w:rPr>
        <w:t>j</w:t>
      </w:r>
      <w:r w:rsidRPr="00E853EC">
        <w:rPr>
          <w:rFonts w:cs="Arial"/>
          <w:spacing w:val="-1"/>
        </w:rPr>
        <w:t>u</w:t>
      </w:r>
      <w:r w:rsidRPr="00E853EC">
        <w:rPr>
          <w:rFonts w:cs="Arial"/>
        </w:rPr>
        <w:t>s</w:t>
      </w:r>
      <w:r w:rsidRPr="00E853EC">
        <w:rPr>
          <w:rFonts w:cs="Arial"/>
          <w:spacing w:val="1"/>
        </w:rPr>
        <w:t>tifi</w:t>
      </w:r>
      <w:r w:rsidRPr="00E853EC">
        <w:rPr>
          <w:rFonts w:cs="Arial"/>
          <w:spacing w:val="-6"/>
        </w:rPr>
        <w:t>e</w:t>
      </w:r>
      <w:r w:rsidRPr="00E853EC">
        <w:rPr>
          <w:rFonts w:cs="Arial"/>
          <w:spacing w:val="-1"/>
        </w:rPr>
        <w:t>d</w:t>
      </w:r>
      <w:r w:rsidRPr="00E853EC">
        <w:rPr>
          <w:rFonts w:cs="Arial"/>
        </w:rPr>
        <w:t>.</w:t>
      </w:r>
    </w:p>
    <w:p w:rsidR="00D75BE7" w:rsidRPr="00E853EC" w:rsidRDefault="00D75BE7" w:rsidP="00302DAA">
      <w:pPr>
        <w:spacing w:line="245" w:lineRule="auto"/>
        <w:jc w:val="both"/>
        <w:rPr>
          <w:rFonts w:ascii="Arial" w:eastAsia="Arial" w:hAnsi="Arial" w:cs="Arial"/>
          <w:sz w:val="18"/>
          <w:szCs w:val="18"/>
        </w:rPr>
      </w:pP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numPr>
          <w:ilvl w:val="0"/>
          <w:numId w:val="5"/>
        </w:numPr>
        <w:tabs>
          <w:tab w:val="left" w:pos="861"/>
        </w:tabs>
        <w:spacing w:line="245" w:lineRule="auto"/>
        <w:jc w:val="both"/>
        <w:rPr>
          <w:rFonts w:cs="Arial"/>
          <w:b w:val="0"/>
          <w:bCs w:val="0"/>
        </w:rPr>
      </w:pPr>
      <w:r w:rsidRPr="00E853EC">
        <w:rPr>
          <w:rFonts w:cs="Arial"/>
          <w:spacing w:val="-1"/>
        </w:rPr>
        <w:t>Disclosure</w:t>
      </w:r>
      <w:r w:rsidRPr="00E853EC">
        <w:rPr>
          <w:rFonts w:cs="Arial"/>
          <w:spacing w:val="6"/>
        </w:rPr>
        <w:t xml:space="preserve"> </w:t>
      </w:r>
      <w:r w:rsidRPr="00E853EC">
        <w:rPr>
          <w:rFonts w:cs="Arial"/>
          <w:spacing w:val="-1"/>
        </w:rPr>
        <w:t>of</w:t>
      </w:r>
      <w:r w:rsidRPr="00E853EC">
        <w:rPr>
          <w:rFonts w:cs="Arial"/>
          <w:spacing w:val="9"/>
        </w:rPr>
        <w:t xml:space="preserve"> </w:t>
      </w:r>
      <w:r w:rsidRPr="00E853EC">
        <w:rPr>
          <w:rFonts w:cs="Arial"/>
          <w:spacing w:val="1"/>
        </w:rPr>
        <w:t>terms</w:t>
      </w:r>
      <w:r w:rsidRPr="00E853EC">
        <w:rPr>
          <w:rFonts w:cs="Arial"/>
          <w:spacing w:val="7"/>
        </w:rPr>
        <w:t xml:space="preserve"> </w:t>
      </w:r>
      <w:r w:rsidRPr="00E853EC">
        <w:rPr>
          <w:rFonts w:cs="Arial"/>
          <w:spacing w:val="-1"/>
        </w:rPr>
        <w:t>of</w:t>
      </w:r>
      <w:r w:rsidRPr="00E853EC">
        <w:rPr>
          <w:rFonts w:cs="Arial"/>
          <w:spacing w:val="9"/>
        </w:rPr>
        <w:t xml:space="preserve"> </w:t>
      </w:r>
      <w:r w:rsidRPr="00E853EC">
        <w:rPr>
          <w:rFonts w:cs="Arial"/>
          <w:spacing w:val="1"/>
        </w:rPr>
        <w:t>remit</w:t>
      </w:r>
      <w:r w:rsidRPr="00E853EC">
        <w:rPr>
          <w:rFonts w:cs="Arial"/>
          <w:spacing w:val="10"/>
        </w:rPr>
        <w:t xml:space="preserve"> </w:t>
      </w:r>
      <w:r w:rsidRPr="00E853EC">
        <w:rPr>
          <w:rFonts w:cs="Arial"/>
          <w:spacing w:val="-1"/>
        </w:rPr>
        <w:t>of</w:t>
      </w:r>
      <w:r w:rsidRPr="00E853EC">
        <w:rPr>
          <w:rFonts w:cs="Arial"/>
          <w:spacing w:val="9"/>
        </w:rPr>
        <w:t xml:space="preserve"> </w:t>
      </w:r>
      <w:r w:rsidRPr="00E853EC">
        <w:rPr>
          <w:rFonts w:cs="Arial"/>
          <w:spacing w:val="-1"/>
        </w:rPr>
        <w:t>the</w:t>
      </w:r>
      <w:r w:rsidRPr="00E853EC">
        <w:rPr>
          <w:rFonts w:cs="Arial"/>
          <w:spacing w:val="6"/>
        </w:rPr>
        <w:t xml:space="preserve"> </w:t>
      </w:r>
      <w:r w:rsidRPr="00E853EC">
        <w:rPr>
          <w:rFonts w:cs="Arial"/>
          <w:spacing w:val="-1"/>
        </w:rPr>
        <w:t>Grievance</w:t>
      </w:r>
      <w:r w:rsidRPr="00E853EC">
        <w:rPr>
          <w:rFonts w:cs="Arial"/>
          <w:spacing w:val="7"/>
        </w:rPr>
        <w:t xml:space="preserve"> </w:t>
      </w:r>
      <w:r w:rsidRPr="00E853EC">
        <w:rPr>
          <w:rFonts w:cs="Arial"/>
          <w:spacing w:val="-1"/>
        </w:rPr>
        <w:t>and</w:t>
      </w:r>
      <w:r w:rsidRPr="00E853EC">
        <w:rPr>
          <w:rFonts w:cs="Arial"/>
          <w:spacing w:val="6"/>
        </w:rPr>
        <w:t xml:space="preserve"> </w:t>
      </w:r>
      <w:r w:rsidRPr="00E853EC">
        <w:rPr>
          <w:rFonts w:cs="Arial"/>
          <w:spacing w:val="-1"/>
        </w:rPr>
        <w:t>Disciplinary</w:t>
      </w:r>
      <w:r w:rsidRPr="00E853EC">
        <w:rPr>
          <w:rFonts w:cs="Arial"/>
          <w:spacing w:val="2"/>
        </w:rPr>
        <w:t xml:space="preserve"> </w:t>
      </w:r>
      <w:r w:rsidRPr="00E853EC">
        <w:rPr>
          <w:rFonts w:cs="Arial"/>
          <w:spacing w:val="-2"/>
        </w:rPr>
        <w:t>Board</w:t>
      </w:r>
    </w:p>
    <w:p w:rsidR="00D75BE7" w:rsidRPr="00E853EC" w:rsidRDefault="00D75BE7" w:rsidP="00302DAA">
      <w:pPr>
        <w:spacing w:line="245" w:lineRule="auto"/>
        <w:jc w:val="both"/>
        <w:rPr>
          <w:rFonts w:ascii="Arial" w:eastAsia="Arial" w:hAnsi="Arial" w:cs="Arial"/>
          <w:b/>
          <w:bCs/>
          <w:sz w:val="18"/>
          <w:szCs w:val="18"/>
        </w:rPr>
      </w:pPr>
    </w:p>
    <w:p w:rsidR="00D75BE7" w:rsidRPr="00E853EC" w:rsidRDefault="005366FC" w:rsidP="00302DAA">
      <w:pPr>
        <w:pStyle w:val="BodyText"/>
        <w:spacing w:line="245" w:lineRule="auto"/>
        <w:ind w:left="860"/>
        <w:jc w:val="both"/>
        <w:rPr>
          <w:rFonts w:cs="Arial"/>
        </w:rPr>
      </w:pPr>
      <w:r w:rsidRPr="00E853EC">
        <w:rPr>
          <w:rFonts w:cs="Arial"/>
          <w:spacing w:val="-1"/>
        </w:rPr>
        <w:t>The</w:t>
      </w:r>
      <w:r w:rsidRPr="00E853EC">
        <w:rPr>
          <w:rFonts w:cs="Arial"/>
          <w:spacing w:val="2"/>
        </w:rPr>
        <w:t xml:space="preserve"> </w:t>
      </w:r>
      <w:r w:rsidRPr="00E853EC">
        <w:rPr>
          <w:rFonts w:cs="Arial"/>
          <w:spacing w:val="-1"/>
        </w:rPr>
        <w:t>Grievance</w:t>
      </w:r>
      <w:r w:rsidRPr="00E853EC">
        <w:rPr>
          <w:rFonts w:cs="Arial"/>
          <w:spacing w:val="3"/>
        </w:rPr>
        <w:t xml:space="preserve"> </w:t>
      </w:r>
      <w:r w:rsidRPr="00E853EC">
        <w:rPr>
          <w:rFonts w:cs="Arial"/>
          <w:spacing w:val="-1"/>
        </w:rPr>
        <w:t>and</w:t>
      </w:r>
      <w:r w:rsidRPr="00E853EC">
        <w:rPr>
          <w:rFonts w:cs="Arial"/>
          <w:spacing w:val="7"/>
        </w:rPr>
        <w:t xml:space="preserve"> </w:t>
      </w:r>
      <w:r w:rsidRPr="00E853EC">
        <w:rPr>
          <w:rFonts w:cs="Arial"/>
        </w:rPr>
        <w:t>Disciplinary</w:t>
      </w:r>
      <w:r w:rsidRPr="00E853EC">
        <w:rPr>
          <w:rFonts w:cs="Arial"/>
          <w:spacing w:val="8"/>
        </w:rPr>
        <w:t xml:space="preserve"> </w:t>
      </w:r>
      <w:r w:rsidRPr="00E853EC">
        <w:rPr>
          <w:rFonts w:cs="Arial"/>
          <w:spacing w:val="-1"/>
        </w:rPr>
        <w:t>Board</w:t>
      </w:r>
      <w:r w:rsidRPr="00E853EC">
        <w:rPr>
          <w:rFonts w:cs="Arial"/>
          <w:spacing w:val="7"/>
        </w:rPr>
        <w:t xml:space="preserve"> </w:t>
      </w:r>
      <w:r w:rsidRPr="00E853EC">
        <w:rPr>
          <w:rFonts w:cs="Arial"/>
          <w:spacing w:val="-1"/>
        </w:rPr>
        <w:t>should</w:t>
      </w:r>
      <w:r w:rsidRPr="00E853EC">
        <w:rPr>
          <w:rFonts w:cs="Arial"/>
          <w:spacing w:val="8"/>
        </w:rPr>
        <w:t xml:space="preserve"> </w:t>
      </w:r>
      <w:r w:rsidRPr="00E853EC">
        <w:rPr>
          <w:rFonts w:cs="Arial"/>
        </w:rPr>
        <w:t>advise</w:t>
      </w:r>
      <w:r w:rsidRPr="00E853EC">
        <w:rPr>
          <w:rFonts w:cs="Arial"/>
          <w:spacing w:val="2"/>
        </w:rPr>
        <w:t xml:space="preserve"> </w:t>
      </w:r>
      <w:r w:rsidRPr="00E853EC">
        <w:rPr>
          <w:rFonts w:cs="Arial"/>
          <w:spacing w:val="-1"/>
        </w:rPr>
        <w:t>both</w:t>
      </w:r>
      <w:r w:rsidRPr="00E853EC">
        <w:rPr>
          <w:rFonts w:cs="Arial"/>
          <w:spacing w:val="7"/>
        </w:rPr>
        <w:t xml:space="preserve"> </w:t>
      </w:r>
      <w:r w:rsidRPr="00E853EC">
        <w:rPr>
          <w:rFonts w:cs="Arial"/>
          <w:spacing w:val="-1"/>
        </w:rPr>
        <w:t>parties: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1"/>
          <w:numId w:val="5"/>
        </w:numPr>
        <w:tabs>
          <w:tab w:val="left" w:pos="1221"/>
        </w:tabs>
        <w:spacing w:line="245" w:lineRule="auto"/>
        <w:jc w:val="both"/>
        <w:rPr>
          <w:rFonts w:cs="Arial"/>
        </w:rPr>
      </w:pPr>
      <w:r w:rsidRPr="00E853EC">
        <w:rPr>
          <w:rFonts w:cs="Arial"/>
          <w:spacing w:val="-1"/>
        </w:rPr>
        <w:t>on</w:t>
      </w:r>
      <w:r w:rsidRPr="00E853EC">
        <w:rPr>
          <w:rFonts w:cs="Arial"/>
          <w:spacing w:val="4"/>
        </w:rPr>
        <w:t xml:space="preserve"> </w:t>
      </w:r>
      <w:r w:rsidRPr="00E853EC">
        <w:rPr>
          <w:rFonts w:cs="Arial"/>
        </w:rPr>
        <w:t xml:space="preserve">the </w:t>
      </w:r>
      <w:r w:rsidRPr="00E853EC">
        <w:rPr>
          <w:rFonts w:cs="Arial"/>
          <w:spacing w:val="1"/>
        </w:rPr>
        <w:t>limitation</w:t>
      </w:r>
      <w:r w:rsidRPr="00E853EC">
        <w:rPr>
          <w:rFonts w:cs="Arial"/>
          <w:spacing w:val="5"/>
        </w:rPr>
        <w:t xml:space="preserve"> </w:t>
      </w:r>
      <w:r w:rsidRPr="00E853EC">
        <w:rPr>
          <w:rFonts w:cs="Arial"/>
          <w:spacing w:val="-1"/>
        </w:rPr>
        <w:t>of</w:t>
      </w:r>
      <w:r w:rsidRPr="00E853EC">
        <w:rPr>
          <w:rFonts w:cs="Arial"/>
          <w:spacing w:val="7"/>
        </w:rPr>
        <w:t xml:space="preserve"> </w:t>
      </w:r>
      <w:r w:rsidRPr="00E853EC">
        <w:rPr>
          <w:rFonts w:cs="Arial"/>
          <w:spacing w:val="1"/>
        </w:rPr>
        <w:t>its</w:t>
      </w:r>
      <w:r w:rsidRPr="00E853EC">
        <w:rPr>
          <w:rFonts w:cs="Arial"/>
          <w:spacing w:val="6"/>
        </w:rPr>
        <w:t xml:space="preserve"> </w:t>
      </w:r>
      <w:r w:rsidRPr="00E853EC">
        <w:rPr>
          <w:rFonts w:cs="Arial"/>
        </w:rPr>
        <w:t>terms</w:t>
      </w:r>
      <w:r w:rsidRPr="00E853EC">
        <w:rPr>
          <w:rFonts w:cs="Arial"/>
          <w:spacing w:val="5"/>
        </w:rPr>
        <w:t xml:space="preserve"> </w:t>
      </w:r>
      <w:r w:rsidRPr="00E853EC">
        <w:rPr>
          <w:rFonts w:cs="Arial"/>
          <w:spacing w:val="-1"/>
        </w:rPr>
        <w:t>of</w:t>
      </w:r>
      <w:r w:rsidRPr="00E853EC">
        <w:rPr>
          <w:rFonts w:cs="Arial"/>
          <w:spacing w:val="8"/>
        </w:rPr>
        <w:t xml:space="preserve"> </w:t>
      </w:r>
      <w:r w:rsidRPr="00E853EC">
        <w:rPr>
          <w:rFonts w:cs="Arial"/>
        </w:rPr>
        <w:t>remit</w:t>
      </w:r>
    </w:p>
    <w:p w:rsidR="00D75BE7" w:rsidRPr="00E853EC" w:rsidRDefault="005366FC" w:rsidP="00302DAA">
      <w:pPr>
        <w:pStyle w:val="BodyText"/>
        <w:numPr>
          <w:ilvl w:val="1"/>
          <w:numId w:val="5"/>
        </w:numPr>
        <w:tabs>
          <w:tab w:val="left" w:pos="1221"/>
        </w:tabs>
        <w:spacing w:line="245" w:lineRule="auto"/>
        <w:ind w:right="145"/>
        <w:jc w:val="both"/>
        <w:rPr>
          <w:rFonts w:cs="Arial"/>
        </w:rPr>
      </w:pPr>
      <w:r w:rsidRPr="00E853EC">
        <w:rPr>
          <w:rFonts w:cs="Arial"/>
          <w:spacing w:val="-1"/>
        </w:rPr>
        <w:t>that</w:t>
      </w:r>
      <w:r w:rsidRPr="00E853EC">
        <w:rPr>
          <w:rFonts w:cs="Arial"/>
          <w:spacing w:val="27"/>
        </w:rPr>
        <w:t xml:space="preserve"> </w:t>
      </w:r>
      <w:r w:rsidRPr="00E853EC">
        <w:rPr>
          <w:rFonts w:cs="Arial"/>
          <w:spacing w:val="1"/>
        </w:rPr>
        <w:t>in</w:t>
      </w:r>
      <w:r w:rsidRPr="00E853EC">
        <w:rPr>
          <w:rFonts w:cs="Arial"/>
          <w:spacing w:val="26"/>
        </w:rPr>
        <w:t xml:space="preserve"> </w:t>
      </w:r>
      <w:r w:rsidRPr="00E853EC">
        <w:rPr>
          <w:rFonts w:cs="Arial"/>
          <w:spacing w:val="-1"/>
        </w:rPr>
        <w:t>such</w:t>
      </w:r>
      <w:r w:rsidRPr="00E853EC">
        <w:rPr>
          <w:rFonts w:cs="Arial"/>
          <w:spacing w:val="25"/>
        </w:rPr>
        <w:t xml:space="preserve"> </w:t>
      </w:r>
      <w:r w:rsidRPr="00E853EC">
        <w:rPr>
          <w:rFonts w:cs="Arial"/>
          <w:spacing w:val="-2"/>
        </w:rPr>
        <w:t>proceedings</w:t>
      </w:r>
      <w:r w:rsidRPr="00E853EC">
        <w:rPr>
          <w:rFonts w:cs="Arial"/>
          <w:spacing w:val="26"/>
        </w:rPr>
        <w:t xml:space="preserve"> </w:t>
      </w:r>
      <w:r w:rsidRPr="00E853EC">
        <w:rPr>
          <w:rFonts w:cs="Arial"/>
        </w:rPr>
        <w:t>the</w:t>
      </w:r>
      <w:r w:rsidRPr="00E853EC">
        <w:rPr>
          <w:rFonts w:cs="Arial"/>
          <w:spacing w:val="20"/>
        </w:rPr>
        <w:t xml:space="preserve"> </w:t>
      </w:r>
      <w:r w:rsidRPr="00E853EC">
        <w:rPr>
          <w:rFonts w:cs="Arial"/>
          <w:spacing w:val="-2"/>
        </w:rPr>
        <w:t>level</w:t>
      </w:r>
      <w:r w:rsidRPr="00E853EC">
        <w:rPr>
          <w:rFonts w:cs="Arial"/>
          <w:spacing w:val="24"/>
        </w:rPr>
        <w:t xml:space="preserve"> </w:t>
      </w:r>
      <w:r w:rsidRPr="00E853EC">
        <w:rPr>
          <w:rFonts w:cs="Arial"/>
          <w:spacing w:val="-1"/>
        </w:rPr>
        <w:t>of</w:t>
      </w:r>
      <w:r w:rsidRPr="00E853EC">
        <w:rPr>
          <w:rFonts w:cs="Arial"/>
          <w:spacing w:val="22"/>
        </w:rPr>
        <w:t xml:space="preserve"> </w:t>
      </w:r>
      <w:r w:rsidRPr="00E853EC">
        <w:rPr>
          <w:rFonts w:cs="Arial"/>
          <w:spacing w:val="-1"/>
        </w:rPr>
        <w:t>proof</w:t>
      </w:r>
      <w:r w:rsidRPr="00E853EC">
        <w:rPr>
          <w:rFonts w:cs="Arial"/>
          <w:spacing w:val="22"/>
        </w:rPr>
        <w:t xml:space="preserve"> </w:t>
      </w:r>
      <w:r w:rsidRPr="00E853EC">
        <w:rPr>
          <w:rFonts w:cs="Arial"/>
          <w:spacing w:val="-2"/>
        </w:rPr>
        <w:t>required</w:t>
      </w:r>
      <w:r w:rsidRPr="00E853EC">
        <w:rPr>
          <w:rFonts w:cs="Arial"/>
          <w:spacing w:val="21"/>
        </w:rPr>
        <w:t xml:space="preserve"> </w:t>
      </w:r>
      <w:r w:rsidRPr="00E853EC">
        <w:rPr>
          <w:rFonts w:cs="Arial"/>
        </w:rPr>
        <w:t>for</w:t>
      </w:r>
      <w:r w:rsidRPr="00E853EC">
        <w:rPr>
          <w:rFonts w:cs="Arial"/>
          <w:spacing w:val="22"/>
        </w:rPr>
        <w:t xml:space="preserve"> </w:t>
      </w:r>
      <w:r w:rsidRPr="00E853EC">
        <w:rPr>
          <w:rFonts w:cs="Arial"/>
          <w:spacing w:val="-1"/>
        </w:rPr>
        <w:t>establishing</w:t>
      </w:r>
      <w:r w:rsidRPr="00E853EC">
        <w:rPr>
          <w:rFonts w:cs="Arial"/>
          <w:spacing w:val="20"/>
        </w:rPr>
        <w:t xml:space="preserve"> </w:t>
      </w:r>
      <w:r w:rsidRPr="00E853EC">
        <w:rPr>
          <w:rFonts w:cs="Arial"/>
        </w:rPr>
        <w:t>guilt</w:t>
      </w:r>
      <w:r w:rsidRPr="00E853EC">
        <w:rPr>
          <w:rFonts w:cs="Arial"/>
          <w:spacing w:val="23"/>
        </w:rPr>
        <w:t xml:space="preserve"> </w:t>
      </w:r>
      <w:r w:rsidRPr="00E853EC">
        <w:rPr>
          <w:rFonts w:cs="Arial"/>
          <w:spacing w:val="-1"/>
        </w:rPr>
        <w:t>or</w:t>
      </w:r>
      <w:r w:rsidRPr="00E853EC">
        <w:rPr>
          <w:rFonts w:cs="Arial"/>
          <w:spacing w:val="22"/>
        </w:rPr>
        <w:t xml:space="preserve"> </w:t>
      </w:r>
      <w:r w:rsidRPr="00E853EC">
        <w:rPr>
          <w:rFonts w:cs="Arial"/>
          <w:spacing w:val="-1"/>
        </w:rPr>
        <w:t>otherwise</w:t>
      </w:r>
      <w:r w:rsidRPr="00E853EC">
        <w:rPr>
          <w:rFonts w:cs="Arial"/>
          <w:spacing w:val="15"/>
        </w:rPr>
        <w:t xml:space="preserve"> </w:t>
      </w:r>
      <w:r w:rsidRPr="00E853EC">
        <w:rPr>
          <w:rFonts w:cs="Arial"/>
          <w:spacing w:val="1"/>
        </w:rPr>
        <w:t>is</w:t>
      </w:r>
      <w:r w:rsidRPr="00E853EC">
        <w:rPr>
          <w:rFonts w:cs="Arial"/>
          <w:spacing w:val="77"/>
          <w:w w:val="101"/>
        </w:rPr>
        <w:t xml:space="preserve"> </w:t>
      </w:r>
      <w:r w:rsidRPr="00E853EC">
        <w:rPr>
          <w:rFonts w:cs="Arial"/>
          <w:spacing w:val="-1"/>
        </w:rPr>
        <w:t>that</w:t>
      </w:r>
      <w:r w:rsidRPr="00E853EC">
        <w:rPr>
          <w:rFonts w:cs="Arial"/>
          <w:spacing w:val="10"/>
        </w:rPr>
        <w:t xml:space="preserve"> </w:t>
      </w:r>
      <w:r w:rsidRPr="00E853EC">
        <w:rPr>
          <w:rFonts w:cs="Arial"/>
          <w:spacing w:val="-1"/>
        </w:rPr>
        <w:t>of</w:t>
      </w:r>
      <w:r w:rsidRPr="00E853EC">
        <w:rPr>
          <w:rFonts w:cs="Arial"/>
          <w:spacing w:val="10"/>
        </w:rPr>
        <w:t xml:space="preserve"> </w:t>
      </w:r>
      <w:r w:rsidRPr="00E853EC">
        <w:rPr>
          <w:rFonts w:cs="Arial"/>
        </w:rPr>
        <w:t>probability</w:t>
      </w:r>
    </w:p>
    <w:p w:rsidR="00D75BE7" w:rsidRPr="00E853EC" w:rsidRDefault="005366FC" w:rsidP="00302DAA">
      <w:pPr>
        <w:pStyle w:val="BodyText"/>
        <w:numPr>
          <w:ilvl w:val="1"/>
          <w:numId w:val="5"/>
        </w:numPr>
        <w:tabs>
          <w:tab w:val="left" w:pos="1221"/>
        </w:tabs>
        <w:spacing w:line="245" w:lineRule="auto"/>
        <w:jc w:val="both"/>
        <w:rPr>
          <w:rFonts w:cs="Arial"/>
        </w:rPr>
      </w:pPr>
      <w:r w:rsidRPr="00E853EC">
        <w:rPr>
          <w:rFonts w:cs="Arial"/>
          <w:spacing w:val="-1"/>
        </w:rPr>
        <w:t>that</w:t>
      </w:r>
      <w:r w:rsidRPr="00E853EC">
        <w:rPr>
          <w:rFonts w:cs="Arial"/>
          <w:spacing w:val="8"/>
        </w:rPr>
        <w:t xml:space="preserve"> </w:t>
      </w:r>
      <w:r w:rsidRPr="00E853EC">
        <w:rPr>
          <w:rFonts w:cs="Arial"/>
        </w:rPr>
        <w:t>the</w:t>
      </w:r>
      <w:r w:rsidRPr="00E853EC">
        <w:rPr>
          <w:rFonts w:cs="Arial"/>
          <w:spacing w:val="1"/>
        </w:rPr>
        <w:t xml:space="preserve"> </w:t>
      </w:r>
      <w:r w:rsidRPr="00E853EC">
        <w:rPr>
          <w:rFonts w:cs="Arial"/>
          <w:spacing w:val="-1"/>
        </w:rPr>
        <w:t>decision</w:t>
      </w:r>
      <w:r w:rsidRPr="00E853EC">
        <w:rPr>
          <w:rFonts w:cs="Arial"/>
          <w:spacing w:val="5"/>
        </w:rPr>
        <w:t xml:space="preserve"> </w:t>
      </w:r>
      <w:r w:rsidRPr="00E853EC">
        <w:rPr>
          <w:rFonts w:cs="Arial"/>
          <w:spacing w:val="-1"/>
        </w:rPr>
        <w:t>of</w:t>
      </w:r>
      <w:r w:rsidRPr="00E853EC">
        <w:rPr>
          <w:rFonts w:cs="Arial"/>
          <w:spacing w:val="9"/>
        </w:rPr>
        <w:t xml:space="preserve"> </w:t>
      </w:r>
      <w:r w:rsidRPr="00E853EC">
        <w:rPr>
          <w:rFonts w:cs="Arial"/>
        </w:rPr>
        <w:t>the</w:t>
      </w:r>
      <w:r w:rsidRPr="00E853EC">
        <w:rPr>
          <w:rFonts w:cs="Arial"/>
          <w:spacing w:val="1"/>
        </w:rPr>
        <w:t xml:space="preserve"> </w:t>
      </w:r>
      <w:r w:rsidRPr="00E853EC">
        <w:rPr>
          <w:rFonts w:cs="Arial"/>
          <w:spacing w:val="-1"/>
        </w:rPr>
        <w:t>Grievance</w:t>
      </w:r>
      <w:r w:rsidRPr="00E853EC">
        <w:rPr>
          <w:rFonts w:cs="Arial"/>
          <w:spacing w:val="1"/>
        </w:rPr>
        <w:t xml:space="preserve"> </w:t>
      </w:r>
      <w:r w:rsidRPr="00E853EC">
        <w:rPr>
          <w:rFonts w:cs="Arial"/>
          <w:spacing w:val="-1"/>
        </w:rPr>
        <w:t>and</w:t>
      </w:r>
      <w:r w:rsidRPr="00E853EC">
        <w:rPr>
          <w:rFonts w:cs="Arial"/>
          <w:spacing w:val="5"/>
        </w:rPr>
        <w:t xml:space="preserve"> </w:t>
      </w:r>
      <w:r w:rsidRPr="00E853EC">
        <w:rPr>
          <w:rFonts w:cs="Arial"/>
        </w:rPr>
        <w:t>Disciplinary</w:t>
      </w:r>
      <w:r w:rsidRPr="00E853EC">
        <w:rPr>
          <w:rFonts w:cs="Arial"/>
          <w:spacing w:val="7"/>
        </w:rPr>
        <w:t xml:space="preserve"> </w:t>
      </w:r>
      <w:r w:rsidRPr="00E853EC">
        <w:rPr>
          <w:rFonts w:cs="Arial"/>
          <w:spacing w:val="-1"/>
        </w:rPr>
        <w:t>Board</w:t>
      </w:r>
      <w:r w:rsidRPr="00E853EC">
        <w:rPr>
          <w:rFonts w:cs="Arial"/>
          <w:spacing w:val="13"/>
        </w:rPr>
        <w:t xml:space="preserve"> </w:t>
      </w:r>
      <w:r w:rsidRPr="00E853EC">
        <w:rPr>
          <w:rFonts w:cs="Arial"/>
        </w:rPr>
        <w:t>will</w:t>
      </w:r>
      <w:r w:rsidRPr="00E853EC">
        <w:rPr>
          <w:rFonts w:cs="Arial"/>
          <w:spacing w:val="10"/>
        </w:rPr>
        <w:t xml:space="preserve"> </w:t>
      </w:r>
      <w:r w:rsidRPr="00E853EC">
        <w:rPr>
          <w:rFonts w:cs="Arial"/>
          <w:spacing w:val="-1"/>
        </w:rPr>
        <w:t>be</w:t>
      </w:r>
      <w:r w:rsidRPr="00E853EC">
        <w:rPr>
          <w:rFonts w:cs="Arial"/>
          <w:spacing w:val="1"/>
        </w:rPr>
        <w:t xml:space="preserve"> </w:t>
      </w:r>
      <w:r w:rsidRPr="00E853EC">
        <w:rPr>
          <w:rFonts w:cs="Arial"/>
          <w:spacing w:val="-1"/>
        </w:rPr>
        <w:t>by</w:t>
      </w:r>
      <w:r w:rsidRPr="00E853EC">
        <w:rPr>
          <w:rFonts w:cs="Arial"/>
          <w:spacing w:val="6"/>
        </w:rPr>
        <w:t xml:space="preserve"> </w:t>
      </w:r>
      <w:r w:rsidRPr="00E853EC">
        <w:rPr>
          <w:rFonts w:cs="Arial"/>
          <w:spacing w:val="1"/>
        </w:rPr>
        <w:t>majority</w:t>
      </w:r>
      <w:r w:rsidRPr="00E853EC">
        <w:rPr>
          <w:rFonts w:cs="Arial"/>
          <w:spacing w:val="6"/>
        </w:rPr>
        <w:t xml:space="preserve"> </w:t>
      </w:r>
      <w:r w:rsidRPr="00E853EC">
        <w:rPr>
          <w:rFonts w:cs="Arial"/>
        </w:rPr>
        <w:t>vote</w:t>
      </w:r>
    </w:p>
    <w:p w:rsidR="00D75BE7" w:rsidRPr="00E853EC" w:rsidRDefault="005366FC" w:rsidP="00302DAA">
      <w:pPr>
        <w:pStyle w:val="BodyText"/>
        <w:numPr>
          <w:ilvl w:val="1"/>
          <w:numId w:val="5"/>
        </w:numPr>
        <w:tabs>
          <w:tab w:val="left" w:pos="1221"/>
        </w:tabs>
        <w:spacing w:line="245" w:lineRule="auto"/>
        <w:ind w:right="146"/>
        <w:jc w:val="both"/>
        <w:rPr>
          <w:rFonts w:cs="Arial"/>
        </w:rPr>
      </w:pPr>
      <w:r w:rsidRPr="00E853EC">
        <w:rPr>
          <w:rFonts w:cs="Arial"/>
          <w:spacing w:val="-1"/>
        </w:rPr>
        <w:t>that</w:t>
      </w:r>
      <w:r w:rsidRPr="00E853EC">
        <w:rPr>
          <w:rFonts w:cs="Arial"/>
          <w:spacing w:val="26"/>
        </w:rPr>
        <w:t xml:space="preserve"> </w:t>
      </w:r>
      <w:r w:rsidRPr="00E853EC">
        <w:rPr>
          <w:rFonts w:cs="Arial"/>
        </w:rPr>
        <w:t>the</w:t>
      </w:r>
      <w:r w:rsidRPr="00E853EC">
        <w:rPr>
          <w:rFonts w:cs="Arial"/>
          <w:spacing w:val="19"/>
        </w:rPr>
        <w:t xml:space="preserve"> </w:t>
      </w:r>
      <w:r w:rsidRPr="00E853EC">
        <w:rPr>
          <w:rFonts w:cs="Arial"/>
          <w:spacing w:val="-1"/>
        </w:rPr>
        <w:t>decision</w:t>
      </w:r>
      <w:r w:rsidRPr="00E853EC">
        <w:rPr>
          <w:rFonts w:cs="Arial"/>
          <w:spacing w:val="25"/>
        </w:rPr>
        <w:t xml:space="preserve"> </w:t>
      </w:r>
      <w:r w:rsidRPr="00E853EC">
        <w:rPr>
          <w:rFonts w:cs="Arial"/>
        </w:rPr>
        <w:t>will</w:t>
      </w:r>
      <w:r w:rsidRPr="00E853EC">
        <w:rPr>
          <w:rFonts w:cs="Arial"/>
          <w:spacing w:val="28"/>
        </w:rPr>
        <w:t xml:space="preserve"> </w:t>
      </w:r>
      <w:r w:rsidRPr="00E853EC">
        <w:rPr>
          <w:rFonts w:cs="Arial"/>
          <w:spacing w:val="-1"/>
        </w:rPr>
        <w:t>be</w:t>
      </w:r>
      <w:r w:rsidRPr="00E853EC">
        <w:rPr>
          <w:rFonts w:cs="Arial"/>
          <w:spacing w:val="19"/>
        </w:rPr>
        <w:t xml:space="preserve"> </w:t>
      </w:r>
      <w:r w:rsidRPr="00E853EC">
        <w:rPr>
          <w:rFonts w:cs="Arial"/>
          <w:spacing w:val="1"/>
        </w:rPr>
        <w:t>in</w:t>
      </w:r>
      <w:r w:rsidRPr="00E853EC">
        <w:rPr>
          <w:rFonts w:cs="Arial"/>
          <w:spacing w:val="25"/>
        </w:rPr>
        <w:t xml:space="preserve"> </w:t>
      </w:r>
      <w:r w:rsidRPr="00E853EC">
        <w:rPr>
          <w:rFonts w:cs="Arial"/>
        </w:rPr>
        <w:t>writing</w:t>
      </w:r>
      <w:r w:rsidRPr="00E853EC">
        <w:rPr>
          <w:rFonts w:cs="Arial"/>
          <w:spacing w:val="24"/>
        </w:rPr>
        <w:t xml:space="preserve"> </w:t>
      </w:r>
      <w:r w:rsidRPr="00E853EC">
        <w:rPr>
          <w:rFonts w:cs="Arial"/>
          <w:spacing w:val="-1"/>
        </w:rPr>
        <w:t>and</w:t>
      </w:r>
      <w:r w:rsidRPr="00E853EC">
        <w:rPr>
          <w:rFonts w:cs="Arial"/>
          <w:spacing w:val="25"/>
        </w:rPr>
        <w:t xml:space="preserve"> </w:t>
      </w:r>
      <w:r w:rsidRPr="00E853EC">
        <w:rPr>
          <w:rFonts w:cs="Arial"/>
          <w:spacing w:val="-2"/>
        </w:rPr>
        <w:t>read</w:t>
      </w:r>
      <w:r w:rsidRPr="00E853EC">
        <w:rPr>
          <w:rFonts w:cs="Arial"/>
          <w:spacing w:val="24"/>
        </w:rPr>
        <w:t xml:space="preserve"> </w:t>
      </w:r>
      <w:r w:rsidRPr="00E853EC">
        <w:rPr>
          <w:rFonts w:cs="Arial"/>
          <w:spacing w:val="-1"/>
        </w:rPr>
        <w:t>out</w:t>
      </w:r>
      <w:r w:rsidRPr="00E853EC">
        <w:rPr>
          <w:rFonts w:cs="Arial"/>
          <w:spacing w:val="27"/>
        </w:rPr>
        <w:t xml:space="preserve"> </w:t>
      </w:r>
      <w:r w:rsidRPr="00E853EC">
        <w:rPr>
          <w:rFonts w:cs="Arial"/>
          <w:spacing w:val="1"/>
        </w:rPr>
        <w:t>in</w:t>
      </w:r>
      <w:r w:rsidRPr="00E853EC">
        <w:rPr>
          <w:rFonts w:cs="Arial"/>
          <w:spacing w:val="24"/>
        </w:rPr>
        <w:t xml:space="preserve"> </w:t>
      </w:r>
      <w:r w:rsidRPr="00E853EC">
        <w:rPr>
          <w:rFonts w:cs="Arial"/>
        </w:rPr>
        <w:t>the</w:t>
      </w:r>
      <w:r w:rsidRPr="00E853EC">
        <w:rPr>
          <w:rFonts w:cs="Arial"/>
          <w:spacing w:val="20"/>
        </w:rPr>
        <w:t xml:space="preserve"> </w:t>
      </w:r>
      <w:r w:rsidRPr="00E853EC">
        <w:rPr>
          <w:rFonts w:cs="Arial"/>
        </w:rPr>
        <w:t>final</w:t>
      </w:r>
      <w:r w:rsidRPr="00E853EC">
        <w:rPr>
          <w:rFonts w:cs="Arial"/>
          <w:spacing w:val="27"/>
        </w:rPr>
        <w:t xml:space="preserve"> </w:t>
      </w:r>
      <w:r w:rsidRPr="00E853EC">
        <w:rPr>
          <w:rFonts w:cs="Arial"/>
        </w:rPr>
        <w:t>sitting</w:t>
      </w:r>
      <w:r w:rsidRPr="00E853EC">
        <w:rPr>
          <w:rFonts w:cs="Arial"/>
          <w:spacing w:val="20"/>
        </w:rPr>
        <w:t xml:space="preserve"> </w:t>
      </w:r>
      <w:r w:rsidRPr="00E853EC">
        <w:rPr>
          <w:rFonts w:cs="Arial"/>
          <w:spacing w:val="-1"/>
        </w:rPr>
        <w:t>of</w:t>
      </w:r>
      <w:r w:rsidRPr="00E853EC">
        <w:rPr>
          <w:rFonts w:cs="Arial"/>
          <w:spacing w:val="21"/>
        </w:rPr>
        <w:t xml:space="preserve"> </w:t>
      </w:r>
      <w:r w:rsidRPr="00E853EC">
        <w:rPr>
          <w:rFonts w:cs="Arial"/>
        </w:rPr>
        <w:t>the</w:t>
      </w:r>
      <w:r w:rsidRPr="00E853EC">
        <w:rPr>
          <w:rFonts w:cs="Arial"/>
          <w:spacing w:val="14"/>
        </w:rPr>
        <w:t xml:space="preserve"> </w:t>
      </w:r>
      <w:r w:rsidRPr="00E853EC">
        <w:rPr>
          <w:rFonts w:cs="Arial"/>
          <w:spacing w:val="-1"/>
        </w:rPr>
        <w:t>Grievance</w:t>
      </w:r>
      <w:r w:rsidRPr="00E853EC">
        <w:rPr>
          <w:rFonts w:cs="Arial"/>
          <w:spacing w:val="14"/>
        </w:rPr>
        <w:t xml:space="preserve"> </w:t>
      </w:r>
      <w:r w:rsidRPr="00E853EC">
        <w:rPr>
          <w:rFonts w:cs="Arial"/>
          <w:spacing w:val="-1"/>
        </w:rPr>
        <w:t>and</w:t>
      </w:r>
      <w:r w:rsidRPr="00E853EC">
        <w:rPr>
          <w:rFonts w:cs="Arial"/>
          <w:spacing w:val="56"/>
          <w:w w:val="101"/>
        </w:rPr>
        <w:t xml:space="preserve"> </w:t>
      </w:r>
      <w:r w:rsidRPr="00E853EC">
        <w:rPr>
          <w:rFonts w:cs="Arial"/>
        </w:rPr>
        <w:t>Disciplinary</w:t>
      </w:r>
      <w:r w:rsidRPr="00E853EC">
        <w:rPr>
          <w:rFonts w:cs="Arial"/>
          <w:spacing w:val="15"/>
        </w:rPr>
        <w:t xml:space="preserve"> </w:t>
      </w:r>
      <w:r w:rsidRPr="00E853EC">
        <w:rPr>
          <w:rFonts w:cs="Arial"/>
          <w:spacing w:val="-1"/>
        </w:rPr>
        <w:t>Board</w:t>
      </w:r>
    </w:p>
    <w:p w:rsidR="00D75BE7" w:rsidRPr="00E853EC" w:rsidRDefault="005366FC" w:rsidP="00302DAA">
      <w:pPr>
        <w:pStyle w:val="BodyText"/>
        <w:numPr>
          <w:ilvl w:val="1"/>
          <w:numId w:val="5"/>
        </w:numPr>
        <w:tabs>
          <w:tab w:val="left" w:pos="1221"/>
        </w:tabs>
        <w:spacing w:line="245" w:lineRule="auto"/>
        <w:jc w:val="both"/>
        <w:rPr>
          <w:rFonts w:cs="Arial"/>
        </w:rPr>
      </w:pPr>
      <w:r w:rsidRPr="00E853EC">
        <w:rPr>
          <w:rFonts w:cs="Arial"/>
        </w:rPr>
        <w:t>the</w:t>
      </w:r>
      <w:r w:rsidRPr="00E853EC">
        <w:rPr>
          <w:rFonts w:cs="Arial"/>
          <w:spacing w:val="2"/>
        </w:rPr>
        <w:t xml:space="preserve"> </w:t>
      </w:r>
      <w:r w:rsidRPr="00E853EC">
        <w:rPr>
          <w:rFonts w:cs="Arial"/>
          <w:spacing w:val="-1"/>
        </w:rPr>
        <w:t>Grievance</w:t>
      </w:r>
      <w:r w:rsidRPr="00E853EC">
        <w:rPr>
          <w:rFonts w:cs="Arial"/>
          <w:spacing w:val="2"/>
        </w:rPr>
        <w:t xml:space="preserve"> </w:t>
      </w:r>
      <w:r w:rsidRPr="00E853EC">
        <w:rPr>
          <w:rFonts w:cs="Arial"/>
          <w:spacing w:val="-1"/>
        </w:rPr>
        <w:t>and</w:t>
      </w:r>
      <w:r w:rsidRPr="00E853EC">
        <w:rPr>
          <w:rFonts w:cs="Arial"/>
          <w:spacing w:val="6"/>
        </w:rPr>
        <w:t xml:space="preserve"> </w:t>
      </w:r>
      <w:r w:rsidRPr="00E853EC">
        <w:rPr>
          <w:rFonts w:cs="Arial"/>
        </w:rPr>
        <w:t>Disciplinary</w:t>
      </w:r>
      <w:r w:rsidRPr="00E853EC">
        <w:rPr>
          <w:rFonts w:cs="Arial"/>
          <w:spacing w:val="8"/>
        </w:rPr>
        <w:t xml:space="preserve"> </w:t>
      </w:r>
      <w:r w:rsidRPr="00E853EC">
        <w:rPr>
          <w:rFonts w:cs="Arial"/>
          <w:spacing w:val="-1"/>
        </w:rPr>
        <w:t>Board</w:t>
      </w:r>
      <w:r w:rsidRPr="00E853EC">
        <w:rPr>
          <w:rFonts w:cs="Arial"/>
          <w:spacing w:val="7"/>
        </w:rPr>
        <w:t xml:space="preserve"> </w:t>
      </w:r>
      <w:r w:rsidRPr="00E853EC">
        <w:rPr>
          <w:rFonts w:cs="Arial"/>
        </w:rPr>
        <w:t>will</w:t>
      </w:r>
      <w:r w:rsidRPr="00E853EC">
        <w:rPr>
          <w:rFonts w:cs="Arial"/>
          <w:spacing w:val="11"/>
        </w:rPr>
        <w:t xml:space="preserve"> </w:t>
      </w:r>
      <w:r w:rsidRPr="00E853EC">
        <w:rPr>
          <w:rFonts w:cs="Arial"/>
          <w:spacing w:val="-1"/>
        </w:rPr>
        <w:t>regulate</w:t>
      </w:r>
      <w:r w:rsidRPr="00E853EC">
        <w:rPr>
          <w:rFonts w:cs="Arial"/>
          <w:spacing w:val="2"/>
        </w:rPr>
        <w:t xml:space="preserve"> </w:t>
      </w:r>
      <w:r w:rsidRPr="00E853EC">
        <w:rPr>
          <w:rFonts w:cs="Arial"/>
          <w:spacing w:val="1"/>
        </w:rPr>
        <w:t>its</w:t>
      </w:r>
      <w:r w:rsidRPr="00E853EC">
        <w:rPr>
          <w:rFonts w:cs="Arial"/>
          <w:spacing w:val="7"/>
        </w:rPr>
        <w:t xml:space="preserve"> </w:t>
      </w:r>
      <w:r w:rsidRPr="00E853EC">
        <w:rPr>
          <w:rFonts w:cs="Arial"/>
          <w:spacing w:val="-2"/>
        </w:rPr>
        <w:t>own</w:t>
      </w:r>
      <w:r w:rsidRPr="00E853EC">
        <w:rPr>
          <w:rFonts w:cs="Arial"/>
          <w:spacing w:val="7"/>
        </w:rPr>
        <w:t xml:space="preserve"> </w:t>
      </w:r>
      <w:r w:rsidRPr="00E853EC">
        <w:rPr>
          <w:rFonts w:cs="Arial"/>
          <w:spacing w:val="-1"/>
        </w:rPr>
        <w:t>procedure</w:t>
      </w:r>
    </w:p>
    <w:p w:rsidR="00D75BE7" w:rsidRPr="00E853EC" w:rsidRDefault="00D75BE7" w:rsidP="00302DAA">
      <w:pPr>
        <w:spacing w:line="245" w:lineRule="auto"/>
        <w:jc w:val="both"/>
        <w:rPr>
          <w:rFonts w:ascii="Arial" w:eastAsia="Arial" w:hAnsi="Arial" w:cs="Arial"/>
          <w:sz w:val="18"/>
          <w:szCs w:val="18"/>
        </w:rPr>
      </w:pP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Heading4"/>
        <w:numPr>
          <w:ilvl w:val="0"/>
          <w:numId w:val="5"/>
        </w:numPr>
        <w:tabs>
          <w:tab w:val="left" w:pos="861"/>
        </w:tabs>
        <w:spacing w:line="245" w:lineRule="auto"/>
        <w:jc w:val="both"/>
        <w:rPr>
          <w:rFonts w:cs="Arial"/>
          <w:b w:val="0"/>
          <w:bCs w:val="0"/>
        </w:rPr>
      </w:pPr>
      <w:r w:rsidRPr="00E853EC">
        <w:rPr>
          <w:rFonts w:cs="Arial"/>
          <w:spacing w:val="-1"/>
        </w:rPr>
        <w:t>Administration</w:t>
      </w:r>
      <w:r w:rsidRPr="00E853EC">
        <w:rPr>
          <w:rFonts w:cs="Arial"/>
          <w:spacing w:val="11"/>
        </w:rPr>
        <w:t xml:space="preserve"> </w:t>
      </w:r>
      <w:r w:rsidRPr="00E853EC">
        <w:rPr>
          <w:rFonts w:cs="Arial"/>
          <w:spacing w:val="-1"/>
        </w:rPr>
        <w:t>of</w:t>
      </w:r>
      <w:r w:rsidRPr="00E853EC">
        <w:rPr>
          <w:rFonts w:cs="Arial"/>
          <w:spacing w:val="14"/>
        </w:rPr>
        <w:t xml:space="preserve"> </w:t>
      </w:r>
      <w:r w:rsidRPr="00E853EC">
        <w:rPr>
          <w:rFonts w:cs="Arial"/>
          <w:spacing w:val="-1"/>
        </w:rPr>
        <w:t>sittings</w:t>
      </w:r>
    </w:p>
    <w:p w:rsidR="00D75BE7" w:rsidRPr="00E853EC" w:rsidRDefault="00D75BE7" w:rsidP="00302DAA">
      <w:pPr>
        <w:spacing w:line="245" w:lineRule="auto"/>
        <w:jc w:val="both"/>
        <w:rPr>
          <w:rFonts w:ascii="Arial" w:eastAsia="Arial" w:hAnsi="Arial" w:cs="Arial"/>
          <w:b/>
          <w:bCs/>
          <w:sz w:val="18"/>
          <w:szCs w:val="18"/>
        </w:rPr>
      </w:pPr>
    </w:p>
    <w:p w:rsidR="00D75BE7" w:rsidRPr="00E853EC" w:rsidRDefault="005366FC" w:rsidP="00302DAA">
      <w:pPr>
        <w:pStyle w:val="BodyText"/>
        <w:numPr>
          <w:ilvl w:val="1"/>
          <w:numId w:val="4"/>
        </w:numPr>
        <w:tabs>
          <w:tab w:val="left" w:pos="1404"/>
        </w:tabs>
        <w:spacing w:line="245" w:lineRule="auto"/>
        <w:ind w:hanging="542"/>
        <w:jc w:val="both"/>
        <w:rPr>
          <w:rFonts w:cs="Arial"/>
        </w:rPr>
      </w:pPr>
      <w:r w:rsidRPr="00E853EC">
        <w:rPr>
          <w:rFonts w:cs="Arial"/>
        </w:rPr>
        <w:t>First</w:t>
      </w:r>
      <w:r w:rsidRPr="00E853EC">
        <w:rPr>
          <w:rFonts w:cs="Arial"/>
          <w:spacing w:val="12"/>
        </w:rPr>
        <w:t xml:space="preserve"> </w:t>
      </w:r>
      <w:r w:rsidRPr="00E853EC">
        <w:rPr>
          <w:rFonts w:cs="Arial"/>
        </w:rPr>
        <w:t>sitting</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spacing w:line="245" w:lineRule="auto"/>
        <w:ind w:left="861"/>
        <w:jc w:val="both"/>
        <w:rPr>
          <w:rFonts w:cs="Arial"/>
        </w:rPr>
      </w:pPr>
      <w:r w:rsidRPr="00E853EC">
        <w:rPr>
          <w:rFonts w:cs="Arial"/>
          <w:spacing w:val="-1"/>
        </w:rPr>
        <w:t>The</w:t>
      </w:r>
      <w:r w:rsidRPr="00E853EC">
        <w:rPr>
          <w:rFonts w:cs="Arial"/>
          <w:spacing w:val="3"/>
        </w:rPr>
        <w:t xml:space="preserve"> </w:t>
      </w:r>
      <w:r w:rsidRPr="00E853EC">
        <w:rPr>
          <w:rFonts w:cs="Arial"/>
          <w:spacing w:val="-1"/>
        </w:rPr>
        <w:t>Grievance</w:t>
      </w:r>
      <w:r w:rsidRPr="00E853EC">
        <w:rPr>
          <w:rFonts w:cs="Arial"/>
          <w:spacing w:val="4"/>
        </w:rPr>
        <w:t xml:space="preserve"> </w:t>
      </w:r>
      <w:r w:rsidRPr="00E853EC">
        <w:rPr>
          <w:rFonts w:cs="Arial"/>
          <w:spacing w:val="-1"/>
        </w:rPr>
        <w:t>and</w:t>
      </w:r>
      <w:r w:rsidRPr="00E853EC">
        <w:rPr>
          <w:rFonts w:cs="Arial"/>
          <w:spacing w:val="8"/>
        </w:rPr>
        <w:t xml:space="preserve"> </w:t>
      </w:r>
      <w:r w:rsidRPr="00E853EC">
        <w:rPr>
          <w:rFonts w:cs="Arial"/>
        </w:rPr>
        <w:t>Disciplinary</w:t>
      </w:r>
      <w:r w:rsidRPr="00E853EC">
        <w:rPr>
          <w:rFonts w:cs="Arial"/>
          <w:spacing w:val="10"/>
        </w:rPr>
        <w:t xml:space="preserve"> </w:t>
      </w:r>
      <w:r w:rsidRPr="00E853EC">
        <w:rPr>
          <w:rFonts w:cs="Arial"/>
          <w:spacing w:val="-1"/>
        </w:rPr>
        <w:t>Board</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2"/>
          <w:numId w:val="4"/>
        </w:numPr>
        <w:tabs>
          <w:tab w:val="left" w:pos="1764"/>
        </w:tabs>
        <w:spacing w:line="245" w:lineRule="auto"/>
        <w:ind w:right="140" w:hanging="357"/>
        <w:jc w:val="both"/>
        <w:rPr>
          <w:rFonts w:cs="Arial"/>
        </w:rPr>
      </w:pPr>
      <w:r w:rsidRPr="00E853EC">
        <w:rPr>
          <w:rFonts w:cs="Arial"/>
          <w:spacing w:val="1"/>
        </w:rPr>
        <w:t>is</w:t>
      </w:r>
      <w:r w:rsidRPr="00E853EC">
        <w:rPr>
          <w:rFonts w:cs="Arial"/>
          <w:spacing w:val="25"/>
        </w:rPr>
        <w:t xml:space="preserve"> </w:t>
      </w:r>
      <w:r w:rsidRPr="00E853EC">
        <w:rPr>
          <w:rFonts w:cs="Arial"/>
          <w:spacing w:val="-2"/>
        </w:rPr>
        <w:t>empowered</w:t>
      </w:r>
      <w:r w:rsidRPr="00E853EC">
        <w:rPr>
          <w:rFonts w:cs="Arial"/>
          <w:spacing w:val="26"/>
        </w:rPr>
        <w:t xml:space="preserve"> </w:t>
      </w:r>
      <w:r w:rsidRPr="00E853EC">
        <w:rPr>
          <w:rFonts w:cs="Arial"/>
        </w:rPr>
        <w:t>to</w:t>
      </w:r>
      <w:r w:rsidRPr="00E853EC">
        <w:rPr>
          <w:rFonts w:cs="Arial"/>
          <w:spacing w:val="25"/>
        </w:rPr>
        <w:t xml:space="preserve"> </w:t>
      </w:r>
      <w:r w:rsidRPr="00E853EC">
        <w:rPr>
          <w:rFonts w:cs="Arial"/>
          <w:spacing w:val="-1"/>
        </w:rPr>
        <w:t>consider</w:t>
      </w:r>
      <w:r w:rsidRPr="00E853EC">
        <w:rPr>
          <w:rFonts w:cs="Arial"/>
          <w:spacing w:val="28"/>
        </w:rPr>
        <w:t xml:space="preserve"> </w:t>
      </w:r>
      <w:r w:rsidRPr="00E853EC">
        <w:rPr>
          <w:rFonts w:cs="Arial"/>
          <w:spacing w:val="-1"/>
        </w:rPr>
        <w:t>and</w:t>
      </w:r>
      <w:r w:rsidRPr="00E853EC">
        <w:rPr>
          <w:rFonts w:cs="Arial"/>
          <w:spacing w:val="26"/>
        </w:rPr>
        <w:t xml:space="preserve"> </w:t>
      </w:r>
      <w:r w:rsidRPr="00E853EC">
        <w:rPr>
          <w:rFonts w:cs="Arial"/>
          <w:spacing w:val="-1"/>
        </w:rPr>
        <w:t>decide</w:t>
      </w:r>
      <w:r w:rsidRPr="00E853EC">
        <w:rPr>
          <w:rFonts w:cs="Arial"/>
          <w:spacing w:val="20"/>
        </w:rPr>
        <w:t xml:space="preserve"> </w:t>
      </w:r>
      <w:r w:rsidRPr="00E853EC">
        <w:rPr>
          <w:rFonts w:cs="Arial"/>
          <w:spacing w:val="-1"/>
        </w:rPr>
        <w:t>on</w:t>
      </w:r>
      <w:r w:rsidRPr="00E853EC">
        <w:rPr>
          <w:rFonts w:cs="Arial"/>
          <w:spacing w:val="26"/>
        </w:rPr>
        <w:t xml:space="preserve"> </w:t>
      </w:r>
      <w:r w:rsidRPr="00E853EC">
        <w:rPr>
          <w:rFonts w:cs="Arial"/>
          <w:spacing w:val="-1"/>
        </w:rPr>
        <w:t>any</w:t>
      </w:r>
      <w:r w:rsidRPr="00E853EC">
        <w:rPr>
          <w:rFonts w:cs="Arial"/>
          <w:spacing w:val="20"/>
        </w:rPr>
        <w:t xml:space="preserve"> </w:t>
      </w:r>
      <w:r w:rsidRPr="00E853EC">
        <w:rPr>
          <w:rFonts w:cs="Arial"/>
        </w:rPr>
        <w:t>individual</w:t>
      </w:r>
      <w:r w:rsidRPr="00E853EC">
        <w:rPr>
          <w:rFonts w:cs="Arial"/>
          <w:spacing w:val="23"/>
        </w:rPr>
        <w:t xml:space="preserve"> </w:t>
      </w:r>
      <w:r w:rsidRPr="00E853EC">
        <w:rPr>
          <w:rFonts w:cs="Arial"/>
          <w:spacing w:val="-1"/>
        </w:rPr>
        <w:t>or</w:t>
      </w:r>
      <w:r w:rsidRPr="00E853EC">
        <w:rPr>
          <w:rFonts w:cs="Arial"/>
          <w:spacing w:val="23"/>
        </w:rPr>
        <w:t xml:space="preserve"> </w:t>
      </w:r>
      <w:r w:rsidRPr="00E853EC">
        <w:rPr>
          <w:rFonts w:cs="Arial"/>
        </w:rPr>
        <w:t>collective</w:t>
      </w:r>
      <w:r w:rsidRPr="00E853EC">
        <w:rPr>
          <w:rFonts w:cs="Arial"/>
          <w:spacing w:val="15"/>
        </w:rPr>
        <w:t xml:space="preserve"> </w:t>
      </w:r>
      <w:r w:rsidRPr="00E853EC">
        <w:rPr>
          <w:rFonts w:cs="Arial"/>
          <w:spacing w:val="-1"/>
        </w:rPr>
        <w:t>challenge</w:t>
      </w:r>
      <w:r w:rsidRPr="00E853EC">
        <w:rPr>
          <w:rFonts w:cs="Arial"/>
          <w:spacing w:val="15"/>
        </w:rPr>
        <w:t xml:space="preserve"> </w:t>
      </w:r>
      <w:r w:rsidRPr="00E853EC">
        <w:rPr>
          <w:rFonts w:cs="Arial"/>
        </w:rPr>
        <w:t>to</w:t>
      </w:r>
      <w:r w:rsidRPr="00E853EC">
        <w:rPr>
          <w:rFonts w:cs="Arial"/>
          <w:spacing w:val="27"/>
          <w:w w:val="101"/>
        </w:rPr>
        <w:t xml:space="preserve"> </w:t>
      </w:r>
      <w:r w:rsidRPr="00E853EC">
        <w:rPr>
          <w:rFonts w:cs="Arial"/>
        </w:rPr>
        <w:t>the</w:t>
      </w:r>
      <w:r w:rsidRPr="00E853EC">
        <w:rPr>
          <w:rFonts w:cs="Arial"/>
          <w:spacing w:val="2"/>
        </w:rPr>
        <w:t xml:space="preserve"> </w:t>
      </w:r>
      <w:r w:rsidRPr="00E853EC">
        <w:rPr>
          <w:rFonts w:cs="Arial"/>
        </w:rPr>
        <w:t>constitution</w:t>
      </w:r>
      <w:r w:rsidRPr="00E853EC">
        <w:rPr>
          <w:rFonts w:cs="Arial"/>
          <w:spacing w:val="7"/>
        </w:rPr>
        <w:t xml:space="preserve"> </w:t>
      </w:r>
      <w:r w:rsidRPr="00E853EC">
        <w:rPr>
          <w:rFonts w:cs="Arial"/>
          <w:spacing w:val="-1"/>
        </w:rPr>
        <w:t>of</w:t>
      </w:r>
      <w:r w:rsidRPr="00E853EC">
        <w:rPr>
          <w:rFonts w:cs="Arial"/>
          <w:spacing w:val="10"/>
        </w:rPr>
        <w:t xml:space="preserve"> </w:t>
      </w:r>
      <w:r w:rsidRPr="00E853EC">
        <w:rPr>
          <w:rFonts w:cs="Arial"/>
        </w:rPr>
        <w:t>the</w:t>
      </w:r>
      <w:r w:rsidRPr="00E853EC">
        <w:rPr>
          <w:rFonts w:cs="Arial"/>
          <w:spacing w:val="3"/>
        </w:rPr>
        <w:t xml:space="preserve"> </w:t>
      </w:r>
      <w:r w:rsidRPr="00E853EC">
        <w:rPr>
          <w:rFonts w:cs="Arial"/>
          <w:spacing w:val="-1"/>
        </w:rPr>
        <w:t>Grievance</w:t>
      </w:r>
      <w:r w:rsidRPr="00E853EC">
        <w:rPr>
          <w:rFonts w:cs="Arial"/>
          <w:spacing w:val="2"/>
        </w:rPr>
        <w:t xml:space="preserve"> </w:t>
      </w:r>
      <w:r w:rsidRPr="00E853EC">
        <w:rPr>
          <w:rFonts w:cs="Arial"/>
          <w:spacing w:val="-1"/>
        </w:rPr>
        <w:t>and</w:t>
      </w:r>
      <w:r w:rsidRPr="00E853EC">
        <w:rPr>
          <w:rFonts w:cs="Arial"/>
          <w:spacing w:val="7"/>
        </w:rPr>
        <w:t xml:space="preserve"> </w:t>
      </w:r>
      <w:r w:rsidRPr="00E853EC">
        <w:rPr>
          <w:rFonts w:cs="Arial"/>
        </w:rPr>
        <w:t>Disciplinary</w:t>
      </w:r>
      <w:r w:rsidRPr="00E853EC">
        <w:rPr>
          <w:rFonts w:cs="Arial"/>
          <w:spacing w:val="8"/>
        </w:rPr>
        <w:t xml:space="preserve"> </w:t>
      </w:r>
      <w:r w:rsidRPr="00E853EC">
        <w:rPr>
          <w:rFonts w:cs="Arial"/>
          <w:spacing w:val="-1"/>
        </w:rPr>
        <w:t>Board</w:t>
      </w:r>
    </w:p>
    <w:p w:rsidR="00D75BE7" w:rsidRPr="00E853EC" w:rsidRDefault="005366FC" w:rsidP="00302DAA">
      <w:pPr>
        <w:pStyle w:val="BodyText"/>
        <w:numPr>
          <w:ilvl w:val="2"/>
          <w:numId w:val="4"/>
        </w:numPr>
        <w:tabs>
          <w:tab w:val="left" w:pos="1764"/>
        </w:tabs>
        <w:spacing w:line="245" w:lineRule="auto"/>
        <w:ind w:right="135" w:hanging="357"/>
        <w:jc w:val="both"/>
        <w:rPr>
          <w:rFonts w:cs="Arial"/>
        </w:rPr>
      </w:pPr>
      <w:r w:rsidRPr="00E853EC">
        <w:rPr>
          <w:rFonts w:cs="Arial"/>
          <w:spacing w:val="-1"/>
        </w:rPr>
        <w:t>should</w:t>
      </w:r>
      <w:r w:rsidRPr="00E853EC">
        <w:rPr>
          <w:rFonts w:cs="Arial"/>
          <w:spacing w:val="20"/>
        </w:rPr>
        <w:t xml:space="preserve"> </w:t>
      </w:r>
      <w:r w:rsidRPr="00E853EC">
        <w:rPr>
          <w:rFonts w:cs="Arial"/>
          <w:spacing w:val="-1"/>
        </w:rPr>
        <w:t>consider</w:t>
      </w:r>
      <w:r w:rsidRPr="00E853EC">
        <w:rPr>
          <w:rFonts w:cs="Arial"/>
          <w:spacing w:val="22"/>
        </w:rPr>
        <w:t xml:space="preserve"> </w:t>
      </w:r>
      <w:r w:rsidRPr="00E853EC">
        <w:rPr>
          <w:rFonts w:cs="Arial"/>
          <w:spacing w:val="-1"/>
        </w:rPr>
        <w:t>and</w:t>
      </w:r>
      <w:r w:rsidRPr="00E853EC">
        <w:rPr>
          <w:rFonts w:cs="Arial"/>
          <w:spacing w:val="20"/>
        </w:rPr>
        <w:t xml:space="preserve"> </w:t>
      </w:r>
      <w:r w:rsidRPr="00E853EC">
        <w:rPr>
          <w:rFonts w:cs="Arial"/>
          <w:spacing w:val="-1"/>
        </w:rPr>
        <w:t>decide</w:t>
      </w:r>
      <w:r w:rsidRPr="00E853EC">
        <w:rPr>
          <w:rFonts w:cs="Arial"/>
          <w:spacing w:val="15"/>
        </w:rPr>
        <w:t xml:space="preserve"> </w:t>
      </w:r>
      <w:r w:rsidRPr="00E853EC">
        <w:rPr>
          <w:rFonts w:cs="Arial"/>
          <w:spacing w:val="-1"/>
        </w:rPr>
        <w:t>on</w:t>
      </w:r>
      <w:r w:rsidRPr="00E853EC">
        <w:rPr>
          <w:rFonts w:cs="Arial"/>
          <w:spacing w:val="15"/>
        </w:rPr>
        <w:t xml:space="preserve"> </w:t>
      </w:r>
      <w:r w:rsidRPr="00E853EC">
        <w:rPr>
          <w:rFonts w:cs="Arial"/>
          <w:spacing w:val="-1"/>
        </w:rPr>
        <w:t>any</w:t>
      </w:r>
      <w:r w:rsidRPr="00E853EC">
        <w:rPr>
          <w:rFonts w:cs="Arial"/>
          <w:spacing w:val="16"/>
        </w:rPr>
        <w:t xml:space="preserve"> </w:t>
      </w:r>
      <w:r w:rsidRPr="00E853EC">
        <w:rPr>
          <w:rFonts w:cs="Arial"/>
          <w:spacing w:val="-1"/>
        </w:rPr>
        <w:t>allegation</w:t>
      </w:r>
      <w:r w:rsidRPr="00E853EC">
        <w:rPr>
          <w:rFonts w:cs="Arial"/>
          <w:spacing w:val="15"/>
        </w:rPr>
        <w:t xml:space="preserve"> </w:t>
      </w:r>
      <w:r w:rsidRPr="00E853EC">
        <w:rPr>
          <w:rFonts w:cs="Arial"/>
          <w:spacing w:val="-1"/>
        </w:rPr>
        <w:t>of</w:t>
      </w:r>
      <w:r w:rsidRPr="00E853EC">
        <w:rPr>
          <w:rFonts w:cs="Arial"/>
          <w:spacing w:val="18"/>
        </w:rPr>
        <w:t xml:space="preserve"> </w:t>
      </w:r>
      <w:r w:rsidRPr="00E853EC">
        <w:rPr>
          <w:rFonts w:cs="Arial"/>
          <w:spacing w:val="-2"/>
        </w:rPr>
        <w:t>breach</w:t>
      </w:r>
      <w:r w:rsidRPr="00E853EC">
        <w:rPr>
          <w:rFonts w:cs="Arial"/>
          <w:spacing w:val="15"/>
        </w:rPr>
        <w:t xml:space="preserve"> </w:t>
      </w:r>
      <w:r w:rsidRPr="00E853EC">
        <w:rPr>
          <w:rFonts w:cs="Arial"/>
          <w:spacing w:val="-1"/>
        </w:rPr>
        <w:t>of</w:t>
      </w:r>
      <w:r w:rsidRPr="00E853EC">
        <w:rPr>
          <w:rFonts w:cs="Arial"/>
          <w:spacing w:val="18"/>
        </w:rPr>
        <w:t xml:space="preserve"> </w:t>
      </w:r>
      <w:r w:rsidRPr="00E853EC">
        <w:rPr>
          <w:rFonts w:cs="Arial"/>
          <w:spacing w:val="-1"/>
        </w:rPr>
        <w:t>procedure</w:t>
      </w:r>
      <w:r w:rsidRPr="00E853EC">
        <w:rPr>
          <w:rFonts w:cs="Arial"/>
          <w:spacing w:val="10"/>
        </w:rPr>
        <w:t xml:space="preserve"> </w:t>
      </w:r>
      <w:r w:rsidRPr="00E853EC">
        <w:rPr>
          <w:rFonts w:cs="Arial"/>
          <w:spacing w:val="-1"/>
        </w:rPr>
        <w:t>that</w:t>
      </w:r>
      <w:r w:rsidRPr="00E853EC">
        <w:rPr>
          <w:rFonts w:cs="Arial"/>
          <w:spacing w:val="18"/>
        </w:rPr>
        <w:t xml:space="preserve"> </w:t>
      </w:r>
      <w:r w:rsidRPr="00E853EC">
        <w:rPr>
          <w:rFonts w:cs="Arial"/>
          <w:spacing w:val="1"/>
        </w:rPr>
        <w:t>may</w:t>
      </w:r>
      <w:r w:rsidRPr="00E853EC">
        <w:rPr>
          <w:rFonts w:cs="Arial"/>
          <w:spacing w:val="16"/>
        </w:rPr>
        <w:t xml:space="preserve"> </w:t>
      </w:r>
      <w:r w:rsidRPr="00E853EC">
        <w:rPr>
          <w:rFonts w:cs="Arial"/>
          <w:spacing w:val="-1"/>
        </w:rPr>
        <w:t>be</w:t>
      </w:r>
      <w:r w:rsidRPr="00E853EC">
        <w:rPr>
          <w:rFonts w:cs="Arial"/>
          <w:spacing w:val="61"/>
          <w:w w:val="101"/>
        </w:rPr>
        <w:t xml:space="preserve"> </w:t>
      </w:r>
      <w:r w:rsidRPr="00E853EC">
        <w:rPr>
          <w:rFonts w:cs="Arial"/>
          <w:spacing w:val="1"/>
        </w:rPr>
        <w:t>made</w:t>
      </w:r>
      <w:r w:rsidRPr="00E853EC">
        <w:rPr>
          <w:rFonts w:cs="Arial"/>
          <w:spacing w:val="22"/>
        </w:rPr>
        <w:t xml:space="preserve"> </w:t>
      </w:r>
      <w:r w:rsidRPr="00E853EC">
        <w:rPr>
          <w:rFonts w:cs="Arial"/>
          <w:spacing w:val="-1"/>
        </w:rPr>
        <w:t>by</w:t>
      </w:r>
      <w:r w:rsidRPr="00E853EC">
        <w:rPr>
          <w:rFonts w:cs="Arial"/>
          <w:spacing w:val="28"/>
        </w:rPr>
        <w:t xml:space="preserve"> </w:t>
      </w:r>
      <w:r w:rsidRPr="00E853EC">
        <w:rPr>
          <w:rFonts w:cs="Arial"/>
          <w:spacing w:val="-1"/>
        </w:rPr>
        <w:t>any</w:t>
      </w:r>
      <w:r w:rsidRPr="00E853EC">
        <w:rPr>
          <w:rFonts w:cs="Arial"/>
          <w:spacing w:val="29"/>
        </w:rPr>
        <w:t xml:space="preserve"> </w:t>
      </w:r>
      <w:r w:rsidRPr="00E853EC">
        <w:rPr>
          <w:rFonts w:cs="Arial"/>
        </w:rPr>
        <w:t>party</w:t>
      </w:r>
      <w:r w:rsidRPr="00E853EC">
        <w:rPr>
          <w:rFonts w:cs="Arial"/>
          <w:spacing w:val="28"/>
        </w:rPr>
        <w:t xml:space="preserve"> </w:t>
      </w:r>
      <w:r w:rsidRPr="00E853EC">
        <w:rPr>
          <w:rFonts w:cs="Arial"/>
          <w:spacing w:val="1"/>
        </w:rPr>
        <w:t>in</w:t>
      </w:r>
      <w:r w:rsidRPr="00E853EC">
        <w:rPr>
          <w:rFonts w:cs="Arial"/>
          <w:spacing w:val="28"/>
        </w:rPr>
        <w:t xml:space="preserve"> </w:t>
      </w:r>
      <w:r w:rsidRPr="00E853EC">
        <w:rPr>
          <w:rFonts w:cs="Arial"/>
        </w:rPr>
        <w:t>the</w:t>
      </w:r>
      <w:r w:rsidRPr="00E853EC">
        <w:rPr>
          <w:rFonts w:cs="Arial"/>
          <w:spacing w:val="23"/>
        </w:rPr>
        <w:t xml:space="preserve"> </w:t>
      </w:r>
      <w:r w:rsidRPr="00E853EC">
        <w:rPr>
          <w:rFonts w:cs="Arial"/>
        </w:rPr>
        <w:t>application</w:t>
      </w:r>
      <w:r w:rsidRPr="00E853EC">
        <w:rPr>
          <w:rFonts w:cs="Arial"/>
          <w:spacing w:val="28"/>
        </w:rPr>
        <w:t xml:space="preserve"> </w:t>
      </w:r>
      <w:r w:rsidRPr="00E853EC">
        <w:rPr>
          <w:rFonts w:cs="Arial"/>
          <w:spacing w:val="-1"/>
        </w:rPr>
        <w:t>of</w:t>
      </w:r>
      <w:r w:rsidRPr="00E853EC">
        <w:rPr>
          <w:rFonts w:cs="Arial"/>
          <w:spacing w:val="30"/>
        </w:rPr>
        <w:t xml:space="preserve"> </w:t>
      </w:r>
      <w:r w:rsidRPr="00E853EC">
        <w:rPr>
          <w:rFonts w:cs="Arial"/>
        </w:rPr>
        <w:t>the</w:t>
      </w:r>
      <w:r w:rsidRPr="00E853EC">
        <w:rPr>
          <w:rFonts w:cs="Arial"/>
          <w:spacing w:val="23"/>
        </w:rPr>
        <w:t xml:space="preserve"> </w:t>
      </w:r>
      <w:r w:rsidRPr="00E853EC">
        <w:rPr>
          <w:rFonts w:cs="Arial"/>
        </w:rPr>
        <w:t>provisions</w:t>
      </w:r>
      <w:r w:rsidRPr="00E853EC">
        <w:rPr>
          <w:rFonts w:cs="Arial"/>
          <w:spacing w:val="28"/>
        </w:rPr>
        <w:t xml:space="preserve"> </w:t>
      </w:r>
      <w:r w:rsidRPr="00E853EC">
        <w:rPr>
          <w:rFonts w:cs="Arial"/>
          <w:spacing w:val="-1"/>
        </w:rPr>
        <w:t>of</w:t>
      </w:r>
      <w:r w:rsidRPr="00E853EC">
        <w:rPr>
          <w:rFonts w:cs="Arial"/>
          <w:spacing w:val="30"/>
        </w:rPr>
        <w:t xml:space="preserve"> </w:t>
      </w:r>
      <w:r w:rsidRPr="00E853EC">
        <w:rPr>
          <w:rFonts w:cs="Arial"/>
        </w:rPr>
        <w:t>the</w:t>
      </w:r>
      <w:r w:rsidRPr="00E853EC">
        <w:rPr>
          <w:rFonts w:cs="Arial"/>
          <w:spacing w:val="18"/>
        </w:rPr>
        <w:t xml:space="preserve"> </w:t>
      </w:r>
      <w:r w:rsidRPr="00E853EC">
        <w:rPr>
          <w:rFonts w:cs="Arial"/>
        </w:rPr>
        <w:t>Disciplinary</w:t>
      </w:r>
      <w:r w:rsidRPr="00E853EC">
        <w:rPr>
          <w:rFonts w:cs="Arial"/>
          <w:spacing w:val="30"/>
          <w:w w:val="101"/>
        </w:rPr>
        <w:t xml:space="preserve"> </w:t>
      </w:r>
      <w:r w:rsidRPr="00E853EC">
        <w:rPr>
          <w:rFonts w:cs="Arial"/>
          <w:spacing w:val="-1"/>
        </w:rPr>
        <w:t>Procedure</w:t>
      </w:r>
      <w:r w:rsidRPr="00E853EC">
        <w:rPr>
          <w:rFonts w:cs="Arial"/>
          <w:spacing w:val="10"/>
        </w:rPr>
        <w:t xml:space="preserve"> </w:t>
      </w:r>
      <w:r w:rsidRPr="00E853EC">
        <w:rPr>
          <w:rFonts w:cs="Arial"/>
        </w:rPr>
        <w:t>to-date</w:t>
      </w:r>
    </w:p>
    <w:p w:rsidR="00D75BE7" w:rsidRPr="00E853EC" w:rsidRDefault="005366FC" w:rsidP="00302DAA">
      <w:pPr>
        <w:pStyle w:val="BodyText"/>
        <w:numPr>
          <w:ilvl w:val="2"/>
          <w:numId w:val="4"/>
        </w:numPr>
        <w:tabs>
          <w:tab w:val="left" w:pos="1764"/>
        </w:tabs>
        <w:spacing w:line="245" w:lineRule="auto"/>
        <w:ind w:hanging="357"/>
        <w:jc w:val="both"/>
        <w:rPr>
          <w:rFonts w:cs="Arial"/>
        </w:rPr>
      </w:pPr>
      <w:r w:rsidRPr="00E853EC">
        <w:rPr>
          <w:rFonts w:cs="Arial"/>
          <w:spacing w:val="-1"/>
        </w:rPr>
        <w:t>should</w:t>
      </w:r>
      <w:r w:rsidRPr="00E853EC">
        <w:rPr>
          <w:rFonts w:cs="Arial"/>
          <w:spacing w:val="5"/>
        </w:rPr>
        <w:t xml:space="preserve"> </w:t>
      </w:r>
      <w:r w:rsidRPr="00E853EC">
        <w:rPr>
          <w:rFonts w:cs="Arial"/>
        </w:rPr>
        <w:t>advise</w:t>
      </w:r>
      <w:r w:rsidRPr="00E853EC">
        <w:rPr>
          <w:rFonts w:cs="Arial"/>
          <w:spacing w:val="1"/>
        </w:rPr>
        <w:t xml:space="preserve"> </w:t>
      </w:r>
      <w:r w:rsidRPr="00E853EC">
        <w:rPr>
          <w:rFonts w:cs="Arial"/>
        </w:rPr>
        <w:t>the</w:t>
      </w:r>
      <w:r w:rsidRPr="00E853EC">
        <w:rPr>
          <w:rFonts w:cs="Arial"/>
          <w:spacing w:val="2"/>
        </w:rPr>
        <w:t xml:space="preserve"> </w:t>
      </w:r>
      <w:r w:rsidRPr="00E853EC">
        <w:rPr>
          <w:rFonts w:cs="Arial"/>
          <w:spacing w:val="-1"/>
        </w:rPr>
        <w:t>parties</w:t>
      </w:r>
      <w:r w:rsidRPr="00E853EC">
        <w:rPr>
          <w:rFonts w:cs="Arial"/>
          <w:spacing w:val="6"/>
        </w:rPr>
        <w:t xml:space="preserve"> </w:t>
      </w:r>
      <w:r w:rsidRPr="00E853EC">
        <w:rPr>
          <w:rFonts w:cs="Arial"/>
          <w:spacing w:val="-1"/>
        </w:rPr>
        <w:t>on</w:t>
      </w:r>
      <w:r w:rsidRPr="00E853EC">
        <w:rPr>
          <w:rFonts w:cs="Arial"/>
          <w:spacing w:val="6"/>
        </w:rPr>
        <w:t xml:space="preserve"> </w:t>
      </w:r>
      <w:r w:rsidRPr="00E853EC">
        <w:rPr>
          <w:rFonts w:cs="Arial"/>
        </w:rPr>
        <w:t>the</w:t>
      </w:r>
      <w:r w:rsidRPr="00E853EC">
        <w:rPr>
          <w:rFonts w:cs="Arial"/>
          <w:spacing w:val="1"/>
        </w:rPr>
        <w:t xml:space="preserve"> </w:t>
      </w:r>
      <w:r w:rsidRPr="00E853EC">
        <w:rPr>
          <w:rFonts w:cs="Arial"/>
          <w:spacing w:val="-1"/>
        </w:rPr>
        <w:t>manner</w:t>
      </w:r>
      <w:r w:rsidRPr="00E853EC">
        <w:rPr>
          <w:rFonts w:cs="Arial"/>
          <w:spacing w:val="9"/>
        </w:rPr>
        <w:t xml:space="preserve"> </w:t>
      </w:r>
      <w:r w:rsidRPr="00E853EC">
        <w:rPr>
          <w:rFonts w:cs="Arial"/>
          <w:spacing w:val="1"/>
        </w:rPr>
        <w:t>in</w:t>
      </w:r>
      <w:r w:rsidRPr="00E853EC">
        <w:rPr>
          <w:rFonts w:cs="Arial"/>
          <w:spacing w:val="5"/>
        </w:rPr>
        <w:t xml:space="preserve"> </w:t>
      </w:r>
      <w:r w:rsidRPr="00E853EC">
        <w:rPr>
          <w:rFonts w:cs="Arial"/>
          <w:spacing w:val="-1"/>
        </w:rPr>
        <w:t>which</w:t>
      </w:r>
      <w:r w:rsidRPr="00E853EC">
        <w:rPr>
          <w:rFonts w:cs="Arial"/>
          <w:spacing w:val="6"/>
        </w:rPr>
        <w:t xml:space="preserve"> </w:t>
      </w:r>
      <w:r w:rsidRPr="00E853EC">
        <w:rPr>
          <w:rFonts w:cs="Arial"/>
        </w:rPr>
        <w:t>the</w:t>
      </w:r>
      <w:r w:rsidRPr="00E853EC">
        <w:rPr>
          <w:rFonts w:cs="Arial"/>
          <w:spacing w:val="1"/>
        </w:rPr>
        <w:t xml:space="preserve"> </w:t>
      </w:r>
      <w:r w:rsidRPr="00E853EC">
        <w:rPr>
          <w:rFonts w:cs="Arial"/>
          <w:spacing w:val="-2"/>
        </w:rPr>
        <w:t>proceedings</w:t>
      </w:r>
      <w:r w:rsidRPr="00E853EC">
        <w:rPr>
          <w:rFonts w:cs="Arial"/>
          <w:spacing w:val="7"/>
        </w:rPr>
        <w:t xml:space="preserve"> </w:t>
      </w:r>
      <w:r w:rsidRPr="00E853EC">
        <w:rPr>
          <w:rFonts w:cs="Arial"/>
        </w:rPr>
        <w:t>will</w:t>
      </w:r>
      <w:r w:rsidRPr="00E853EC">
        <w:rPr>
          <w:rFonts w:cs="Arial"/>
          <w:spacing w:val="10"/>
        </w:rPr>
        <w:t xml:space="preserve"> </w:t>
      </w:r>
      <w:r w:rsidRPr="00E853EC">
        <w:rPr>
          <w:rFonts w:cs="Arial"/>
          <w:spacing w:val="-1"/>
        </w:rPr>
        <w:t>be</w:t>
      </w:r>
      <w:r w:rsidRPr="00E853EC">
        <w:rPr>
          <w:rFonts w:cs="Arial"/>
          <w:spacing w:val="1"/>
        </w:rPr>
        <w:t xml:space="preserve"> </w:t>
      </w:r>
      <w:r w:rsidRPr="00E853EC">
        <w:rPr>
          <w:rFonts w:cs="Arial"/>
          <w:spacing w:val="-2"/>
        </w:rPr>
        <w:t>recorded</w:t>
      </w:r>
    </w:p>
    <w:p w:rsidR="00D75BE7" w:rsidRPr="00E853EC" w:rsidRDefault="005366FC" w:rsidP="00302DAA">
      <w:pPr>
        <w:pStyle w:val="BodyText"/>
        <w:numPr>
          <w:ilvl w:val="2"/>
          <w:numId w:val="4"/>
        </w:numPr>
        <w:tabs>
          <w:tab w:val="left" w:pos="1764"/>
        </w:tabs>
        <w:spacing w:line="245" w:lineRule="auto"/>
        <w:ind w:right="138" w:hanging="357"/>
        <w:jc w:val="both"/>
        <w:rPr>
          <w:rFonts w:cs="Arial"/>
        </w:rPr>
      </w:pPr>
      <w:r w:rsidRPr="00E853EC">
        <w:rPr>
          <w:rFonts w:cs="Arial"/>
          <w:spacing w:val="1"/>
        </w:rPr>
        <w:t>must</w:t>
      </w:r>
      <w:r w:rsidRPr="00E853EC">
        <w:rPr>
          <w:rFonts w:cs="Arial"/>
          <w:spacing w:val="37"/>
        </w:rPr>
        <w:t xml:space="preserve"> </w:t>
      </w:r>
      <w:r w:rsidRPr="00E853EC">
        <w:rPr>
          <w:rFonts w:cs="Arial"/>
        </w:rPr>
        <w:t>invite</w:t>
      </w:r>
      <w:r w:rsidRPr="00E853EC">
        <w:rPr>
          <w:rFonts w:cs="Arial"/>
          <w:spacing w:val="29"/>
        </w:rPr>
        <w:t xml:space="preserve"> </w:t>
      </w:r>
      <w:r w:rsidRPr="00E853EC">
        <w:rPr>
          <w:rFonts w:cs="Arial"/>
        </w:rPr>
        <w:t>the</w:t>
      </w:r>
      <w:r w:rsidRPr="00E853EC">
        <w:rPr>
          <w:rFonts w:cs="Arial"/>
          <w:spacing w:val="29"/>
        </w:rPr>
        <w:t xml:space="preserve"> </w:t>
      </w:r>
      <w:r w:rsidRPr="00E853EC">
        <w:rPr>
          <w:rFonts w:cs="Arial"/>
          <w:spacing w:val="-1"/>
        </w:rPr>
        <w:t>Employee</w:t>
      </w:r>
      <w:r w:rsidRPr="00E853EC">
        <w:rPr>
          <w:rFonts w:cs="Arial"/>
          <w:spacing w:val="29"/>
        </w:rPr>
        <w:t xml:space="preserve"> </w:t>
      </w:r>
      <w:r w:rsidRPr="00E853EC">
        <w:rPr>
          <w:rFonts w:cs="Arial"/>
        </w:rPr>
        <w:t>to</w:t>
      </w:r>
      <w:r w:rsidRPr="00E853EC">
        <w:rPr>
          <w:rFonts w:cs="Arial"/>
          <w:spacing w:val="34"/>
        </w:rPr>
        <w:t xml:space="preserve"> </w:t>
      </w:r>
      <w:r w:rsidRPr="00E853EC">
        <w:rPr>
          <w:rFonts w:cs="Arial"/>
        </w:rPr>
        <w:t>state</w:t>
      </w:r>
      <w:r w:rsidRPr="00E853EC">
        <w:rPr>
          <w:rFonts w:cs="Arial"/>
          <w:spacing w:val="29"/>
        </w:rPr>
        <w:t xml:space="preserve"> </w:t>
      </w:r>
      <w:r w:rsidRPr="00E853EC">
        <w:rPr>
          <w:rFonts w:cs="Arial"/>
          <w:spacing w:val="-1"/>
        </w:rPr>
        <w:t>how</w:t>
      </w:r>
      <w:r w:rsidRPr="00E853EC">
        <w:rPr>
          <w:rFonts w:cs="Arial"/>
          <w:spacing w:val="33"/>
        </w:rPr>
        <w:t xml:space="preserve"> </w:t>
      </w:r>
      <w:r w:rsidRPr="00E853EC">
        <w:rPr>
          <w:rFonts w:cs="Arial"/>
          <w:spacing w:val="-1"/>
        </w:rPr>
        <w:t>he</w:t>
      </w:r>
      <w:r w:rsidRPr="00E853EC">
        <w:rPr>
          <w:rFonts w:cs="Arial"/>
          <w:spacing w:val="24"/>
        </w:rPr>
        <w:t xml:space="preserve"> </w:t>
      </w:r>
      <w:r w:rsidRPr="00E853EC">
        <w:rPr>
          <w:rFonts w:cs="Arial"/>
          <w:spacing w:val="-2"/>
        </w:rPr>
        <w:t>pleads</w:t>
      </w:r>
      <w:r w:rsidRPr="00E853EC">
        <w:rPr>
          <w:rFonts w:cs="Arial"/>
          <w:spacing w:val="30"/>
        </w:rPr>
        <w:t xml:space="preserve"> </w:t>
      </w:r>
      <w:r w:rsidRPr="00E853EC">
        <w:rPr>
          <w:rFonts w:cs="Arial"/>
        </w:rPr>
        <w:t>to</w:t>
      </w:r>
      <w:r w:rsidRPr="00E853EC">
        <w:rPr>
          <w:rFonts w:cs="Arial"/>
          <w:spacing w:val="30"/>
        </w:rPr>
        <w:t xml:space="preserve"> </w:t>
      </w:r>
      <w:r w:rsidRPr="00E853EC">
        <w:rPr>
          <w:rFonts w:cs="Arial"/>
        </w:rPr>
        <w:t>the</w:t>
      </w:r>
      <w:r w:rsidRPr="00E853EC">
        <w:rPr>
          <w:rFonts w:cs="Arial"/>
          <w:spacing w:val="25"/>
        </w:rPr>
        <w:t xml:space="preserve"> </w:t>
      </w:r>
      <w:r w:rsidRPr="00E853EC">
        <w:rPr>
          <w:rFonts w:cs="Arial"/>
          <w:spacing w:val="-1"/>
        </w:rPr>
        <w:t>charge</w:t>
      </w:r>
      <w:r w:rsidRPr="00E853EC">
        <w:rPr>
          <w:rFonts w:cs="Arial"/>
          <w:spacing w:val="25"/>
        </w:rPr>
        <w:t xml:space="preserve"> </w:t>
      </w:r>
      <w:r w:rsidRPr="00E853EC">
        <w:rPr>
          <w:rFonts w:cs="Arial"/>
          <w:spacing w:val="-1"/>
        </w:rPr>
        <w:t>brought</w:t>
      </w:r>
      <w:r w:rsidRPr="00E853EC">
        <w:rPr>
          <w:rFonts w:cs="Arial"/>
          <w:spacing w:val="32"/>
        </w:rPr>
        <w:t xml:space="preserve"> </w:t>
      </w:r>
      <w:r w:rsidRPr="00E853EC">
        <w:rPr>
          <w:rFonts w:cs="Arial"/>
          <w:spacing w:val="-1"/>
        </w:rPr>
        <w:t>against</w:t>
      </w:r>
      <w:r w:rsidRPr="00E853EC">
        <w:rPr>
          <w:rFonts w:cs="Arial"/>
          <w:spacing w:val="67"/>
          <w:w w:val="101"/>
        </w:rPr>
        <w:t xml:space="preserve"> </w:t>
      </w:r>
      <w:r w:rsidRPr="00E853EC">
        <w:rPr>
          <w:rFonts w:cs="Arial"/>
        </w:rPr>
        <w:t>him</w:t>
      </w:r>
    </w:p>
    <w:p w:rsidR="00222B1E" w:rsidRPr="00E853EC" w:rsidRDefault="005366FC" w:rsidP="00302DAA">
      <w:pPr>
        <w:pStyle w:val="BodyText"/>
        <w:numPr>
          <w:ilvl w:val="2"/>
          <w:numId w:val="4"/>
        </w:numPr>
        <w:tabs>
          <w:tab w:val="left" w:pos="1744"/>
        </w:tabs>
        <w:spacing w:line="245" w:lineRule="auto"/>
        <w:ind w:left="1743" w:hanging="357"/>
        <w:jc w:val="both"/>
        <w:rPr>
          <w:rFonts w:cs="Arial"/>
        </w:rPr>
      </w:pPr>
      <w:r w:rsidRPr="00E853EC">
        <w:rPr>
          <w:rFonts w:cs="Arial"/>
          <w:spacing w:val="1"/>
        </w:rPr>
        <w:t>must</w:t>
      </w:r>
      <w:r w:rsidRPr="00E853EC">
        <w:rPr>
          <w:rFonts w:cs="Arial"/>
          <w:spacing w:val="8"/>
        </w:rPr>
        <w:t xml:space="preserve"> </w:t>
      </w:r>
      <w:r w:rsidRPr="00E853EC">
        <w:rPr>
          <w:rFonts w:cs="Arial"/>
        </w:rPr>
        <w:t>inform</w:t>
      </w:r>
      <w:r w:rsidRPr="00E853EC">
        <w:rPr>
          <w:rFonts w:cs="Arial"/>
          <w:spacing w:val="14"/>
        </w:rPr>
        <w:t xml:space="preserve"> </w:t>
      </w:r>
      <w:r w:rsidRPr="00E853EC">
        <w:rPr>
          <w:rFonts w:cs="Arial"/>
          <w:spacing w:val="-1"/>
        </w:rPr>
        <w:t>both</w:t>
      </w:r>
      <w:r w:rsidRPr="00E853EC">
        <w:rPr>
          <w:rFonts w:cs="Arial"/>
          <w:spacing w:val="5"/>
        </w:rPr>
        <w:t xml:space="preserve"> </w:t>
      </w:r>
      <w:r w:rsidRPr="00E853EC">
        <w:rPr>
          <w:rFonts w:cs="Arial"/>
          <w:spacing w:val="-1"/>
        </w:rPr>
        <w:t>parties</w:t>
      </w:r>
      <w:r w:rsidRPr="00E853EC">
        <w:rPr>
          <w:rFonts w:cs="Arial"/>
          <w:spacing w:val="7"/>
        </w:rPr>
        <w:t xml:space="preserve"> </w:t>
      </w:r>
      <w:r w:rsidRPr="00E853EC">
        <w:rPr>
          <w:rFonts w:cs="Arial"/>
          <w:spacing w:val="-1"/>
        </w:rPr>
        <w:t>how</w:t>
      </w:r>
      <w:r w:rsidRPr="00E853EC">
        <w:rPr>
          <w:rFonts w:cs="Arial"/>
          <w:spacing w:val="5"/>
        </w:rPr>
        <w:t xml:space="preserve"> </w:t>
      </w:r>
      <w:r w:rsidRPr="00E853EC">
        <w:rPr>
          <w:rFonts w:cs="Arial"/>
        </w:rPr>
        <w:t>to</w:t>
      </w:r>
      <w:r w:rsidRPr="00E853EC">
        <w:rPr>
          <w:rFonts w:cs="Arial"/>
          <w:spacing w:val="5"/>
        </w:rPr>
        <w:t xml:space="preserve"> </w:t>
      </w:r>
      <w:r w:rsidRPr="00E853EC">
        <w:rPr>
          <w:rFonts w:cs="Arial"/>
          <w:spacing w:val="-2"/>
        </w:rPr>
        <w:t>proceed</w:t>
      </w:r>
      <w:r w:rsidRPr="00E853EC">
        <w:rPr>
          <w:rFonts w:cs="Arial"/>
          <w:spacing w:val="6"/>
        </w:rPr>
        <w:t xml:space="preserve"> </w:t>
      </w:r>
      <w:r w:rsidRPr="00E853EC">
        <w:rPr>
          <w:rFonts w:cs="Arial"/>
          <w:spacing w:val="-2"/>
        </w:rPr>
        <w:t>therefrom</w:t>
      </w:r>
      <w:r w:rsidRPr="00E853EC">
        <w:rPr>
          <w:rFonts w:cs="Arial"/>
          <w:spacing w:val="13"/>
        </w:rPr>
        <w:t xml:space="preserve"> </w:t>
      </w:r>
      <w:r w:rsidRPr="00E853EC">
        <w:rPr>
          <w:rFonts w:cs="Arial"/>
          <w:spacing w:val="1"/>
        </w:rPr>
        <w:t>if</w:t>
      </w:r>
      <w:r w:rsidRPr="00E853EC">
        <w:rPr>
          <w:rFonts w:cs="Arial"/>
          <w:spacing w:val="9"/>
        </w:rPr>
        <w:t xml:space="preserve"> </w:t>
      </w:r>
      <w:r w:rsidRPr="00E853EC">
        <w:rPr>
          <w:rFonts w:cs="Arial"/>
        </w:rPr>
        <w:t>the</w:t>
      </w:r>
      <w:r w:rsidRPr="00E853EC">
        <w:rPr>
          <w:rFonts w:cs="Arial"/>
          <w:spacing w:val="2"/>
        </w:rPr>
        <w:t xml:space="preserve"> </w:t>
      </w:r>
      <w:r w:rsidRPr="00E853EC">
        <w:rPr>
          <w:rFonts w:cs="Arial"/>
          <w:spacing w:val="-1"/>
        </w:rPr>
        <w:t>Employee</w:t>
      </w:r>
      <w:r w:rsidRPr="00E853EC">
        <w:rPr>
          <w:rFonts w:cs="Arial"/>
          <w:spacing w:val="1"/>
        </w:rPr>
        <w:t xml:space="preserve"> </w:t>
      </w:r>
      <w:r w:rsidRPr="00E853EC">
        <w:rPr>
          <w:rFonts w:cs="Arial"/>
          <w:spacing w:val="-2"/>
        </w:rPr>
        <w:t>pleads</w:t>
      </w:r>
      <w:r w:rsidRPr="00E853EC">
        <w:rPr>
          <w:rFonts w:cs="Arial"/>
          <w:spacing w:val="7"/>
        </w:rPr>
        <w:t xml:space="preserve"> </w:t>
      </w:r>
      <w:r w:rsidRPr="00E853EC">
        <w:rPr>
          <w:rFonts w:cs="Arial"/>
        </w:rPr>
        <w:t>guilty</w:t>
      </w:r>
    </w:p>
    <w:p w:rsidR="00D75BE7" w:rsidRPr="00E853EC" w:rsidRDefault="005366FC" w:rsidP="00302DAA">
      <w:pPr>
        <w:pStyle w:val="BodyText"/>
        <w:numPr>
          <w:ilvl w:val="2"/>
          <w:numId w:val="4"/>
        </w:numPr>
        <w:tabs>
          <w:tab w:val="left" w:pos="1744"/>
        </w:tabs>
        <w:spacing w:line="245" w:lineRule="auto"/>
        <w:ind w:left="1743" w:hanging="357"/>
        <w:jc w:val="both"/>
        <w:rPr>
          <w:rFonts w:cs="Arial"/>
        </w:rPr>
      </w:pPr>
      <w:r w:rsidRPr="00E853EC">
        <w:rPr>
          <w:rFonts w:cs="Arial"/>
          <w:spacing w:val="1"/>
        </w:rPr>
        <w:t>must</w:t>
      </w:r>
      <w:r w:rsidRPr="00E853EC">
        <w:rPr>
          <w:rFonts w:cs="Arial"/>
          <w:spacing w:val="8"/>
        </w:rPr>
        <w:t xml:space="preserve"> </w:t>
      </w:r>
      <w:r w:rsidRPr="00E853EC">
        <w:rPr>
          <w:rFonts w:cs="Arial"/>
        </w:rPr>
        <w:t>invite the</w:t>
      </w:r>
      <w:r w:rsidRPr="00E853EC">
        <w:rPr>
          <w:rFonts w:cs="Arial"/>
          <w:spacing w:val="1"/>
        </w:rPr>
        <w:t xml:space="preserve"> </w:t>
      </w:r>
      <w:r w:rsidRPr="00E853EC">
        <w:rPr>
          <w:rFonts w:cs="Arial"/>
          <w:spacing w:val="-1"/>
        </w:rPr>
        <w:t>Bank</w:t>
      </w:r>
      <w:r w:rsidRPr="00E853EC">
        <w:rPr>
          <w:rFonts w:cs="Arial"/>
          <w:spacing w:val="6"/>
        </w:rPr>
        <w:t xml:space="preserve"> </w:t>
      </w:r>
      <w:r w:rsidRPr="00E853EC">
        <w:rPr>
          <w:rFonts w:cs="Arial"/>
        </w:rPr>
        <w:t>to</w:t>
      </w:r>
      <w:r w:rsidRPr="00E853EC">
        <w:rPr>
          <w:rFonts w:cs="Arial"/>
          <w:spacing w:val="5"/>
        </w:rPr>
        <w:t xml:space="preserve"> </w:t>
      </w:r>
      <w:r w:rsidRPr="00E853EC">
        <w:rPr>
          <w:rFonts w:cs="Arial"/>
          <w:spacing w:val="-2"/>
        </w:rPr>
        <w:t>present</w:t>
      </w:r>
      <w:r w:rsidRPr="00E853EC">
        <w:rPr>
          <w:rFonts w:cs="Arial"/>
          <w:spacing w:val="8"/>
        </w:rPr>
        <w:t xml:space="preserve"> </w:t>
      </w:r>
      <w:r w:rsidRPr="00E853EC">
        <w:rPr>
          <w:rFonts w:cs="Arial"/>
          <w:spacing w:val="1"/>
        </w:rPr>
        <w:t>its</w:t>
      </w:r>
      <w:r w:rsidRPr="00E853EC">
        <w:rPr>
          <w:rFonts w:cs="Arial"/>
          <w:spacing w:val="6"/>
        </w:rPr>
        <w:t xml:space="preserve"> </w:t>
      </w:r>
      <w:r w:rsidRPr="00E853EC">
        <w:rPr>
          <w:rFonts w:cs="Arial"/>
          <w:spacing w:val="-1"/>
        </w:rPr>
        <w:t>case</w:t>
      </w:r>
      <w:r w:rsidRPr="00E853EC">
        <w:rPr>
          <w:rFonts w:cs="Arial"/>
          <w:spacing w:val="1"/>
        </w:rPr>
        <w:t xml:space="preserve"> if</w:t>
      </w:r>
      <w:r w:rsidRPr="00E853EC">
        <w:rPr>
          <w:rFonts w:cs="Arial"/>
          <w:spacing w:val="8"/>
        </w:rPr>
        <w:t xml:space="preserve"> </w:t>
      </w:r>
      <w:r w:rsidRPr="00E853EC">
        <w:rPr>
          <w:rFonts w:cs="Arial"/>
        </w:rPr>
        <w:t xml:space="preserve">the </w:t>
      </w:r>
      <w:r w:rsidRPr="00E853EC">
        <w:rPr>
          <w:rFonts w:cs="Arial"/>
          <w:spacing w:val="-1"/>
        </w:rPr>
        <w:t>Employee</w:t>
      </w:r>
      <w:r w:rsidRPr="00E853EC">
        <w:rPr>
          <w:rFonts w:cs="Arial"/>
          <w:spacing w:val="1"/>
        </w:rPr>
        <w:t xml:space="preserve"> </w:t>
      </w:r>
      <w:r w:rsidRPr="00E853EC">
        <w:rPr>
          <w:rFonts w:cs="Arial"/>
          <w:spacing w:val="-2"/>
        </w:rPr>
        <w:t>pleads</w:t>
      </w:r>
      <w:r w:rsidRPr="00E853EC">
        <w:rPr>
          <w:rFonts w:cs="Arial"/>
          <w:spacing w:val="6"/>
        </w:rPr>
        <w:t xml:space="preserve"> </w:t>
      </w:r>
      <w:r w:rsidRPr="00E853EC">
        <w:rPr>
          <w:rFonts w:cs="Arial"/>
          <w:spacing w:val="-1"/>
        </w:rPr>
        <w:t>not</w:t>
      </w:r>
      <w:r w:rsidRPr="00E853EC">
        <w:rPr>
          <w:rFonts w:cs="Arial"/>
          <w:spacing w:val="8"/>
        </w:rPr>
        <w:t xml:space="preserve"> </w:t>
      </w:r>
      <w:r w:rsidRPr="00E853EC">
        <w:rPr>
          <w:rFonts w:cs="Arial"/>
        </w:rPr>
        <w:t>guilty</w:t>
      </w:r>
    </w:p>
    <w:p w:rsidR="00D75BE7" w:rsidRPr="00E853EC" w:rsidRDefault="005366FC" w:rsidP="00302DAA">
      <w:pPr>
        <w:pStyle w:val="BodyText"/>
        <w:numPr>
          <w:ilvl w:val="2"/>
          <w:numId w:val="4"/>
        </w:numPr>
        <w:tabs>
          <w:tab w:val="left" w:pos="1744"/>
        </w:tabs>
        <w:spacing w:line="245" w:lineRule="auto"/>
        <w:ind w:left="1743" w:hanging="357"/>
        <w:jc w:val="both"/>
        <w:rPr>
          <w:rFonts w:cs="Arial"/>
        </w:rPr>
      </w:pPr>
      <w:r w:rsidRPr="00E853EC">
        <w:rPr>
          <w:rFonts w:cs="Arial"/>
          <w:spacing w:val="1"/>
        </w:rPr>
        <w:t>must</w:t>
      </w:r>
      <w:r w:rsidRPr="00E853EC">
        <w:rPr>
          <w:rFonts w:cs="Arial"/>
          <w:spacing w:val="10"/>
        </w:rPr>
        <w:t xml:space="preserve"> </w:t>
      </w:r>
      <w:r w:rsidRPr="00E853EC">
        <w:rPr>
          <w:rFonts w:cs="Arial"/>
          <w:spacing w:val="-1"/>
        </w:rPr>
        <w:t>regulate</w:t>
      </w:r>
      <w:r w:rsidRPr="00E853EC">
        <w:rPr>
          <w:rFonts w:cs="Arial"/>
          <w:spacing w:val="3"/>
        </w:rPr>
        <w:t xml:space="preserve"> </w:t>
      </w:r>
      <w:r w:rsidRPr="00E853EC">
        <w:rPr>
          <w:rFonts w:cs="Arial"/>
        </w:rPr>
        <w:t>the</w:t>
      </w:r>
      <w:r w:rsidRPr="00E853EC">
        <w:rPr>
          <w:rFonts w:cs="Arial"/>
          <w:spacing w:val="3"/>
        </w:rPr>
        <w:t xml:space="preserve"> </w:t>
      </w:r>
      <w:r w:rsidRPr="00E853EC">
        <w:rPr>
          <w:rFonts w:cs="Arial"/>
          <w:spacing w:val="-1"/>
        </w:rPr>
        <w:t>questioning</w:t>
      </w:r>
      <w:r w:rsidRPr="00E853EC">
        <w:rPr>
          <w:rFonts w:cs="Arial"/>
          <w:spacing w:val="7"/>
        </w:rPr>
        <w:t xml:space="preserve"> </w:t>
      </w:r>
      <w:r w:rsidRPr="00E853EC">
        <w:rPr>
          <w:rFonts w:cs="Arial"/>
          <w:spacing w:val="-1"/>
        </w:rPr>
        <w:t>of</w:t>
      </w:r>
      <w:r w:rsidRPr="00E853EC">
        <w:rPr>
          <w:rFonts w:cs="Arial"/>
          <w:spacing w:val="11"/>
        </w:rPr>
        <w:t xml:space="preserve"> </w:t>
      </w:r>
      <w:r w:rsidRPr="00E853EC">
        <w:rPr>
          <w:rFonts w:cs="Arial"/>
          <w:spacing w:val="-2"/>
        </w:rPr>
        <w:t>witnesses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1"/>
          <w:numId w:val="4"/>
        </w:numPr>
        <w:tabs>
          <w:tab w:val="left" w:pos="1437"/>
        </w:tabs>
        <w:spacing w:line="245" w:lineRule="auto"/>
        <w:ind w:left="1436" w:hanging="413"/>
        <w:jc w:val="both"/>
        <w:rPr>
          <w:rFonts w:cs="Arial"/>
        </w:rPr>
      </w:pPr>
      <w:r w:rsidRPr="00E853EC">
        <w:rPr>
          <w:rFonts w:cs="Arial"/>
          <w:spacing w:val="-2"/>
        </w:rPr>
        <w:t>Second</w:t>
      </w:r>
      <w:r w:rsidRPr="00E853EC">
        <w:rPr>
          <w:rFonts w:cs="Arial"/>
          <w:spacing w:val="11"/>
        </w:rPr>
        <w:t xml:space="preserve"> </w:t>
      </w:r>
      <w:r w:rsidRPr="00E853EC">
        <w:rPr>
          <w:rFonts w:cs="Arial"/>
        </w:rPr>
        <w:t>sitting</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spacing w:line="245" w:lineRule="auto"/>
        <w:ind w:left="1383"/>
        <w:jc w:val="both"/>
        <w:rPr>
          <w:rFonts w:cs="Arial"/>
        </w:rPr>
      </w:pPr>
      <w:r w:rsidRPr="00E853EC">
        <w:rPr>
          <w:rFonts w:cs="Arial"/>
          <w:spacing w:val="-1"/>
        </w:rPr>
        <w:t>The</w:t>
      </w:r>
      <w:r w:rsidRPr="00E853EC">
        <w:rPr>
          <w:rFonts w:cs="Arial"/>
          <w:spacing w:val="3"/>
        </w:rPr>
        <w:t xml:space="preserve"> </w:t>
      </w:r>
      <w:r w:rsidRPr="00E853EC">
        <w:rPr>
          <w:rFonts w:cs="Arial"/>
          <w:spacing w:val="-1"/>
        </w:rPr>
        <w:t>Grievance</w:t>
      </w:r>
      <w:r w:rsidRPr="00E853EC">
        <w:rPr>
          <w:rFonts w:cs="Arial"/>
          <w:spacing w:val="4"/>
        </w:rPr>
        <w:t xml:space="preserve"> </w:t>
      </w:r>
      <w:r w:rsidRPr="00E853EC">
        <w:rPr>
          <w:rFonts w:cs="Arial"/>
          <w:spacing w:val="-1"/>
        </w:rPr>
        <w:t>and</w:t>
      </w:r>
      <w:r w:rsidRPr="00E853EC">
        <w:rPr>
          <w:rFonts w:cs="Arial"/>
          <w:spacing w:val="8"/>
        </w:rPr>
        <w:t xml:space="preserve"> </w:t>
      </w:r>
      <w:r w:rsidRPr="00E853EC">
        <w:rPr>
          <w:rFonts w:cs="Arial"/>
        </w:rPr>
        <w:t>Disciplinary</w:t>
      </w:r>
      <w:r w:rsidRPr="00E853EC">
        <w:rPr>
          <w:rFonts w:cs="Arial"/>
          <w:spacing w:val="10"/>
        </w:rPr>
        <w:t xml:space="preserve"> </w:t>
      </w:r>
      <w:r w:rsidRPr="00E853EC">
        <w:rPr>
          <w:rFonts w:cs="Arial"/>
          <w:spacing w:val="-1"/>
        </w:rPr>
        <w:t>Board</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2"/>
          <w:numId w:val="4"/>
        </w:numPr>
        <w:tabs>
          <w:tab w:val="left" w:pos="1744"/>
        </w:tabs>
        <w:spacing w:line="245" w:lineRule="auto"/>
        <w:ind w:left="1743" w:right="123"/>
        <w:jc w:val="both"/>
        <w:rPr>
          <w:rFonts w:cs="Arial"/>
        </w:rPr>
      </w:pPr>
      <w:r w:rsidRPr="00E853EC">
        <w:rPr>
          <w:rFonts w:cs="Arial"/>
          <w:spacing w:val="1"/>
        </w:rPr>
        <w:t>must</w:t>
      </w:r>
      <w:r w:rsidRPr="00E853EC">
        <w:rPr>
          <w:rFonts w:cs="Arial"/>
          <w:spacing w:val="13"/>
        </w:rPr>
        <w:t xml:space="preserve"> </w:t>
      </w:r>
      <w:r w:rsidRPr="00E853EC">
        <w:rPr>
          <w:rFonts w:cs="Arial"/>
          <w:spacing w:val="-2"/>
        </w:rPr>
        <w:t>ensure</w:t>
      </w:r>
      <w:r w:rsidRPr="00E853EC">
        <w:rPr>
          <w:rFonts w:cs="Arial"/>
          <w:spacing w:val="6"/>
        </w:rPr>
        <w:t xml:space="preserve"> </w:t>
      </w:r>
      <w:r w:rsidRPr="00E853EC">
        <w:rPr>
          <w:rFonts w:cs="Arial"/>
          <w:spacing w:val="-1"/>
        </w:rPr>
        <w:t>that</w:t>
      </w:r>
      <w:r w:rsidRPr="00E853EC">
        <w:rPr>
          <w:rFonts w:cs="Arial"/>
          <w:spacing w:val="13"/>
        </w:rPr>
        <w:t xml:space="preserve"> </w:t>
      </w:r>
      <w:r w:rsidRPr="00E853EC">
        <w:rPr>
          <w:rFonts w:cs="Arial"/>
          <w:spacing w:val="-1"/>
        </w:rPr>
        <w:t>both</w:t>
      </w:r>
      <w:r w:rsidRPr="00E853EC">
        <w:rPr>
          <w:rFonts w:cs="Arial"/>
          <w:spacing w:val="11"/>
        </w:rPr>
        <w:t xml:space="preserve"> </w:t>
      </w:r>
      <w:r w:rsidRPr="00E853EC">
        <w:rPr>
          <w:rFonts w:cs="Arial"/>
          <w:spacing w:val="-1"/>
        </w:rPr>
        <w:t>parties</w:t>
      </w:r>
      <w:r w:rsidRPr="00E853EC">
        <w:rPr>
          <w:rFonts w:cs="Arial"/>
          <w:spacing w:val="12"/>
        </w:rPr>
        <w:t xml:space="preserve"> </w:t>
      </w:r>
      <w:r w:rsidRPr="00E853EC">
        <w:rPr>
          <w:rFonts w:cs="Arial"/>
          <w:spacing w:val="-1"/>
        </w:rPr>
        <w:t>had</w:t>
      </w:r>
      <w:r w:rsidRPr="00E853EC">
        <w:rPr>
          <w:rFonts w:cs="Arial"/>
          <w:spacing w:val="10"/>
        </w:rPr>
        <w:t xml:space="preserve"> </w:t>
      </w:r>
      <w:r w:rsidRPr="00E853EC">
        <w:rPr>
          <w:rFonts w:cs="Arial"/>
          <w:spacing w:val="-2"/>
        </w:rPr>
        <w:t>received</w:t>
      </w:r>
      <w:r w:rsidRPr="00E853EC">
        <w:rPr>
          <w:rFonts w:cs="Arial"/>
          <w:spacing w:val="11"/>
        </w:rPr>
        <w:t xml:space="preserve"> </w:t>
      </w:r>
      <w:r w:rsidRPr="00E853EC">
        <w:rPr>
          <w:rFonts w:cs="Arial"/>
        </w:rPr>
        <w:t>the</w:t>
      </w:r>
      <w:r w:rsidRPr="00E853EC">
        <w:rPr>
          <w:rFonts w:cs="Arial"/>
          <w:spacing w:val="5"/>
        </w:rPr>
        <w:t xml:space="preserve"> </w:t>
      </w:r>
      <w:r w:rsidRPr="00E853EC">
        <w:rPr>
          <w:rFonts w:cs="Arial"/>
        </w:rPr>
        <w:t>transcripts</w:t>
      </w:r>
      <w:r w:rsidRPr="00E853EC">
        <w:rPr>
          <w:rFonts w:cs="Arial"/>
          <w:spacing w:val="12"/>
        </w:rPr>
        <w:t xml:space="preserve"> </w:t>
      </w:r>
      <w:r w:rsidRPr="00E853EC">
        <w:rPr>
          <w:rFonts w:cs="Arial"/>
          <w:spacing w:val="-1"/>
        </w:rPr>
        <w:t>of</w:t>
      </w:r>
      <w:r w:rsidRPr="00E853EC">
        <w:rPr>
          <w:rFonts w:cs="Arial"/>
          <w:spacing w:val="8"/>
        </w:rPr>
        <w:t xml:space="preserve"> </w:t>
      </w:r>
      <w:r w:rsidRPr="00E853EC">
        <w:rPr>
          <w:rFonts w:cs="Arial"/>
        </w:rPr>
        <w:t>the</w:t>
      </w:r>
      <w:r w:rsidRPr="00E853EC">
        <w:rPr>
          <w:rFonts w:cs="Arial"/>
          <w:spacing w:val="1"/>
        </w:rPr>
        <w:t xml:space="preserve"> </w:t>
      </w:r>
      <w:r w:rsidRPr="00E853EC">
        <w:rPr>
          <w:rFonts w:cs="Arial"/>
          <w:spacing w:val="-1"/>
        </w:rPr>
        <w:t>previous</w:t>
      </w:r>
      <w:r w:rsidRPr="00E853EC">
        <w:rPr>
          <w:rFonts w:cs="Arial"/>
          <w:spacing w:val="7"/>
        </w:rPr>
        <w:t xml:space="preserve"> </w:t>
      </w:r>
      <w:r w:rsidRPr="00E853EC">
        <w:rPr>
          <w:rFonts w:cs="Arial"/>
        </w:rPr>
        <w:t>sitting</w:t>
      </w:r>
      <w:r w:rsidRPr="00E853EC">
        <w:rPr>
          <w:rFonts w:cs="Arial"/>
          <w:spacing w:val="5"/>
        </w:rPr>
        <w:t xml:space="preserve"> </w:t>
      </w:r>
      <w:r w:rsidRPr="00E853EC">
        <w:rPr>
          <w:rFonts w:cs="Arial"/>
          <w:spacing w:val="1"/>
        </w:rPr>
        <w:t>in</w:t>
      </w:r>
      <w:r w:rsidRPr="00E853EC">
        <w:rPr>
          <w:rFonts w:cs="Arial"/>
          <w:spacing w:val="56"/>
          <w:w w:val="101"/>
        </w:rPr>
        <w:t xml:space="preserve"> </w:t>
      </w:r>
      <w:r w:rsidRPr="00E853EC">
        <w:rPr>
          <w:rFonts w:cs="Arial"/>
          <w:spacing w:val="1"/>
        </w:rPr>
        <w:t>time</w:t>
      </w:r>
    </w:p>
    <w:p w:rsidR="00D75BE7" w:rsidRPr="00E853EC" w:rsidRDefault="005366FC" w:rsidP="00302DAA">
      <w:pPr>
        <w:pStyle w:val="BodyText"/>
        <w:numPr>
          <w:ilvl w:val="2"/>
          <w:numId w:val="4"/>
        </w:numPr>
        <w:tabs>
          <w:tab w:val="left" w:pos="1744"/>
        </w:tabs>
        <w:spacing w:line="245" w:lineRule="auto"/>
        <w:ind w:left="1743" w:right="123"/>
        <w:jc w:val="both"/>
        <w:rPr>
          <w:rFonts w:cs="Arial"/>
        </w:rPr>
      </w:pPr>
      <w:r w:rsidRPr="00E853EC">
        <w:rPr>
          <w:rFonts w:cs="Arial"/>
          <w:spacing w:val="1"/>
        </w:rPr>
        <w:t>must</w:t>
      </w:r>
      <w:r w:rsidRPr="00E853EC">
        <w:rPr>
          <w:rFonts w:cs="Arial"/>
          <w:spacing w:val="42"/>
        </w:rPr>
        <w:t xml:space="preserve"> </w:t>
      </w:r>
      <w:r w:rsidRPr="00E853EC">
        <w:rPr>
          <w:rFonts w:cs="Arial"/>
        </w:rPr>
        <w:t>invite</w:t>
      </w:r>
      <w:r w:rsidRPr="00E853EC">
        <w:rPr>
          <w:rFonts w:cs="Arial"/>
          <w:spacing w:val="34"/>
        </w:rPr>
        <w:t xml:space="preserve"> </w:t>
      </w:r>
      <w:r w:rsidRPr="00E853EC">
        <w:rPr>
          <w:rFonts w:cs="Arial"/>
        </w:rPr>
        <w:t>the</w:t>
      </w:r>
      <w:r w:rsidRPr="00E853EC">
        <w:rPr>
          <w:rFonts w:cs="Arial"/>
          <w:spacing w:val="34"/>
        </w:rPr>
        <w:t xml:space="preserve"> </w:t>
      </w:r>
      <w:r w:rsidRPr="00E853EC">
        <w:rPr>
          <w:rFonts w:cs="Arial"/>
          <w:spacing w:val="-1"/>
        </w:rPr>
        <w:t>Bank</w:t>
      </w:r>
      <w:r w:rsidRPr="00E853EC">
        <w:rPr>
          <w:rFonts w:cs="Arial"/>
          <w:spacing w:val="36"/>
        </w:rPr>
        <w:t xml:space="preserve"> </w:t>
      </w:r>
      <w:r w:rsidRPr="00E853EC">
        <w:rPr>
          <w:rFonts w:cs="Arial"/>
        </w:rPr>
        <w:t>to</w:t>
      </w:r>
      <w:r w:rsidRPr="00E853EC">
        <w:rPr>
          <w:rFonts w:cs="Arial"/>
          <w:spacing w:val="34"/>
        </w:rPr>
        <w:t xml:space="preserve"> </w:t>
      </w:r>
      <w:r w:rsidRPr="00E853EC">
        <w:rPr>
          <w:rFonts w:cs="Arial"/>
          <w:spacing w:val="-1"/>
        </w:rPr>
        <w:t>continue</w:t>
      </w:r>
      <w:r w:rsidRPr="00E853EC">
        <w:rPr>
          <w:rFonts w:cs="Arial"/>
          <w:spacing w:val="29"/>
        </w:rPr>
        <w:t xml:space="preserve"> </w:t>
      </w:r>
      <w:r w:rsidRPr="00E853EC">
        <w:rPr>
          <w:rFonts w:cs="Arial"/>
        </w:rPr>
        <w:t>with</w:t>
      </w:r>
      <w:r w:rsidRPr="00E853EC">
        <w:rPr>
          <w:rFonts w:cs="Arial"/>
          <w:spacing w:val="34"/>
        </w:rPr>
        <w:t xml:space="preserve"> </w:t>
      </w:r>
      <w:r w:rsidRPr="00E853EC">
        <w:rPr>
          <w:rFonts w:cs="Arial"/>
          <w:spacing w:val="1"/>
        </w:rPr>
        <w:t>its</w:t>
      </w:r>
      <w:r w:rsidRPr="00E853EC">
        <w:rPr>
          <w:rFonts w:cs="Arial"/>
          <w:spacing w:val="35"/>
        </w:rPr>
        <w:t xml:space="preserve"> </w:t>
      </w:r>
      <w:r w:rsidRPr="00E853EC">
        <w:rPr>
          <w:rFonts w:cs="Arial"/>
          <w:spacing w:val="-1"/>
        </w:rPr>
        <w:t>presentation</w:t>
      </w:r>
      <w:r w:rsidRPr="00E853EC">
        <w:rPr>
          <w:rFonts w:cs="Arial"/>
          <w:spacing w:val="34"/>
        </w:rPr>
        <w:t xml:space="preserve"> </w:t>
      </w:r>
      <w:r w:rsidRPr="00E853EC">
        <w:rPr>
          <w:rFonts w:cs="Arial"/>
          <w:spacing w:val="-1"/>
        </w:rPr>
        <w:t>or</w:t>
      </w:r>
      <w:r w:rsidRPr="00E853EC">
        <w:rPr>
          <w:rFonts w:cs="Arial"/>
          <w:spacing w:val="37"/>
        </w:rPr>
        <w:t xml:space="preserve"> </w:t>
      </w:r>
      <w:r w:rsidRPr="00E853EC">
        <w:rPr>
          <w:rFonts w:cs="Arial"/>
          <w:spacing w:val="1"/>
        </w:rPr>
        <w:t>if</w:t>
      </w:r>
      <w:r w:rsidRPr="00E853EC">
        <w:rPr>
          <w:rFonts w:cs="Arial"/>
          <w:spacing w:val="37"/>
        </w:rPr>
        <w:t xml:space="preserve"> </w:t>
      </w:r>
      <w:r w:rsidRPr="00E853EC">
        <w:rPr>
          <w:rFonts w:cs="Arial"/>
          <w:spacing w:val="1"/>
        </w:rPr>
        <w:t>its</w:t>
      </w:r>
      <w:r w:rsidRPr="00E853EC">
        <w:rPr>
          <w:rFonts w:cs="Arial"/>
          <w:spacing w:val="35"/>
        </w:rPr>
        <w:t xml:space="preserve"> </w:t>
      </w:r>
      <w:r w:rsidRPr="00E853EC">
        <w:rPr>
          <w:rFonts w:cs="Arial"/>
          <w:spacing w:val="-1"/>
        </w:rPr>
        <w:t>presentation</w:t>
      </w:r>
      <w:r w:rsidRPr="00E853EC">
        <w:rPr>
          <w:rFonts w:cs="Arial"/>
          <w:spacing w:val="34"/>
        </w:rPr>
        <w:t xml:space="preserve"> </w:t>
      </w:r>
      <w:r w:rsidRPr="00E853EC">
        <w:rPr>
          <w:rFonts w:cs="Arial"/>
          <w:spacing w:val="-2"/>
        </w:rPr>
        <w:t>was</w:t>
      </w:r>
      <w:r w:rsidRPr="00E853EC">
        <w:rPr>
          <w:rFonts w:cs="Arial"/>
          <w:spacing w:val="36"/>
          <w:w w:val="101"/>
        </w:rPr>
        <w:t xml:space="preserve"> </w:t>
      </w:r>
      <w:r w:rsidRPr="00E853EC">
        <w:rPr>
          <w:rFonts w:cs="Arial"/>
          <w:spacing w:val="-1"/>
        </w:rPr>
        <w:t>concluded</w:t>
      </w:r>
      <w:r w:rsidRPr="00E853EC">
        <w:rPr>
          <w:rFonts w:cs="Arial"/>
          <w:spacing w:val="5"/>
        </w:rPr>
        <w:t xml:space="preserve"> </w:t>
      </w:r>
      <w:r w:rsidRPr="00E853EC">
        <w:rPr>
          <w:rFonts w:cs="Arial"/>
          <w:spacing w:val="1"/>
        </w:rPr>
        <w:t>in</w:t>
      </w:r>
      <w:r w:rsidRPr="00E853EC">
        <w:rPr>
          <w:rFonts w:cs="Arial"/>
          <w:spacing w:val="6"/>
        </w:rPr>
        <w:t xml:space="preserve"> </w:t>
      </w:r>
      <w:r w:rsidRPr="00E853EC">
        <w:rPr>
          <w:rFonts w:cs="Arial"/>
        </w:rPr>
        <w:t>the</w:t>
      </w:r>
      <w:r w:rsidRPr="00E853EC">
        <w:rPr>
          <w:rFonts w:cs="Arial"/>
          <w:spacing w:val="1"/>
        </w:rPr>
        <w:t xml:space="preserve"> </w:t>
      </w:r>
      <w:r w:rsidRPr="00E853EC">
        <w:rPr>
          <w:rFonts w:cs="Arial"/>
          <w:spacing w:val="-1"/>
        </w:rPr>
        <w:t>previous</w:t>
      </w:r>
      <w:r w:rsidRPr="00E853EC">
        <w:rPr>
          <w:rFonts w:cs="Arial"/>
          <w:spacing w:val="7"/>
        </w:rPr>
        <w:t xml:space="preserve"> </w:t>
      </w:r>
      <w:r w:rsidRPr="00E853EC">
        <w:rPr>
          <w:rFonts w:cs="Arial"/>
        </w:rPr>
        <w:t>sitting,</w:t>
      </w:r>
      <w:r w:rsidRPr="00E853EC">
        <w:rPr>
          <w:rFonts w:cs="Arial"/>
          <w:spacing w:val="9"/>
        </w:rPr>
        <w:t xml:space="preserve"> </w:t>
      </w:r>
      <w:r w:rsidRPr="00E853EC">
        <w:rPr>
          <w:rFonts w:cs="Arial"/>
        </w:rPr>
        <w:t>invite</w:t>
      </w:r>
      <w:r w:rsidRPr="00E853EC">
        <w:rPr>
          <w:rFonts w:cs="Arial"/>
          <w:spacing w:val="1"/>
        </w:rPr>
        <w:t xml:space="preserve"> </w:t>
      </w:r>
      <w:r w:rsidRPr="00E853EC">
        <w:rPr>
          <w:rFonts w:cs="Arial"/>
        </w:rPr>
        <w:t>the</w:t>
      </w:r>
      <w:r w:rsidRPr="00E853EC">
        <w:rPr>
          <w:rFonts w:cs="Arial"/>
          <w:spacing w:val="2"/>
        </w:rPr>
        <w:t xml:space="preserve"> </w:t>
      </w:r>
      <w:r w:rsidRPr="00E853EC">
        <w:rPr>
          <w:rFonts w:cs="Arial"/>
          <w:spacing w:val="-1"/>
        </w:rPr>
        <w:t>Employee</w:t>
      </w:r>
      <w:r w:rsidRPr="00E853EC">
        <w:rPr>
          <w:rFonts w:cs="Arial"/>
          <w:spacing w:val="1"/>
        </w:rPr>
        <w:t xml:space="preserve"> </w:t>
      </w:r>
      <w:r w:rsidRPr="00E853EC">
        <w:rPr>
          <w:rFonts w:cs="Arial"/>
        </w:rPr>
        <w:t>to</w:t>
      </w:r>
      <w:r w:rsidRPr="00E853EC">
        <w:rPr>
          <w:rFonts w:cs="Arial"/>
          <w:spacing w:val="7"/>
        </w:rPr>
        <w:t xml:space="preserve"> </w:t>
      </w:r>
      <w:r w:rsidRPr="00E853EC">
        <w:rPr>
          <w:rFonts w:cs="Arial"/>
          <w:spacing w:val="-2"/>
        </w:rPr>
        <w:t>present</w:t>
      </w:r>
      <w:r w:rsidRPr="00E853EC">
        <w:rPr>
          <w:rFonts w:cs="Arial"/>
          <w:spacing w:val="18"/>
        </w:rPr>
        <w:t xml:space="preserve"> </w:t>
      </w:r>
      <w:r w:rsidRPr="00E853EC">
        <w:rPr>
          <w:rFonts w:cs="Arial"/>
        </w:rPr>
        <w:t>his</w:t>
      </w:r>
      <w:r w:rsidRPr="00E853EC">
        <w:rPr>
          <w:rFonts w:cs="Arial"/>
          <w:spacing w:val="8"/>
        </w:rPr>
        <w:t xml:space="preserve"> </w:t>
      </w:r>
      <w:r w:rsidRPr="00E853EC">
        <w:rPr>
          <w:rFonts w:cs="Arial"/>
          <w:spacing w:val="-1"/>
        </w:rPr>
        <w:t>case</w:t>
      </w:r>
    </w:p>
    <w:p w:rsidR="00D75BE7" w:rsidRPr="00E853EC" w:rsidRDefault="005366FC" w:rsidP="00302DAA">
      <w:pPr>
        <w:pStyle w:val="BodyText"/>
        <w:numPr>
          <w:ilvl w:val="2"/>
          <w:numId w:val="4"/>
        </w:numPr>
        <w:tabs>
          <w:tab w:val="left" w:pos="1744"/>
        </w:tabs>
        <w:spacing w:line="245" w:lineRule="auto"/>
        <w:ind w:left="1743"/>
        <w:jc w:val="both"/>
        <w:rPr>
          <w:rFonts w:cs="Arial"/>
        </w:rPr>
      </w:pPr>
      <w:r w:rsidRPr="00E853EC">
        <w:rPr>
          <w:rFonts w:cs="Arial"/>
          <w:spacing w:val="1"/>
        </w:rPr>
        <w:t>must</w:t>
      </w:r>
      <w:r w:rsidRPr="00E853EC">
        <w:rPr>
          <w:rFonts w:cs="Arial"/>
          <w:spacing w:val="11"/>
        </w:rPr>
        <w:t xml:space="preserve"> </w:t>
      </w:r>
      <w:r w:rsidRPr="00E853EC">
        <w:rPr>
          <w:rFonts w:cs="Arial"/>
          <w:spacing w:val="-1"/>
        </w:rPr>
        <w:t>regulate</w:t>
      </w:r>
      <w:r w:rsidRPr="00E853EC">
        <w:rPr>
          <w:rFonts w:cs="Arial"/>
          <w:spacing w:val="3"/>
        </w:rPr>
        <w:t xml:space="preserve"> </w:t>
      </w:r>
      <w:r w:rsidRPr="00E853EC">
        <w:rPr>
          <w:rFonts w:cs="Arial"/>
        </w:rPr>
        <w:t>the</w:t>
      </w:r>
      <w:r w:rsidRPr="00E853EC">
        <w:rPr>
          <w:rFonts w:cs="Arial"/>
          <w:spacing w:val="3"/>
        </w:rPr>
        <w:t xml:space="preserve"> </w:t>
      </w:r>
      <w:r w:rsidRPr="00E853EC">
        <w:rPr>
          <w:rFonts w:cs="Arial"/>
          <w:spacing w:val="-1"/>
        </w:rPr>
        <w:t>questioning</w:t>
      </w:r>
      <w:r w:rsidRPr="00E853EC">
        <w:rPr>
          <w:rFonts w:cs="Arial"/>
          <w:spacing w:val="7"/>
        </w:rPr>
        <w:t xml:space="preserve"> </w:t>
      </w:r>
      <w:r w:rsidRPr="00E853EC">
        <w:rPr>
          <w:rFonts w:cs="Arial"/>
          <w:spacing w:val="-1"/>
        </w:rPr>
        <w:t>of</w:t>
      </w:r>
      <w:r w:rsidRPr="00E853EC">
        <w:rPr>
          <w:rFonts w:cs="Arial"/>
          <w:spacing w:val="11"/>
        </w:rPr>
        <w:t xml:space="preserve"> </w:t>
      </w:r>
      <w:r w:rsidRPr="00E853EC">
        <w:rPr>
          <w:rFonts w:cs="Arial"/>
          <w:spacing w:val="-2"/>
        </w:rPr>
        <w:t>witnesses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1"/>
          <w:numId w:val="4"/>
        </w:numPr>
        <w:tabs>
          <w:tab w:val="left" w:pos="1437"/>
        </w:tabs>
        <w:spacing w:line="245" w:lineRule="auto"/>
        <w:ind w:left="1436" w:hanging="413"/>
        <w:jc w:val="both"/>
        <w:rPr>
          <w:rFonts w:cs="Arial"/>
        </w:rPr>
      </w:pPr>
      <w:r w:rsidRPr="00E853EC">
        <w:rPr>
          <w:rFonts w:cs="Arial"/>
        </w:rPr>
        <w:t>Third</w:t>
      </w:r>
      <w:r w:rsidRPr="00E853EC">
        <w:rPr>
          <w:rFonts w:cs="Arial"/>
          <w:spacing w:val="9"/>
        </w:rPr>
        <w:t xml:space="preserve"> </w:t>
      </w:r>
      <w:r w:rsidRPr="00E853EC">
        <w:rPr>
          <w:rFonts w:cs="Arial"/>
        </w:rPr>
        <w:t>sitting</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spacing w:line="245" w:lineRule="auto"/>
        <w:ind w:left="1383"/>
        <w:jc w:val="both"/>
        <w:rPr>
          <w:rFonts w:cs="Arial"/>
        </w:rPr>
      </w:pPr>
      <w:r w:rsidRPr="00E853EC">
        <w:rPr>
          <w:rFonts w:cs="Arial"/>
          <w:spacing w:val="-1"/>
        </w:rPr>
        <w:t>The</w:t>
      </w:r>
      <w:r w:rsidRPr="00E853EC">
        <w:rPr>
          <w:rFonts w:cs="Arial"/>
          <w:spacing w:val="3"/>
        </w:rPr>
        <w:t xml:space="preserve"> </w:t>
      </w:r>
      <w:r w:rsidRPr="00E853EC">
        <w:rPr>
          <w:rFonts w:cs="Arial"/>
          <w:spacing w:val="-1"/>
        </w:rPr>
        <w:t>Grievance</w:t>
      </w:r>
      <w:r w:rsidRPr="00E853EC">
        <w:rPr>
          <w:rFonts w:cs="Arial"/>
          <w:spacing w:val="4"/>
        </w:rPr>
        <w:t xml:space="preserve"> </w:t>
      </w:r>
      <w:r w:rsidRPr="00E853EC">
        <w:rPr>
          <w:rFonts w:cs="Arial"/>
          <w:spacing w:val="-1"/>
        </w:rPr>
        <w:t>and</w:t>
      </w:r>
      <w:r w:rsidRPr="00E853EC">
        <w:rPr>
          <w:rFonts w:cs="Arial"/>
          <w:spacing w:val="8"/>
        </w:rPr>
        <w:t xml:space="preserve"> </w:t>
      </w:r>
      <w:r w:rsidRPr="00E853EC">
        <w:rPr>
          <w:rFonts w:cs="Arial"/>
        </w:rPr>
        <w:t>Disciplinary</w:t>
      </w:r>
      <w:r w:rsidRPr="00E853EC">
        <w:rPr>
          <w:rFonts w:cs="Arial"/>
          <w:spacing w:val="10"/>
        </w:rPr>
        <w:t xml:space="preserve"> </w:t>
      </w:r>
      <w:r w:rsidRPr="00E853EC">
        <w:rPr>
          <w:rFonts w:cs="Arial"/>
          <w:spacing w:val="-1"/>
        </w:rPr>
        <w:t>Board</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2"/>
          <w:numId w:val="4"/>
        </w:numPr>
        <w:tabs>
          <w:tab w:val="left" w:pos="1744"/>
        </w:tabs>
        <w:spacing w:line="245" w:lineRule="auto"/>
        <w:ind w:left="1743" w:right="123"/>
        <w:jc w:val="both"/>
        <w:rPr>
          <w:rFonts w:cs="Arial"/>
        </w:rPr>
      </w:pPr>
      <w:r w:rsidRPr="00E853EC">
        <w:rPr>
          <w:rFonts w:cs="Arial"/>
          <w:spacing w:val="1"/>
        </w:rPr>
        <w:t>must</w:t>
      </w:r>
      <w:r w:rsidRPr="00E853EC">
        <w:rPr>
          <w:rFonts w:cs="Arial"/>
          <w:spacing w:val="13"/>
        </w:rPr>
        <w:t xml:space="preserve"> </w:t>
      </w:r>
      <w:r w:rsidRPr="00E853EC">
        <w:rPr>
          <w:rFonts w:cs="Arial"/>
          <w:spacing w:val="-2"/>
        </w:rPr>
        <w:t>ensure</w:t>
      </w:r>
      <w:r w:rsidRPr="00E853EC">
        <w:rPr>
          <w:rFonts w:cs="Arial"/>
          <w:spacing w:val="6"/>
        </w:rPr>
        <w:t xml:space="preserve"> </w:t>
      </w:r>
      <w:r w:rsidRPr="00E853EC">
        <w:rPr>
          <w:rFonts w:cs="Arial"/>
          <w:spacing w:val="-1"/>
        </w:rPr>
        <w:t>that</w:t>
      </w:r>
      <w:r w:rsidRPr="00E853EC">
        <w:rPr>
          <w:rFonts w:cs="Arial"/>
          <w:spacing w:val="13"/>
        </w:rPr>
        <w:t xml:space="preserve"> </w:t>
      </w:r>
      <w:r w:rsidRPr="00E853EC">
        <w:rPr>
          <w:rFonts w:cs="Arial"/>
          <w:spacing w:val="-1"/>
        </w:rPr>
        <w:t>both</w:t>
      </w:r>
      <w:r w:rsidRPr="00E853EC">
        <w:rPr>
          <w:rFonts w:cs="Arial"/>
          <w:spacing w:val="11"/>
        </w:rPr>
        <w:t xml:space="preserve"> </w:t>
      </w:r>
      <w:r w:rsidRPr="00E853EC">
        <w:rPr>
          <w:rFonts w:cs="Arial"/>
          <w:spacing w:val="-1"/>
        </w:rPr>
        <w:t>parties</w:t>
      </w:r>
      <w:r w:rsidRPr="00E853EC">
        <w:rPr>
          <w:rFonts w:cs="Arial"/>
          <w:spacing w:val="12"/>
        </w:rPr>
        <w:t xml:space="preserve"> </w:t>
      </w:r>
      <w:r w:rsidRPr="00E853EC">
        <w:rPr>
          <w:rFonts w:cs="Arial"/>
          <w:spacing w:val="-1"/>
        </w:rPr>
        <w:t>had</w:t>
      </w:r>
      <w:r w:rsidRPr="00E853EC">
        <w:rPr>
          <w:rFonts w:cs="Arial"/>
          <w:spacing w:val="10"/>
        </w:rPr>
        <w:t xml:space="preserve"> </w:t>
      </w:r>
      <w:r w:rsidRPr="00E853EC">
        <w:rPr>
          <w:rFonts w:cs="Arial"/>
          <w:spacing w:val="-2"/>
        </w:rPr>
        <w:t>received</w:t>
      </w:r>
      <w:r w:rsidRPr="00E853EC">
        <w:rPr>
          <w:rFonts w:cs="Arial"/>
          <w:spacing w:val="11"/>
        </w:rPr>
        <w:t xml:space="preserve"> </w:t>
      </w:r>
      <w:r w:rsidRPr="00E853EC">
        <w:rPr>
          <w:rFonts w:cs="Arial"/>
        </w:rPr>
        <w:t>the</w:t>
      </w:r>
      <w:r w:rsidRPr="00E853EC">
        <w:rPr>
          <w:rFonts w:cs="Arial"/>
          <w:spacing w:val="5"/>
        </w:rPr>
        <w:t xml:space="preserve"> </w:t>
      </w:r>
      <w:r w:rsidRPr="00E853EC">
        <w:rPr>
          <w:rFonts w:cs="Arial"/>
        </w:rPr>
        <w:t>transcripts</w:t>
      </w:r>
      <w:r w:rsidRPr="00E853EC">
        <w:rPr>
          <w:rFonts w:cs="Arial"/>
          <w:spacing w:val="12"/>
        </w:rPr>
        <w:t xml:space="preserve"> </w:t>
      </w:r>
      <w:r w:rsidRPr="00E853EC">
        <w:rPr>
          <w:rFonts w:cs="Arial"/>
          <w:spacing w:val="-1"/>
        </w:rPr>
        <w:t>of</w:t>
      </w:r>
      <w:r w:rsidRPr="00E853EC">
        <w:rPr>
          <w:rFonts w:cs="Arial"/>
          <w:spacing w:val="8"/>
        </w:rPr>
        <w:t xml:space="preserve"> </w:t>
      </w:r>
      <w:r w:rsidRPr="00E853EC">
        <w:rPr>
          <w:rFonts w:cs="Arial"/>
        </w:rPr>
        <w:t>the</w:t>
      </w:r>
      <w:r w:rsidRPr="00E853EC">
        <w:rPr>
          <w:rFonts w:cs="Arial"/>
          <w:spacing w:val="1"/>
        </w:rPr>
        <w:t xml:space="preserve"> </w:t>
      </w:r>
      <w:r w:rsidRPr="00E853EC">
        <w:rPr>
          <w:rFonts w:cs="Arial"/>
          <w:spacing w:val="-1"/>
        </w:rPr>
        <w:t>previous</w:t>
      </w:r>
      <w:r w:rsidRPr="00E853EC">
        <w:rPr>
          <w:rFonts w:cs="Arial"/>
          <w:spacing w:val="7"/>
        </w:rPr>
        <w:t xml:space="preserve"> </w:t>
      </w:r>
      <w:r w:rsidRPr="00E853EC">
        <w:rPr>
          <w:rFonts w:cs="Arial"/>
        </w:rPr>
        <w:t>sitting</w:t>
      </w:r>
      <w:r w:rsidRPr="00E853EC">
        <w:rPr>
          <w:rFonts w:cs="Arial"/>
          <w:spacing w:val="5"/>
        </w:rPr>
        <w:t xml:space="preserve"> </w:t>
      </w:r>
      <w:r w:rsidRPr="00E853EC">
        <w:rPr>
          <w:rFonts w:cs="Arial"/>
          <w:spacing w:val="1"/>
        </w:rPr>
        <w:t>in</w:t>
      </w:r>
      <w:r w:rsidRPr="00E853EC">
        <w:rPr>
          <w:rFonts w:cs="Arial"/>
          <w:spacing w:val="56"/>
          <w:w w:val="101"/>
        </w:rPr>
        <w:t xml:space="preserve"> </w:t>
      </w:r>
      <w:r w:rsidRPr="00E853EC">
        <w:rPr>
          <w:rFonts w:cs="Arial"/>
          <w:spacing w:val="1"/>
        </w:rPr>
        <w:t>time</w:t>
      </w:r>
    </w:p>
    <w:p w:rsidR="00D75BE7" w:rsidRPr="00E853EC" w:rsidRDefault="005366FC" w:rsidP="00302DAA">
      <w:pPr>
        <w:pStyle w:val="BodyText"/>
        <w:numPr>
          <w:ilvl w:val="2"/>
          <w:numId w:val="4"/>
        </w:numPr>
        <w:tabs>
          <w:tab w:val="left" w:pos="1744"/>
        </w:tabs>
        <w:spacing w:line="245" w:lineRule="auto"/>
        <w:ind w:left="1743"/>
        <w:jc w:val="both"/>
        <w:rPr>
          <w:rFonts w:cs="Arial"/>
        </w:rPr>
      </w:pPr>
      <w:r w:rsidRPr="00E853EC">
        <w:rPr>
          <w:rFonts w:cs="Arial"/>
          <w:spacing w:val="1"/>
        </w:rPr>
        <w:t>must</w:t>
      </w:r>
      <w:r w:rsidRPr="00E853EC">
        <w:rPr>
          <w:rFonts w:cs="Arial"/>
          <w:spacing w:val="7"/>
        </w:rPr>
        <w:t xml:space="preserve"> </w:t>
      </w:r>
      <w:r w:rsidRPr="00E853EC">
        <w:rPr>
          <w:rFonts w:cs="Arial"/>
        </w:rPr>
        <w:t xml:space="preserve">invite the </w:t>
      </w:r>
      <w:r w:rsidRPr="00E853EC">
        <w:rPr>
          <w:rFonts w:cs="Arial"/>
          <w:spacing w:val="-1"/>
        </w:rPr>
        <w:t>Bank</w:t>
      </w:r>
      <w:r w:rsidRPr="00E853EC">
        <w:rPr>
          <w:rFonts w:cs="Arial"/>
          <w:spacing w:val="6"/>
        </w:rPr>
        <w:t xml:space="preserve"> </w:t>
      </w:r>
      <w:r w:rsidRPr="00E853EC">
        <w:rPr>
          <w:rFonts w:cs="Arial"/>
        </w:rPr>
        <w:t>to</w:t>
      </w:r>
      <w:r w:rsidRPr="00E853EC">
        <w:rPr>
          <w:rFonts w:cs="Arial"/>
          <w:spacing w:val="4"/>
        </w:rPr>
        <w:t xml:space="preserve"> </w:t>
      </w:r>
      <w:r w:rsidRPr="00E853EC">
        <w:rPr>
          <w:rFonts w:cs="Arial"/>
          <w:spacing w:val="-1"/>
        </w:rPr>
        <w:t>sum</w:t>
      </w:r>
      <w:r w:rsidRPr="00E853EC">
        <w:rPr>
          <w:rFonts w:cs="Arial"/>
          <w:spacing w:val="12"/>
        </w:rPr>
        <w:t xml:space="preserve"> </w:t>
      </w:r>
      <w:r w:rsidRPr="00E853EC">
        <w:rPr>
          <w:rFonts w:cs="Arial"/>
          <w:spacing w:val="-1"/>
        </w:rPr>
        <w:t>up</w:t>
      </w:r>
      <w:r w:rsidRPr="00E853EC">
        <w:rPr>
          <w:rFonts w:cs="Arial"/>
          <w:spacing w:val="4"/>
        </w:rPr>
        <w:t xml:space="preserve"> </w:t>
      </w:r>
      <w:r w:rsidRPr="00E853EC">
        <w:rPr>
          <w:rFonts w:cs="Arial"/>
          <w:spacing w:val="1"/>
        </w:rPr>
        <w:t>its</w:t>
      </w:r>
      <w:r w:rsidRPr="00E853EC">
        <w:rPr>
          <w:rFonts w:cs="Arial"/>
          <w:spacing w:val="5"/>
        </w:rPr>
        <w:t xml:space="preserve"> </w:t>
      </w:r>
      <w:r w:rsidRPr="00E853EC">
        <w:rPr>
          <w:rFonts w:cs="Arial"/>
          <w:spacing w:val="-1"/>
        </w:rPr>
        <w:t>case</w:t>
      </w:r>
    </w:p>
    <w:p w:rsidR="00D75BE7" w:rsidRPr="00E853EC" w:rsidRDefault="005366FC" w:rsidP="00302DAA">
      <w:pPr>
        <w:pStyle w:val="BodyText"/>
        <w:numPr>
          <w:ilvl w:val="2"/>
          <w:numId w:val="4"/>
        </w:numPr>
        <w:tabs>
          <w:tab w:val="left" w:pos="1744"/>
        </w:tabs>
        <w:spacing w:line="245" w:lineRule="auto"/>
        <w:ind w:left="1743"/>
        <w:jc w:val="both"/>
        <w:rPr>
          <w:rFonts w:cs="Arial"/>
        </w:rPr>
      </w:pPr>
      <w:r w:rsidRPr="00E853EC">
        <w:rPr>
          <w:rFonts w:cs="Arial"/>
          <w:spacing w:val="1"/>
        </w:rPr>
        <w:t>must</w:t>
      </w:r>
      <w:r w:rsidRPr="00E853EC">
        <w:rPr>
          <w:rFonts w:cs="Arial"/>
          <w:spacing w:val="8"/>
        </w:rPr>
        <w:t xml:space="preserve"> </w:t>
      </w:r>
      <w:r w:rsidRPr="00E853EC">
        <w:rPr>
          <w:rFonts w:cs="Arial"/>
        </w:rPr>
        <w:t>invite the</w:t>
      </w:r>
      <w:r w:rsidRPr="00E853EC">
        <w:rPr>
          <w:rFonts w:cs="Arial"/>
          <w:spacing w:val="1"/>
        </w:rPr>
        <w:t xml:space="preserve"> </w:t>
      </w:r>
      <w:r w:rsidRPr="00E853EC">
        <w:rPr>
          <w:rFonts w:cs="Arial"/>
          <w:spacing w:val="-1"/>
        </w:rPr>
        <w:t>Employee</w:t>
      </w:r>
      <w:r w:rsidRPr="00E853EC">
        <w:rPr>
          <w:rFonts w:cs="Arial"/>
        </w:rPr>
        <w:t xml:space="preserve"> to</w:t>
      </w:r>
      <w:r w:rsidRPr="00E853EC">
        <w:rPr>
          <w:rFonts w:cs="Arial"/>
          <w:spacing w:val="5"/>
        </w:rPr>
        <w:t xml:space="preserve"> </w:t>
      </w:r>
      <w:r w:rsidRPr="00E853EC">
        <w:rPr>
          <w:rFonts w:cs="Arial"/>
          <w:spacing w:val="1"/>
        </w:rPr>
        <w:t>sum</w:t>
      </w:r>
      <w:r w:rsidRPr="00E853EC">
        <w:rPr>
          <w:rFonts w:cs="Arial"/>
          <w:spacing w:val="13"/>
        </w:rPr>
        <w:t xml:space="preserve"> </w:t>
      </w:r>
      <w:r w:rsidRPr="00E853EC">
        <w:rPr>
          <w:rFonts w:cs="Arial"/>
          <w:spacing w:val="-1"/>
        </w:rPr>
        <w:t>up</w:t>
      </w:r>
      <w:r w:rsidRPr="00E853EC">
        <w:rPr>
          <w:rFonts w:cs="Arial"/>
          <w:spacing w:val="7"/>
        </w:rPr>
        <w:t xml:space="preserve"> </w:t>
      </w:r>
      <w:r w:rsidRPr="00E853EC">
        <w:rPr>
          <w:rFonts w:cs="Arial"/>
        </w:rPr>
        <w:t>his</w:t>
      </w:r>
      <w:r w:rsidRPr="00E853EC">
        <w:rPr>
          <w:rFonts w:cs="Arial"/>
          <w:spacing w:val="6"/>
        </w:rPr>
        <w:t xml:space="preserve"> </w:t>
      </w:r>
      <w:r w:rsidRPr="00E853EC">
        <w:rPr>
          <w:rFonts w:cs="Arial"/>
          <w:spacing w:val="-1"/>
        </w:rPr>
        <w:t>case</w:t>
      </w:r>
    </w:p>
    <w:p w:rsidR="00D75BE7" w:rsidRPr="00E853EC" w:rsidRDefault="00D75BE7" w:rsidP="00302DAA">
      <w:pPr>
        <w:spacing w:line="245" w:lineRule="auto"/>
        <w:jc w:val="both"/>
        <w:rPr>
          <w:rFonts w:ascii="Arial" w:eastAsia="Arial" w:hAnsi="Arial" w:cs="Arial"/>
          <w:sz w:val="18"/>
          <w:szCs w:val="18"/>
        </w:rPr>
      </w:pP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1"/>
          <w:numId w:val="4"/>
        </w:numPr>
        <w:tabs>
          <w:tab w:val="left" w:pos="1437"/>
        </w:tabs>
        <w:spacing w:line="245" w:lineRule="auto"/>
        <w:ind w:left="1436" w:hanging="413"/>
        <w:jc w:val="both"/>
        <w:rPr>
          <w:rFonts w:cs="Arial"/>
        </w:rPr>
      </w:pPr>
      <w:r w:rsidRPr="00E853EC">
        <w:rPr>
          <w:rFonts w:cs="Arial"/>
          <w:spacing w:val="-1"/>
        </w:rPr>
        <w:t>Fourth</w:t>
      </w:r>
      <w:r w:rsidRPr="00E853EC">
        <w:rPr>
          <w:rFonts w:cs="Arial"/>
          <w:spacing w:val="10"/>
        </w:rPr>
        <w:t xml:space="preserve"> </w:t>
      </w:r>
      <w:r w:rsidRPr="00E853EC">
        <w:rPr>
          <w:rFonts w:cs="Arial"/>
        </w:rPr>
        <w:t>sitting</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spacing w:line="245" w:lineRule="auto"/>
        <w:ind w:left="1383" w:right="123"/>
        <w:jc w:val="both"/>
        <w:rPr>
          <w:rFonts w:cs="Arial"/>
        </w:rPr>
      </w:pPr>
      <w:r w:rsidRPr="00E853EC">
        <w:rPr>
          <w:rFonts w:cs="Arial"/>
          <w:spacing w:val="-1"/>
        </w:rPr>
        <w:t>The</w:t>
      </w:r>
      <w:r w:rsidRPr="00E853EC">
        <w:rPr>
          <w:rFonts w:cs="Arial"/>
          <w:spacing w:val="5"/>
        </w:rPr>
        <w:t xml:space="preserve"> </w:t>
      </w:r>
      <w:r w:rsidRPr="00E853EC">
        <w:rPr>
          <w:rFonts w:cs="Arial"/>
          <w:spacing w:val="-1"/>
        </w:rPr>
        <w:t>Grievance</w:t>
      </w:r>
      <w:r w:rsidRPr="00E853EC">
        <w:rPr>
          <w:rFonts w:cs="Arial"/>
          <w:spacing w:val="6"/>
        </w:rPr>
        <w:t xml:space="preserve"> </w:t>
      </w:r>
      <w:r w:rsidRPr="00E853EC">
        <w:rPr>
          <w:rFonts w:cs="Arial"/>
          <w:spacing w:val="-1"/>
        </w:rPr>
        <w:t>and</w:t>
      </w:r>
      <w:r w:rsidRPr="00E853EC">
        <w:rPr>
          <w:rFonts w:cs="Arial"/>
          <w:spacing w:val="6"/>
        </w:rPr>
        <w:t xml:space="preserve"> </w:t>
      </w:r>
      <w:r w:rsidRPr="00E853EC">
        <w:rPr>
          <w:rFonts w:cs="Arial"/>
        </w:rPr>
        <w:t>Disciplinary</w:t>
      </w:r>
      <w:r w:rsidRPr="00E853EC">
        <w:rPr>
          <w:rFonts w:cs="Arial"/>
          <w:spacing w:val="7"/>
        </w:rPr>
        <w:t xml:space="preserve"> </w:t>
      </w:r>
      <w:r w:rsidRPr="00E853EC">
        <w:rPr>
          <w:rFonts w:cs="Arial"/>
          <w:spacing w:val="-1"/>
        </w:rPr>
        <w:t>Board</w:t>
      </w:r>
      <w:r w:rsidRPr="00E853EC">
        <w:rPr>
          <w:rFonts w:cs="Arial"/>
          <w:spacing w:val="5"/>
        </w:rPr>
        <w:t xml:space="preserve"> </w:t>
      </w:r>
      <w:r w:rsidRPr="00E853EC">
        <w:rPr>
          <w:rFonts w:cs="Arial"/>
        </w:rPr>
        <w:t>will</w:t>
      </w:r>
      <w:r w:rsidRPr="00E853EC">
        <w:rPr>
          <w:rFonts w:cs="Arial"/>
          <w:spacing w:val="10"/>
        </w:rPr>
        <w:t xml:space="preserve"> </w:t>
      </w:r>
      <w:r w:rsidRPr="00E853EC">
        <w:rPr>
          <w:rFonts w:cs="Arial"/>
          <w:spacing w:val="-2"/>
        </w:rPr>
        <w:t>read</w:t>
      </w:r>
      <w:r w:rsidRPr="00E853EC">
        <w:rPr>
          <w:rFonts w:cs="Arial"/>
          <w:spacing w:val="6"/>
        </w:rPr>
        <w:t xml:space="preserve"> </w:t>
      </w:r>
      <w:r w:rsidRPr="00E853EC">
        <w:rPr>
          <w:rFonts w:cs="Arial"/>
          <w:spacing w:val="-1"/>
        </w:rPr>
        <w:t>out</w:t>
      </w:r>
      <w:r w:rsidRPr="00E853EC">
        <w:rPr>
          <w:rFonts w:cs="Arial"/>
          <w:spacing w:val="9"/>
        </w:rPr>
        <w:t xml:space="preserve"> </w:t>
      </w:r>
      <w:r w:rsidRPr="00E853EC">
        <w:rPr>
          <w:rFonts w:cs="Arial"/>
          <w:spacing w:val="1"/>
        </w:rPr>
        <w:t>its</w:t>
      </w:r>
      <w:r w:rsidRPr="00E853EC">
        <w:rPr>
          <w:rFonts w:cs="Arial"/>
          <w:spacing w:val="7"/>
        </w:rPr>
        <w:t xml:space="preserve"> </w:t>
      </w:r>
      <w:r w:rsidRPr="00E853EC">
        <w:rPr>
          <w:rFonts w:cs="Arial"/>
          <w:spacing w:val="-1"/>
        </w:rPr>
        <w:t>decision</w:t>
      </w:r>
      <w:r w:rsidRPr="00E853EC">
        <w:rPr>
          <w:rFonts w:cs="Arial"/>
          <w:spacing w:val="6"/>
        </w:rPr>
        <w:t xml:space="preserve"> </w:t>
      </w:r>
      <w:r w:rsidRPr="00E853EC">
        <w:rPr>
          <w:rFonts w:cs="Arial"/>
          <w:spacing w:val="-1"/>
        </w:rPr>
        <w:t>and</w:t>
      </w:r>
      <w:r w:rsidRPr="00E853EC">
        <w:rPr>
          <w:rFonts w:cs="Arial"/>
          <w:spacing w:val="5"/>
        </w:rPr>
        <w:t xml:space="preserve"> </w:t>
      </w:r>
      <w:r w:rsidRPr="00E853EC">
        <w:rPr>
          <w:rFonts w:cs="Arial"/>
          <w:spacing w:val="-1"/>
        </w:rPr>
        <w:t>hand</w:t>
      </w:r>
      <w:r w:rsidRPr="00E853EC">
        <w:rPr>
          <w:rFonts w:cs="Arial"/>
          <w:spacing w:val="6"/>
        </w:rPr>
        <w:t xml:space="preserve"> </w:t>
      </w:r>
      <w:r w:rsidRPr="00E853EC">
        <w:rPr>
          <w:rFonts w:cs="Arial"/>
          <w:spacing w:val="-1"/>
        </w:rPr>
        <w:t>signed</w:t>
      </w:r>
      <w:r w:rsidRPr="00E853EC">
        <w:rPr>
          <w:rFonts w:cs="Arial"/>
          <w:spacing w:val="6"/>
        </w:rPr>
        <w:t xml:space="preserve"> </w:t>
      </w:r>
      <w:r w:rsidRPr="00E853EC">
        <w:rPr>
          <w:rFonts w:cs="Arial"/>
          <w:spacing w:val="-1"/>
        </w:rPr>
        <w:t>copies</w:t>
      </w:r>
      <w:r w:rsidRPr="00E853EC">
        <w:rPr>
          <w:rFonts w:cs="Arial"/>
          <w:spacing w:val="43"/>
          <w:w w:val="101"/>
        </w:rPr>
        <w:t xml:space="preserve"> </w:t>
      </w:r>
      <w:r w:rsidRPr="00E853EC">
        <w:rPr>
          <w:rFonts w:cs="Arial"/>
        </w:rPr>
        <w:t>to</w:t>
      </w:r>
      <w:r w:rsidRPr="00E853EC">
        <w:rPr>
          <w:rFonts w:cs="Arial"/>
          <w:spacing w:val="5"/>
        </w:rPr>
        <w:t xml:space="preserve"> </w:t>
      </w:r>
      <w:r w:rsidRPr="00E853EC">
        <w:rPr>
          <w:rFonts w:cs="Arial"/>
          <w:spacing w:val="-2"/>
        </w:rPr>
        <w:t>each</w:t>
      </w:r>
      <w:r w:rsidRPr="00E853EC">
        <w:rPr>
          <w:rFonts w:cs="Arial"/>
          <w:spacing w:val="6"/>
        </w:rPr>
        <w:t xml:space="preserve"> </w:t>
      </w:r>
      <w:r w:rsidRPr="00E853EC">
        <w:rPr>
          <w:rFonts w:cs="Arial"/>
        </w:rPr>
        <w:t>party.</w:t>
      </w:r>
    </w:p>
    <w:p w:rsidR="00D75BE7" w:rsidRPr="00E853EC" w:rsidRDefault="00D75BE7" w:rsidP="00302DAA">
      <w:pPr>
        <w:spacing w:line="245" w:lineRule="auto"/>
        <w:jc w:val="both"/>
        <w:rPr>
          <w:rFonts w:ascii="Arial" w:eastAsia="Arial" w:hAnsi="Arial" w:cs="Arial"/>
          <w:sz w:val="18"/>
          <w:szCs w:val="18"/>
        </w:rPr>
      </w:pP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numPr>
          <w:ilvl w:val="1"/>
          <w:numId w:val="4"/>
        </w:numPr>
        <w:tabs>
          <w:tab w:val="left" w:pos="1384"/>
        </w:tabs>
        <w:spacing w:line="245" w:lineRule="auto"/>
        <w:ind w:left="1383" w:hanging="360"/>
        <w:jc w:val="both"/>
        <w:rPr>
          <w:rFonts w:cs="Arial"/>
        </w:rPr>
      </w:pPr>
      <w:r w:rsidRPr="00E853EC">
        <w:rPr>
          <w:rFonts w:cs="Arial"/>
        </w:rPr>
        <w:t>Calling</w:t>
      </w:r>
      <w:r w:rsidRPr="00E853EC">
        <w:rPr>
          <w:rFonts w:cs="Arial"/>
          <w:spacing w:val="8"/>
        </w:rPr>
        <w:t xml:space="preserve"> </w:t>
      </w:r>
      <w:r w:rsidRPr="00E853EC">
        <w:rPr>
          <w:rFonts w:cs="Arial"/>
          <w:spacing w:val="-1"/>
        </w:rPr>
        <w:t>of</w:t>
      </w:r>
      <w:r w:rsidRPr="00E853EC">
        <w:rPr>
          <w:rFonts w:cs="Arial"/>
          <w:spacing w:val="12"/>
        </w:rPr>
        <w:t xml:space="preserve"> </w:t>
      </w:r>
      <w:r w:rsidRPr="00E853EC">
        <w:rPr>
          <w:rFonts w:cs="Arial"/>
        </w:rPr>
        <w:t>Witnesses</w:t>
      </w:r>
    </w:p>
    <w:p w:rsidR="00D75BE7" w:rsidRPr="00E853EC" w:rsidRDefault="00D75BE7" w:rsidP="00302DAA">
      <w:pPr>
        <w:spacing w:line="245" w:lineRule="auto"/>
        <w:jc w:val="both"/>
        <w:rPr>
          <w:rFonts w:ascii="Arial" w:eastAsia="Arial" w:hAnsi="Arial" w:cs="Arial"/>
          <w:sz w:val="18"/>
          <w:szCs w:val="18"/>
        </w:rPr>
      </w:pPr>
    </w:p>
    <w:p w:rsidR="00D75BE7" w:rsidRPr="00E853EC" w:rsidRDefault="005366FC" w:rsidP="00302DAA">
      <w:pPr>
        <w:pStyle w:val="BodyText"/>
        <w:spacing w:line="245" w:lineRule="auto"/>
        <w:ind w:left="1383" w:right="117"/>
        <w:jc w:val="both"/>
        <w:rPr>
          <w:rFonts w:cs="Arial"/>
        </w:rPr>
      </w:pPr>
      <w:r w:rsidRPr="00E853EC">
        <w:rPr>
          <w:rFonts w:cs="Arial"/>
        </w:rPr>
        <w:t>Prior</w:t>
      </w:r>
      <w:r w:rsidRPr="00E853EC">
        <w:rPr>
          <w:rFonts w:cs="Arial"/>
          <w:spacing w:val="27"/>
        </w:rPr>
        <w:t xml:space="preserve"> </w:t>
      </w:r>
      <w:r w:rsidRPr="00E853EC">
        <w:rPr>
          <w:rFonts w:cs="Arial"/>
        </w:rPr>
        <w:t>to</w:t>
      </w:r>
      <w:r w:rsidRPr="00E853EC">
        <w:rPr>
          <w:rFonts w:cs="Arial"/>
          <w:spacing w:val="26"/>
        </w:rPr>
        <w:t xml:space="preserve"> </w:t>
      </w:r>
      <w:r w:rsidRPr="00E853EC">
        <w:rPr>
          <w:rFonts w:cs="Arial"/>
          <w:spacing w:val="-2"/>
        </w:rPr>
        <w:t>each</w:t>
      </w:r>
      <w:r w:rsidRPr="00E853EC">
        <w:rPr>
          <w:rFonts w:cs="Arial"/>
          <w:spacing w:val="25"/>
        </w:rPr>
        <w:t xml:space="preserve"> </w:t>
      </w:r>
      <w:r w:rsidRPr="00E853EC">
        <w:rPr>
          <w:rFonts w:cs="Arial"/>
        </w:rPr>
        <w:t>sitting,</w:t>
      </w:r>
      <w:r w:rsidRPr="00E853EC">
        <w:rPr>
          <w:rFonts w:cs="Arial"/>
          <w:spacing w:val="22"/>
        </w:rPr>
        <w:t xml:space="preserve"> </w:t>
      </w:r>
      <w:r w:rsidRPr="00E853EC">
        <w:rPr>
          <w:rFonts w:cs="Arial"/>
        </w:rPr>
        <w:t>the</w:t>
      </w:r>
      <w:r w:rsidRPr="00E853EC">
        <w:rPr>
          <w:rFonts w:cs="Arial"/>
          <w:spacing w:val="15"/>
        </w:rPr>
        <w:t xml:space="preserve"> </w:t>
      </w:r>
      <w:r w:rsidRPr="00E853EC">
        <w:rPr>
          <w:rFonts w:cs="Arial"/>
        </w:rPr>
        <w:t>Disciplinary</w:t>
      </w:r>
      <w:r w:rsidRPr="00E853EC">
        <w:rPr>
          <w:rFonts w:cs="Arial"/>
          <w:spacing w:val="20"/>
        </w:rPr>
        <w:t xml:space="preserve"> </w:t>
      </w:r>
      <w:r w:rsidRPr="00E853EC">
        <w:rPr>
          <w:rFonts w:cs="Arial"/>
          <w:spacing w:val="-1"/>
        </w:rPr>
        <w:t>and</w:t>
      </w:r>
      <w:r w:rsidRPr="00E853EC">
        <w:rPr>
          <w:rFonts w:cs="Arial"/>
          <w:spacing w:val="20"/>
        </w:rPr>
        <w:t xml:space="preserve"> </w:t>
      </w:r>
      <w:r w:rsidRPr="00E853EC">
        <w:rPr>
          <w:rFonts w:cs="Arial"/>
          <w:spacing w:val="-1"/>
        </w:rPr>
        <w:t>Grievance</w:t>
      </w:r>
      <w:r w:rsidRPr="00E853EC">
        <w:rPr>
          <w:rFonts w:cs="Arial"/>
          <w:spacing w:val="15"/>
        </w:rPr>
        <w:t xml:space="preserve"> </w:t>
      </w:r>
      <w:r w:rsidRPr="00E853EC">
        <w:rPr>
          <w:rFonts w:cs="Arial"/>
          <w:spacing w:val="-1"/>
        </w:rPr>
        <w:t>Board</w:t>
      </w:r>
      <w:r w:rsidRPr="00E853EC">
        <w:rPr>
          <w:rFonts w:cs="Arial"/>
          <w:spacing w:val="20"/>
        </w:rPr>
        <w:t xml:space="preserve"> </w:t>
      </w:r>
      <w:r w:rsidRPr="00E853EC">
        <w:rPr>
          <w:rFonts w:cs="Arial"/>
        </w:rPr>
        <w:t>will</w:t>
      </w:r>
      <w:r w:rsidRPr="00E853EC">
        <w:rPr>
          <w:rFonts w:cs="Arial"/>
          <w:spacing w:val="24"/>
        </w:rPr>
        <w:t xml:space="preserve"> </w:t>
      </w:r>
      <w:r w:rsidRPr="00E853EC">
        <w:rPr>
          <w:rFonts w:cs="Arial"/>
        </w:rPr>
        <w:t>call</w:t>
      </w:r>
      <w:r w:rsidRPr="00E853EC">
        <w:rPr>
          <w:rFonts w:cs="Arial"/>
          <w:spacing w:val="23"/>
        </w:rPr>
        <w:t xml:space="preserve"> </w:t>
      </w:r>
      <w:r w:rsidRPr="00E853EC">
        <w:rPr>
          <w:rFonts w:cs="Arial"/>
        </w:rPr>
        <w:t>the</w:t>
      </w:r>
      <w:r w:rsidRPr="00E853EC">
        <w:rPr>
          <w:rFonts w:cs="Arial"/>
          <w:spacing w:val="15"/>
        </w:rPr>
        <w:t xml:space="preserve"> </w:t>
      </w:r>
      <w:r w:rsidRPr="00E853EC">
        <w:rPr>
          <w:rFonts w:cs="Arial"/>
          <w:spacing w:val="-2"/>
        </w:rPr>
        <w:t>witnesses</w:t>
      </w:r>
      <w:r w:rsidRPr="00E853EC">
        <w:rPr>
          <w:rFonts w:cs="Arial"/>
          <w:spacing w:val="20"/>
        </w:rPr>
        <w:t xml:space="preserve"> </w:t>
      </w:r>
      <w:r w:rsidRPr="00E853EC">
        <w:rPr>
          <w:rFonts w:cs="Arial"/>
          <w:spacing w:val="-1"/>
        </w:rPr>
        <w:t>that</w:t>
      </w:r>
      <w:r w:rsidRPr="00E853EC">
        <w:rPr>
          <w:rFonts w:eastAsia="Times New Roman" w:cs="Arial"/>
          <w:spacing w:val="54"/>
          <w:w w:val="101"/>
        </w:rPr>
        <w:t xml:space="preserve"> </w:t>
      </w:r>
      <w:r w:rsidRPr="00E853EC">
        <w:rPr>
          <w:rFonts w:cs="Arial"/>
        </w:rPr>
        <w:t>are</w:t>
      </w:r>
      <w:r w:rsidRPr="00E853EC">
        <w:rPr>
          <w:rFonts w:cs="Arial"/>
          <w:spacing w:val="28"/>
        </w:rPr>
        <w:t xml:space="preserve"> </w:t>
      </w:r>
      <w:r w:rsidRPr="00E853EC">
        <w:rPr>
          <w:rFonts w:cs="Arial"/>
          <w:spacing w:val="-3"/>
        </w:rPr>
        <w:t>expected</w:t>
      </w:r>
      <w:r w:rsidRPr="00E853EC">
        <w:rPr>
          <w:rFonts w:cs="Arial"/>
          <w:spacing w:val="35"/>
        </w:rPr>
        <w:t xml:space="preserve"> </w:t>
      </w:r>
      <w:r w:rsidRPr="00E853EC">
        <w:rPr>
          <w:rFonts w:cs="Arial"/>
        </w:rPr>
        <w:t>to</w:t>
      </w:r>
      <w:r w:rsidRPr="00E853EC">
        <w:rPr>
          <w:rFonts w:cs="Arial"/>
          <w:spacing w:val="34"/>
        </w:rPr>
        <w:t xml:space="preserve"> </w:t>
      </w:r>
      <w:r w:rsidRPr="00E853EC">
        <w:rPr>
          <w:rFonts w:cs="Arial"/>
          <w:spacing w:val="-2"/>
        </w:rPr>
        <w:t>appear</w:t>
      </w:r>
      <w:r w:rsidRPr="00E853EC">
        <w:rPr>
          <w:rFonts w:cs="Arial"/>
          <w:spacing w:val="36"/>
        </w:rPr>
        <w:t xml:space="preserve"> </w:t>
      </w:r>
      <w:r w:rsidRPr="00E853EC">
        <w:rPr>
          <w:rFonts w:cs="Arial"/>
        </w:rPr>
        <w:t>during</w:t>
      </w:r>
      <w:r w:rsidRPr="00E853EC">
        <w:rPr>
          <w:rFonts w:cs="Arial"/>
          <w:spacing w:val="34"/>
        </w:rPr>
        <w:t xml:space="preserve"> </w:t>
      </w:r>
      <w:r w:rsidRPr="00E853EC">
        <w:rPr>
          <w:rFonts w:cs="Arial"/>
          <w:spacing w:val="-1"/>
        </w:rPr>
        <w:t>that</w:t>
      </w:r>
      <w:r w:rsidRPr="00E853EC">
        <w:rPr>
          <w:rFonts w:cs="Arial"/>
          <w:spacing w:val="38"/>
        </w:rPr>
        <w:t xml:space="preserve"> </w:t>
      </w:r>
      <w:r w:rsidRPr="00E853EC">
        <w:rPr>
          <w:rFonts w:cs="Arial"/>
        </w:rPr>
        <w:t>sitting.</w:t>
      </w:r>
      <w:r w:rsidRPr="00E853EC">
        <w:rPr>
          <w:rFonts w:cs="Arial"/>
          <w:spacing w:val="37"/>
        </w:rPr>
        <w:t xml:space="preserve"> </w:t>
      </w:r>
      <w:r w:rsidRPr="00E853EC">
        <w:rPr>
          <w:rFonts w:cs="Arial"/>
          <w:spacing w:val="-1"/>
        </w:rPr>
        <w:t>Arrangements</w:t>
      </w:r>
      <w:r w:rsidRPr="00E853EC">
        <w:rPr>
          <w:rFonts w:cs="Arial"/>
          <w:spacing w:val="35"/>
        </w:rPr>
        <w:t xml:space="preserve"> </w:t>
      </w:r>
      <w:r w:rsidRPr="00E853EC">
        <w:rPr>
          <w:rFonts w:cs="Arial"/>
        </w:rPr>
        <w:t>will</w:t>
      </w:r>
      <w:r w:rsidRPr="00E853EC">
        <w:rPr>
          <w:rFonts w:cs="Arial"/>
          <w:spacing w:val="38"/>
        </w:rPr>
        <w:t xml:space="preserve"> </w:t>
      </w:r>
      <w:r w:rsidRPr="00E853EC">
        <w:rPr>
          <w:rFonts w:cs="Arial"/>
          <w:spacing w:val="-1"/>
        </w:rPr>
        <w:t>be</w:t>
      </w:r>
      <w:r w:rsidRPr="00E853EC">
        <w:rPr>
          <w:rFonts w:cs="Arial"/>
          <w:spacing w:val="28"/>
        </w:rPr>
        <w:t xml:space="preserve"> </w:t>
      </w:r>
      <w:r w:rsidRPr="00E853EC">
        <w:rPr>
          <w:rFonts w:cs="Arial"/>
          <w:spacing w:val="1"/>
        </w:rPr>
        <w:t>made</w:t>
      </w:r>
      <w:r w:rsidRPr="00E853EC">
        <w:rPr>
          <w:rFonts w:cs="Arial"/>
          <w:spacing w:val="29"/>
        </w:rPr>
        <w:t xml:space="preserve"> </w:t>
      </w:r>
      <w:r w:rsidRPr="00E853EC">
        <w:rPr>
          <w:rFonts w:cs="Arial"/>
        </w:rPr>
        <w:t>so</w:t>
      </w:r>
      <w:r w:rsidRPr="00E853EC">
        <w:rPr>
          <w:rFonts w:cs="Arial"/>
          <w:spacing w:val="35"/>
        </w:rPr>
        <w:t xml:space="preserve"> </w:t>
      </w:r>
      <w:r w:rsidRPr="00E853EC">
        <w:rPr>
          <w:rFonts w:cs="Arial"/>
          <w:spacing w:val="-1"/>
        </w:rPr>
        <w:t>that</w:t>
      </w:r>
      <w:r w:rsidRPr="00E853EC">
        <w:rPr>
          <w:rFonts w:cs="Arial"/>
          <w:spacing w:val="37"/>
        </w:rPr>
        <w:t xml:space="preserve"> </w:t>
      </w:r>
      <w:r w:rsidRPr="00E853EC">
        <w:rPr>
          <w:rFonts w:cs="Arial"/>
          <w:spacing w:val="-1"/>
        </w:rPr>
        <w:t>such</w:t>
      </w:r>
      <w:r w:rsidRPr="00E853EC">
        <w:rPr>
          <w:rFonts w:eastAsia="Times New Roman" w:cs="Arial"/>
          <w:spacing w:val="45"/>
          <w:w w:val="101"/>
        </w:rPr>
        <w:t xml:space="preserve"> </w:t>
      </w:r>
      <w:r w:rsidRPr="00E853EC">
        <w:rPr>
          <w:rFonts w:cs="Arial"/>
          <w:spacing w:val="-2"/>
        </w:rPr>
        <w:t>witnesses</w:t>
      </w:r>
      <w:r w:rsidRPr="00E853EC">
        <w:rPr>
          <w:rFonts w:cs="Arial"/>
          <w:spacing w:val="15"/>
        </w:rPr>
        <w:t xml:space="preserve"> </w:t>
      </w:r>
      <w:r w:rsidRPr="00E853EC">
        <w:rPr>
          <w:rFonts w:cs="Arial"/>
        </w:rPr>
        <w:t>will</w:t>
      </w:r>
      <w:r w:rsidRPr="00E853EC">
        <w:rPr>
          <w:rFonts w:cs="Arial"/>
          <w:spacing w:val="19"/>
        </w:rPr>
        <w:t xml:space="preserve"> </w:t>
      </w:r>
      <w:r w:rsidRPr="00E853EC">
        <w:rPr>
          <w:rFonts w:cs="Arial"/>
          <w:spacing w:val="-1"/>
        </w:rPr>
        <w:t>be</w:t>
      </w:r>
      <w:r w:rsidRPr="00E853EC">
        <w:rPr>
          <w:rFonts w:cs="Arial"/>
          <w:spacing w:val="9"/>
        </w:rPr>
        <w:t xml:space="preserve"> </w:t>
      </w:r>
      <w:r w:rsidRPr="00E853EC">
        <w:rPr>
          <w:rFonts w:cs="Arial"/>
          <w:spacing w:val="-1"/>
        </w:rPr>
        <w:t>called</w:t>
      </w:r>
      <w:r w:rsidRPr="00E853EC">
        <w:rPr>
          <w:rFonts w:cs="Arial"/>
          <w:spacing w:val="15"/>
        </w:rPr>
        <w:t xml:space="preserve"> </w:t>
      </w:r>
      <w:r w:rsidRPr="00E853EC">
        <w:rPr>
          <w:rFonts w:cs="Arial"/>
        </w:rPr>
        <w:t>during</w:t>
      </w:r>
      <w:r w:rsidRPr="00E853EC">
        <w:rPr>
          <w:rFonts w:cs="Arial"/>
          <w:spacing w:val="15"/>
        </w:rPr>
        <w:t xml:space="preserve"> </w:t>
      </w:r>
      <w:r w:rsidRPr="00E853EC">
        <w:rPr>
          <w:rFonts w:cs="Arial"/>
          <w:spacing w:val="-1"/>
        </w:rPr>
        <w:t>periods</w:t>
      </w:r>
      <w:r w:rsidRPr="00E853EC">
        <w:rPr>
          <w:rFonts w:cs="Arial"/>
          <w:spacing w:val="16"/>
        </w:rPr>
        <w:t xml:space="preserve"> </w:t>
      </w:r>
      <w:r w:rsidRPr="00E853EC">
        <w:rPr>
          <w:rFonts w:cs="Arial"/>
          <w:spacing w:val="-1"/>
        </w:rPr>
        <w:t>that</w:t>
      </w:r>
      <w:r w:rsidRPr="00E853EC">
        <w:rPr>
          <w:rFonts w:cs="Arial"/>
          <w:spacing w:val="18"/>
        </w:rPr>
        <w:t xml:space="preserve"> </w:t>
      </w:r>
      <w:r w:rsidRPr="00E853EC">
        <w:rPr>
          <w:rFonts w:cs="Arial"/>
        </w:rPr>
        <w:t>will</w:t>
      </w:r>
      <w:r w:rsidRPr="00E853EC">
        <w:rPr>
          <w:rFonts w:cs="Arial"/>
          <w:spacing w:val="18"/>
        </w:rPr>
        <w:t xml:space="preserve"> </w:t>
      </w:r>
      <w:r w:rsidRPr="00E853EC">
        <w:rPr>
          <w:rFonts w:cs="Arial"/>
          <w:spacing w:val="-1"/>
        </w:rPr>
        <w:t>not</w:t>
      </w:r>
      <w:r w:rsidRPr="00E853EC">
        <w:rPr>
          <w:rFonts w:cs="Arial"/>
          <w:spacing w:val="18"/>
        </w:rPr>
        <w:t xml:space="preserve"> </w:t>
      </w:r>
      <w:r w:rsidRPr="00E853EC">
        <w:rPr>
          <w:rFonts w:cs="Arial"/>
          <w:spacing w:val="-1"/>
        </w:rPr>
        <w:t>interrupt</w:t>
      </w:r>
      <w:r w:rsidRPr="00E853EC">
        <w:rPr>
          <w:rFonts w:cs="Arial"/>
          <w:spacing w:val="18"/>
        </w:rPr>
        <w:t xml:space="preserve"> </w:t>
      </w:r>
      <w:r w:rsidRPr="00E853EC">
        <w:rPr>
          <w:rFonts w:cs="Arial"/>
        </w:rPr>
        <w:t>the</w:t>
      </w:r>
      <w:r w:rsidRPr="00E853EC">
        <w:rPr>
          <w:rFonts w:cs="Arial"/>
          <w:spacing w:val="10"/>
        </w:rPr>
        <w:t xml:space="preserve"> </w:t>
      </w:r>
      <w:r w:rsidRPr="00E853EC">
        <w:rPr>
          <w:rFonts w:cs="Arial"/>
        </w:rPr>
        <w:t>smooth</w:t>
      </w:r>
      <w:r w:rsidRPr="00E853EC">
        <w:rPr>
          <w:rFonts w:cs="Arial"/>
          <w:spacing w:val="10"/>
        </w:rPr>
        <w:t xml:space="preserve"> </w:t>
      </w:r>
      <w:r w:rsidRPr="00E853EC">
        <w:rPr>
          <w:rFonts w:cs="Arial"/>
          <w:spacing w:val="-1"/>
        </w:rPr>
        <w:t>running</w:t>
      </w:r>
      <w:r w:rsidRPr="00E853EC">
        <w:rPr>
          <w:rFonts w:cs="Arial"/>
          <w:spacing w:val="9"/>
        </w:rPr>
        <w:t xml:space="preserve"> </w:t>
      </w:r>
      <w:r w:rsidRPr="00E853EC">
        <w:rPr>
          <w:rFonts w:cs="Arial"/>
          <w:spacing w:val="-1"/>
        </w:rPr>
        <w:t>of</w:t>
      </w:r>
      <w:r w:rsidRPr="00E853EC">
        <w:rPr>
          <w:rFonts w:cs="Arial"/>
          <w:spacing w:val="13"/>
        </w:rPr>
        <w:t xml:space="preserve"> </w:t>
      </w:r>
      <w:r w:rsidRPr="00E853EC">
        <w:rPr>
          <w:rFonts w:cs="Arial"/>
        </w:rPr>
        <w:t>the</w:t>
      </w:r>
      <w:r w:rsidRPr="00E853EC">
        <w:rPr>
          <w:rFonts w:eastAsia="Times New Roman" w:cs="Arial"/>
          <w:spacing w:val="67"/>
          <w:w w:val="101"/>
        </w:rPr>
        <w:t xml:space="preserve"> </w:t>
      </w:r>
      <w:r w:rsidRPr="00E853EC">
        <w:rPr>
          <w:rFonts w:cs="Arial"/>
          <w:spacing w:val="-1"/>
        </w:rPr>
        <w:t>Bank’s</w:t>
      </w:r>
      <w:r w:rsidRPr="00E853EC">
        <w:rPr>
          <w:rFonts w:cs="Arial"/>
          <w:spacing w:val="16"/>
        </w:rPr>
        <w:t xml:space="preserve"> </w:t>
      </w:r>
      <w:r w:rsidRPr="00E853EC">
        <w:rPr>
          <w:rFonts w:cs="Arial"/>
          <w:spacing w:val="-1"/>
        </w:rPr>
        <w:t>operations.</w:t>
      </w:r>
    </w:p>
    <w:p w:rsidR="00222B1E" w:rsidRPr="00E853EC" w:rsidRDefault="00222B1E" w:rsidP="00302DAA">
      <w:pPr>
        <w:spacing w:line="245" w:lineRule="auto"/>
        <w:jc w:val="both"/>
        <w:rPr>
          <w:rFonts w:ascii="Arial" w:eastAsia="Arial" w:hAnsi="Arial" w:cs="Arial"/>
          <w:b/>
          <w:bCs/>
          <w:i/>
          <w:spacing w:val="-1"/>
          <w:sz w:val="18"/>
          <w:szCs w:val="18"/>
        </w:rPr>
      </w:pPr>
      <w:r w:rsidRPr="00E853EC">
        <w:rPr>
          <w:rFonts w:ascii="Arial" w:hAnsi="Arial" w:cs="Arial"/>
          <w:spacing w:val="-1"/>
          <w:sz w:val="18"/>
          <w:szCs w:val="18"/>
        </w:rPr>
        <w:br w:type="page"/>
      </w:r>
    </w:p>
    <w:p w:rsidR="00D75BE7" w:rsidRPr="000F603F" w:rsidRDefault="005366FC" w:rsidP="00302DAA">
      <w:pPr>
        <w:pStyle w:val="Heading1"/>
        <w:spacing w:before="0" w:line="245" w:lineRule="auto"/>
        <w:ind w:left="142"/>
        <w:jc w:val="both"/>
        <w:rPr>
          <w:i/>
          <w:sz w:val="22"/>
          <w:szCs w:val="22"/>
        </w:rPr>
      </w:pPr>
      <w:bookmarkStart w:id="137" w:name="_Toc481065696"/>
      <w:bookmarkStart w:id="138" w:name="_Toc481068242"/>
      <w:r w:rsidRPr="000F603F">
        <w:rPr>
          <w:i/>
          <w:sz w:val="22"/>
          <w:szCs w:val="22"/>
        </w:rPr>
        <w:t>Appendix</w:t>
      </w:r>
      <w:r w:rsidRPr="000F603F">
        <w:rPr>
          <w:i/>
          <w:spacing w:val="-2"/>
          <w:sz w:val="22"/>
          <w:szCs w:val="22"/>
        </w:rPr>
        <w:t xml:space="preserve"> </w:t>
      </w:r>
      <w:r w:rsidRPr="000F603F">
        <w:rPr>
          <w:i/>
          <w:sz w:val="22"/>
          <w:szCs w:val="22"/>
        </w:rPr>
        <w:t>G: Guidelines</w:t>
      </w:r>
      <w:r w:rsidRPr="000F603F">
        <w:rPr>
          <w:i/>
          <w:spacing w:val="-2"/>
          <w:sz w:val="22"/>
          <w:szCs w:val="22"/>
        </w:rPr>
        <w:t xml:space="preserve"> </w:t>
      </w:r>
      <w:r w:rsidRPr="000F603F">
        <w:rPr>
          <w:i/>
          <w:sz w:val="22"/>
          <w:szCs w:val="22"/>
        </w:rPr>
        <w:t>for</w:t>
      </w:r>
      <w:r w:rsidRPr="000F603F">
        <w:rPr>
          <w:i/>
          <w:spacing w:val="1"/>
          <w:sz w:val="22"/>
          <w:szCs w:val="22"/>
        </w:rPr>
        <w:t xml:space="preserve"> </w:t>
      </w:r>
      <w:r w:rsidRPr="000F603F">
        <w:rPr>
          <w:i/>
          <w:sz w:val="22"/>
          <w:szCs w:val="22"/>
        </w:rPr>
        <w:t>Interviewing during Investigations</w:t>
      </w:r>
      <w:bookmarkEnd w:id="137"/>
      <w:bookmarkEnd w:id="138"/>
    </w:p>
    <w:p w:rsidR="00D75BE7" w:rsidRDefault="00C90E54" w:rsidP="00302DAA">
      <w:pPr>
        <w:spacing w:line="245" w:lineRule="auto"/>
        <w:ind w:left="106"/>
        <w:rPr>
          <w:rFonts w:ascii="Arial" w:eastAsia="Arial" w:hAnsi="Arial" w:cs="Arial"/>
          <w:sz w:val="2"/>
          <w:szCs w:val="2"/>
        </w:rPr>
      </w:pPr>
      <w:r>
        <w:rPr>
          <w:rFonts w:ascii="Arial" w:eastAsia="Arial" w:hAnsi="Arial" w:cs="Arial"/>
          <w:noProof/>
          <w:sz w:val="2"/>
          <w:szCs w:val="2"/>
          <w:lang w:val="en-GB" w:eastAsia="en-GB"/>
        </w:rPr>
        <mc:AlternateContent>
          <mc:Choice Requires="wpg">
            <w:drawing>
              <wp:inline distT="0" distB="0" distL="0" distR="0" wp14:anchorId="5D4D3EA7" wp14:editId="776968D4">
                <wp:extent cx="5322570" cy="7620"/>
                <wp:effectExtent l="6985" t="2540" r="4445" b="8890"/>
                <wp:docPr id="1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2570" cy="7620"/>
                          <a:chOff x="0" y="0"/>
                          <a:chExt cx="8382" cy="12"/>
                        </a:xfrm>
                      </wpg:grpSpPr>
                      <wpg:grpSp>
                        <wpg:cNvPr id="19" name="Group 6"/>
                        <wpg:cNvGrpSpPr>
                          <a:grpSpLocks/>
                        </wpg:cNvGrpSpPr>
                        <wpg:grpSpPr bwMode="auto">
                          <a:xfrm>
                            <a:off x="6" y="6"/>
                            <a:ext cx="8370" cy="2"/>
                            <a:chOff x="6" y="6"/>
                            <a:chExt cx="8370" cy="2"/>
                          </a:xfrm>
                        </wpg:grpSpPr>
                        <wps:wsp>
                          <wps:cNvPr id="20" name="Freeform 7"/>
                          <wps:cNvSpPr>
                            <a:spLocks/>
                          </wps:cNvSpPr>
                          <wps:spPr bwMode="auto">
                            <a:xfrm>
                              <a:off x="6" y="6"/>
                              <a:ext cx="8370" cy="2"/>
                            </a:xfrm>
                            <a:custGeom>
                              <a:avLst/>
                              <a:gdLst>
                                <a:gd name="T0" fmla="+- 0 6 6"/>
                                <a:gd name="T1" fmla="*/ T0 w 8370"/>
                                <a:gd name="T2" fmla="+- 0 8376 6"/>
                                <a:gd name="T3" fmla="*/ T2 w 8370"/>
                              </a:gdLst>
                              <a:ahLst/>
                              <a:cxnLst>
                                <a:cxn ang="0">
                                  <a:pos x="T1" y="0"/>
                                </a:cxn>
                                <a:cxn ang="0">
                                  <a:pos x="T3" y="0"/>
                                </a:cxn>
                              </a:cxnLst>
                              <a:rect l="0" t="0" r="r" b="b"/>
                              <a:pathLst>
                                <a:path w="8370">
                                  <a:moveTo>
                                    <a:pt x="0" y="0"/>
                                  </a:moveTo>
                                  <a:lnTo>
                                    <a:pt x="83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3133C9" id="Group 5" o:spid="_x0000_s1026" style="width:419.1pt;height:.6pt;mso-position-horizontal-relative:char;mso-position-vertical-relative:line" coordsize="838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">
                <v:group id="Group 6" o:spid="_x0000_s1027" style="position:absolute;left:6;top:6;width:8370;height:2" coordorigin="6,6" coordsize="8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7" o:spid="_x0000_s1028" style="position:absolute;left:6;top:6;width:8370;height:2;visibility:visible;mso-wrap-style:square;v-text-anchor:top" coordsize="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dJmr4A&#10;AADbAAAADwAAAGRycy9kb3ducmV2LnhtbERPy4rCMBTdD/gP4QruxtQHItUoKggu3Iwtri/Nta02&#10;NyWJWv36yUJweTjv5bozjXiQ87VlBaNhAoK4sLrmUkGe7X/nIHxA1thYJgUv8rBe9X6WmGr75D96&#10;nEIpYgj7FBVUIbSplL6oyKAf2pY4chfrDIYIXSm1w2cMN40cJ8lMGqw5NlTY0q6i4na6GwUuHLJ3&#10;sjluHU7zyfnisxJfV6UG/W6zABGoC1/xx33QCsZxffwSf4B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NnSZq+AAAA2wAAAA8AAAAAAAAAAAAAAAAAmAIAAGRycy9kb3ducmV2&#10;LnhtbFBLBQYAAAAABAAEAPUAAACDAwAAAAA=&#10;" path="m,l8370,e" filled="f" strokeweight=".58pt">
                    <v:path arrowok="t" o:connecttype="custom" o:connectlocs="0,0;8370,0" o:connectangles="0,0"/>
                  </v:shape>
                </v:group>
                <w10:anchorlock/>
              </v:group>
            </w:pict>
          </mc:Fallback>
        </mc:AlternateContent>
      </w:r>
    </w:p>
    <w:p w:rsidR="00D75BE7" w:rsidRDefault="00D75BE7" w:rsidP="00302DAA">
      <w:pPr>
        <w:spacing w:line="245" w:lineRule="auto"/>
        <w:rPr>
          <w:rFonts w:ascii="Arial" w:eastAsia="Arial" w:hAnsi="Arial" w:cs="Arial"/>
          <w:b/>
          <w:bCs/>
          <w:i/>
          <w:sz w:val="20"/>
          <w:szCs w:val="20"/>
        </w:rPr>
      </w:pPr>
    </w:p>
    <w:p w:rsidR="00D75BE7" w:rsidRDefault="005366FC" w:rsidP="00302DAA">
      <w:pPr>
        <w:pStyle w:val="BodyText"/>
        <w:spacing w:line="245" w:lineRule="auto"/>
        <w:ind w:left="140" w:right="146"/>
      </w:pPr>
      <w:r>
        <w:rPr>
          <w:spacing w:val="2"/>
        </w:rPr>
        <w:t>With</w:t>
      </w:r>
      <w:r>
        <w:rPr>
          <w:spacing w:val="6"/>
        </w:rPr>
        <w:t xml:space="preserve"> </w:t>
      </w:r>
      <w:r>
        <w:rPr>
          <w:spacing w:val="-2"/>
        </w:rPr>
        <w:t>reference</w:t>
      </w:r>
      <w:r>
        <w:rPr>
          <w:spacing w:val="2"/>
        </w:rPr>
        <w:t xml:space="preserve"> </w:t>
      </w:r>
      <w:r>
        <w:t>to</w:t>
      </w:r>
      <w:r>
        <w:rPr>
          <w:spacing w:val="6"/>
        </w:rPr>
        <w:t xml:space="preserve"> </w:t>
      </w:r>
      <w:r>
        <w:t>Article</w:t>
      </w:r>
      <w:r>
        <w:rPr>
          <w:spacing w:val="2"/>
        </w:rPr>
        <w:t xml:space="preserve"> </w:t>
      </w:r>
      <w:r>
        <w:rPr>
          <w:spacing w:val="-1"/>
        </w:rPr>
        <w:t>29</w:t>
      </w:r>
      <w:r>
        <w:rPr>
          <w:spacing w:val="6"/>
        </w:rPr>
        <w:t xml:space="preserve"> </w:t>
      </w:r>
      <w:r>
        <w:rPr>
          <w:spacing w:val="-1"/>
        </w:rPr>
        <w:t>of</w:t>
      </w:r>
      <w:r>
        <w:rPr>
          <w:spacing w:val="10"/>
        </w:rPr>
        <w:t xml:space="preserve"> </w:t>
      </w:r>
      <w:r>
        <w:t>the</w:t>
      </w:r>
      <w:r>
        <w:rPr>
          <w:spacing w:val="2"/>
        </w:rPr>
        <w:t xml:space="preserve"> </w:t>
      </w:r>
      <w:r>
        <w:rPr>
          <w:spacing w:val="-1"/>
        </w:rPr>
        <w:t>Collective</w:t>
      </w:r>
      <w:r>
        <w:rPr>
          <w:spacing w:val="2"/>
        </w:rPr>
        <w:t xml:space="preserve"> </w:t>
      </w:r>
      <w:r>
        <w:rPr>
          <w:spacing w:val="-2"/>
        </w:rPr>
        <w:t>Agreement,</w:t>
      </w:r>
      <w:r>
        <w:rPr>
          <w:spacing w:val="9"/>
        </w:rPr>
        <w:t xml:space="preserve"> </w:t>
      </w:r>
      <w:r>
        <w:t>the</w:t>
      </w:r>
      <w:r>
        <w:rPr>
          <w:spacing w:val="2"/>
        </w:rPr>
        <w:t xml:space="preserve"> </w:t>
      </w:r>
      <w:r>
        <w:t>following</w:t>
      </w:r>
      <w:r>
        <w:rPr>
          <w:spacing w:val="7"/>
        </w:rPr>
        <w:t xml:space="preserve"> </w:t>
      </w:r>
      <w:r>
        <w:rPr>
          <w:spacing w:val="-1"/>
        </w:rPr>
        <w:t>procedure</w:t>
      </w:r>
      <w:r>
        <w:rPr>
          <w:spacing w:val="1"/>
        </w:rPr>
        <w:t xml:space="preserve"> </w:t>
      </w:r>
      <w:r>
        <w:t>will</w:t>
      </w:r>
      <w:r>
        <w:rPr>
          <w:spacing w:val="11"/>
        </w:rPr>
        <w:t xml:space="preserve"> </w:t>
      </w:r>
      <w:r>
        <w:rPr>
          <w:spacing w:val="-1"/>
        </w:rPr>
        <w:t>be</w:t>
      </w:r>
      <w:r>
        <w:rPr>
          <w:spacing w:val="2"/>
        </w:rPr>
        <w:t xml:space="preserve"> </w:t>
      </w:r>
      <w:r>
        <w:rPr>
          <w:spacing w:val="-2"/>
        </w:rPr>
        <w:t>adopted</w:t>
      </w:r>
      <w:r>
        <w:rPr>
          <w:spacing w:val="6"/>
        </w:rPr>
        <w:t xml:space="preserve"> </w:t>
      </w:r>
      <w:r>
        <w:t>during</w:t>
      </w:r>
      <w:r>
        <w:rPr>
          <w:rFonts w:ascii="Times New Roman"/>
          <w:spacing w:val="66"/>
          <w:w w:val="101"/>
        </w:rPr>
        <w:t xml:space="preserve"> </w:t>
      </w:r>
      <w:r>
        <w:rPr>
          <w:spacing w:val="-1"/>
        </w:rPr>
        <w:t>interviews</w:t>
      </w:r>
      <w:r>
        <w:rPr>
          <w:spacing w:val="12"/>
        </w:rPr>
        <w:t xml:space="preserve"> </w:t>
      </w:r>
      <w:r>
        <w:rPr>
          <w:spacing w:val="-1"/>
        </w:rPr>
        <w:t>associated</w:t>
      </w:r>
      <w:r>
        <w:rPr>
          <w:spacing w:val="11"/>
        </w:rPr>
        <w:t xml:space="preserve"> </w:t>
      </w:r>
      <w:r>
        <w:t>with</w:t>
      </w:r>
      <w:r>
        <w:rPr>
          <w:spacing w:val="12"/>
        </w:rPr>
        <w:t xml:space="preserve"> </w:t>
      </w:r>
      <w:r>
        <w:rPr>
          <w:spacing w:val="-1"/>
        </w:rPr>
        <w:t>Investigations.</w:t>
      </w:r>
    </w:p>
    <w:p w:rsidR="00D75BE7" w:rsidRDefault="00D75BE7" w:rsidP="00302DAA">
      <w:pPr>
        <w:spacing w:line="245" w:lineRule="auto"/>
        <w:rPr>
          <w:rFonts w:ascii="Arial" w:eastAsia="Arial" w:hAnsi="Arial" w:cs="Arial"/>
          <w:sz w:val="19"/>
          <w:szCs w:val="19"/>
        </w:rPr>
      </w:pPr>
    </w:p>
    <w:p w:rsidR="00D75BE7" w:rsidRDefault="005366FC" w:rsidP="00302DAA">
      <w:pPr>
        <w:pStyle w:val="Heading4"/>
        <w:spacing w:line="245" w:lineRule="auto"/>
        <w:ind w:left="140" w:firstLine="0"/>
        <w:rPr>
          <w:b w:val="0"/>
          <w:bCs w:val="0"/>
        </w:rPr>
      </w:pPr>
      <w:r>
        <w:t xml:space="preserve">1.0 </w:t>
      </w:r>
      <w:r>
        <w:rPr>
          <w:spacing w:val="16"/>
        </w:rPr>
        <w:t xml:space="preserve"> </w:t>
      </w:r>
      <w:r>
        <w:rPr>
          <w:spacing w:val="-2"/>
        </w:rPr>
        <w:t>Procedure</w:t>
      </w:r>
    </w:p>
    <w:p w:rsidR="00D75BE7" w:rsidRDefault="00D75BE7" w:rsidP="00302DAA">
      <w:pPr>
        <w:spacing w:line="245" w:lineRule="auto"/>
        <w:rPr>
          <w:rFonts w:ascii="Arial" w:eastAsia="Arial" w:hAnsi="Arial" w:cs="Arial"/>
          <w:b/>
          <w:bCs/>
          <w:sz w:val="18"/>
          <w:szCs w:val="18"/>
        </w:rPr>
      </w:pPr>
    </w:p>
    <w:p w:rsidR="00D75BE7" w:rsidRDefault="005366FC" w:rsidP="00302DAA">
      <w:pPr>
        <w:pStyle w:val="BodyText"/>
        <w:numPr>
          <w:ilvl w:val="1"/>
          <w:numId w:val="3"/>
        </w:numPr>
        <w:tabs>
          <w:tab w:val="left" w:pos="1221"/>
        </w:tabs>
        <w:spacing w:line="245" w:lineRule="auto"/>
        <w:ind w:right="142"/>
        <w:jc w:val="both"/>
      </w:pPr>
      <w:r>
        <w:rPr>
          <w:spacing w:val="-1"/>
        </w:rPr>
        <w:t>Investigations</w:t>
      </w:r>
      <w:r>
        <w:rPr>
          <w:spacing w:val="40"/>
        </w:rPr>
        <w:t xml:space="preserve"> </w:t>
      </w:r>
      <w:r>
        <w:t>shall</w:t>
      </w:r>
      <w:r>
        <w:rPr>
          <w:spacing w:val="42"/>
        </w:rPr>
        <w:t xml:space="preserve"> </w:t>
      </w:r>
      <w:r>
        <w:rPr>
          <w:spacing w:val="-1"/>
        </w:rPr>
        <w:t>be</w:t>
      </w:r>
      <w:r>
        <w:rPr>
          <w:spacing w:val="34"/>
        </w:rPr>
        <w:t xml:space="preserve"> </w:t>
      </w:r>
      <w:r>
        <w:rPr>
          <w:spacing w:val="-2"/>
        </w:rPr>
        <w:t>led</w:t>
      </w:r>
      <w:r>
        <w:rPr>
          <w:spacing w:val="39"/>
        </w:rPr>
        <w:t xml:space="preserve"> </w:t>
      </w:r>
      <w:r>
        <w:rPr>
          <w:spacing w:val="-1"/>
        </w:rPr>
        <w:t>by</w:t>
      </w:r>
      <w:r>
        <w:rPr>
          <w:spacing w:val="41"/>
        </w:rPr>
        <w:t xml:space="preserve"> </w:t>
      </w:r>
      <w:r>
        <w:t>the</w:t>
      </w:r>
      <w:r>
        <w:rPr>
          <w:spacing w:val="34"/>
        </w:rPr>
        <w:t xml:space="preserve"> </w:t>
      </w:r>
      <w:r>
        <w:rPr>
          <w:spacing w:val="-1"/>
        </w:rPr>
        <w:t>Internal</w:t>
      </w:r>
      <w:r>
        <w:rPr>
          <w:spacing w:val="42"/>
        </w:rPr>
        <w:t xml:space="preserve"> </w:t>
      </w:r>
      <w:r>
        <w:rPr>
          <w:spacing w:val="-1"/>
        </w:rPr>
        <w:t>Audit</w:t>
      </w:r>
      <w:r>
        <w:rPr>
          <w:spacing w:val="42"/>
        </w:rPr>
        <w:t xml:space="preserve"> </w:t>
      </w:r>
      <w:r>
        <w:t>Officials</w:t>
      </w:r>
      <w:r>
        <w:rPr>
          <w:spacing w:val="41"/>
        </w:rPr>
        <w:t xml:space="preserve"> </w:t>
      </w:r>
      <w:r>
        <w:rPr>
          <w:spacing w:val="-1"/>
        </w:rPr>
        <w:t>and</w:t>
      </w:r>
      <w:r>
        <w:rPr>
          <w:spacing w:val="39"/>
        </w:rPr>
        <w:t xml:space="preserve"> </w:t>
      </w:r>
      <w:r>
        <w:rPr>
          <w:spacing w:val="-1"/>
        </w:rPr>
        <w:t>assisted</w:t>
      </w:r>
      <w:r>
        <w:rPr>
          <w:spacing w:val="39"/>
        </w:rPr>
        <w:t xml:space="preserve"> </w:t>
      </w:r>
      <w:r>
        <w:rPr>
          <w:spacing w:val="-1"/>
        </w:rPr>
        <w:t>by</w:t>
      </w:r>
      <w:r>
        <w:rPr>
          <w:spacing w:val="40"/>
        </w:rPr>
        <w:t xml:space="preserve"> </w:t>
      </w:r>
      <w:r>
        <w:rPr>
          <w:spacing w:val="-1"/>
        </w:rPr>
        <w:t>any</w:t>
      </w:r>
      <w:r>
        <w:rPr>
          <w:spacing w:val="41"/>
        </w:rPr>
        <w:t xml:space="preserve"> </w:t>
      </w:r>
      <w:r>
        <w:rPr>
          <w:spacing w:val="-3"/>
        </w:rPr>
        <w:t>experts</w:t>
      </w:r>
      <w:r>
        <w:rPr>
          <w:rFonts w:ascii="Times New Roman"/>
          <w:spacing w:val="78"/>
          <w:w w:val="101"/>
        </w:rPr>
        <w:t xml:space="preserve"> </w:t>
      </w:r>
      <w:r>
        <w:rPr>
          <w:spacing w:val="-1"/>
        </w:rPr>
        <w:t>appointed</w:t>
      </w:r>
      <w:r>
        <w:rPr>
          <w:spacing w:val="6"/>
        </w:rPr>
        <w:t xml:space="preserve"> </w:t>
      </w:r>
      <w:r>
        <w:rPr>
          <w:spacing w:val="-1"/>
        </w:rPr>
        <w:t>by</w:t>
      </w:r>
      <w:r>
        <w:rPr>
          <w:spacing w:val="7"/>
        </w:rPr>
        <w:t xml:space="preserve"> </w:t>
      </w:r>
      <w:r>
        <w:t>the</w:t>
      </w:r>
      <w:r>
        <w:rPr>
          <w:spacing w:val="1"/>
        </w:rPr>
        <w:t xml:space="preserve"> </w:t>
      </w:r>
      <w:r>
        <w:rPr>
          <w:spacing w:val="-1"/>
        </w:rPr>
        <w:t>Bank</w:t>
      </w:r>
      <w:r>
        <w:rPr>
          <w:spacing w:val="8"/>
        </w:rPr>
        <w:t xml:space="preserve"> </w:t>
      </w:r>
      <w:r>
        <w:rPr>
          <w:spacing w:val="-1"/>
        </w:rPr>
        <w:t>as</w:t>
      </w:r>
      <w:r>
        <w:rPr>
          <w:spacing w:val="7"/>
        </w:rPr>
        <w:t xml:space="preserve"> </w:t>
      </w:r>
      <w:r>
        <w:rPr>
          <w:spacing w:val="-2"/>
        </w:rPr>
        <w:t>required.</w:t>
      </w:r>
    </w:p>
    <w:p w:rsidR="00D75BE7" w:rsidRDefault="00D75BE7" w:rsidP="00302DAA">
      <w:pPr>
        <w:spacing w:line="245" w:lineRule="auto"/>
        <w:rPr>
          <w:rFonts w:ascii="Arial" w:eastAsia="Arial" w:hAnsi="Arial" w:cs="Arial"/>
          <w:sz w:val="18"/>
          <w:szCs w:val="18"/>
        </w:rPr>
      </w:pPr>
    </w:p>
    <w:p w:rsidR="00D75BE7" w:rsidRPr="004353B7" w:rsidRDefault="005366FC" w:rsidP="00302DAA">
      <w:pPr>
        <w:pStyle w:val="BodyText"/>
        <w:numPr>
          <w:ilvl w:val="1"/>
          <w:numId w:val="3"/>
        </w:numPr>
        <w:tabs>
          <w:tab w:val="left" w:pos="1221"/>
        </w:tabs>
        <w:spacing w:line="245" w:lineRule="auto"/>
      </w:pPr>
      <w:r>
        <w:rPr>
          <w:spacing w:val="-1"/>
        </w:rPr>
        <w:t>During</w:t>
      </w:r>
      <w:r>
        <w:rPr>
          <w:spacing w:val="39"/>
        </w:rPr>
        <w:t xml:space="preserve"> </w:t>
      </w:r>
      <w:r>
        <w:rPr>
          <w:spacing w:val="-1"/>
        </w:rPr>
        <w:t>an</w:t>
      </w:r>
      <w:r>
        <w:rPr>
          <w:spacing w:val="35"/>
        </w:rPr>
        <w:t xml:space="preserve"> </w:t>
      </w:r>
      <w:r>
        <w:rPr>
          <w:spacing w:val="-1"/>
        </w:rPr>
        <w:t>investigation,</w:t>
      </w:r>
      <w:r>
        <w:rPr>
          <w:spacing w:val="38"/>
        </w:rPr>
        <w:t xml:space="preserve"> </w:t>
      </w:r>
      <w:r>
        <w:t>a</w:t>
      </w:r>
      <w:r>
        <w:rPr>
          <w:spacing w:val="34"/>
        </w:rPr>
        <w:t xml:space="preserve"> </w:t>
      </w:r>
      <w:r>
        <w:rPr>
          <w:spacing w:val="-1"/>
        </w:rPr>
        <w:t>number</w:t>
      </w:r>
      <w:r>
        <w:rPr>
          <w:spacing w:val="37"/>
        </w:rPr>
        <w:t xml:space="preserve"> </w:t>
      </w:r>
      <w:r>
        <w:rPr>
          <w:spacing w:val="-1"/>
        </w:rPr>
        <w:t>of</w:t>
      </w:r>
      <w:r>
        <w:rPr>
          <w:spacing w:val="38"/>
        </w:rPr>
        <w:t xml:space="preserve"> </w:t>
      </w:r>
      <w:r>
        <w:rPr>
          <w:spacing w:val="-1"/>
        </w:rPr>
        <w:t>meetings</w:t>
      </w:r>
      <w:r>
        <w:rPr>
          <w:spacing w:val="36"/>
        </w:rPr>
        <w:t xml:space="preserve"> </w:t>
      </w:r>
      <w:r>
        <w:rPr>
          <w:spacing w:val="1"/>
        </w:rPr>
        <w:t>may</w:t>
      </w:r>
      <w:r>
        <w:rPr>
          <w:spacing w:val="35"/>
        </w:rPr>
        <w:t xml:space="preserve"> </w:t>
      </w:r>
      <w:r>
        <w:t>take</w:t>
      </w:r>
      <w:r>
        <w:rPr>
          <w:spacing w:val="30"/>
        </w:rPr>
        <w:t xml:space="preserve"> </w:t>
      </w:r>
      <w:r>
        <w:t>place</w:t>
      </w:r>
      <w:r>
        <w:rPr>
          <w:spacing w:val="29"/>
        </w:rPr>
        <w:t xml:space="preserve"> </w:t>
      </w:r>
      <w:r>
        <w:rPr>
          <w:spacing w:val="-1"/>
        </w:rPr>
        <w:t>as</w:t>
      </w:r>
      <w:r>
        <w:rPr>
          <w:spacing w:val="35"/>
        </w:rPr>
        <w:t xml:space="preserve"> </w:t>
      </w:r>
      <w:r>
        <w:rPr>
          <w:spacing w:val="-2"/>
        </w:rPr>
        <w:t>necessary.</w:t>
      </w:r>
      <w:r>
        <w:t xml:space="preserve">  </w:t>
      </w:r>
      <w:r>
        <w:rPr>
          <w:spacing w:val="24"/>
        </w:rPr>
        <w:t xml:space="preserve"> </w:t>
      </w:r>
      <w:r>
        <w:rPr>
          <w:spacing w:val="-2"/>
        </w:rPr>
        <w:t>Unless</w:t>
      </w:r>
      <w:r w:rsidR="004353B7">
        <w:t xml:space="preserve"> </w:t>
      </w:r>
      <w:r w:rsidRPr="004353B7">
        <w:rPr>
          <w:rFonts w:cs="Arial"/>
          <w:spacing w:val="-1"/>
        </w:rPr>
        <w:t>there</w:t>
      </w:r>
      <w:r w:rsidRPr="004353B7">
        <w:rPr>
          <w:rFonts w:cs="Arial"/>
          <w:spacing w:val="2"/>
        </w:rPr>
        <w:t xml:space="preserve"> </w:t>
      </w:r>
      <w:r w:rsidRPr="004353B7">
        <w:rPr>
          <w:rFonts w:cs="Arial"/>
        </w:rPr>
        <w:t>are</w:t>
      </w:r>
      <w:r w:rsidRPr="004353B7">
        <w:rPr>
          <w:rFonts w:cs="Arial"/>
          <w:spacing w:val="3"/>
        </w:rPr>
        <w:t xml:space="preserve"> </w:t>
      </w:r>
      <w:r w:rsidRPr="004353B7">
        <w:rPr>
          <w:rFonts w:cs="Arial"/>
          <w:spacing w:val="-2"/>
        </w:rPr>
        <w:t>exceptional</w:t>
      </w:r>
      <w:r w:rsidRPr="004353B7">
        <w:rPr>
          <w:rFonts w:cs="Arial"/>
          <w:spacing w:val="11"/>
        </w:rPr>
        <w:t xml:space="preserve"> </w:t>
      </w:r>
      <w:r w:rsidRPr="004353B7">
        <w:rPr>
          <w:rFonts w:cs="Arial"/>
        </w:rPr>
        <w:t>circumstances</w:t>
      </w:r>
      <w:r w:rsidRPr="004353B7">
        <w:rPr>
          <w:rFonts w:cs="Arial"/>
          <w:spacing w:val="8"/>
        </w:rPr>
        <w:t xml:space="preserve"> </w:t>
      </w:r>
      <w:r w:rsidRPr="004353B7">
        <w:rPr>
          <w:rFonts w:cs="Arial"/>
          <w:spacing w:val="-1"/>
        </w:rPr>
        <w:t>interviews</w:t>
      </w:r>
      <w:r w:rsidRPr="004353B7">
        <w:rPr>
          <w:rFonts w:cs="Arial"/>
          <w:spacing w:val="8"/>
        </w:rPr>
        <w:t xml:space="preserve"> </w:t>
      </w:r>
      <w:r w:rsidRPr="004353B7">
        <w:rPr>
          <w:rFonts w:cs="Arial"/>
        </w:rPr>
        <w:t>will</w:t>
      </w:r>
      <w:r w:rsidRPr="004353B7">
        <w:rPr>
          <w:rFonts w:cs="Arial"/>
          <w:spacing w:val="12"/>
        </w:rPr>
        <w:t xml:space="preserve"> </w:t>
      </w:r>
      <w:r w:rsidRPr="004353B7">
        <w:rPr>
          <w:rFonts w:cs="Arial"/>
          <w:spacing w:val="-1"/>
        </w:rPr>
        <w:t>be</w:t>
      </w:r>
      <w:r w:rsidRPr="004353B7">
        <w:rPr>
          <w:rFonts w:cs="Arial"/>
          <w:spacing w:val="3"/>
        </w:rPr>
        <w:t xml:space="preserve"> </w:t>
      </w:r>
      <w:r w:rsidRPr="004353B7">
        <w:rPr>
          <w:rFonts w:cs="Arial"/>
          <w:spacing w:val="-1"/>
        </w:rPr>
        <w:t>conducted</w:t>
      </w:r>
      <w:r w:rsidRPr="004353B7">
        <w:rPr>
          <w:rFonts w:cs="Arial"/>
          <w:spacing w:val="7"/>
        </w:rPr>
        <w:t xml:space="preserve"> </w:t>
      </w:r>
      <w:r w:rsidRPr="004353B7">
        <w:rPr>
          <w:rFonts w:cs="Arial"/>
          <w:spacing w:val="-1"/>
        </w:rPr>
        <w:t>on</w:t>
      </w:r>
      <w:r w:rsidRPr="004353B7">
        <w:rPr>
          <w:rFonts w:cs="Arial"/>
          <w:spacing w:val="7"/>
        </w:rPr>
        <w:t xml:space="preserve"> </w:t>
      </w:r>
      <w:r w:rsidRPr="004353B7">
        <w:rPr>
          <w:rFonts w:cs="Arial"/>
        </w:rPr>
        <w:t>the</w:t>
      </w:r>
      <w:r w:rsidRPr="004353B7">
        <w:rPr>
          <w:rFonts w:cs="Arial"/>
          <w:spacing w:val="2"/>
        </w:rPr>
        <w:t xml:space="preserve"> </w:t>
      </w:r>
      <w:r w:rsidRPr="004353B7">
        <w:rPr>
          <w:rFonts w:cs="Arial"/>
          <w:spacing w:val="-1"/>
        </w:rPr>
        <w:t>Bank’s</w:t>
      </w:r>
      <w:r w:rsidRPr="004353B7">
        <w:rPr>
          <w:rFonts w:cs="Arial"/>
          <w:spacing w:val="8"/>
        </w:rPr>
        <w:t xml:space="preserve"> </w:t>
      </w:r>
      <w:r w:rsidRPr="004353B7">
        <w:rPr>
          <w:rFonts w:cs="Arial"/>
          <w:spacing w:val="-1"/>
        </w:rPr>
        <w:t>premises.</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1"/>
          <w:numId w:val="3"/>
        </w:numPr>
        <w:tabs>
          <w:tab w:val="left" w:pos="1221"/>
        </w:tabs>
        <w:spacing w:line="245" w:lineRule="auto"/>
        <w:ind w:left="1220" w:right="129"/>
        <w:jc w:val="both"/>
      </w:pPr>
      <w:r>
        <w:t>All</w:t>
      </w:r>
      <w:r>
        <w:rPr>
          <w:spacing w:val="11"/>
        </w:rPr>
        <w:t xml:space="preserve"> </w:t>
      </w:r>
      <w:r>
        <w:rPr>
          <w:spacing w:val="-2"/>
        </w:rPr>
        <w:t>employees</w:t>
      </w:r>
      <w:r>
        <w:rPr>
          <w:spacing w:val="10"/>
        </w:rPr>
        <w:t xml:space="preserve"> </w:t>
      </w:r>
      <w:r>
        <w:t>will</w:t>
      </w:r>
      <w:r>
        <w:rPr>
          <w:spacing w:val="12"/>
        </w:rPr>
        <w:t xml:space="preserve"> </w:t>
      </w:r>
      <w:r>
        <w:rPr>
          <w:spacing w:val="-1"/>
        </w:rPr>
        <w:t>co-operate</w:t>
      </w:r>
      <w:r>
        <w:rPr>
          <w:spacing w:val="3"/>
        </w:rPr>
        <w:t xml:space="preserve"> </w:t>
      </w:r>
      <w:r>
        <w:t>fully</w:t>
      </w:r>
      <w:r>
        <w:rPr>
          <w:spacing w:val="10"/>
        </w:rPr>
        <w:t xml:space="preserve"> </w:t>
      </w:r>
      <w:r>
        <w:t>with</w:t>
      </w:r>
      <w:r>
        <w:rPr>
          <w:spacing w:val="9"/>
        </w:rPr>
        <w:t xml:space="preserve"> </w:t>
      </w:r>
      <w:r>
        <w:t>the</w:t>
      </w:r>
      <w:r>
        <w:rPr>
          <w:spacing w:val="49"/>
        </w:rPr>
        <w:t xml:space="preserve"> </w:t>
      </w:r>
      <w:r>
        <w:rPr>
          <w:spacing w:val="-1"/>
        </w:rPr>
        <w:t>Bank</w:t>
      </w:r>
      <w:r>
        <w:rPr>
          <w:spacing w:val="4"/>
        </w:rPr>
        <w:t xml:space="preserve"> </w:t>
      </w:r>
      <w:r>
        <w:t>during</w:t>
      </w:r>
      <w:r>
        <w:rPr>
          <w:spacing w:val="5"/>
        </w:rPr>
        <w:t xml:space="preserve"> </w:t>
      </w:r>
      <w:r>
        <w:t>investigations</w:t>
      </w:r>
      <w:r>
        <w:rPr>
          <w:spacing w:val="4"/>
        </w:rPr>
        <w:t xml:space="preserve"> </w:t>
      </w:r>
      <w:r>
        <w:rPr>
          <w:spacing w:val="-1"/>
        </w:rPr>
        <w:t>and</w:t>
      </w:r>
      <w:r>
        <w:rPr>
          <w:spacing w:val="5"/>
        </w:rPr>
        <w:t xml:space="preserve"> </w:t>
      </w:r>
      <w:r>
        <w:rPr>
          <w:spacing w:val="1"/>
        </w:rPr>
        <w:t>may</w:t>
      </w:r>
      <w:r>
        <w:rPr>
          <w:spacing w:val="4"/>
        </w:rPr>
        <w:t xml:space="preserve"> </w:t>
      </w:r>
      <w:r>
        <w:rPr>
          <w:spacing w:val="-1"/>
        </w:rPr>
        <w:t>be</w:t>
      </w:r>
      <w:r>
        <w:rPr>
          <w:rFonts w:ascii="Times New Roman"/>
          <w:spacing w:val="43"/>
          <w:w w:val="101"/>
        </w:rPr>
        <w:t xml:space="preserve"> </w:t>
      </w:r>
      <w:r>
        <w:rPr>
          <w:spacing w:val="-2"/>
        </w:rPr>
        <w:t>required</w:t>
      </w:r>
      <w:r>
        <w:rPr>
          <w:spacing w:val="38"/>
        </w:rPr>
        <w:t xml:space="preserve"> </w:t>
      </w:r>
      <w:r>
        <w:t>to</w:t>
      </w:r>
      <w:r>
        <w:rPr>
          <w:spacing w:val="39"/>
        </w:rPr>
        <w:t xml:space="preserve"> </w:t>
      </w:r>
      <w:r>
        <w:rPr>
          <w:spacing w:val="-1"/>
        </w:rPr>
        <w:t>attend</w:t>
      </w:r>
      <w:r>
        <w:rPr>
          <w:spacing w:val="39"/>
        </w:rPr>
        <w:t xml:space="preserve"> </w:t>
      </w:r>
      <w:r>
        <w:rPr>
          <w:spacing w:val="-1"/>
        </w:rPr>
        <w:t>one</w:t>
      </w:r>
      <w:r>
        <w:rPr>
          <w:spacing w:val="33"/>
        </w:rPr>
        <w:t xml:space="preserve"> </w:t>
      </w:r>
      <w:r>
        <w:rPr>
          <w:spacing w:val="-1"/>
        </w:rPr>
        <w:t>or</w:t>
      </w:r>
      <w:r>
        <w:rPr>
          <w:spacing w:val="41"/>
        </w:rPr>
        <w:t xml:space="preserve"> </w:t>
      </w:r>
      <w:r>
        <w:rPr>
          <w:spacing w:val="1"/>
        </w:rPr>
        <w:t>more</w:t>
      </w:r>
      <w:r>
        <w:rPr>
          <w:spacing w:val="33"/>
        </w:rPr>
        <w:t xml:space="preserve"> </w:t>
      </w:r>
      <w:r>
        <w:rPr>
          <w:spacing w:val="-1"/>
        </w:rPr>
        <w:t>interviews</w:t>
      </w:r>
      <w:r>
        <w:rPr>
          <w:spacing w:val="40"/>
        </w:rPr>
        <w:t xml:space="preserve"> </w:t>
      </w:r>
      <w:r>
        <w:rPr>
          <w:spacing w:val="-1"/>
        </w:rPr>
        <w:t>that</w:t>
      </w:r>
      <w:r>
        <w:rPr>
          <w:spacing w:val="42"/>
        </w:rPr>
        <w:t xml:space="preserve"> </w:t>
      </w:r>
      <w:r>
        <w:t>will</w:t>
      </w:r>
      <w:r>
        <w:rPr>
          <w:spacing w:val="41"/>
        </w:rPr>
        <w:t xml:space="preserve"> </w:t>
      </w:r>
      <w:r>
        <w:rPr>
          <w:spacing w:val="-1"/>
        </w:rPr>
        <w:t>be</w:t>
      </w:r>
      <w:r>
        <w:rPr>
          <w:spacing w:val="34"/>
        </w:rPr>
        <w:t xml:space="preserve"> </w:t>
      </w:r>
      <w:r>
        <w:rPr>
          <w:spacing w:val="-2"/>
        </w:rPr>
        <w:t>recorded</w:t>
      </w:r>
      <w:r>
        <w:rPr>
          <w:spacing w:val="39"/>
        </w:rPr>
        <w:t xml:space="preserve"> </w:t>
      </w:r>
      <w:r>
        <w:rPr>
          <w:spacing w:val="-1"/>
        </w:rPr>
        <w:t>and</w:t>
      </w:r>
      <w:r>
        <w:rPr>
          <w:spacing w:val="38"/>
        </w:rPr>
        <w:t xml:space="preserve"> </w:t>
      </w:r>
      <w:r>
        <w:rPr>
          <w:spacing w:val="-1"/>
        </w:rPr>
        <w:t>signed</w:t>
      </w:r>
      <w:r>
        <w:rPr>
          <w:spacing w:val="39"/>
        </w:rPr>
        <w:t xml:space="preserve"> </w:t>
      </w:r>
      <w:r>
        <w:rPr>
          <w:spacing w:val="-1"/>
        </w:rPr>
        <w:t>by</w:t>
      </w:r>
      <w:r>
        <w:rPr>
          <w:spacing w:val="34"/>
        </w:rPr>
        <w:t xml:space="preserve"> </w:t>
      </w:r>
      <w:r>
        <w:t>all</w:t>
      </w:r>
      <w:r>
        <w:rPr>
          <w:spacing w:val="37"/>
        </w:rPr>
        <w:t xml:space="preserve"> </w:t>
      </w:r>
      <w:r>
        <w:t>the</w:t>
      </w:r>
      <w:r>
        <w:rPr>
          <w:rFonts w:ascii="Times New Roman"/>
          <w:spacing w:val="47"/>
          <w:w w:val="101"/>
        </w:rPr>
        <w:t xml:space="preserve"> </w:t>
      </w:r>
      <w:r>
        <w:rPr>
          <w:spacing w:val="-3"/>
        </w:rPr>
        <w:t>attendees</w:t>
      </w:r>
      <w:r>
        <w:rPr>
          <w:spacing w:val="7"/>
        </w:rPr>
        <w:t xml:space="preserve"> </w:t>
      </w:r>
      <w:r>
        <w:t>to</w:t>
      </w:r>
      <w:r>
        <w:rPr>
          <w:spacing w:val="6"/>
        </w:rPr>
        <w:t xml:space="preserve"> </w:t>
      </w:r>
      <w:r>
        <w:t>the</w:t>
      </w:r>
      <w:r>
        <w:rPr>
          <w:spacing w:val="2"/>
        </w:rPr>
        <w:t xml:space="preserve"> </w:t>
      </w:r>
      <w:r>
        <w:rPr>
          <w:spacing w:val="-1"/>
        </w:rPr>
        <w:t>interview,</w:t>
      </w:r>
      <w:r>
        <w:rPr>
          <w:spacing w:val="9"/>
        </w:rPr>
        <w:t xml:space="preserve"> </w:t>
      </w:r>
      <w:r>
        <w:rPr>
          <w:spacing w:val="-1"/>
        </w:rPr>
        <w:t>and/or</w:t>
      </w:r>
      <w:r>
        <w:rPr>
          <w:spacing w:val="9"/>
        </w:rPr>
        <w:t xml:space="preserve"> </w:t>
      </w:r>
      <w:r>
        <w:rPr>
          <w:spacing w:val="-2"/>
        </w:rPr>
        <w:t>asked</w:t>
      </w:r>
      <w:r>
        <w:rPr>
          <w:spacing w:val="7"/>
        </w:rPr>
        <w:t xml:space="preserve"> </w:t>
      </w:r>
      <w:r>
        <w:t>to</w:t>
      </w:r>
      <w:r>
        <w:rPr>
          <w:spacing w:val="6"/>
        </w:rPr>
        <w:t xml:space="preserve"> </w:t>
      </w:r>
      <w:r>
        <w:t>provide</w:t>
      </w:r>
      <w:r>
        <w:rPr>
          <w:spacing w:val="1"/>
        </w:rPr>
        <w:t xml:space="preserve"> </w:t>
      </w:r>
      <w:r>
        <w:t>a</w:t>
      </w:r>
      <w:r>
        <w:rPr>
          <w:spacing w:val="7"/>
        </w:rPr>
        <w:t xml:space="preserve"> </w:t>
      </w:r>
      <w:r>
        <w:rPr>
          <w:spacing w:val="-1"/>
        </w:rPr>
        <w:t>written</w:t>
      </w:r>
      <w:r>
        <w:rPr>
          <w:spacing w:val="6"/>
        </w:rPr>
        <w:t xml:space="preserve"> </w:t>
      </w:r>
      <w:r>
        <w:rPr>
          <w:spacing w:val="-1"/>
        </w:rPr>
        <w:t>statement.</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1"/>
          <w:numId w:val="3"/>
        </w:numPr>
        <w:tabs>
          <w:tab w:val="left" w:pos="1221"/>
        </w:tabs>
        <w:spacing w:line="245" w:lineRule="auto"/>
        <w:ind w:left="1220"/>
      </w:pPr>
      <w:r>
        <w:rPr>
          <w:spacing w:val="-1"/>
        </w:rPr>
        <w:t>At</w:t>
      </w:r>
      <w:r>
        <w:rPr>
          <w:spacing w:val="8"/>
        </w:rPr>
        <w:t xml:space="preserve"> </w:t>
      </w:r>
      <w:r>
        <w:t>the</w:t>
      </w:r>
      <w:r>
        <w:rPr>
          <w:spacing w:val="1"/>
        </w:rPr>
        <w:t xml:space="preserve"> </w:t>
      </w:r>
      <w:r>
        <w:rPr>
          <w:spacing w:val="-1"/>
        </w:rPr>
        <w:t>outset,</w:t>
      </w:r>
      <w:r>
        <w:rPr>
          <w:spacing w:val="8"/>
        </w:rPr>
        <w:t xml:space="preserve"> </w:t>
      </w:r>
      <w:r>
        <w:t>the</w:t>
      </w:r>
      <w:r>
        <w:rPr>
          <w:spacing w:val="1"/>
        </w:rPr>
        <w:t xml:space="preserve"> </w:t>
      </w:r>
      <w:r>
        <w:rPr>
          <w:spacing w:val="-2"/>
        </w:rPr>
        <w:t>employees</w:t>
      </w:r>
      <w:r>
        <w:rPr>
          <w:spacing w:val="7"/>
        </w:rPr>
        <w:t xml:space="preserve"> </w:t>
      </w:r>
      <w:r>
        <w:rPr>
          <w:spacing w:val="1"/>
        </w:rPr>
        <w:t>must</w:t>
      </w:r>
      <w:r>
        <w:rPr>
          <w:spacing w:val="8"/>
        </w:rPr>
        <w:t xml:space="preserve"> </w:t>
      </w:r>
      <w:r>
        <w:rPr>
          <w:spacing w:val="-1"/>
        </w:rPr>
        <w:t>be</w:t>
      </w:r>
      <w:r>
        <w:rPr>
          <w:spacing w:val="1"/>
        </w:rPr>
        <w:t xml:space="preserve"> </w:t>
      </w:r>
      <w:r>
        <w:rPr>
          <w:spacing w:val="-1"/>
        </w:rPr>
        <w:t>advised</w:t>
      </w:r>
      <w:r>
        <w:rPr>
          <w:spacing w:val="5"/>
        </w:rPr>
        <w:t xml:space="preserve"> </w:t>
      </w:r>
      <w:r>
        <w:rPr>
          <w:spacing w:val="-1"/>
        </w:rPr>
        <w:t>of</w:t>
      </w:r>
      <w:r>
        <w:rPr>
          <w:spacing w:val="9"/>
        </w:rPr>
        <w:t xml:space="preserve"> </w:t>
      </w:r>
      <w:r>
        <w:rPr>
          <w:spacing w:val="-1"/>
        </w:rPr>
        <w:t>their</w:t>
      </w:r>
      <w:r>
        <w:rPr>
          <w:spacing w:val="8"/>
        </w:rPr>
        <w:t xml:space="preserve"> </w:t>
      </w:r>
      <w:r>
        <w:t>rights</w:t>
      </w:r>
      <w:r>
        <w:rPr>
          <w:spacing w:val="6"/>
        </w:rPr>
        <w:t xml:space="preserve"> </w:t>
      </w:r>
      <w:r>
        <w:rPr>
          <w:spacing w:val="-2"/>
        </w:rPr>
        <w:t>being:</w:t>
      </w:r>
    </w:p>
    <w:p w:rsidR="00D75BE7" w:rsidRDefault="005366FC" w:rsidP="00302DAA">
      <w:pPr>
        <w:pStyle w:val="BodyText"/>
        <w:numPr>
          <w:ilvl w:val="2"/>
          <w:numId w:val="3"/>
        </w:numPr>
        <w:tabs>
          <w:tab w:val="left" w:pos="2302"/>
        </w:tabs>
        <w:spacing w:line="245" w:lineRule="auto"/>
      </w:pPr>
      <w:r>
        <w:rPr>
          <w:spacing w:val="-1"/>
        </w:rPr>
        <w:t>That</w:t>
      </w:r>
      <w:r>
        <w:rPr>
          <w:spacing w:val="9"/>
        </w:rPr>
        <w:t xml:space="preserve"> </w:t>
      </w:r>
      <w:r>
        <w:rPr>
          <w:spacing w:val="-1"/>
        </w:rPr>
        <w:t>they</w:t>
      </w:r>
      <w:r>
        <w:rPr>
          <w:spacing w:val="7"/>
        </w:rPr>
        <w:t xml:space="preserve"> </w:t>
      </w:r>
      <w:r>
        <w:rPr>
          <w:spacing w:val="-1"/>
        </w:rPr>
        <w:t>can</w:t>
      </w:r>
      <w:r>
        <w:rPr>
          <w:spacing w:val="5"/>
        </w:rPr>
        <w:t xml:space="preserve"> </w:t>
      </w:r>
      <w:r>
        <w:rPr>
          <w:spacing w:val="-1"/>
        </w:rPr>
        <w:t>be</w:t>
      </w:r>
      <w:r>
        <w:rPr>
          <w:spacing w:val="2"/>
        </w:rPr>
        <w:t xml:space="preserve"> </w:t>
      </w:r>
      <w:r>
        <w:rPr>
          <w:spacing w:val="-1"/>
        </w:rPr>
        <w:t>accompanied</w:t>
      </w:r>
      <w:r>
        <w:rPr>
          <w:spacing w:val="6"/>
        </w:rPr>
        <w:t xml:space="preserve"> </w:t>
      </w:r>
      <w:r>
        <w:rPr>
          <w:spacing w:val="-1"/>
        </w:rPr>
        <w:t>by</w:t>
      </w:r>
      <w:r>
        <w:rPr>
          <w:spacing w:val="7"/>
        </w:rPr>
        <w:t xml:space="preserve"> </w:t>
      </w:r>
      <w:r>
        <w:rPr>
          <w:spacing w:val="-1"/>
        </w:rPr>
        <w:t>an</w:t>
      </w:r>
      <w:r>
        <w:rPr>
          <w:spacing w:val="6"/>
        </w:rPr>
        <w:t xml:space="preserve"> </w:t>
      </w:r>
      <w:r>
        <w:rPr>
          <w:spacing w:val="-2"/>
        </w:rPr>
        <w:t>Observer;</w:t>
      </w:r>
    </w:p>
    <w:p w:rsidR="00D75BE7" w:rsidRDefault="005366FC" w:rsidP="00302DAA">
      <w:pPr>
        <w:pStyle w:val="BodyText"/>
        <w:numPr>
          <w:ilvl w:val="2"/>
          <w:numId w:val="3"/>
        </w:numPr>
        <w:tabs>
          <w:tab w:val="left" w:pos="2302"/>
        </w:tabs>
        <w:spacing w:line="245" w:lineRule="auto"/>
      </w:pPr>
      <w:r>
        <w:rPr>
          <w:spacing w:val="-1"/>
        </w:rPr>
        <w:t>That</w:t>
      </w:r>
      <w:r>
        <w:rPr>
          <w:spacing w:val="9"/>
        </w:rPr>
        <w:t xml:space="preserve"> </w:t>
      </w:r>
      <w:r>
        <w:rPr>
          <w:spacing w:val="-2"/>
        </w:rPr>
        <w:t>they</w:t>
      </w:r>
      <w:r>
        <w:rPr>
          <w:spacing w:val="7"/>
        </w:rPr>
        <w:t xml:space="preserve"> </w:t>
      </w:r>
      <w:r>
        <w:rPr>
          <w:spacing w:val="-1"/>
        </w:rPr>
        <w:t>can</w:t>
      </w:r>
      <w:r>
        <w:rPr>
          <w:spacing w:val="6"/>
        </w:rPr>
        <w:t xml:space="preserve"> </w:t>
      </w:r>
      <w:r>
        <w:t>remain</w:t>
      </w:r>
      <w:r>
        <w:rPr>
          <w:spacing w:val="5"/>
        </w:rPr>
        <w:t xml:space="preserve"> </w:t>
      </w:r>
      <w:r>
        <w:rPr>
          <w:spacing w:val="-1"/>
        </w:rPr>
        <w:t>silent;</w:t>
      </w:r>
    </w:p>
    <w:p w:rsidR="00D75BE7" w:rsidRDefault="005366FC" w:rsidP="00302DAA">
      <w:pPr>
        <w:pStyle w:val="BodyText"/>
        <w:numPr>
          <w:ilvl w:val="2"/>
          <w:numId w:val="3"/>
        </w:numPr>
        <w:tabs>
          <w:tab w:val="left" w:pos="2302"/>
        </w:tabs>
        <w:spacing w:line="245" w:lineRule="auto"/>
        <w:ind w:right="146"/>
      </w:pPr>
      <w:r>
        <w:rPr>
          <w:spacing w:val="-1"/>
        </w:rPr>
        <w:t>That</w:t>
      </w:r>
      <w:r>
        <w:rPr>
          <w:spacing w:val="23"/>
        </w:rPr>
        <w:t xml:space="preserve"> </w:t>
      </w:r>
      <w:r>
        <w:rPr>
          <w:spacing w:val="-2"/>
        </w:rPr>
        <w:t>they</w:t>
      </w:r>
      <w:r>
        <w:rPr>
          <w:spacing w:val="16"/>
        </w:rPr>
        <w:t xml:space="preserve"> </w:t>
      </w:r>
      <w:r>
        <w:rPr>
          <w:spacing w:val="1"/>
        </w:rPr>
        <w:t>may</w:t>
      </w:r>
      <w:r>
        <w:rPr>
          <w:spacing w:val="17"/>
        </w:rPr>
        <w:t xml:space="preserve"> </w:t>
      </w:r>
      <w:r>
        <w:rPr>
          <w:spacing w:val="-1"/>
        </w:rPr>
        <w:t>choose</w:t>
      </w:r>
      <w:r>
        <w:rPr>
          <w:spacing w:val="10"/>
        </w:rPr>
        <w:t xml:space="preserve"> </w:t>
      </w:r>
      <w:r>
        <w:rPr>
          <w:spacing w:val="1"/>
        </w:rPr>
        <w:t>to</w:t>
      </w:r>
      <w:r>
        <w:rPr>
          <w:spacing w:val="16"/>
        </w:rPr>
        <w:t xml:space="preserve"> </w:t>
      </w:r>
      <w:r>
        <w:rPr>
          <w:spacing w:val="-1"/>
        </w:rPr>
        <w:t>undertake</w:t>
      </w:r>
      <w:r>
        <w:rPr>
          <w:spacing w:val="10"/>
        </w:rPr>
        <w:t xml:space="preserve"> </w:t>
      </w:r>
      <w:r>
        <w:t>the</w:t>
      </w:r>
      <w:r>
        <w:rPr>
          <w:spacing w:val="11"/>
        </w:rPr>
        <w:t xml:space="preserve"> </w:t>
      </w:r>
      <w:r>
        <w:rPr>
          <w:spacing w:val="-1"/>
        </w:rPr>
        <w:t>interview</w:t>
      </w:r>
      <w:r>
        <w:rPr>
          <w:spacing w:val="14"/>
        </w:rPr>
        <w:t xml:space="preserve"> </w:t>
      </w:r>
      <w:r>
        <w:rPr>
          <w:spacing w:val="1"/>
        </w:rPr>
        <w:t>in</w:t>
      </w:r>
      <w:r>
        <w:rPr>
          <w:spacing w:val="16"/>
        </w:rPr>
        <w:t xml:space="preserve"> </w:t>
      </w:r>
      <w:r>
        <w:rPr>
          <w:spacing w:val="-2"/>
        </w:rPr>
        <w:t>Maltese</w:t>
      </w:r>
      <w:r>
        <w:rPr>
          <w:spacing w:val="10"/>
        </w:rPr>
        <w:t xml:space="preserve"> </w:t>
      </w:r>
      <w:r>
        <w:rPr>
          <w:spacing w:val="-1"/>
        </w:rPr>
        <w:t>or</w:t>
      </w:r>
      <w:r>
        <w:rPr>
          <w:spacing w:val="18"/>
        </w:rPr>
        <w:t xml:space="preserve"> </w:t>
      </w:r>
      <w:r>
        <w:t>English</w:t>
      </w:r>
      <w:r>
        <w:rPr>
          <w:spacing w:val="16"/>
        </w:rPr>
        <w:t xml:space="preserve"> </w:t>
      </w:r>
      <w:r>
        <w:rPr>
          <w:spacing w:val="-1"/>
        </w:rPr>
        <w:t>and</w:t>
      </w:r>
      <w:r>
        <w:rPr>
          <w:rFonts w:ascii="Times New Roman"/>
          <w:spacing w:val="37"/>
          <w:w w:val="101"/>
        </w:rPr>
        <w:t xml:space="preserve"> </w:t>
      </w:r>
      <w:r>
        <w:rPr>
          <w:spacing w:val="-1"/>
        </w:rPr>
        <w:t>that</w:t>
      </w:r>
      <w:r>
        <w:rPr>
          <w:spacing w:val="8"/>
        </w:rPr>
        <w:t xml:space="preserve"> </w:t>
      </w:r>
      <w:r>
        <w:t>minutes</w:t>
      </w:r>
      <w:r>
        <w:rPr>
          <w:spacing w:val="6"/>
        </w:rPr>
        <w:t xml:space="preserve"> </w:t>
      </w:r>
      <w:r>
        <w:t>will</w:t>
      </w:r>
      <w:r>
        <w:rPr>
          <w:spacing w:val="10"/>
        </w:rPr>
        <w:t xml:space="preserve"> </w:t>
      </w:r>
      <w:r>
        <w:rPr>
          <w:spacing w:val="-1"/>
        </w:rPr>
        <w:t>be</w:t>
      </w:r>
      <w:r>
        <w:rPr>
          <w:spacing w:val="1"/>
        </w:rPr>
        <w:t xml:space="preserve"> </w:t>
      </w:r>
      <w:r>
        <w:rPr>
          <w:spacing w:val="-1"/>
        </w:rPr>
        <w:t>drafted</w:t>
      </w:r>
      <w:r>
        <w:rPr>
          <w:spacing w:val="5"/>
        </w:rPr>
        <w:t xml:space="preserve"> </w:t>
      </w:r>
      <w:r>
        <w:rPr>
          <w:spacing w:val="1"/>
        </w:rPr>
        <w:t>in</w:t>
      </w:r>
      <w:r>
        <w:rPr>
          <w:spacing w:val="6"/>
        </w:rPr>
        <w:t xml:space="preserve"> </w:t>
      </w:r>
      <w:r>
        <w:rPr>
          <w:spacing w:val="-2"/>
        </w:rPr>
        <w:t>Maltese</w:t>
      </w:r>
      <w:r>
        <w:rPr>
          <w:spacing w:val="1"/>
        </w:rPr>
        <w:t xml:space="preserve"> </w:t>
      </w:r>
      <w:r>
        <w:rPr>
          <w:spacing w:val="-1"/>
        </w:rPr>
        <w:t>or</w:t>
      </w:r>
      <w:r>
        <w:rPr>
          <w:spacing w:val="8"/>
        </w:rPr>
        <w:t xml:space="preserve"> </w:t>
      </w:r>
      <w:r>
        <w:rPr>
          <w:spacing w:val="-1"/>
        </w:rPr>
        <w:t>English;</w:t>
      </w:r>
    </w:p>
    <w:p w:rsidR="00D75BE7" w:rsidRDefault="005366FC" w:rsidP="00302DAA">
      <w:pPr>
        <w:pStyle w:val="BodyText"/>
        <w:numPr>
          <w:ilvl w:val="2"/>
          <w:numId w:val="3"/>
        </w:numPr>
        <w:tabs>
          <w:tab w:val="left" w:pos="2302"/>
        </w:tabs>
        <w:spacing w:line="245" w:lineRule="auto"/>
      </w:pPr>
      <w:r>
        <w:rPr>
          <w:spacing w:val="-1"/>
        </w:rPr>
        <w:t>That</w:t>
      </w:r>
      <w:r>
        <w:rPr>
          <w:spacing w:val="8"/>
        </w:rPr>
        <w:t xml:space="preserve"> </w:t>
      </w:r>
      <w:r>
        <w:rPr>
          <w:spacing w:val="-2"/>
        </w:rPr>
        <w:t>they</w:t>
      </w:r>
      <w:r>
        <w:rPr>
          <w:spacing w:val="6"/>
        </w:rPr>
        <w:t xml:space="preserve"> </w:t>
      </w:r>
      <w:r>
        <w:rPr>
          <w:spacing w:val="-1"/>
        </w:rPr>
        <w:t>can</w:t>
      </w:r>
      <w:r>
        <w:rPr>
          <w:spacing w:val="5"/>
        </w:rPr>
        <w:t xml:space="preserve"> </w:t>
      </w:r>
      <w:r>
        <w:rPr>
          <w:spacing w:val="-1"/>
        </w:rPr>
        <w:t>decide</w:t>
      </w:r>
      <w:r>
        <w:rPr>
          <w:spacing w:val="1"/>
        </w:rPr>
        <w:t xml:space="preserve"> </w:t>
      </w:r>
      <w:r>
        <w:rPr>
          <w:spacing w:val="-1"/>
        </w:rPr>
        <w:t>not</w:t>
      </w:r>
      <w:r>
        <w:rPr>
          <w:spacing w:val="8"/>
        </w:rPr>
        <w:t xml:space="preserve"> </w:t>
      </w:r>
      <w:r>
        <w:t>to</w:t>
      </w:r>
      <w:r>
        <w:rPr>
          <w:spacing w:val="6"/>
        </w:rPr>
        <w:t xml:space="preserve"> </w:t>
      </w:r>
      <w:r>
        <w:t>sign</w:t>
      </w:r>
      <w:r>
        <w:rPr>
          <w:spacing w:val="5"/>
        </w:rPr>
        <w:t xml:space="preserve"> </w:t>
      </w:r>
      <w:r>
        <w:t xml:space="preserve">the </w:t>
      </w:r>
      <w:r>
        <w:rPr>
          <w:spacing w:val="-2"/>
        </w:rPr>
        <w:t>proceedings</w:t>
      </w:r>
      <w:r>
        <w:rPr>
          <w:spacing w:val="7"/>
        </w:rPr>
        <w:t xml:space="preserve"> </w:t>
      </w:r>
      <w:r>
        <w:rPr>
          <w:spacing w:val="-1"/>
        </w:rPr>
        <w:t>of</w:t>
      </w:r>
      <w:r>
        <w:rPr>
          <w:spacing w:val="8"/>
        </w:rPr>
        <w:t xml:space="preserve"> </w:t>
      </w:r>
      <w:r>
        <w:t>the</w:t>
      </w:r>
      <w:r>
        <w:rPr>
          <w:spacing w:val="1"/>
        </w:rPr>
        <w:t xml:space="preserve"> </w:t>
      </w:r>
      <w:r>
        <w:t>meeting;</w:t>
      </w:r>
    </w:p>
    <w:p w:rsidR="00D75BE7" w:rsidRDefault="005366FC" w:rsidP="00302DAA">
      <w:pPr>
        <w:pStyle w:val="BodyText"/>
        <w:numPr>
          <w:ilvl w:val="2"/>
          <w:numId w:val="3"/>
        </w:numPr>
        <w:tabs>
          <w:tab w:val="left" w:pos="2302"/>
        </w:tabs>
        <w:spacing w:line="245" w:lineRule="auto"/>
      </w:pPr>
      <w:r>
        <w:rPr>
          <w:spacing w:val="-1"/>
        </w:rPr>
        <w:t>That</w:t>
      </w:r>
      <w:r>
        <w:rPr>
          <w:spacing w:val="9"/>
        </w:rPr>
        <w:t xml:space="preserve"> </w:t>
      </w:r>
      <w:r>
        <w:rPr>
          <w:spacing w:val="-2"/>
        </w:rPr>
        <w:t>they</w:t>
      </w:r>
      <w:r>
        <w:rPr>
          <w:spacing w:val="6"/>
        </w:rPr>
        <w:t xml:space="preserve"> </w:t>
      </w:r>
      <w:r>
        <w:rPr>
          <w:spacing w:val="-1"/>
        </w:rPr>
        <w:t>can</w:t>
      </w:r>
      <w:r>
        <w:rPr>
          <w:spacing w:val="6"/>
        </w:rPr>
        <w:t xml:space="preserve"> </w:t>
      </w:r>
      <w:r>
        <w:rPr>
          <w:spacing w:val="1"/>
        </w:rPr>
        <w:t xml:space="preserve">make </w:t>
      </w:r>
      <w:r>
        <w:t>a</w:t>
      </w:r>
      <w:r>
        <w:rPr>
          <w:spacing w:val="6"/>
        </w:rPr>
        <w:t xml:space="preserve"> </w:t>
      </w:r>
      <w:r>
        <w:rPr>
          <w:spacing w:val="-1"/>
        </w:rPr>
        <w:t>statement.</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1"/>
          <w:numId w:val="3"/>
        </w:numPr>
        <w:tabs>
          <w:tab w:val="left" w:pos="1221"/>
        </w:tabs>
        <w:spacing w:line="245" w:lineRule="auto"/>
      </w:pPr>
      <w:r>
        <w:t>A</w:t>
      </w:r>
      <w:r>
        <w:rPr>
          <w:spacing w:val="3"/>
        </w:rPr>
        <w:t xml:space="preserve"> </w:t>
      </w:r>
      <w:r>
        <w:rPr>
          <w:spacing w:val="-1"/>
        </w:rPr>
        <w:t>Bank</w:t>
      </w:r>
      <w:r>
        <w:rPr>
          <w:spacing w:val="6"/>
        </w:rPr>
        <w:t xml:space="preserve"> </w:t>
      </w:r>
      <w:r>
        <w:t>Official</w:t>
      </w:r>
      <w:r>
        <w:rPr>
          <w:spacing w:val="12"/>
        </w:rPr>
        <w:t xml:space="preserve"> </w:t>
      </w:r>
      <w:r>
        <w:rPr>
          <w:spacing w:val="-2"/>
        </w:rPr>
        <w:t>selected</w:t>
      </w:r>
      <w:r>
        <w:rPr>
          <w:spacing w:val="5"/>
        </w:rPr>
        <w:t xml:space="preserve"> </w:t>
      </w:r>
      <w:r>
        <w:rPr>
          <w:spacing w:val="-1"/>
        </w:rPr>
        <w:t>by</w:t>
      </w:r>
      <w:r>
        <w:rPr>
          <w:spacing w:val="6"/>
        </w:rPr>
        <w:t xml:space="preserve"> </w:t>
      </w:r>
      <w:r>
        <w:t xml:space="preserve">the </w:t>
      </w:r>
      <w:r>
        <w:rPr>
          <w:spacing w:val="-1"/>
        </w:rPr>
        <w:t>Bank</w:t>
      </w:r>
      <w:r>
        <w:rPr>
          <w:spacing w:val="9"/>
        </w:rPr>
        <w:t xml:space="preserve"> </w:t>
      </w:r>
      <w:r>
        <w:t>will</w:t>
      </w:r>
      <w:r>
        <w:rPr>
          <w:spacing w:val="9"/>
        </w:rPr>
        <w:t xml:space="preserve"> </w:t>
      </w:r>
      <w:r>
        <w:rPr>
          <w:spacing w:val="-1"/>
        </w:rPr>
        <w:t>be</w:t>
      </w:r>
      <w:r>
        <w:t xml:space="preserve"> </w:t>
      </w:r>
      <w:r>
        <w:rPr>
          <w:spacing w:val="-2"/>
        </w:rPr>
        <w:t>charged</w:t>
      </w:r>
      <w:r>
        <w:rPr>
          <w:spacing w:val="5"/>
        </w:rPr>
        <w:t xml:space="preserve"> </w:t>
      </w:r>
      <w:r>
        <w:t>to</w:t>
      </w:r>
      <w:r>
        <w:rPr>
          <w:spacing w:val="5"/>
        </w:rPr>
        <w:t xml:space="preserve"> </w:t>
      </w:r>
      <w:r>
        <w:t>take</w:t>
      </w:r>
      <w:r>
        <w:rPr>
          <w:spacing w:val="1"/>
        </w:rPr>
        <w:t xml:space="preserve"> </w:t>
      </w:r>
      <w:r>
        <w:t>minutes</w:t>
      </w:r>
      <w:r>
        <w:rPr>
          <w:spacing w:val="6"/>
        </w:rPr>
        <w:t xml:space="preserve"> </w:t>
      </w:r>
      <w:r>
        <w:rPr>
          <w:spacing w:val="-1"/>
        </w:rPr>
        <w:t>of</w:t>
      </w:r>
      <w:r>
        <w:rPr>
          <w:spacing w:val="8"/>
        </w:rPr>
        <w:t xml:space="preserve"> </w:t>
      </w:r>
      <w:r>
        <w:t>the</w:t>
      </w:r>
      <w:r>
        <w:rPr>
          <w:spacing w:val="1"/>
        </w:rPr>
        <w:t xml:space="preserve"> </w:t>
      </w:r>
      <w:r>
        <w:rPr>
          <w:spacing w:val="-1"/>
        </w:rPr>
        <w:t>interview.</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1"/>
          <w:numId w:val="3"/>
        </w:numPr>
        <w:tabs>
          <w:tab w:val="left" w:pos="1221"/>
        </w:tabs>
        <w:spacing w:line="245" w:lineRule="auto"/>
        <w:ind w:right="129"/>
        <w:jc w:val="both"/>
      </w:pPr>
      <w:r>
        <w:t>A</w:t>
      </w:r>
      <w:r>
        <w:rPr>
          <w:spacing w:val="48"/>
        </w:rPr>
        <w:t xml:space="preserve"> </w:t>
      </w:r>
      <w:r>
        <w:rPr>
          <w:spacing w:val="-1"/>
        </w:rPr>
        <w:t>copy</w:t>
      </w:r>
      <w:r>
        <w:rPr>
          <w:spacing w:val="49"/>
        </w:rPr>
        <w:t xml:space="preserve"> </w:t>
      </w:r>
      <w:r>
        <w:rPr>
          <w:spacing w:val="-1"/>
        </w:rPr>
        <w:t>of</w:t>
      </w:r>
      <w:r>
        <w:rPr>
          <w:spacing w:val="1"/>
        </w:rPr>
        <w:t xml:space="preserve"> </w:t>
      </w:r>
      <w:r>
        <w:t>the</w:t>
      </w:r>
      <w:r>
        <w:rPr>
          <w:spacing w:val="39"/>
        </w:rPr>
        <w:t xml:space="preserve"> </w:t>
      </w:r>
      <w:r>
        <w:t>minutes</w:t>
      </w:r>
      <w:r>
        <w:rPr>
          <w:spacing w:val="45"/>
        </w:rPr>
        <w:t xml:space="preserve"> </w:t>
      </w:r>
      <w:r>
        <w:t>will</w:t>
      </w:r>
      <w:r>
        <w:rPr>
          <w:spacing w:val="47"/>
        </w:rPr>
        <w:t xml:space="preserve"> </w:t>
      </w:r>
      <w:r>
        <w:rPr>
          <w:spacing w:val="-2"/>
        </w:rPr>
        <w:t>then</w:t>
      </w:r>
      <w:r>
        <w:rPr>
          <w:spacing w:val="44"/>
        </w:rPr>
        <w:t xml:space="preserve"> </w:t>
      </w:r>
      <w:r>
        <w:rPr>
          <w:spacing w:val="-1"/>
        </w:rPr>
        <w:t>be</w:t>
      </w:r>
      <w:r>
        <w:rPr>
          <w:spacing w:val="38"/>
        </w:rPr>
        <w:t xml:space="preserve"> </w:t>
      </w:r>
      <w:r>
        <w:rPr>
          <w:spacing w:val="-1"/>
        </w:rPr>
        <w:t>forwarded</w:t>
      </w:r>
      <w:r>
        <w:rPr>
          <w:spacing w:val="44"/>
        </w:rPr>
        <w:t xml:space="preserve"> </w:t>
      </w:r>
      <w:r>
        <w:t>to</w:t>
      </w:r>
      <w:r>
        <w:rPr>
          <w:spacing w:val="44"/>
        </w:rPr>
        <w:t xml:space="preserve"> </w:t>
      </w:r>
      <w:r>
        <w:t>the</w:t>
      </w:r>
      <w:r>
        <w:rPr>
          <w:spacing w:val="39"/>
        </w:rPr>
        <w:t xml:space="preserve"> </w:t>
      </w:r>
      <w:r>
        <w:rPr>
          <w:spacing w:val="-2"/>
        </w:rPr>
        <w:t>interviewee</w:t>
      </w:r>
      <w:r>
        <w:rPr>
          <w:spacing w:val="47"/>
        </w:rPr>
        <w:t xml:space="preserve"> </w:t>
      </w:r>
      <w:r>
        <w:t>within</w:t>
      </w:r>
      <w:r>
        <w:rPr>
          <w:spacing w:val="44"/>
        </w:rPr>
        <w:t xml:space="preserve"> </w:t>
      </w:r>
      <w:r>
        <w:t>a</w:t>
      </w:r>
      <w:r>
        <w:rPr>
          <w:spacing w:val="44"/>
        </w:rPr>
        <w:t xml:space="preserve"> </w:t>
      </w:r>
      <w:r>
        <w:rPr>
          <w:spacing w:val="-1"/>
        </w:rPr>
        <w:t>reasonable</w:t>
      </w:r>
      <w:r>
        <w:rPr>
          <w:rFonts w:ascii="Times New Roman"/>
          <w:spacing w:val="37"/>
          <w:w w:val="101"/>
        </w:rPr>
        <w:t xml:space="preserve"> </w:t>
      </w:r>
      <w:r>
        <w:t>timeframe.</w:t>
      </w:r>
      <w:r>
        <w:rPr>
          <w:spacing w:val="23"/>
        </w:rPr>
        <w:t xml:space="preserve"> </w:t>
      </w:r>
      <w:r>
        <w:rPr>
          <w:spacing w:val="-1"/>
        </w:rPr>
        <w:t>The</w:t>
      </w:r>
      <w:r>
        <w:rPr>
          <w:spacing w:val="30"/>
        </w:rPr>
        <w:t xml:space="preserve"> </w:t>
      </w:r>
      <w:r>
        <w:rPr>
          <w:spacing w:val="-2"/>
        </w:rPr>
        <w:t>interviewee</w:t>
      </w:r>
      <w:r>
        <w:rPr>
          <w:spacing w:val="29"/>
        </w:rPr>
        <w:t xml:space="preserve"> </w:t>
      </w:r>
      <w:r>
        <w:rPr>
          <w:spacing w:val="1"/>
        </w:rPr>
        <w:t>is</w:t>
      </w:r>
      <w:r>
        <w:rPr>
          <w:spacing w:val="36"/>
        </w:rPr>
        <w:t xml:space="preserve"> </w:t>
      </w:r>
      <w:r>
        <w:rPr>
          <w:spacing w:val="-3"/>
        </w:rPr>
        <w:t>expected</w:t>
      </w:r>
      <w:r>
        <w:rPr>
          <w:spacing w:val="35"/>
        </w:rPr>
        <w:t xml:space="preserve"> </w:t>
      </w:r>
      <w:r>
        <w:t>to</w:t>
      </w:r>
      <w:r>
        <w:rPr>
          <w:spacing w:val="34"/>
        </w:rPr>
        <w:t xml:space="preserve"> </w:t>
      </w:r>
      <w:r>
        <w:t>contribute</w:t>
      </w:r>
      <w:r>
        <w:rPr>
          <w:spacing w:val="30"/>
        </w:rPr>
        <w:t xml:space="preserve"> </w:t>
      </w:r>
      <w:r>
        <w:rPr>
          <w:spacing w:val="-1"/>
        </w:rPr>
        <w:t>constructively</w:t>
      </w:r>
      <w:r>
        <w:rPr>
          <w:spacing w:val="36"/>
        </w:rPr>
        <w:t xml:space="preserve"> </w:t>
      </w:r>
      <w:r>
        <w:t>to</w:t>
      </w:r>
      <w:r>
        <w:rPr>
          <w:spacing w:val="30"/>
        </w:rPr>
        <w:t xml:space="preserve"> </w:t>
      </w:r>
      <w:r>
        <w:rPr>
          <w:spacing w:val="-2"/>
        </w:rPr>
        <w:t>ensure</w:t>
      </w:r>
      <w:r>
        <w:rPr>
          <w:spacing w:val="25"/>
        </w:rPr>
        <w:t xml:space="preserve"> </w:t>
      </w:r>
      <w:r>
        <w:rPr>
          <w:spacing w:val="-1"/>
        </w:rPr>
        <w:t>that</w:t>
      </w:r>
      <w:r>
        <w:rPr>
          <w:spacing w:val="33"/>
        </w:rPr>
        <w:t xml:space="preserve"> </w:t>
      </w:r>
      <w:r>
        <w:t>the</w:t>
      </w:r>
      <w:r>
        <w:rPr>
          <w:rFonts w:ascii="Times New Roman"/>
          <w:spacing w:val="82"/>
          <w:w w:val="101"/>
        </w:rPr>
        <w:t xml:space="preserve"> </w:t>
      </w:r>
      <w:r>
        <w:t>minutes</w:t>
      </w:r>
      <w:r>
        <w:rPr>
          <w:spacing w:val="45"/>
        </w:rPr>
        <w:t xml:space="preserve"> </w:t>
      </w:r>
      <w:r>
        <w:t>are</w:t>
      </w:r>
      <w:r>
        <w:rPr>
          <w:spacing w:val="39"/>
        </w:rPr>
        <w:t xml:space="preserve"> </w:t>
      </w:r>
      <w:r>
        <w:rPr>
          <w:spacing w:val="-1"/>
        </w:rPr>
        <w:t>reflective</w:t>
      </w:r>
      <w:r>
        <w:rPr>
          <w:spacing w:val="40"/>
        </w:rPr>
        <w:t xml:space="preserve"> </w:t>
      </w:r>
      <w:r>
        <w:rPr>
          <w:spacing w:val="-1"/>
        </w:rPr>
        <w:t>of</w:t>
      </w:r>
      <w:r>
        <w:rPr>
          <w:spacing w:val="46"/>
        </w:rPr>
        <w:t xml:space="preserve"> </w:t>
      </w:r>
      <w:r>
        <w:t>the</w:t>
      </w:r>
      <w:r>
        <w:rPr>
          <w:spacing w:val="34"/>
        </w:rPr>
        <w:t xml:space="preserve"> </w:t>
      </w:r>
      <w:r>
        <w:rPr>
          <w:spacing w:val="-1"/>
        </w:rPr>
        <w:t>contents</w:t>
      </w:r>
      <w:r>
        <w:rPr>
          <w:spacing w:val="40"/>
        </w:rPr>
        <w:t xml:space="preserve"> </w:t>
      </w:r>
      <w:r>
        <w:rPr>
          <w:spacing w:val="-1"/>
        </w:rPr>
        <w:t>of</w:t>
      </w:r>
      <w:r>
        <w:rPr>
          <w:spacing w:val="43"/>
        </w:rPr>
        <w:t xml:space="preserve"> </w:t>
      </w:r>
      <w:r>
        <w:t>the</w:t>
      </w:r>
      <w:r>
        <w:rPr>
          <w:spacing w:val="34"/>
        </w:rPr>
        <w:t xml:space="preserve"> </w:t>
      </w:r>
      <w:r>
        <w:rPr>
          <w:spacing w:val="-1"/>
        </w:rPr>
        <w:t>meeting</w:t>
      </w:r>
      <w:r>
        <w:rPr>
          <w:spacing w:val="39"/>
        </w:rPr>
        <w:t xml:space="preserve"> </w:t>
      </w:r>
      <w:r>
        <w:rPr>
          <w:spacing w:val="-1"/>
        </w:rPr>
        <w:t>and</w:t>
      </w:r>
      <w:r>
        <w:rPr>
          <w:spacing w:val="39"/>
        </w:rPr>
        <w:t xml:space="preserve"> </w:t>
      </w:r>
      <w:r>
        <w:t>finally</w:t>
      </w:r>
      <w:r>
        <w:rPr>
          <w:spacing w:val="40"/>
        </w:rPr>
        <w:t xml:space="preserve"> </w:t>
      </w:r>
      <w:r>
        <w:rPr>
          <w:spacing w:val="-2"/>
        </w:rPr>
        <w:t>endorse</w:t>
      </w:r>
      <w:r>
        <w:rPr>
          <w:spacing w:val="34"/>
        </w:rPr>
        <w:t xml:space="preserve"> </w:t>
      </w:r>
      <w:r>
        <w:t>the</w:t>
      </w:r>
      <w:r>
        <w:rPr>
          <w:spacing w:val="34"/>
        </w:rPr>
        <w:t xml:space="preserve"> </w:t>
      </w:r>
      <w:r>
        <w:t>minutes</w:t>
      </w:r>
      <w:r>
        <w:rPr>
          <w:rFonts w:ascii="Times New Roman"/>
          <w:spacing w:val="50"/>
          <w:w w:val="101"/>
        </w:rPr>
        <w:t xml:space="preserve"> </w:t>
      </w:r>
      <w:r>
        <w:t>within</w:t>
      </w:r>
      <w:r>
        <w:rPr>
          <w:spacing w:val="6"/>
        </w:rPr>
        <w:t xml:space="preserve"> </w:t>
      </w:r>
      <w:r>
        <w:rPr>
          <w:spacing w:val="-1"/>
        </w:rPr>
        <w:t>one</w:t>
      </w:r>
      <w:r>
        <w:t xml:space="preserve"> (1)</w:t>
      </w:r>
      <w:r>
        <w:rPr>
          <w:spacing w:val="9"/>
        </w:rPr>
        <w:t xml:space="preserve"> </w:t>
      </w:r>
      <w:r>
        <w:rPr>
          <w:spacing w:val="-1"/>
        </w:rPr>
        <w:t>day</w:t>
      </w:r>
      <w:r>
        <w:t xml:space="preserve"> </w:t>
      </w:r>
      <w:r>
        <w:rPr>
          <w:spacing w:val="-1"/>
        </w:rPr>
        <w:t>of</w:t>
      </w:r>
      <w:r>
        <w:rPr>
          <w:spacing w:val="8"/>
        </w:rPr>
        <w:t xml:space="preserve"> </w:t>
      </w:r>
      <w:r>
        <w:rPr>
          <w:spacing w:val="-2"/>
        </w:rPr>
        <w:t>receipt,</w:t>
      </w:r>
      <w:r>
        <w:rPr>
          <w:spacing w:val="9"/>
        </w:rPr>
        <w:t xml:space="preserve"> </w:t>
      </w:r>
      <w:r>
        <w:rPr>
          <w:spacing w:val="-1"/>
        </w:rPr>
        <w:t>thus</w:t>
      </w:r>
      <w:r>
        <w:rPr>
          <w:spacing w:val="6"/>
        </w:rPr>
        <w:t xml:space="preserve"> </w:t>
      </w:r>
      <w:r>
        <w:rPr>
          <w:spacing w:val="-1"/>
        </w:rPr>
        <w:t>acknowledging</w:t>
      </w:r>
      <w:r>
        <w:rPr>
          <w:spacing w:val="5"/>
        </w:rPr>
        <w:t xml:space="preserve"> </w:t>
      </w:r>
      <w:r>
        <w:rPr>
          <w:spacing w:val="-1"/>
        </w:rPr>
        <w:t>that</w:t>
      </w:r>
      <w:r>
        <w:rPr>
          <w:spacing w:val="8"/>
        </w:rPr>
        <w:t xml:space="preserve"> </w:t>
      </w:r>
      <w:r>
        <w:rPr>
          <w:spacing w:val="-1"/>
        </w:rPr>
        <w:t>contents</w:t>
      </w:r>
      <w:r>
        <w:rPr>
          <w:spacing w:val="6"/>
        </w:rPr>
        <w:t xml:space="preserve"> </w:t>
      </w:r>
      <w:r>
        <w:rPr>
          <w:spacing w:val="-1"/>
        </w:rPr>
        <w:t>of</w:t>
      </w:r>
      <w:r>
        <w:rPr>
          <w:spacing w:val="8"/>
        </w:rPr>
        <w:t xml:space="preserve"> </w:t>
      </w:r>
      <w:r>
        <w:t>the</w:t>
      </w:r>
      <w:r>
        <w:rPr>
          <w:spacing w:val="1"/>
        </w:rPr>
        <w:t xml:space="preserve"> </w:t>
      </w:r>
      <w:r>
        <w:rPr>
          <w:spacing w:val="-1"/>
        </w:rPr>
        <w:t>meeting</w:t>
      </w:r>
      <w:r>
        <w:rPr>
          <w:spacing w:val="5"/>
        </w:rPr>
        <w:t xml:space="preserve"> </w:t>
      </w:r>
      <w:r>
        <w:t>are</w:t>
      </w:r>
      <w:r>
        <w:rPr>
          <w:spacing w:val="1"/>
        </w:rPr>
        <w:t xml:space="preserve"> </w:t>
      </w:r>
      <w:r>
        <w:rPr>
          <w:spacing w:val="-1"/>
        </w:rPr>
        <w:t>true.</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1"/>
          <w:numId w:val="3"/>
        </w:numPr>
        <w:tabs>
          <w:tab w:val="left" w:pos="1221"/>
        </w:tabs>
        <w:spacing w:line="245" w:lineRule="auto"/>
        <w:ind w:right="139"/>
        <w:jc w:val="both"/>
      </w:pPr>
      <w:r>
        <w:rPr>
          <w:spacing w:val="-1"/>
        </w:rPr>
        <w:t>The</w:t>
      </w:r>
      <w:r>
        <w:rPr>
          <w:spacing w:val="19"/>
        </w:rPr>
        <w:t xml:space="preserve"> </w:t>
      </w:r>
      <w:r>
        <w:rPr>
          <w:spacing w:val="-1"/>
        </w:rPr>
        <w:t>Bank</w:t>
      </w:r>
      <w:r>
        <w:rPr>
          <w:spacing w:val="26"/>
        </w:rPr>
        <w:t xml:space="preserve"> </w:t>
      </w:r>
      <w:r>
        <w:rPr>
          <w:spacing w:val="-2"/>
        </w:rPr>
        <w:t>reserves</w:t>
      </w:r>
      <w:r>
        <w:rPr>
          <w:spacing w:val="25"/>
        </w:rPr>
        <w:t xml:space="preserve"> </w:t>
      </w:r>
      <w:r>
        <w:t>the</w:t>
      </w:r>
      <w:r>
        <w:rPr>
          <w:spacing w:val="20"/>
        </w:rPr>
        <w:t xml:space="preserve"> </w:t>
      </w:r>
      <w:r>
        <w:t>right</w:t>
      </w:r>
      <w:r>
        <w:rPr>
          <w:spacing w:val="27"/>
        </w:rPr>
        <w:t xml:space="preserve"> </w:t>
      </w:r>
      <w:r>
        <w:t>to</w:t>
      </w:r>
      <w:r>
        <w:rPr>
          <w:spacing w:val="25"/>
        </w:rPr>
        <w:t xml:space="preserve"> </w:t>
      </w:r>
      <w:r>
        <w:rPr>
          <w:spacing w:val="-2"/>
        </w:rPr>
        <w:t>request</w:t>
      </w:r>
      <w:r>
        <w:rPr>
          <w:spacing w:val="28"/>
        </w:rPr>
        <w:t xml:space="preserve"> </w:t>
      </w:r>
      <w:r>
        <w:t>a</w:t>
      </w:r>
      <w:r>
        <w:rPr>
          <w:spacing w:val="25"/>
        </w:rPr>
        <w:t xml:space="preserve"> </w:t>
      </w:r>
      <w:r>
        <w:rPr>
          <w:spacing w:val="-1"/>
        </w:rPr>
        <w:t>statement</w:t>
      </w:r>
      <w:r>
        <w:rPr>
          <w:spacing w:val="27"/>
        </w:rPr>
        <w:t xml:space="preserve"> </w:t>
      </w:r>
      <w:r>
        <w:rPr>
          <w:spacing w:val="-1"/>
        </w:rPr>
        <w:t>by</w:t>
      </w:r>
      <w:r>
        <w:rPr>
          <w:spacing w:val="25"/>
        </w:rPr>
        <w:t xml:space="preserve"> </w:t>
      </w:r>
      <w:r>
        <w:t>the</w:t>
      </w:r>
      <w:r>
        <w:rPr>
          <w:spacing w:val="15"/>
        </w:rPr>
        <w:t xml:space="preserve"> </w:t>
      </w:r>
      <w:r>
        <w:rPr>
          <w:spacing w:val="-2"/>
        </w:rPr>
        <w:t>interviewee</w:t>
      </w:r>
      <w:r>
        <w:rPr>
          <w:spacing w:val="14"/>
        </w:rPr>
        <w:t xml:space="preserve"> </w:t>
      </w:r>
      <w:r>
        <w:rPr>
          <w:spacing w:val="-1"/>
        </w:rPr>
        <w:t>and</w:t>
      </w:r>
      <w:r>
        <w:rPr>
          <w:spacing w:val="20"/>
        </w:rPr>
        <w:t xml:space="preserve"> </w:t>
      </w:r>
      <w:r>
        <w:rPr>
          <w:spacing w:val="1"/>
        </w:rPr>
        <w:t>if</w:t>
      </w:r>
      <w:r>
        <w:rPr>
          <w:spacing w:val="22"/>
        </w:rPr>
        <w:t xml:space="preserve"> </w:t>
      </w:r>
      <w:r>
        <w:rPr>
          <w:spacing w:val="-2"/>
        </w:rPr>
        <w:t>necessary</w:t>
      </w:r>
      <w:r>
        <w:rPr>
          <w:rFonts w:ascii="Times New Roman"/>
          <w:spacing w:val="45"/>
          <w:w w:val="101"/>
        </w:rPr>
        <w:t xml:space="preserve"> </w:t>
      </w:r>
      <w:r>
        <w:rPr>
          <w:spacing w:val="-1"/>
        </w:rPr>
        <w:t>ask</w:t>
      </w:r>
      <w:r>
        <w:rPr>
          <w:spacing w:val="9"/>
        </w:rPr>
        <w:t xml:space="preserve"> </w:t>
      </w:r>
      <w:r>
        <w:rPr>
          <w:spacing w:val="-1"/>
        </w:rPr>
        <w:t>further</w:t>
      </w:r>
      <w:r>
        <w:rPr>
          <w:spacing w:val="13"/>
        </w:rPr>
        <w:t xml:space="preserve"> </w:t>
      </w:r>
      <w:r>
        <w:rPr>
          <w:spacing w:val="-1"/>
        </w:rPr>
        <w:t>questions.</w:t>
      </w:r>
    </w:p>
    <w:p w:rsidR="00D75BE7" w:rsidRDefault="00D75BE7" w:rsidP="00302DAA">
      <w:pPr>
        <w:spacing w:line="245" w:lineRule="auto"/>
        <w:rPr>
          <w:rFonts w:ascii="Arial" w:eastAsia="Arial" w:hAnsi="Arial" w:cs="Arial"/>
          <w:sz w:val="19"/>
          <w:szCs w:val="19"/>
        </w:rPr>
      </w:pPr>
    </w:p>
    <w:p w:rsidR="00D75BE7" w:rsidRPr="00B2785A" w:rsidRDefault="005366FC" w:rsidP="00302DAA">
      <w:pPr>
        <w:pStyle w:val="Heading4"/>
        <w:numPr>
          <w:ilvl w:val="1"/>
          <w:numId w:val="1"/>
        </w:numPr>
        <w:tabs>
          <w:tab w:val="left" w:pos="501"/>
        </w:tabs>
        <w:spacing w:line="245" w:lineRule="auto"/>
        <w:ind w:left="567"/>
      </w:pPr>
      <w:r>
        <w:rPr>
          <w:spacing w:val="-1"/>
        </w:rPr>
        <w:t>Ro</w:t>
      </w:r>
      <w:r w:rsidRPr="00B2785A">
        <w:t>le of the Observer</w:t>
      </w:r>
    </w:p>
    <w:p w:rsidR="00D75BE7" w:rsidRDefault="00D75BE7" w:rsidP="00302DAA">
      <w:pPr>
        <w:spacing w:line="245" w:lineRule="auto"/>
        <w:rPr>
          <w:rFonts w:ascii="Arial" w:eastAsia="Arial" w:hAnsi="Arial" w:cs="Arial"/>
          <w:b/>
          <w:bCs/>
          <w:sz w:val="18"/>
          <w:szCs w:val="18"/>
        </w:rPr>
      </w:pPr>
    </w:p>
    <w:p w:rsidR="00D75BE7" w:rsidRDefault="005366FC" w:rsidP="00302DAA">
      <w:pPr>
        <w:pStyle w:val="BodyText"/>
        <w:numPr>
          <w:ilvl w:val="1"/>
          <w:numId w:val="1"/>
        </w:numPr>
        <w:tabs>
          <w:tab w:val="left" w:pos="1221"/>
        </w:tabs>
        <w:spacing w:line="245" w:lineRule="auto"/>
        <w:ind w:right="134"/>
        <w:jc w:val="both"/>
      </w:pPr>
      <w:r>
        <w:t>In</w:t>
      </w:r>
      <w:r>
        <w:rPr>
          <w:spacing w:val="14"/>
        </w:rPr>
        <w:t xml:space="preserve"> </w:t>
      </w:r>
      <w:r>
        <w:rPr>
          <w:spacing w:val="-1"/>
        </w:rPr>
        <w:t>an</w:t>
      </w:r>
      <w:r>
        <w:rPr>
          <w:spacing w:val="15"/>
        </w:rPr>
        <w:t xml:space="preserve"> </w:t>
      </w:r>
      <w:r>
        <w:rPr>
          <w:spacing w:val="-1"/>
        </w:rPr>
        <w:t>interview,</w:t>
      </w:r>
      <w:r>
        <w:rPr>
          <w:spacing w:val="18"/>
        </w:rPr>
        <w:t xml:space="preserve"> </w:t>
      </w:r>
      <w:r>
        <w:rPr>
          <w:spacing w:val="-2"/>
        </w:rPr>
        <w:t>employees</w:t>
      </w:r>
      <w:r>
        <w:rPr>
          <w:spacing w:val="16"/>
        </w:rPr>
        <w:t xml:space="preserve"> </w:t>
      </w:r>
      <w:r>
        <w:t>will</w:t>
      </w:r>
      <w:r>
        <w:rPr>
          <w:spacing w:val="17"/>
        </w:rPr>
        <w:t xml:space="preserve"> </w:t>
      </w:r>
      <w:r>
        <w:rPr>
          <w:spacing w:val="-1"/>
        </w:rPr>
        <w:t>be</w:t>
      </w:r>
      <w:r>
        <w:rPr>
          <w:spacing w:val="4"/>
        </w:rPr>
        <w:t xml:space="preserve"> </w:t>
      </w:r>
      <w:r>
        <w:rPr>
          <w:spacing w:val="-1"/>
        </w:rPr>
        <w:t>given</w:t>
      </w:r>
      <w:r>
        <w:rPr>
          <w:spacing w:val="10"/>
        </w:rPr>
        <w:t xml:space="preserve"> </w:t>
      </w:r>
      <w:r>
        <w:t>the</w:t>
      </w:r>
      <w:r>
        <w:rPr>
          <w:spacing w:val="4"/>
        </w:rPr>
        <w:t xml:space="preserve"> </w:t>
      </w:r>
      <w:r>
        <w:t>right</w:t>
      </w:r>
      <w:r>
        <w:rPr>
          <w:spacing w:val="12"/>
        </w:rPr>
        <w:t xml:space="preserve"> </w:t>
      </w:r>
      <w:r>
        <w:t>to</w:t>
      </w:r>
      <w:r>
        <w:rPr>
          <w:spacing w:val="10"/>
        </w:rPr>
        <w:t xml:space="preserve"> </w:t>
      </w:r>
      <w:r>
        <w:rPr>
          <w:spacing w:val="-1"/>
        </w:rPr>
        <w:t>be</w:t>
      </w:r>
      <w:r>
        <w:rPr>
          <w:spacing w:val="4"/>
        </w:rPr>
        <w:t xml:space="preserve"> </w:t>
      </w:r>
      <w:r>
        <w:rPr>
          <w:spacing w:val="-1"/>
        </w:rPr>
        <w:t>accompanied</w:t>
      </w:r>
      <w:r>
        <w:rPr>
          <w:spacing w:val="9"/>
        </w:rPr>
        <w:t xml:space="preserve"> </w:t>
      </w:r>
      <w:r>
        <w:rPr>
          <w:spacing w:val="-1"/>
        </w:rPr>
        <w:t>by</w:t>
      </w:r>
      <w:r>
        <w:rPr>
          <w:spacing w:val="11"/>
        </w:rPr>
        <w:t xml:space="preserve"> </w:t>
      </w:r>
      <w:r>
        <w:t>a</w:t>
      </w:r>
      <w:r>
        <w:rPr>
          <w:spacing w:val="9"/>
        </w:rPr>
        <w:t xml:space="preserve"> </w:t>
      </w:r>
      <w:r>
        <w:rPr>
          <w:spacing w:val="-2"/>
        </w:rPr>
        <w:t>person</w:t>
      </w:r>
      <w:r>
        <w:rPr>
          <w:spacing w:val="10"/>
        </w:rPr>
        <w:t xml:space="preserve"> </w:t>
      </w:r>
      <w:r>
        <w:rPr>
          <w:spacing w:val="-1"/>
        </w:rPr>
        <w:t>of</w:t>
      </w:r>
      <w:r>
        <w:rPr>
          <w:spacing w:val="12"/>
        </w:rPr>
        <w:t xml:space="preserve"> </w:t>
      </w:r>
      <w:r>
        <w:rPr>
          <w:spacing w:val="-1"/>
        </w:rPr>
        <w:t>their</w:t>
      </w:r>
      <w:r>
        <w:rPr>
          <w:rFonts w:ascii="Times New Roman"/>
          <w:spacing w:val="59"/>
          <w:w w:val="101"/>
        </w:rPr>
        <w:t xml:space="preserve"> </w:t>
      </w:r>
      <w:r>
        <w:t>choice</w:t>
      </w:r>
      <w:r>
        <w:rPr>
          <w:spacing w:val="4"/>
        </w:rPr>
        <w:t xml:space="preserve"> </w:t>
      </w:r>
      <w:r>
        <w:t>to</w:t>
      </w:r>
      <w:r>
        <w:rPr>
          <w:spacing w:val="10"/>
        </w:rPr>
        <w:t xml:space="preserve"> </w:t>
      </w:r>
      <w:r>
        <w:rPr>
          <w:spacing w:val="-1"/>
        </w:rPr>
        <w:t>act</w:t>
      </w:r>
      <w:r>
        <w:rPr>
          <w:spacing w:val="8"/>
        </w:rPr>
        <w:t xml:space="preserve"> </w:t>
      </w:r>
      <w:r>
        <w:rPr>
          <w:spacing w:val="-1"/>
        </w:rPr>
        <w:t>as</w:t>
      </w:r>
      <w:r>
        <w:rPr>
          <w:spacing w:val="5"/>
        </w:rPr>
        <w:t xml:space="preserve"> </w:t>
      </w:r>
      <w:r>
        <w:rPr>
          <w:spacing w:val="-1"/>
        </w:rPr>
        <w:t>an</w:t>
      </w:r>
      <w:r>
        <w:rPr>
          <w:spacing w:val="5"/>
        </w:rPr>
        <w:t xml:space="preserve"> </w:t>
      </w:r>
      <w:r>
        <w:rPr>
          <w:spacing w:val="-2"/>
        </w:rPr>
        <w:t>observer.</w:t>
      </w:r>
      <w:r>
        <w:rPr>
          <w:spacing w:val="8"/>
        </w:rPr>
        <w:t xml:space="preserve"> </w:t>
      </w:r>
      <w:r>
        <w:rPr>
          <w:spacing w:val="-1"/>
        </w:rPr>
        <w:t>The</w:t>
      </w:r>
      <w:r>
        <w:t xml:space="preserve"> </w:t>
      </w:r>
      <w:r>
        <w:rPr>
          <w:spacing w:val="-2"/>
        </w:rPr>
        <w:t>Observer</w:t>
      </w:r>
      <w:r>
        <w:rPr>
          <w:spacing w:val="8"/>
        </w:rPr>
        <w:t xml:space="preserve"> </w:t>
      </w:r>
      <w:r>
        <w:rPr>
          <w:spacing w:val="-2"/>
        </w:rPr>
        <w:t>who</w:t>
      </w:r>
      <w:r>
        <w:rPr>
          <w:spacing w:val="4"/>
        </w:rPr>
        <w:t xml:space="preserve"> </w:t>
      </w:r>
      <w:r>
        <w:rPr>
          <w:spacing w:val="1"/>
        </w:rPr>
        <w:t>may</w:t>
      </w:r>
      <w:r>
        <w:rPr>
          <w:spacing w:val="6"/>
        </w:rPr>
        <w:t xml:space="preserve"> </w:t>
      </w:r>
      <w:r>
        <w:rPr>
          <w:spacing w:val="-1"/>
        </w:rPr>
        <w:t>be</w:t>
      </w:r>
      <w:r>
        <w:t xml:space="preserve"> </w:t>
      </w:r>
      <w:r>
        <w:rPr>
          <w:spacing w:val="-1"/>
        </w:rPr>
        <w:t>an</w:t>
      </w:r>
      <w:r>
        <w:rPr>
          <w:spacing w:val="5"/>
        </w:rPr>
        <w:t xml:space="preserve"> </w:t>
      </w:r>
      <w:r>
        <w:rPr>
          <w:spacing w:val="-2"/>
        </w:rPr>
        <w:t>APS</w:t>
      </w:r>
      <w:r>
        <w:rPr>
          <w:spacing w:val="3"/>
        </w:rPr>
        <w:t xml:space="preserve"> </w:t>
      </w:r>
      <w:r>
        <w:rPr>
          <w:spacing w:val="-1"/>
        </w:rPr>
        <w:t>Bank</w:t>
      </w:r>
      <w:r>
        <w:rPr>
          <w:spacing w:val="6"/>
        </w:rPr>
        <w:t xml:space="preserve"> </w:t>
      </w:r>
      <w:r>
        <w:t xml:space="preserve">employee </w:t>
      </w:r>
      <w:r>
        <w:rPr>
          <w:spacing w:val="-1"/>
        </w:rPr>
        <w:t>and/or</w:t>
      </w:r>
      <w:r>
        <w:rPr>
          <w:spacing w:val="8"/>
        </w:rPr>
        <w:t xml:space="preserve"> </w:t>
      </w:r>
      <w:r>
        <w:t>a</w:t>
      </w:r>
      <w:r>
        <w:rPr>
          <w:rFonts w:ascii="Times New Roman"/>
          <w:spacing w:val="59"/>
          <w:w w:val="101"/>
        </w:rPr>
        <w:t xml:space="preserve"> </w:t>
      </w:r>
      <w:r>
        <w:t>trade</w:t>
      </w:r>
      <w:r>
        <w:rPr>
          <w:spacing w:val="1"/>
        </w:rPr>
        <w:t xml:space="preserve"> </w:t>
      </w:r>
      <w:r>
        <w:rPr>
          <w:spacing w:val="-1"/>
        </w:rPr>
        <w:t>union</w:t>
      </w:r>
      <w:r>
        <w:rPr>
          <w:spacing w:val="5"/>
        </w:rPr>
        <w:t xml:space="preserve"> </w:t>
      </w:r>
      <w:r>
        <w:t>official</w:t>
      </w:r>
      <w:r>
        <w:rPr>
          <w:spacing w:val="10"/>
        </w:rPr>
        <w:t xml:space="preserve"> </w:t>
      </w:r>
      <w:r>
        <w:rPr>
          <w:spacing w:val="-2"/>
        </w:rPr>
        <w:t>who</w:t>
      </w:r>
      <w:r>
        <w:rPr>
          <w:spacing w:val="5"/>
        </w:rPr>
        <w:t xml:space="preserve"> </w:t>
      </w:r>
      <w:r>
        <w:rPr>
          <w:spacing w:val="-1"/>
        </w:rPr>
        <w:t>has</w:t>
      </w:r>
      <w:r>
        <w:rPr>
          <w:spacing w:val="7"/>
        </w:rPr>
        <w:t xml:space="preserve"> </w:t>
      </w:r>
      <w:r>
        <w:t>to</w:t>
      </w:r>
      <w:r>
        <w:rPr>
          <w:spacing w:val="5"/>
        </w:rPr>
        <w:t xml:space="preserve"> </w:t>
      </w:r>
      <w:r>
        <w:rPr>
          <w:spacing w:val="-1"/>
        </w:rPr>
        <w:t>be</w:t>
      </w:r>
      <w:r>
        <w:rPr>
          <w:spacing w:val="1"/>
        </w:rPr>
        <w:t xml:space="preserve"> </w:t>
      </w:r>
      <w:r>
        <w:rPr>
          <w:spacing w:val="-1"/>
        </w:rPr>
        <w:t>readily</w:t>
      </w:r>
      <w:r>
        <w:rPr>
          <w:spacing w:val="6"/>
        </w:rPr>
        <w:t xml:space="preserve"> </w:t>
      </w:r>
      <w:r>
        <w:t>available</w:t>
      </w:r>
      <w:r>
        <w:rPr>
          <w:spacing w:val="1"/>
        </w:rPr>
        <w:t xml:space="preserve"> </w:t>
      </w:r>
      <w:r>
        <w:t>within</w:t>
      </w:r>
      <w:r>
        <w:rPr>
          <w:spacing w:val="6"/>
        </w:rPr>
        <w:t xml:space="preserve"> </w:t>
      </w:r>
      <w:r>
        <w:rPr>
          <w:spacing w:val="-1"/>
        </w:rPr>
        <w:t>two</w:t>
      </w:r>
      <w:r>
        <w:rPr>
          <w:spacing w:val="5"/>
        </w:rPr>
        <w:t xml:space="preserve"> </w:t>
      </w:r>
      <w:r>
        <w:rPr>
          <w:spacing w:val="-1"/>
        </w:rPr>
        <w:t>hours.</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1"/>
          <w:numId w:val="1"/>
        </w:numPr>
        <w:tabs>
          <w:tab w:val="left" w:pos="1221"/>
        </w:tabs>
        <w:spacing w:line="245" w:lineRule="auto"/>
        <w:ind w:left="1220" w:right="145"/>
        <w:jc w:val="both"/>
      </w:pPr>
      <w:r>
        <w:t>If</w:t>
      </w:r>
      <w:r w:rsidRPr="00B2785A">
        <w:rPr>
          <w:spacing w:val="30"/>
        </w:rPr>
        <w:t xml:space="preserve"> </w:t>
      </w:r>
      <w:r>
        <w:t>the</w:t>
      </w:r>
      <w:r w:rsidRPr="00B2785A">
        <w:rPr>
          <w:spacing w:val="18"/>
        </w:rPr>
        <w:t xml:space="preserve"> </w:t>
      </w:r>
      <w:r w:rsidRPr="00B2785A">
        <w:rPr>
          <w:spacing w:val="-2"/>
        </w:rPr>
        <w:t>selected</w:t>
      </w:r>
      <w:r w:rsidRPr="00B2785A">
        <w:rPr>
          <w:spacing w:val="24"/>
        </w:rPr>
        <w:t xml:space="preserve"> </w:t>
      </w:r>
      <w:r w:rsidRPr="00B2785A">
        <w:rPr>
          <w:spacing w:val="-2"/>
        </w:rPr>
        <w:t>person</w:t>
      </w:r>
      <w:r w:rsidRPr="00B2785A">
        <w:rPr>
          <w:spacing w:val="23"/>
        </w:rPr>
        <w:t xml:space="preserve"> </w:t>
      </w:r>
      <w:r w:rsidRPr="00B2785A">
        <w:rPr>
          <w:spacing w:val="-2"/>
        </w:rPr>
        <w:t>does</w:t>
      </w:r>
      <w:r w:rsidRPr="00B2785A">
        <w:rPr>
          <w:spacing w:val="24"/>
        </w:rPr>
        <w:t xml:space="preserve"> </w:t>
      </w:r>
      <w:r w:rsidRPr="00B2785A">
        <w:rPr>
          <w:spacing w:val="-1"/>
        </w:rPr>
        <w:t>not</w:t>
      </w:r>
      <w:r w:rsidRPr="00B2785A">
        <w:rPr>
          <w:spacing w:val="25"/>
        </w:rPr>
        <w:t xml:space="preserve"> </w:t>
      </w:r>
      <w:r>
        <w:t>satisfy</w:t>
      </w:r>
      <w:r w:rsidRPr="00B2785A">
        <w:rPr>
          <w:spacing w:val="24"/>
        </w:rPr>
        <w:t xml:space="preserve"> </w:t>
      </w:r>
      <w:r>
        <w:t>all</w:t>
      </w:r>
      <w:r w:rsidRPr="00B2785A">
        <w:rPr>
          <w:spacing w:val="26"/>
        </w:rPr>
        <w:t xml:space="preserve"> </w:t>
      </w:r>
      <w:r>
        <w:t>the</w:t>
      </w:r>
      <w:r w:rsidRPr="00B2785A">
        <w:rPr>
          <w:spacing w:val="19"/>
        </w:rPr>
        <w:t xml:space="preserve"> </w:t>
      </w:r>
      <w:r w:rsidRPr="00B2785A">
        <w:rPr>
          <w:spacing w:val="-1"/>
        </w:rPr>
        <w:t>above-mentioned</w:t>
      </w:r>
      <w:r w:rsidRPr="00B2785A">
        <w:rPr>
          <w:spacing w:val="23"/>
        </w:rPr>
        <w:t xml:space="preserve"> </w:t>
      </w:r>
      <w:r>
        <w:t>criteria,</w:t>
      </w:r>
      <w:r w:rsidRPr="00B2785A">
        <w:rPr>
          <w:spacing w:val="26"/>
        </w:rPr>
        <w:t xml:space="preserve"> </w:t>
      </w:r>
      <w:r w:rsidRPr="00B2785A">
        <w:rPr>
          <w:spacing w:val="-2"/>
        </w:rPr>
        <w:t>then</w:t>
      </w:r>
      <w:r w:rsidRPr="00B2785A">
        <w:rPr>
          <w:spacing w:val="23"/>
        </w:rPr>
        <w:t xml:space="preserve"> </w:t>
      </w:r>
      <w:r>
        <w:t>the</w:t>
      </w:r>
      <w:r w:rsidRPr="00B2785A">
        <w:rPr>
          <w:rFonts w:ascii="Times New Roman"/>
          <w:spacing w:val="42"/>
          <w:w w:val="101"/>
        </w:rPr>
        <w:t xml:space="preserve"> </w:t>
      </w:r>
      <w:r w:rsidRPr="00B2785A">
        <w:rPr>
          <w:spacing w:val="-2"/>
        </w:rPr>
        <w:t>concerned</w:t>
      </w:r>
      <w:r w:rsidRPr="00B2785A">
        <w:rPr>
          <w:spacing w:val="10"/>
        </w:rPr>
        <w:t xml:space="preserve"> </w:t>
      </w:r>
      <w:r w:rsidRPr="00B2785A">
        <w:rPr>
          <w:spacing w:val="-2"/>
        </w:rPr>
        <w:t>person</w:t>
      </w:r>
      <w:r w:rsidRPr="00B2785A">
        <w:rPr>
          <w:spacing w:val="6"/>
        </w:rPr>
        <w:t xml:space="preserve"> </w:t>
      </w:r>
      <w:r w:rsidRPr="00B2785A">
        <w:rPr>
          <w:spacing w:val="1"/>
        </w:rPr>
        <w:t>is</w:t>
      </w:r>
      <w:r w:rsidRPr="00B2785A">
        <w:rPr>
          <w:spacing w:val="6"/>
        </w:rPr>
        <w:t xml:space="preserve"> </w:t>
      </w:r>
      <w:r w:rsidRPr="00B2785A">
        <w:rPr>
          <w:spacing w:val="-1"/>
        </w:rPr>
        <w:t>given</w:t>
      </w:r>
      <w:r w:rsidRPr="00B2785A">
        <w:rPr>
          <w:spacing w:val="6"/>
        </w:rPr>
        <w:t xml:space="preserve"> </w:t>
      </w:r>
      <w:r>
        <w:t>a</w:t>
      </w:r>
      <w:r w:rsidRPr="00B2785A">
        <w:rPr>
          <w:spacing w:val="5"/>
        </w:rPr>
        <w:t xml:space="preserve"> </w:t>
      </w:r>
      <w:r w:rsidRPr="00B2785A">
        <w:rPr>
          <w:spacing w:val="-2"/>
        </w:rPr>
        <w:t>second</w:t>
      </w:r>
      <w:r w:rsidRPr="00B2785A">
        <w:rPr>
          <w:spacing w:val="6"/>
        </w:rPr>
        <w:t xml:space="preserve"> </w:t>
      </w:r>
      <w:r w:rsidRPr="00B2785A">
        <w:rPr>
          <w:spacing w:val="-1"/>
        </w:rPr>
        <w:t>choice,</w:t>
      </w:r>
      <w:r w:rsidRPr="00B2785A">
        <w:rPr>
          <w:spacing w:val="9"/>
        </w:rPr>
        <w:t xml:space="preserve"> </w:t>
      </w:r>
      <w:r w:rsidRPr="00B2785A">
        <w:rPr>
          <w:spacing w:val="-2"/>
        </w:rPr>
        <w:t>who</w:t>
      </w:r>
      <w:r w:rsidRPr="00B2785A">
        <w:rPr>
          <w:spacing w:val="5"/>
        </w:rPr>
        <w:t xml:space="preserve"> </w:t>
      </w:r>
      <w:r w:rsidRPr="00B2785A">
        <w:rPr>
          <w:spacing w:val="-1"/>
        </w:rPr>
        <w:t>again</w:t>
      </w:r>
      <w:r w:rsidRPr="00B2785A">
        <w:rPr>
          <w:spacing w:val="6"/>
        </w:rPr>
        <w:t xml:space="preserve"> </w:t>
      </w:r>
      <w:r>
        <w:t>will</w:t>
      </w:r>
      <w:r w:rsidRPr="00B2785A">
        <w:rPr>
          <w:spacing w:val="9"/>
        </w:rPr>
        <w:t xml:space="preserve"> </w:t>
      </w:r>
      <w:r>
        <w:t>satisfy</w:t>
      </w:r>
      <w:r w:rsidRPr="00B2785A">
        <w:rPr>
          <w:spacing w:val="7"/>
        </w:rPr>
        <w:t xml:space="preserve"> </w:t>
      </w:r>
      <w:r>
        <w:t>the</w:t>
      </w:r>
      <w:r w:rsidRPr="00B2785A">
        <w:rPr>
          <w:spacing w:val="1"/>
        </w:rPr>
        <w:t xml:space="preserve"> </w:t>
      </w:r>
      <w:r>
        <w:t>conditions</w:t>
      </w:r>
      <w:r w:rsidRPr="00B2785A">
        <w:rPr>
          <w:spacing w:val="7"/>
        </w:rPr>
        <w:t xml:space="preserve"> </w:t>
      </w:r>
      <w:r w:rsidRPr="00B2785A">
        <w:rPr>
          <w:spacing w:val="1"/>
        </w:rPr>
        <w:t>in</w:t>
      </w:r>
      <w:r w:rsidRPr="00B2785A">
        <w:rPr>
          <w:spacing w:val="5"/>
        </w:rPr>
        <w:t xml:space="preserve"> </w:t>
      </w:r>
      <w:r w:rsidRPr="00B2785A">
        <w:rPr>
          <w:spacing w:val="1"/>
        </w:rPr>
        <w:t>article</w:t>
      </w:r>
      <w:r w:rsidR="00B2785A" w:rsidRPr="00B2785A">
        <w:rPr>
          <w:spacing w:val="1"/>
        </w:rPr>
        <w:t xml:space="preserve"> </w:t>
      </w:r>
      <w:r w:rsidRPr="00B2785A">
        <w:rPr>
          <w:spacing w:val="-1"/>
        </w:rPr>
        <w:t>2.1.</w:t>
      </w:r>
      <w:r>
        <w:t xml:space="preserve"> </w:t>
      </w:r>
      <w:r w:rsidRPr="00B2785A">
        <w:rPr>
          <w:spacing w:val="43"/>
        </w:rPr>
        <w:t xml:space="preserve"> </w:t>
      </w:r>
      <w:r>
        <w:t>If</w:t>
      </w:r>
      <w:r w:rsidRPr="00B2785A">
        <w:rPr>
          <w:spacing w:val="23"/>
        </w:rPr>
        <w:t xml:space="preserve"> </w:t>
      </w:r>
      <w:r>
        <w:t>the</w:t>
      </w:r>
      <w:r w:rsidRPr="00B2785A">
        <w:rPr>
          <w:spacing w:val="10"/>
        </w:rPr>
        <w:t xml:space="preserve"> </w:t>
      </w:r>
      <w:r w:rsidRPr="00B2785A">
        <w:rPr>
          <w:spacing w:val="-2"/>
        </w:rPr>
        <w:t>second</w:t>
      </w:r>
      <w:r w:rsidRPr="00B2785A">
        <w:rPr>
          <w:spacing w:val="15"/>
        </w:rPr>
        <w:t xml:space="preserve"> </w:t>
      </w:r>
      <w:r>
        <w:t>option</w:t>
      </w:r>
      <w:r w:rsidRPr="00B2785A">
        <w:rPr>
          <w:spacing w:val="15"/>
        </w:rPr>
        <w:t xml:space="preserve"> </w:t>
      </w:r>
      <w:r w:rsidRPr="00B2785A">
        <w:rPr>
          <w:spacing w:val="1"/>
        </w:rPr>
        <w:t>is</w:t>
      </w:r>
      <w:r w:rsidRPr="00B2785A">
        <w:rPr>
          <w:spacing w:val="16"/>
        </w:rPr>
        <w:t xml:space="preserve"> </w:t>
      </w:r>
      <w:r w:rsidRPr="00B2785A">
        <w:rPr>
          <w:spacing w:val="-1"/>
        </w:rPr>
        <w:t>not</w:t>
      </w:r>
      <w:r w:rsidRPr="00B2785A">
        <w:rPr>
          <w:spacing w:val="18"/>
        </w:rPr>
        <w:t xml:space="preserve"> </w:t>
      </w:r>
      <w:r>
        <w:t>satisfactory,</w:t>
      </w:r>
      <w:r w:rsidRPr="00B2785A">
        <w:rPr>
          <w:spacing w:val="18"/>
        </w:rPr>
        <w:t xml:space="preserve"> </w:t>
      </w:r>
      <w:r w:rsidRPr="00B2785A">
        <w:rPr>
          <w:spacing w:val="-2"/>
        </w:rPr>
        <w:t>then</w:t>
      </w:r>
      <w:r w:rsidRPr="00B2785A">
        <w:rPr>
          <w:spacing w:val="15"/>
        </w:rPr>
        <w:t xml:space="preserve"> </w:t>
      </w:r>
      <w:r>
        <w:t>the</w:t>
      </w:r>
      <w:r w:rsidRPr="00B2785A">
        <w:rPr>
          <w:spacing w:val="10"/>
        </w:rPr>
        <w:t xml:space="preserve"> </w:t>
      </w:r>
      <w:r w:rsidRPr="00B2785A">
        <w:rPr>
          <w:spacing w:val="-2"/>
        </w:rPr>
        <w:t>Observer</w:t>
      </w:r>
      <w:r w:rsidRPr="00B2785A">
        <w:rPr>
          <w:spacing w:val="17"/>
        </w:rPr>
        <w:t xml:space="preserve"> </w:t>
      </w:r>
      <w:r>
        <w:t>will</w:t>
      </w:r>
      <w:r w:rsidRPr="00B2785A">
        <w:rPr>
          <w:spacing w:val="18"/>
        </w:rPr>
        <w:t xml:space="preserve"> </w:t>
      </w:r>
      <w:r w:rsidRPr="00B2785A">
        <w:rPr>
          <w:spacing w:val="-1"/>
        </w:rPr>
        <w:t>be</w:t>
      </w:r>
      <w:r w:rsidRPr="00B2785A">
        <w:rPr>
          <w:spacing w:val="10"/>
        </w:rPr>
        <w:t xml:space="preserve"> </w:t>
      </w:r>
      <w:r>
        <w:t>ultimately</w:t>
      </w:r>
      <w:r w:rsidRPr="00B2785A">
        <w:rPr>
          <w:spacing w:val="16"/>
        </w:rPr>
        <w:t xml:space="preserve"> </w:t>
      </w:r>
      <w:r w:rsidRPr="00B2785A">
        <w:rPr>
          <w:spacing w:val="-2"/>
        </w:rPr>
        <w:t>chosen</w:t>
      </w:r>
      <w:r w:rsidRPr="00B2785A">
        <w:rPr>
          <w:rFonts w:ascii="Times New Roman"/>
          <w:spacing w:val="62"/>
          <w:w w:val="101"/>
        </w:rPr>
        <w:t xml:space="preserve"> </w:t>
      </w:r>
      <w:r w:rsidRPr="00B2785A">
        <w:rPr>
          <w:spacing w:val="-1"/>
        </w:rPr>
        <w:t>by</w:t>
      </w:r>
      <w:r w:rsidRPr="00B2785A">
        <w:rPr>
          <w:spacing w:val="5"/>
        </w:rPr>
        <w:t xml:space="preserve"> </w:t>
      </w:r>
      <w:r>
        <w:t xml:space="preserve">the </w:t>
      </w:r>
      <w:r w:rsidRPr="00B2785A">
        <w:rPr>
          <w:spacing w:val="-1"/>
        </w:rPr>
        <w:t>Union</w:t>
      </w:r>
      <w:r w:rsidRPr="00B2785A">
        <w:rPr>
          <w:spacing w:val="5"/>
        </w:rPr>
        <w:t xml:space="preserve"> </w:t>
      </w:r>
      <w:r w:rsidRPr="00B2785A">
        <w:rPr>
          <w:spacing w:val="-1"/>
        </w:rPr>
        <w:t>or</w:t>
      </w:r>
      <w:r w:rsidRPr="00B2785A">
        <w:rPr>
          <w:spacing w:val="8"/>
        </w:rPr>
        <w:t xml:space="preserve"> </w:t>
      </w:r>
      <w:r>
        <w:t xml:space="preserve">the </w:t>
      </w:r>
      <w:r w:rsidRPr="00B2785A">
        <w:rPr>
          <w:spacing w:val="-1"/>
        </w:rPr>
        <w:t>Bank.</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1"/>
          <w:numId w:val="1"/>
        </w:numPr>
        <w:tabs>
          <w:tab w:val="left" w:pos="1221"/>
        </w:tabs>
        <w:spacing w:line="245" w:lineRule="auto"/>
        <w:ind w:right="138"/>
        <w:jc w:val="both"/>
      </w:pPr>
      <w:r>
        <w:rPr>
          <w:spacing w:val="-1"/>
        </w:rPr>
        <w:t>The</w:t>
      </w:r>
      <w:r>
        <w:rPr>
          <w:spacing w:val="24"/>
        </w:rPr>
        <w:t xml:space="preserve"> </w:t>
      </w:r>
      <w:r>
        <w:rPr>
          <w:spacing w:val="-2"/>
        </w:rPr>
        <w:t>Observer</w:t>
      </w:r>
      <w:r>
        <w:rPr>
          <w:spacing w:val="33"/>
        </w:rPr>
        <w:t xml:space="preserve"> </w:t>
      </w:r>
      <w:r>
        <w:rPr>
          <w:spacing w:val="1"/>
        </w:rPr>
        <w:t>must</w:t>
      </w:r>
      <w:r>
        <w:rPr>
          <w:spacing w:val="32"/>
        </w:rPr>
        <w:t xml:space="preserve"> </w:t>
      </w:r>
      <w:r>
        <w:rPr>
          <w:spacing w:val="-2"/>
        </w:rPr>
        <w:t>ensure</w:t>
      </w:r>
      <w:r>
        <w:rPr>
          <w:spacing w:val="25"/>
        </w:rPr>
        <w:t xml:space="preserve"> </w:t>
      </w:r>
      <w:r>
        <w:rPr>
          <w:spacing w:val="-1"/>
        </w:rPr>
        <w:t>that</w:t>
      </w:r>
      <w:r>
        <w:rPr>
          <w:spacing w:val="32"/>
        </w:rPr>
        <w:t xml:space="preserve"> </w:t>
      </w:r>
      <w:r>
        <w:t>the</w:t>
      </w:r>
      <w:r>
        <w:rPr>
          <w:spacing w:val="25"/>
        </w:rPr>
        <w:t xml:space="preserve"> </w:t>
      </w:r>
      <w:r>
        <w:rPr>
          <w:spacing w:val="-1"/>
        </w:rPr>
        <w:t>process</w:t>
      </w:r>
      <w:r>
        <w:rPr>
          <w:spacing w:val="30"/>
        </w:rPr>
        <w:t xml:space="preserve"> </w:t>
      </w:r>
      <w:r>
        <w:rPr>
          <w:spacing w:val="1"/>
        </w:rPr>
        <w:t>is</w:t>
      </w:r>
      <w:r>
        <w:rPr>
          <w:spacing w:val="30"/>
        </w:rPr>
        <w:t xml:space="preserve"> </w:t>
      </w:r>
      <w:r>
        <w:rPr>
          <w:spacing w:val="-1"/>
        </w:rPr>
        <w:t>transparent</w:t>
      </w:r>
      <w:r>
        <w:rPr>
          <w:spacing w:val="32"/>
        </w:rPr>
        <w:t xml:space="preserve"> </w:t>
      </w:r>
      <w:r>
        <w:rPr>
          <w:spacing w:val="-1"/>
        </w:rPr>
        <w:t>and</w:t>
      </w:r>
      <w:r>
        <w:rPr>
          <w:spacing w:val="31"/>
        </w:rPr>
        <w:t xml:space="preserve"> </w:t>
      </w:r>
      <w:r>
        <w:rPr>
          <w:spacing w:val="-1"/>
        </w:rPr>
        <w:t>that</w:t>
      </w:r>
      <w:r>
        <w:rPr>
          <w:spacing w:val="27"/>
        </w:rPr>
        <w:t xml:space="preserve"> </w:t>
      </w:r>
      <w:r>
        <w:t>minutes</w:t>
      </w:r>
      <w:r>
        <w:rPr>
          <w:spacing w:val="25"/>
        </w:rPr>
        <w:t xml:space="preserve"> </w:t>
      </w:r>
      <w:r>
        <w:t>are</w:t>
      </w:r>
      <w:r>
        <w:rPr>
          <w:spacing w:val="19"/>
        </w:rPr>
        <w:t xml:space="preserve"> </w:t>
      </w:r>
      <w:r>
        <w:t>a</w:t>
      </w:r>
      <w:r>
        <w:rPr>
          <w:spacing w:val="25"/>
        </w:rPr>
        <w:t xml:space="preserve"> </w:t>
      </w:r>
      <w:r>
        <w:t>true</w:t>
      </w:r>
      <w:r>
        <w:rPr>
          <w:rFonts w:ascii="Times New Roman"/>
          <w:spacing w:val="47"/>
          <w:w w:val="101"/>
        </w:rPr>
        <w:t xml:space="preserve"> </w:t>
      </w:r>
      <w:r>
        <w:rPr>
          <w:spacing w:val="-1"/>
        </w:rPr>
        <w:t>and</w:t>
      </w:r>
      <w:r>
        <w:rPr>
          <w:spacing w:val="6"/>
        </w:rPr>
        <w:t xml:space="preserve"> </w:t>
      </w:r>
      <w:r>
        <w:t>fair</w:t>
      </w:r>
      <w:r>
        <w:rPr>
          <w:spacing w:val="9"/>
        </w:rPr>
        <w:t xml:space="preserve"> </w:t>
      </w:r>
      <w:r>
        <w:rPr>
          <w:spacing w:val="-2"/>
        </w:rPr>
        <w:t>representation</w:t>
      </w:r>
      <w:r>
        <w:rPr>
          <w:spacing w:val="6"/>
        </w:rPr>
        <w:t xml:space="preserve"> </w:t>
      </w:r>
      <w:r>
        <w:rPr>
          <w:spacing w:val="-1"/>
        </w:rPr>
        <w:t>of</w:t>
      </w:r>
      <w:r>
        <w:rPr>
          <w:spacing w:val="10"/>
        </w:rPr>
        <w:t xml:space="preserve"> </w:t>
      </w:r>
      <w:r>
        <w:t>the</w:t>
      </w:r>
      <w:r>
        <w:rPr>
          <w:spacing w:val="2"/>
        </w:rPr>
        <w:t xml:space="preserve"> </w:t>
      </w:r>
      <w:r>
        <w:rPr>
          <w:spacing w:val="-2"/>
        </w:rPr>
        <w:t>proceedings</w:t>
      </w:r>
      <w:r>
        <w:rPr>
          <w:spacing w:val="7"/>
        </w:rPr>
        <w:t xml:space="preserve"> </w:t>
      </w:r>
      <w:r>
        <w:rPr>
          <w:spacing w:val="-1"/>
        </w:rPr>
        <w:t>of</w:t>
      </w:r>
      <w:r>
        <w:rPr>
          <w:spacing w:val="15"/>
        </w:rPr>
        <w:t xml:space="preserve"> </w:t>
      </w:r>
      <w:r>
        <w:t>the</w:t>
      </w:r>
      <w:r>
        <w:rPr>
          <w:spacing w:val="2"/>
        </w:rPr>
        <w:t xml:space="preserve"> </w:t>
      </w:r>
      <w:r>
        <w:rPr>
          <w:spacing w:val="-1"/>
        </w:rPr>
        <w:t>interview.</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1"/>
          <w:numId w:val="1"/>
        </w:numPr>
        <w:tabs>
          <w:tab w:val="left" w:pos="1221"/>
        </w:tabs>
        <w:spacing w:line="245" w:lineRule="auto"/>
        <w:ind w:right="141"/>
        <w:jc w:val="both"/>
      </w:pPr>
      <w:r>
        <w:rPr>
          <w:spacing w:val="-1"/>
        </w:rPr>
        <w:t>The</w:t>
      </w:r>
      <w:r>
        <w:rPr>
          <w:spacing w:val="5"/>
        </w:rPr>
        <w:t xml:space="preserve"> </w:t>
      </w:r>
      <w:r>
        <w:rPr>
          <w:spacing w:val="-2"/>
        </w:rPr>
        <w:t>Observer</w:t>
      </w:r>
      <w:r>
        <w:rPr>
          <w:spacing w:val="12"/>
        </w:rPr>
        <w:t xml:space="preserve"> </w:t>
      </w:r>
      <w:r>
        <w:t>will</w:t>
      </w:r>
      <w:r>
        <w:rPr>
          <w:spacing w:val="14"/>
        </w:rPr>
        <w:t xml:space="preserve"> </w:t>
      </w:r>
      <w:r>
        <w:rPr>
          <w:spacing w:val="-1"/>
        </w:rPr>
        <w:t>not</w:t>
      </w:r>
      <w:r>
        <w:rPr>
          <w:spacing w:val="14"/>
        </w:rPr>
        <w:t xml:space="preserve"> </w:t>
      </w:r>
      <w:r>
        <w:t>participate</w:t>
      </w:r>
      <w:r>
        <w:rPr>
          <w:spacing w:val="5"/>
        </w:rPr>
        <w:t xml:space="preserve"> </w:t>
      </w:r>
      <w:r>
        <w:rPr>
          <w:spacing w:val="1"/>
        </w:rPr>
        <w:t>in</w:t>
      </w:r>
      <w:r>
        <w:rPr>
          <w:spacing w:val="10"/>
        </w:rPr>
        <w:t xml:space="preserve"> </w:t>
      </w:r>
      <w:r>
        <w:t>the</w:t>
      </w:r>
      <w:r>
        <w:rPr>
          <w:spacing w:val="5"/>
        </w:rPr>
        <w:t xml:space="preserve"> </w:t>
      </w:r>
      <w:r>
        <w:rPr>
          <w:spacing w:val="-1"/>
        </w:rPr>
        <w:t>interview,</w:t>
      </w:r>
      <w:r>
        <w:rPr>
          <w:spacing w:val="14"/>
        </w:rPr>
        <w:t xml:space="preserve"> </w:t>
      </w:r>
      <w:r>
        <w:rPr>
          <w:spacing w:val="-1"/>
        </w:rPr>
        <w:t>but</w:t>
      </w:r>
      <w:r>
        <w:rPr>
          <w:spacing w:val="13"/>
        </w:rPr>
        <w:t xml:space="preserve"> </w:t>
      </w:r>
      <w:r>
        <w:rPr>
          <w:spacing w:val="1"/>
        </w:rPr>
        <w:t>may</w:t>
      </w:r>
      <w:r>
        <w:rPr>
          <w:spacing w:val="12"/>
        </w:rPr>
        <w:t xml:space="preserve"> </w:t>
      </w:r>
      <w:r>
        <w:rPr>
          <w:spacing w:val="-1"/>
        </w:rPr>
        <w:t>record</w:t>
      </w:r>
      <w:r>
        <w:rPr>
          <w:spacing w:val="5"/>
        </w:rPr>
        <w:t xml:space="preserve"> </w:t>
      </w:r>
      <w:r>
        <w:rPr>
          <w:spacing w:val="-1"/>
        </w:rPr>
        <w:t>questions</w:t>
      </w:r>
      <w:r>
        <w:rPr>
          <w:spacing w:val="6"/>
        </w:rPr>
        <w:t xml:space="preserve"> </w:t>
      </w:r>
      <w:r>
        <w:rPr>
          <w:spacing w:val="-1"/>
        </w:rPr>
        <w:t>and</w:t>
      </w:r>
      <w:r>
        <w:rPr>
          <w:spacing w:val="5"/>
        </w:rPr>
        <w:t xml:space="preserve"> </w:t>
      </w:r>
      <w:r>
        <w:rPr>
          <w:spacing w:val="-2"/>
        </w:rPr>
        <w:t>answers.</w:t>
      </w:r>
      <w:r>
        <w:rPr>
          <w:rFonts w:ascii="Times New Roman"/>
          <w:spacing w:val="47"/>
          <w:w w:val="101"/>
        </w:rPr>
        <w:t xml:space="preserve"> </w:t>
      </w:r>
      <w:r>
        <w:rPr>
          <w:spacing w:val="-1"/>
        </w:rPr>
        <w:t>During</w:t>
      </w:r>
      <w:r>
        <w:rPr>
          <w:spacing w:val="30"/>
        </w:rPr>
        <w:t xml:space="preserve"> </w:t>
      </w:r>
      <w:r>
        <w:rPr>
          <w:spacing w:val="-1"/>
        </w:rPr>
        <w:t>an</w:t>
      </w:r>
      <w:r>
        <w:rPr>
          <w:spacing w:val="25"/>
        </w:rPr>
        <w:t xml:space="preserve"> </w:t>
      </w:r>
      <w:r>
        <w:rPr>
          <w:spacing w:val="-1"/>
        </w:rPr>
        <w:t>investigation</w:t>
      </w:r>
      <w:r>
        <w:rPr>
          <w:spacing w:val="26"/>
        </w:rPr>
        <w:t xml:space="preserve"> </w:t>
      </w:r>
      <w:r>
        <w:rPr>
          <w:spacing w:val="-2"/>
        </w:rPr>
        <w:t>observers</w:t>
      </w:r>
      <w:r>
        <w:rPr>
          <w:spacing w:val="25"/>
        </w:rPr>
        <w:t xml:space="preserve"> </w:t>
      </w:r>
      <w:r>
        <w:rPr>
          <w:spacing w:val="-1"/>
        </w:rPr>
        <w:t>have</w:t>
      </w:r>
      <w:r>
        <w:rPr>
          <w:spacing w:val="20"/>
        </w:rPr>
        <w:t xml:space="preserve"> </w:t>
      </w:r>
      <w:r>
        <w:t>the</w:t>
      </w:r>
      <w:r>
        <w:rPr>
          <w:spacing w:val="20"/>
        </w:rPr>
        <w:t xml:space="preserve"> </w:t>
      </w:r>
      <w:r>
        <w:t>right</w:t>
      </w:r>
      <w:r>
        <w:rPr>
          <w:spacing w:val="27"/>
        </w:rPr>
        <w:t xml:space="preserve"> </w:t>
      </w:r>
      <w:r>
        <w:t>to</w:t>
      </w:r>
      <w:r>
        <w:rPr>
          <w:spacing w:val="26"/>
        </w:rPr>
        <w:t xml:space="preserve"> </w:t>
      </w:r>
      <w:r>
        <w:rPr>
          <w:spacing w:val="-1"/>
        </w:rPr>
        <w:t>ask</w:t>
      </w:r>
      <w:r>
        <w:rPr>
          <w:spacing w:val="25"/>
        </w:rPr>
        <w:t xml:space="preserve"> </w:t>
      </w:r>
      <w:r>
        <w:rPr>
          <w:spacing w:val="-1"/>
        </w:rPr>
        <w:t>questions</w:t>
      </w:r>
      <w:r>
        <w:rPr>
          <w:spacing w:val="25"/>
        </w:rPr>
        <w:t xml:space="preserve"> </w:t>
      </w:r>
      <w:r>
        <w:rPr>
          <w:spacing w:val="-1"/>
        </w:rPr>
        <w:t>of</w:t>
      </w:r>
      <w:r>
        <w:rPr>
          <w:spacing w:val="27"/>
        </w:rPr>
        <w:t xml:space="preserve"> </w:t>
      </w:r>
      <w:r>
        <w:t>clarification</w:t>
      </w:r>
      <w:r>
        <w:rPr>
          <w:spacing w:val="26"/>
        </w:rPr>
        <w:t xml:space="preserve"> </w:t>
      </w:r>
      <w:r>
        <w:rPr>
          <w:spacing w:val="-1"/>
        </w:rPr>
        <w:t>of</w:t>
      </w:r>
      <w:r>
        <w:rPr>
          <w:spacing w:val="27"/>
        </w:rPr>
        <w:t xml:space="preserve"> </w:t>
      </w:r>
      <w:r>
        <w:rPr>
          <w:spacing w:val="-1"/>
        </w:rPr>
        <w:t>any</w:t>
      </w:r>
      <w:r>
        <w:rPr>
          <w:rFonts w:ascii="Times New Roman"/>
          <w:spacing w:val="82"/>
          <w:w w:val="101"/>
        </w:rPr>
        <w:t xml:space="preserve"> </w:t>
      </w:r>
      <w:r>
        <w:rPr>
          <w:spacing w:val="-1"/>
        </w:rPr>
        <w:t>point</w:t>
      </w:r>
      <w:r>
        <w:rPr>
          <w:spacing w:val="7"/>
        </w:rPr>
        <w:t xml:space="preserve"> </w:t>
      </w:r>
      <w:r>
        <w:rPr>
          <w:spacing w:val="-1"/>
        </w:rPr>
        <w:t>at</w:t>
      </w:r>
      <w:r>
        <w:rPr>
          <w:spacing w:val="8"/>
        </w:rPr>
        <w:t xml:space="preserve"> </w:t>
      </w:r>
      <w:r>
        <w:t>the</w:t>
      </w:r>
      <w:r>
        <w:rPr>
          <w:spacing w:val="1"/>
        </w:rPr>
        <w:t xml:space="preserve"> </w:t>
      </w:r>
      <w:r>
        <w:rPr>
          <w:spacing w:val="-3"/>
        </w:rPr>
        <w:t>end</w:t>
      </w:r>
      <w:r>
        <w:rPr>
          <w:spacing w:val="4"/>
        </w:rPr>
        <w:t xml:space="preserve"> </w:t>
      </w:r>
      <w:r>
        <w:rPr>
          <w:spacing w:val="-1"/>
        </w:rPr>
        <w:t>of</w:t>
      </w:r>
      <w:r>
        <w:rPr>
          <w:spacing w:val="8"/>
        </w:rPr>
        <w:t xml:space="preserve"> </w:t>
      </w:r>
      <w:r>
        <w:t>the</w:t>
      </w:r>
      <w:r>
        <w:rPr>
          <w:spacing w:val="1"/>
        </w:rPr>
        <w:t xml:space="preserve"> </w:t>
      </w:r>
      <w:r>
        <w:rPr>
          <w:spacing w:val="-1"/>
        </w:rPr>
        <w:t>interview.</w:t>
      </w:r>
    </w:p>
    <w:p w:rsidR="00D75BE7" w:rsidRDefault="00D75BE7" w:rsidP="00302DAA">
      <w:pPr>
        <w:spacing w:line="245" w:lineRule="auto"/>
        <w:jc w:val="both"/>
      </w:pPr>
    </w:p>
    <w:p w:rsidR="00222B1E" w:rsidRDefault="00222B1E" w:rsidP="00302DAA">
      <w:pPr>
        <w:spacing w:line="245" w:lineRule="auto"/>
        <w:rPr>
          <w:rFonts w:ascii="Arial" w:eastAsia="Arial" w:hAnsi="Arial"/>
          <w:b/>
          <w:bCs/>
          <w:i/>
          <w:spacing w:val="-1"/>
        </w:rPr>
      </w:pPr>
      <w:r>
        <w:rPr>
          <w:spacing w:val="-1"/>
        </w:rPr>
        <w:br w:type="page"/>
      </w:r>
    </w:p>
    <w:p w:rsidR="00D75BE7" w:rsidRPr="000F603F" w:rsidRDefault="005366FC" w:rsidP="000F603F">
      <w:pPr>
        <w:pStyle w:val="Heading1"/>
        <w:ind w:left="284"/>
        <w:rPr>
          <w:i/>
          <w:sz w:val="22"/>
          <w:szCs w:val="22"/>
        </w:rPr>
      </w:pPr>
      <w:bookmarkStart w:id="139" w:name="_Toc481065697"/>
      <w:bookmarkStart w:id="140" w:name="_Toc481068243"/>
      <w:r w:rsidRPr="000F603F">
        <w:rPr>
          <w:i/>
          <w:sz w:val="22"/>
          <w:szCs w:val="22"/>
        </w:rPr>
        <w:t>Appendix</w:t>
      </w:r>
      <w:r w:rsidRPr="000F603F">
        <w:rPr>
          <w:i/>
          <w:spacing w:val="-2"/>
          <w:sz w:val="22"/>
          <w:szCs w:val="22"/>
        </w:rPr>
        <w:t xml:space="preserve"> </w:t>
      </w:r>
      <w:r w:rsidRPr="000F603F">
        <w:rPr>
          <w:i/>
          <w:sz w:val="22"/>
          <w:szCs w:val="22"/>
        </w:rPr>
        <w:t xml:space="preserve">H: </w:t>
      </w:r>
      <w:r w:rsidRPr="000F603F">
        <w:rPr>
          <w:i/>
          <w:spacing w:val="1"/>
          <w:sz w:val="22"/>
          <w:szCs w:val="22"/>
        </w:rPr>
        <w:t xml:space="preserve"> </w:t>
      </w:r>
      <w:r w:rsidRPr="000F603F">
        <w:rPr>
          <w:i/>
          <w:sz w:val="22"/>
          <w:szCs w:val="22"/>
        </w:rPr>
        <w:t>Study</w:t>
      </w:r>
      <w:r w:rsidRPr="000F603F">
        <w:rPr>
          <w:i/>
          <w:spacing w:val="3"/>
          <w:sz w:val="22"/>
          <w:szCs w:val="22"/>
        </w:rPr>
        <w:t xml:space="preserve"> </w:t>
      </w:r>
      <w:r w:rsidRPr="000F603F">
        <w:rPr>
          <w:i/>
          <w:spacing w:val="1"/>
          <w:sz w:val="22"/>
          <w:szCs w:val="22"/>
        </w:rPr>
        <w:t>Leave</w:t>
      </w:r>
      <w:bookmarkEnd w:id="139"/>
      <w:bookmarkEnd w:id="140"/>
    </w:p>
    <w:p w:rsidR="00D75BE7" w:rsidRDefault="00C90E54">
      <w:pPr>
        <w:spacing w:line="20" w:lineRule="atLeast"/>
        <w:ind w:left="186"/>
        <w:rPr>
          <w:rFonts w:ascii="Arial" w:eastAsia="Arial" w:hAnsi="Arial" w:cs="Arial"/>
          <w:sz w:val="2"/>
          <w:szCs w:val="2"/>
        </w:rPr>
      </w:pPr>
      <w:r>
        <w:rPr>
          <w:rFonts w:ascii="Arial" w:eastAsia="Arial" w:hAnsi="Arial" w:cs="Arial"/>
          <w:noProof/>
          <w:sz w:val="2"/>
          <w:szCs w:val="2"/>
          <w:lang w:val="en-GB" w:eastAsia="en-GB"/>
        </w:rPr>
        <mc:AlternateContent>
          <mc:Choice Requires="wpg">
            <w:drawing>
              <wp:inline distT="0" distB="0" distL="0" distR="0" wp14:anchorId="21E776E4" wp14:editId="47C8D5A1">
                <wp:extent cx="5322570" cy="7620"/>
                <wp:effectExtent l="6985" t="3810" r="4445" b="7620"/>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2570" cy="7620"/>
                          <a:chOff x="0" y="0"/>
                          <a:chExt cx="8382" cy="12"/>
                        </a:xfrm>
                      </wpg:grpSpPr>
                      <wpg:grpSp>
                        <wpg:cNvPr id="16" name="Group 3"/>
                        <wpg:cNvGrpSpPr>
                          <a:grpSpLocks/>
                        </wpg:cNvGrpSpPr>
                        <wpg:grpSpPr bwMode="auto">
                          <a:xfrm>
                            <a:off x="6" y="6"/>
                            <a:ext cx="8370" cy="2"/>
                            <a:chOff x="6" y="6"/>
                            <a:chExt cx="8370" cy="2"/>
                          </a:xfrm>
                        </wpg:grpSpPr>
                        <wps:wsp>
                          <wps:cNvPr id="17" name="Freeform 4"/>
                          <wps:cNvSpPr>
                            <a:spLocks/>
                          </wps:cNvSpPr>
                          <wps:spPr bwMode="auto">
                            <a:xfrm>
                              <a:off x="6" y="6"/>
                              <a:ext cx="8370" cy="2"/>
                            </a:xfrm>
                            <a:custGeom>
                              <a:avLst/>
                              <a:gdLst>
                                <a:gd name="T0" fmla="+- 0 6 6"/>
                                <a:gd name="T1" fmla="*/ T0 w 8370"/>
                                <a:gd name="T2" fmla="+- 0 8376 6"/>
                                <a:gd name="T3" fmla="*/ T2 w 8370"/>
                              </a:gdLst>
                              <a:ahLst/>
                              <a:cxnLst>
                                <a:cxn ang="0">
                                  <a:pos x="T1" y="0"/>
                                </a:cxn>
                                <a:cxn ang="0">
                                  <a:pos x="T3" y="0"/>
                                </a:cxn>
                              </a:cxnLst>
                              <a:rect l="0" t="0" r="r" b="b"/>
                              <a:pathLst>
                                <a:path w="8370">
                                  <a:moveTo>
                                    <a:pt x="0" y="0"/>
                                  </a:moveTo>
                                  <a:lnTo>
                                    <a:pt x="83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E31939" id="Group 2" o:spid="_x0000_s1026" style="width:419.1pt;height:.6pt;mso-position-horizontal-relative:char;mso-position-vertical-relative:line" coordsize="838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">
                <v:group id="Group 3" o:spid="_x0000_s1027" style="position:absolute;left:6;top:6;width:8370;height:2" coordorigin="6,6" coordsize="8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4" o:spid="_x0000_s1028" style="position:absolute;left:6;top:6;width:8370;height:2;visibility:visible;mso-wrap-style:square;v-text-anchor:top" coordsize="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bU8EA&#10;AADbAAAADwAAAGRycy9kb3ducmV2LnhtbERPTWvCQBC9F/wPywi91U1t0ZK6higUcvBSE3oesmOS&#10;NjsbdldN+uvdQsHbPN7nbLLR9OJCzneWFTwvEhDEtdUdNwqq8uPpDYQPyBp7y6RgIg/ZdvawwVTb&#10;K3/S5RgaEUPYp6igDWFIpfR1Swb9wg7EkTtZZzBE6BqpHV5juOnlMklW0mDHsaHFgfYt1T/Hs1Hg&#10;QlH+Jvlh5/C1evk6+bLB6Vupx/mYv4MINIa7+N9d6Dh/DX+/xAP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G1PBAAAA2wAAAA8AAAAAAAAAAAAAAAAAmAIAAGRycy9kb3du&#10;cmV2LnhtbFBLBQYAAAAABAAEAPUAAACGAwAAAAA=&#10;" path="m,l8370,e" filled="f" strokeweight=".58pt">
                    <v:path arrowok="t" o:connecttype="custom" o:connectlocs="0,0;8370,0" o:connectangles="0,0"/>
                  </v:shape>
                </v:group>
                <w10:anchorlock/>
              </v:group>
            </w:pict>
          </mc:Fallback>
        </mc:AlternateContent>
      </w:r>
    </w:p>
    <w:p w:rsidR="00D75BE7" w:rsidRDefault="00D75BE7">
      <w:pPr>
        <w:spacing w:before="2"/>
        <w:rPr>
          <w:rFonts w:ascii="Arial" w:eastAsia="Arial" w:hAnsi="Arial" w:cs="Arial"/>
          <w:b/>
          <w:bCs/>
          <w:i/>
          <w:sz w:val="19"/>
          <w:szCs w:val="19"/>
        </w:rPr>
      </w:pPr>
    </w:p>
    <w:tbl>
      <w:tblPr>
        <w:tblW w:w="0" w:type="auto"/>
        <w:tblInd w:w="104" w:type="dxa"/>
        <w:tblLayout w:type="fixed"/>
        <w:tblLook w:val="01E0" w:firstRow="1" w:lastRow="1" w:firstColumn="1" w:lastColumn="1" w:noHBand="0" w:noVBand="0"/>
      </w:tblPr>
      <w:tblGrid>
        <w:gridCol w:w="1527"/>
        <w:gridCol w:w="3405"/>
        <w:gridCol w:w="3770"/>
      </w:tblGrid>
      <w:tr w:rsidR="00D75BE7">
        <w:trPr>
          <w:trHeight w:hRule="exact" w:val="230"/>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before="7"/>
              <w:ind w:left="99"/>
              <w:rPr>
                <w:rFonts w:ascii="Arial" w:eastAsia="Arial" w:hAnsi="Arial" w:cs="Arial"/>
                <w:sz w:val="18"/>
                <w:szCs w:val="18"/>
              </w:rPr>
            </w:pPr>
            <w:r>
              <w:rPr>
                <w:rFonts w:ascii="Arial"/>
                <w:b/>
                <w:spacing w:val="-1"/>
                <w:sz w:val="18"/>
              </w:rPr>
              <w:t>Exam</w:t>
            </w:r>
            <w:r>
              <w:rPr>
                <w:rFonts w:ascii="Arial"/>
                <w:b/>
                <w:spacing w:val="16"/>
                <w:sz w:val="18"/>
              </w:rPr>
              <w:t xml:space="preserve"> </w:t>
            </w:r>
            <w:r>
              <w:rPr>
                <w:rFonts w:ascii="Arial"/>
                <w:b/>
                <w:spacing w:val="-2"/>
                <w:sz w:val="18"/>
              </w:rPr>
              <w:t>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before="7"/>
              <w:ind w:left="99"/>
              <w:rPr>
                <w:rFonts w:ascii="Arial" w:eastAsia="Arial" w:hAnsi="Arial" w:cs="Arial"/>
                <w:sz w:val="18"/>
                <w:szCs w:val="18"/>
              </w:rPr>
            </w:pPr>
            <w:r>
              <w:rPr>
                <w:rFonts w:ascii="Arial"/>
                <w:b/>
                <w:spacing w:val="-1"/>
                <w:sz w:val="18"/>
              </w:rPr>
              <w:t>Study</w:t>
            </w:r>
            <w:r>
              <w:rPr>
                <w:rFonts w:ascii="Arial"/>
                <w:b/>
                <w:spacing w:val="3"/>
                <w:sz w:val="18"/>
              </w:rPr>
              <w:t xml:space="preserve"> </w:t>
            </w:r>
            <w:r>
              <w:rPr>
                <w:rFonts w:ascii="Arial"/>
                <w:b/>
                <w:spacing w:val="-1"/>
                <w:sz w:val="18"/>
              </w:rPr>
              <w:t>Leave</w:t>
            </w:r>
            <w:r>
              <w:rPr>
                <w:rFonts w:ascii="Arial"/>
                <w:b/>
                <w:spacing w:val="9"/>
                <w:sz w:val="18"/>
              </w:rPr>
              <w:t xml:space="preserve"> </w:t>
            </w:r>
            <w:r>
              <w:rPr>
                <w:rFonts w:ascii="Arial"/>
                <w:b/>
                <w:spacing w:val="-3"/>
                <w:sz w:val="18"/>
              </w:rPr>
              <w:t>Days</w:t>
            </w:r>
          </w:p>
        </w:tc>
      </w:tr>
      <w:tr w:rsidR="00D75BE7">
        <w:trPr>
          <w:trHeight w:hRule="exact" w:val="230"/>
        </w:trPr>
        <w:tc>
          <w:tcPr>
            <w:tcW w:w="1527"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before="7"/>
              <w:ind w:left="100"/>
              <w:rPr>
                <w:rFonts w:ascii="Arial" w:eastAsia="Arial" w:hAnsi="Arial" w:cs="Arial"/>
                <w:sz w:val="18"/>
                <w:szCs w:val="18"/>
              </w:rPr>
            </w:pPr>
            <w:r>
              <w:rPr>
                <w:rFonts w:ascii="Arial"/>
                <w:b/>
                <w:spacing w:val="-1"/>
                <w:sz w:val="18"/>
              </w:rPr>
              <w:t>6-Day</w:t>
            </w:r>
            <w:r>
              <w:rPr>
                <w:rFonts w:ascii="Arial"/>
                <w:b/>
                <w:spacing w:val="6"/>
                <w:sz w:val="18"/>
              </w:rPr>
              <w:t xml:space="preserve"> </w:t>
            </w:r>
            <w:r>
              <w:rPr>
                <w:rFonts w:ascii="Arial"/>
                <w:b/>
                <w:spacing w:val="-2"/>
                <w:sz w:val="18"/>
              </w:rPr>
              <w:t>Week</w:t>
            </w:r>
          </w:p>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before="7"/>
              <w:ind w:left="99"/>
              <w:rPr>
                <w:rFonts w:ascii="Arial" w:eastAsia="Arial" w:hAnsi="Arial" w:cs="Arial"/>
                <w:sz w:val="18"/>
                <w:szCs w:val="18"/>
              </w:rPr>
            </w:pPr>
            <w:r>
              <w:rPr>
                <w:rFonts w:ascii="Arial"/>
                <w:b/>
                <w:spacing w:val="-1"/>
                <w:sz w:val="18"/>
              </w:rPr>
              <w:t>One</w:t>
            </w:r>
            <w:r>
              <w:rPr>
                <w:rFonts w:ascii="Arial"/>
                <w:b/>
                <w:spacing w:val="6"/>
                <w:sz w:val="18"/>
              </w:rPr>
              <w:t xml:space="preserve"> </w:t>
            </w:r>
            <w:r>
              <w:rPr>
                <w:rFonts w:ascii="Arial"/>
                <w:b/>
                <w:sz w:val="18"/>
              </w:rPr>
              <w:t>Sitting</w:t>
            </w:r>
            <w:r>
              <w:rPr>
                <w:rFonts w:ascii="Arial"/>
                <w:b/>
                <w:spacing w:val="7"/>
                <w:sz w:val="18"/>
              </w:rPr>
              <w:t xml:space="preserve"> </w:t>
            </w:r>
            <w:r>
              <w:rPr>
                <w:rFonts w:ascii="Arial"/>
                <w:b/>
                <w:spacing w:val="-2"/>
                <w:sz w:val="18"/>
              </w:rPr>
              <w:t>on:</w:t>
            </w:r>
          </w:p>
        </w:tc>
        <w:tc>
          <w:tcPr>
            <w:tcW w:w="3770" w:type="dxa"/>
            <w:tcBorders>
              <w:top w:val="single" w:sz="5" w:space="0" w:color="000000"/>
              <w:left w:val="single" w:sz="5" w:space="0" w:color="000000"/>
              <w:bottom w:val="single" w:sz="5" w:space="0" w:color="000000"/>
              <w:right w:val="single" w:sz="5" w:space="0" w:color="000000"/>
            </w:tcBorders>
          </w:tcPr>
          <w:p w:rsidR="00D75BE7" w:rsidRDefault="00D75BE7"/>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6" w:lineRule="exact"/>
              <w:ind w:left="99"/>
              <w:rPr>
                <w:rFonts w:ascii="Arial" w:eastAsia="Arial" w:hAnsi="Arial" w:cs="Arial"/>
                <w:sz w:val="18"/>
                <w:szCs w:val="18"/>
              </w:rPr>
            </w:pPr>
            <w:r>
              <w:rPr>
                <w:rFonts w:ascii="Arial"/>
                <w:spacing w:val="-2"/>
                <w:sz w:val="18"/>
              </w:rPr>
              <w:t>Tuesday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6" w:lineRule="exact"/>
              <w:ind w:left="99"/>
              <w:rPr>
                <w:rFonts w:ascii="Arial" w:eastAsia="Arial" w:hAnsi="Arial" w:cs="Arial"/>
                <w:sz w:val="18"/>
                <w:szCs w:val="18"/>
              </w:rPr>
            </w:pPr>
            <w:r>
              <w:rPr>
                <w:rFonts w:ascii="Arial"/>
                <w:spacing w:val="-2"/>
                <w:sz w:val="18"/>
              </w:rPr>
              <w:t>Monday,</w:t>
            </w:r>
            <w:r>
              <w:rPr>
                <w:rFonts w:ascii="Arial"/>
                <w:spacing w:val="17"/>
                <w:sz w:val="18"/>
              </w:rPr>
              <w:t xml:space="preserve"> </w:t>
            </w:r>
            <w:r>
              <w:rPr>
                <w:rFonts w:ascii="Arial"/>
                <w:spacing w:val="-2"/>
                <w:sz w:val="18"/>
              </w:rPr>
              <w:t>Tuesday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Wednesday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Tuesday,</w:t>
            </w:r>
            <w:r>
              <w:rPr>
                <w:rFonts w:ascii="Arial"/>
                <w:spacing w:val="20"/>
                <w:sz w:val="18"/>
              </w:rPr>
              <w:t xml:space="preserve"> </w:t>
            </w:r>
            <w:r>
              <w:rPr>
                <w:rFonts w:ascii="Arial"/>
                <w:spacing w:val="-1"/>
                <w:sz w:val="18"/>
              </w:rPr>
              <w:t>Wednesday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Thursday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Wednesday,</w:t>
            </w:r>
            <w:r>
              <w:rPr>
                <w:rFonts w:ascii="Arial"/>
                <w:spacing w:val="21"/>
                <w:sz w:val="18"/>
              </w:rPr>
              <w:t xml:space="preserve"> </w:t>
            </w:r>
            <w:r>
              <w:rPr>
                <w:rFonts w:ascii="Arial"/>
                <w:spacing w:val="-1"/>
                <w:sz w:val="18"/>
              </w:rPr>
              <w:t>Thursday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Friday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Thursday,</w:t>
            </w:r>
            <w:r>
              <w:rPr>
                <w:rFonts w:ascii="Arial"/>
                <w:spacing w:val="16"/>
                <w:sz w:val="18"/>
              </w:rPr>
              <w:t xml:space="preserve"> </w:t>
            </w:r>
            <w:r>
              <w:rPr>
                <w:rFonts w:ascii="Arial"/>
                <w:spacing w:val="-1"/>
                <w:sz w:val="18"/>
              </w:rPr>
              <w:t>Friday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Saturday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Friday,</w:t>
            </w:r>
            <w:r>
              <w:rPr>
                <w:rFonts w:ascii="Arial"/>
                <w:spacing w:val="16"/>
                <w:sz w:val="18"/>
              </w:rPr>
              <w:t xml:space="preserve"> </w:t>
            </w:r>
            <w:r>
              <w:rPr>
                <w:rFonts w:ascii="Arial"/>
                <w:spacing w:val="-1"/>
                <w:sz w:val="18"/>
              </w:rPr>
              <w:t>Saturday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Sunday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Saturday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D75BE7"/>
        </w:tc>
        <w:tc>
          <w:tcPr>
            <w:tcW w:w="3770" w:type="dxa"/>
            <w:tcBorders>
              <w:top w:val="single" w:sz="5" w:space="0" w:color="000000"/>
              <w:left w:val="single" w:sz="5" w:space="0" w:color="000000"/>
              <w:bottom w:val="single" w:sz="5" w:space="0" w:color="000000"/>
              <w:right w:val="single" w:sz="5" w:space="0" w:color="000000"/>
            </w:tcBorders>
          </w:tcPr>
          <w:p w:rsidR="00D75BE7" w:rsidRDefault="00D75BE7"/>
        </w:tc>
      </w:tr>
      <w:tr w:rsidR="00D75BE7">
        <w:trPr>
          <w:trHeight w:hRule="exact" w:val="23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before="7"/>
              <w:ind w:left="99"/>
              <w:rPr>
                <w:rFonts w:ascii="Arial" w:eastAsia="Arial" w:hAnsi="Arial" w:cs="Arial"/>
                <w:sz w:val="18"/>
                <w:szCs w:val="18"/>
              </w:rPr>
            </w:pPr>
            <w:r>
              <w:rPr>
                <w:rFonts w:ascii="Arial"/>
                <w:b/>
                <w:sz w:val="18"/>
              </w:rPr>
              <w:t>2</w:t>
            </w:r>
            <w:r>
              <w:rPr>
                <w:rFonts w:ascii="Arial"/>
                <w:b/>
                <w:spacing w:val="6"/>
                <w:sz w:val="18"/>
              </w:rPr>
              <w:t xml:space="preserve"> </w:t>
            </w:r>
            <w:r>
              <w:rPr>
                <w:rFonts w:ascii="Arial"/>
                <w:b/>
                <w:spacing w:val="-1"/>
                <w:sz w:val="18"/>
              </w:rPr>
              <w:t>Sittings</w:t>
            </w:r>
            <w:r>
              <w:rPr>
                <w:rFonts w:ascii="Arial"/>
                <w:b/>
                <w:spacing w:val="6"/>
                <w:sz w:val="18"/>
              </w:rPr>
              <w:t xml:space="preserve"> </w:t>
            </w:r>
            <w:r>
              <w:rPr>
                <w:rFonts w:ascii="Arial"/>
                <w:b/>
                <w:spacing w:val="-1"/>
                <w:sz w:val="18"/>
              </w:rPr>
              <w:t>on:</w:t>
            </w:r>
          </w:p>
        </w:tc>
        <w:tc>
          <w:tcPr>
            <w:tcW w:w="3770" w:type="dxa"/>
            <w:tcBorders>
              <w:top w:val="single" w:sz="5" w:space="0" w:color="000000"/>
              <w:left w:val="single" w:sz="5" w:space="0" w:color="000000"/>
              <w:bottom w:val="single" w:sz="5" w:space="0" w:color="000000"/>
              <w:right w:val="single" w:sz="5" w:space="0" w:color="000000"/>
            </w:tcBorders>
          </w:tcPr>
          <w:p w:rsidR="00D75BE7" w:rsidRDefault="00D75BE7"/>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Saturday,</w:t>
            </w:r>
            <w:r>
              <w:rPr>
                <w:rFonts w:ascii="Arial"/>
                <w:spacing w:val="18"/>
                <w:sz w:val="18"/>
              </w:rPr>
              <w:t xml:space="preserve"> </w:t>
            </w:r>
            <w:r>
              <w:rPr>
                <w:rFonts w:ascii="Arial"/>
                <w:spacing w:val="-2"/>
                <w:sz w:val="18"/>
              </w:rPr>
              <w:t>Monday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Tuesday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152"/>
              <w:rPr>
                <w:rFonts w:ascii="Arial" w:eastAsia="Arial" w:hAnsi="Arial" w:cs="Arial"/>
                <w:sz w:val="18"/>
                <w:szCs w:val="18"/>
              </w:rPr>
            </w:pPr>
            <w:r>
              <w:rPr>
                <w:rFonts w:ascii="Arial"/>
                <w:spacing w:val="-2"/>
                <w:sz w:val="18"/>
              </w:rPr>
              <w:t>Monday,</w:t>
            </w:r>
            <w:r>
              <w:rPr>
                <w:rFonts w:ascii="Arial"/>
                <w:spacing w:val="17"/>
                <w:sz w:val="18"/>
              </w:rPr>
              <w:t xml:space="preserve"> </w:t>
            </w:r>
            <w:r>
              <w:rPr>
                <w:rFonts w:ascii="Arial"/>
                <w:spacing w:val="-2"/>
                <w:sz w:val="18"/>
              </w:rPr>
              <w:t>Tuesday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Wednesday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r>
              <w:rPr>
                <w:rFonts w:ascii="Arial"/>
                <w:spacing w:val="15"/>
                <w:sz w:val="18"/>
              </w:rPr>
              <w:t xml:space="preserve"> </w:t>
            </w:r>
            <w:r>
              <w:rPr>
                <w:rFonts w:ascii="Arial"/>
                <w:spacing w:val="-2"/>
                <w:sz w:val="18"/>
              </w:rPr>
              <w:t>Tuesday,</w:t>
            </w:r>
            <w:r>
              <w:rPr>
                <w:rFonts w:ascii="Arial"/>
                <w:spacing w:val="16"/>
                <w:sz w:val="18"/>
              </w:rPr>
              <w:t xml:space="preserve"> </w:t>
            </w:r>
            <w:r>
              <w:rPr>
                <w:rFonts w:ascii="Arial"/>
                <w:spacing w:val="-1"/>
                <w:sz w:val="18"/>
              </w:rPr>
              <w:t>Wednesday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Thursday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Tuesday,</w:t>
            </w:r>
            <w:r>
              <w:rPr>
                <w:rFonts w:ascii="Arial"/>
                <w:spacing w:val="16"/>
                <w:sz w:val="18"/>
              </w:rPr>
              <w:t xml:space="preserve"> </w:t>
            </w:r>
            <w:r>
              <w:rPr>
                <w:rFonts w:ascii="Arial"/>
                <w:spacing w:val="-1"/>
                <w:sz w:val="18"/>
              </w:rPr>
              <w:t>Wednesday,</w:t>
            </w:r>
            <w:r>
              <w:rPr>
                <w:rFonts w:ascii="Arial"/>
                <w:spacing w:val="16"/>
                <w:sz w:val="18"/>
              </w:rPr>
              <w:t xml:space="preserve"> </w:t>
            </w:r>
            <w:r>
              <w:rPr>
                <w:rFonts w:ascii="Arial"/>
                <w:spacing w:val="-1"/>
                <w:sz w:val="18"/>
              </w:rPr>
              <w:t>Thursday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Friday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Wednesday,</w:t>
            </w:r>
            <w:r>
              <w:rPr>
                <w:rFonts w:ascii="Arial"/>
                <w:spacing w:val="15"/>
                <w:sz w:val="18"/>
              </w:rPr>
              <w:t xml:space="preserve"> </w:t>
            </w:r>
            <w:r>
              <w:rPr>
                <w:rFonts w:ascii="Arial"/>
                <w:spacing w:val="-1"/>
                <w:sz w:val="18"/>
              </w:rPr>
              <w:t>Thursday,</w:t>
            </w:r>
            <w:r>
              <w:rPr>
                <w:rFonts w:ascii="Arial"/>
                <w:spacing w:val="15"/>
                <w:sz w:val="18"/>
              </w:rPr>
              <w:t xml:space="preserve"> </w:t>
            </w:r>
            <w:r>
              <w:rPr>
                <w:rFonts w:ascii="Arial"/>
                <w:spacing w:val="-1"/>
                <w:sz w:val="18"/>
              </w:rPr>
              <w:t>Friday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Saturday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Thursday,</w:t>
            </w:r>
            <w:r>
              <w:rPr>
                <w:rFonts w:ascii="Arial"/>
                <w:spacing w:val="14"/>
                <w:sz w:val="18"/>
              </w:rPr>
              <w:t xml:space="preserve"> </w:t>
            </w:r>
            <w:r>
              <w:rPr>
                <w:rFonts w:ascii="Arial"/>
                <w:spacing w:val="-1"/>
                <w:sz w:val="18"/>
              </w:rPr>
              <w:t>Friday,</w:t>
            </w:r>
            <w:r>
              <w:rPr>
                <w:rFonts w:ascii="Arial"/>
                <w:spacing w:val="14"/>
                <w:sz w:val="18"/>
              </w:rPr>
              <w:t xml:space="preserve"> </w:t>
            </w:r>
            <w:r>
              <w:rPr>
                <w:rFonts w:ascii="Arial"/>
                <w:spacing w:val="-1"/>
                <w:sz w:val="18"/>
              </w:rPr>
              <w:t>Saturday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Sunday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Friday,</w:t>
            </w:r>
            <w:r>
              <w:rPr>
                <w:rFonts w:ascii="Arial"/>
                <w:spacing w:val="16"/>
                <w:sz w:val="18"/>
              </w:rPr>
              <w:t xml:space="preserve"> </w:t>
            </w:r>
            <w:r>
              <w:rPr>
                <w:rFonts w:ascii="Arial"/>
                <w:spacing w:val="-1"/>
                <w:sz w:val="18"/>
              </w:rPr>
              <w:t>Saturday</w:t>
            </w:r>
          </w:p>
        </w:tc>
      </w:tr>
      <w:tr w:rsidR="00D75BE7">
        <w:trPr>
          <w:trHeight w:hRule="exact" w:val="433"/>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44" w:lineRule="auto"/>
              <w:ind w:left="99" w:right="372"/>
              <w:rPr>
                <w:rFonts w:ascii="Arial" w:eastAsia="Arial" w:hAnsi="Arial" w:cs="Arial"/>
                <w:sz w:val="18"/>
                <w:szCs w:val="18"/>
              </w:rPr>
            </w:pPr>
            <w:r>
              <w:rPr>
                <w:rFonts w:ascii="Arial"/>
                <w:sz w:val="18"/>
              </w:rPr>
              <w:t xml:space="preserve">One </w:t>
            </w:r>
            <w:r>
              <w:rPr>
                <w:rFonts w:ascii="Arial"/>
                <w:spacing w:val="-1"/>
                <w:sz w:val="18"/>
              </w:rPr>
              <w:t>on</w:t>
            </w:r>
            <w:r>
              <w:rPr>
                <w:rFonts w:ascii="Arial"/>
                <w:spacing w:val="7"/>
                <w:sz w:val="18"/>
              </w:rPr>
              <w:t xml:space="preserve"> </w:t>
            </w:r>
            <w:r>
              <w:rPr>
                <w:rFonts w:ascii="Arial"/>
                <w:spacing w:val="-2"/>
                <w:sz w:val="18"/>
              </w:rPr>
              <w:t>Monday</w:t>
            </w:r>
            <w:r>
              <w:rPr>
                <w:rFonts w:ascii="Arial"/>
                <w:spacing w:val="6"/>
                <w:sz w:val="18"/>
              </w:rPr>
              <w:t xml:space="preserve"> </w:t>
            </w:r>
            <w:r>
              <w:rPr>
                <w:rFonts w:ascii="Arial"/>
                <w:spacing w:val="-1"/>
                <w:sz w:val="18"/>
              </w:rPr>
              <w:t>and</w:t>
            </w:r>
            <w:r>
              <w:rPr>
                <w:rFonts w:ascii="Arial"/>
                <w:spacing w:val="7"/>
                <w:sz w:val="18"/>
              </w:rPr>
              <w:t xml:space="preserve"> </w:t>
            </w:r>
            <w:r>
              <w:rPr>
                <w:rFonts w:ascii="Arial"/>
                <w:spacing w:val="-2"/>
                <w:sz w:val="18"/>
              </w:rPr>
              <w:t>another</w:t>
            </w:r>
            <w:r>
              <w:rPr>
                <w:rFonts w:ascii="Arial"/>
                <w:spacing w:val="8"/>
                <w:sz w:val="18"/>
              </w:rPr>
              <w:t xml:space="preserve"> </w:t>
            </w:r>
            <w:r>
              <w:rPr>
                <w:rFonts w:ascii="Arial"/>
                <w:spacing w:val="-1"/>
                <w:sz w:val="18"/>
              </w:rPr>
              <w:t>one</w:t>
            </w:r>
            <w:r>
              <w:rPr>
                <w:rFonts w:ascii="Arial"/>
                <w:spacing w:val="1"/>
                <w:sz w:val="18"/>
              </w:rPr>
              <w:t xml:space="preserve"> </w:t>
            </w:r>
            <w:r>
              <w:rPr>
                <w:rFonts w:ascii="Arial"/>
                <w:spacing w:val="-1"/>
                <w:sz w:val="18"/>
              </w:rPr>
              <w:t>on</w:t>
            </w:r>
            <w:r>
              <w:rPr>
                <w:rFonts w:ascii="Times New Roman"/>
                <w:spacing w:val="27"/>
                <w:w w:val="101"/>
                <w:sz w:val="18"/>
              </w:rPr>
              <w:t xml:space="preserve"> </w:t>
            </w:r>
            <w:r>
              <w:rPr>
                <w:rFonts w:ascii="Arial"/>
                <w:spacing w:val="-2"/>
                <w:sz w:val="18"/>
              </w:rPr>
              <w:t>Tuesday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6" w:lineRule="exact"/>
              <w:ind w:left="99"/>
              <w:rPr>
                <w:rFonts w:ascii="Arial" w:eastAsia="Arial" w:hAnsi="Arial" w:cs="Arial"/>
                <w:sz w:val="18"/>
                <w:szCs w:val="18"/>
              </w:rPr>
            </w:pPr>
            <w:r>
              <w:rPr>
                <w:rFonts w:ascii="Arial"/>
                <w:spacing w:val="-2"/>
                <w:sz w:val="18"/>
              </w:rPr>
              <w:t>Monday,</w:t>
            </w:r>
            <w:r>
              <w:rPr>
                <w:rFonts w:ascii="Arial"/>
                <w:spacing w:val="17"/>
                <w:sz w:val="18"/>
              </w:rPr>
              <w:t xml:space="preserve"> </w:t>
            </w:r>
            <w:r>
              <w:rPr>
                <w:rFonts w:ascii="Arial"/>
                <w:spacing w:val="-2"/>
                <w:sz w:val="18"/>
              </w:rPr>
              <w:t>Tuesday</w:t>
            </w:r>
          </w:p>
        </w:tc>
      </w:tr>
      <w:tr w:rsidR="00D75BE7">
        <w:trPr>
          <w:trHeight w:hRule="exact" w:val="432"/>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44" w:lineRule="auto"/>
              <w:ind w:left="99" w:right="325"/>
              <w:rPr>
                <w:rFonts w:ascii="Arial" w:eastAsia="Arial" w:hAnsi="Arial" w:cs="Arial"/>
                <w:sz w:val="18"/>
                <w:szCs w:val="18"/>
              </w:rPr>
            </w:pPr>
            <w:r>
              <w:rPr>
                <w:rFonts w:ascii="Arial"/>
                <w:sz w:val="18"/>
              </w:rPr>
              <w:t>One</w:t>
            </w:r>
            <w:r>
              <w:rPr>
                <w:rFonts w:ascii="Arial"/>
                <w:spacing w:val="1"/>
                <w:sz w:val="18"/>
              </w:rPr>
              <w:t xml:space="preserve"> </w:t>
            </w:r>
            <w:r>
              <w:rPr>
                <w:rFonts w:ascii="Arial"/>
                <w:spacing w:val="-1"/>
                <w:sz w:val="18"/>
              </w:rPr>
              <w:t>on</w:t>
            </w:r>
            <w:r>
              <w:rPr>
                <w:rFonts w:ascii="Arial"/>
                <w:spacing w:val="5"/>
                <w:sz w:val="18"/>
              </w:rPr>
              <w:t xml:space="preserve"> </w:t>
            </w:r>
            <w:r>
              <w:rPr>
                <w:rFonts w:ascii="Arial"/>
                <w:spacing w:val="-2"/>
                <w:sz w:val="18"/>
              </w:rPr>
              <w:t>Tuesday</w:t>
            </w:r>
            <w:r>
              <w:rPr>
                <w:rFonts w:ascii="Arial"/>
                <w:spacing w:val="7"/>
                <w:sz w:val="18"/>
              </w:rPr>
              <w:t xml:space="preserve"> </w:t>
            </w:r>
            <w:r>
              <w:rPr>
                <w:rFonts w:ascii="Arial"/>
                <w:spacing w:val="-1"/>
                <w:sz w:val="18"/>
              </w:rPr>
              <w:t>and</w:t>
            </w:r>
            <w:r>
              <w:rPr>
                <w:rFonts w:ascii="Arial"/>
                <w:spacing w:val="5"/>
                <w:sz w:val="18"/>
              </w:rPr>
              <w:t xml:space="preserve"> </w:t>
            </w:r>
            <w:r>
              <w:rPr>
                <w:rFonts w:ascii="Arial"/>
                <w:spacing w:val="-2"/>
                <w:sz w:val="18"/>
              </w:rPr>
              <w:t>another</w:t>
            </w:r>
            <w:r>
              <w:rPr>
                <w:rFonts w:ascii="Arial"/>
                <w:spacing w:val="9"/>
                <w:sz w:val="18"/>
              </w:rPr>
              <w:t xml:space="preserve"> </w:t>
            </w:r>
            <w:r>
              <w:rPr>
                <w:rFonts w:ascii="Arial"/>
                <w:spacing w:val="-1"/>
                <w:sz w:val="18"/>
              </w:rPr>
              <w:t>one</w:t>
            </w:r>
            <w:r>
              <w:rPr>
                <w:rFonts w:ascii="Arial"/>
                <w:spacing w:val="1"/>
                <w:sz w:val="18"/>
              </w:rPr>
              <w:t xml:space="preserve"> </w:t>
            </w:r>
            <w:r>
              <w:rPr>
                <w:rFonts w:ascii="Arial"/>
                <w:spacing w:val="-1"/>
                <w:sz w:val="18"/>
              </w:rPr>
              <w:t>on</w:t>
            </w:r>
            <w:r>
              <w:rPr>
                <w:rFonts w:ascii="Times New Roman"/>
                <w:spacing w:val="25"/>
                <w:w w:val="101"/>
                <w:sz w:val="18"/>
              </w:rPr>
              <w:t xml:space="preserve"> </w:t>
            </w:r>
            <w:r>
              <w:rPr>
                <w:rFonts w:ascii="Arial"/>
                <w:spacing w:val="-1"/>
                <w:sz w:val="18"/>
              </w:rPr>
              <w:t>Wednesday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r>
              <w:rPr>
                <w:rFonts w:ascii="Arial"/>
                <w:spacing w:val="15"/>
                <w:sz w:val="18"/>
              </w:rPr>
              <w:t xml:space="preserve"> </w:t>
            </w:r>
            <w:r>
              <w:rPr>
                <w:rFonts w:ascii="Arial"/>
                <w:spacing w:val="-2"/>
                <w:sz w:val="18"/>
              </w:rPr>
              <w:t>Tuesday,</w:t>
            </w:r>
            <w:r>
              <w:rPr>
                <w:rFonts w:ascii="Arial"/>
                <w:spacing w:val="16"/>
                <w:sz w:val="18"/>
              </w:rPr>
              <w:t xml:space="preserve"> </w:t>
            </w:r>
            <w:r>
              <w:rPr>
                <w:rFonts w:ascii="Arial"/>
                <w:spacing w:val="-1"/>
                <w:sz w:val="18"/>
              </w:rPr>
              <w:t>Wednesday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D75BE7"/>
        </w:tc>
        <w:tc>
          <w:tcPr>
            <w:tcW w:w="3770" w:type="dxa"/>
            <w:tcBorders>
              <w:top w:val="single" w:sz="5" w:space="0" w:color="000000"/>
              <w:left w:val="single" w:sz="5" w:space="0" w:color="000000"/>
              <w:bottom w:val="single" w:sz="5" w:space="0" w:color="000000"/>
              <w:right w:val="single" w:sz="5" w:space="0" w:color="000000"/>
            </w:tcBorders>
          </w:tcPr>
          <w:p w:rsidR="00D75BE7" w:rsidRDefault="00D75BE7"/>
        </w:tc>
      </w:tr>
      <w:tr w:rsidR="00D75BE7">
        <w:trPr>
          <w:trHeight w:hRule="exact" w:val="230"/>
        </w:trPr>
        <w:tc>
          <w:tcPr>
            <w:tcW w:w="1527"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before="7"/>
              <w:ind w:left="100"/>
              <w:rPr>
                <w:rFonts w:ascii="Arial" w:eastAsia="Arial" w:hAnsi="Arial" w:cs="Arial"/>
                <w:sz w:val="18"/>
                <w:szCs w:val="18"/>
              </w:rPr>
            </w:pPr>
            <w:r>
              <w:rPr>
                <w:rFonts w:ascii="Arial"/>
                <w:b/>
                <w:spacing w:val="-1"/>
                <w:sz w:val="18"/>
              </w:rPr>
              <w:t>5-day</w:t>
            </w:r>
            <w:r>
              <w:rPr>
                <w:rFonts w:ascii="Arial"/>
                <w:b/>
                <w:spacing w:val="6"/>
                <w:sz w:val="18"/>
              </w:rPr>
              <w:t xml:space="preserve"> </w:t>
            </w:r>
            <w:r>
              <w:rPr>
                <w:rFonts w:ascii="Arial"/>
                <w:b/>
                <w:spacing w:val="-2"/>
                <w:sz w:val="18"/>
              </w:rPr>
              <w:t>Week</w:t>
            </w:r>
          </w:p>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before="7"/>
              <w:ind w:left="99"/>
              <w:rPr>
                <w:rFonts w:ascii="Arial" w:eastAsia="Arial" w:hAnsi="Arial" w:cs="Arial"/>
                <w:sz w:val="18"/>
                <w:szCs w:val="18"/>
              </w:rPr>
            </w:pPr>
            <w:r>
              <w:rPr>
                <w:rFonts w:ascii="Arial"/>
                <w:b/>
                <w:spacing w:val="-1"/>
                <w:sz w:val="18"/>
              </w:rPr>
              <w:t>One</w:t>
            </w:r>
            <w:r>
              <w:rPr>
                <w:rFonts w:ascii="Arial"/>
                <w:b/>
                <w:spacing w:val="6"/>
                <w:sz w:val="18"/>
              </w:rPr>
              <w:t xml:space="preserve"> </w:t>
            </w:r>
            <w:r>
              <w:rPr>
                <w:rFonts w:ascii="Arial"/>
                <w:b/>
                <w:sz w:val="18"/>
              </w:rPr>
              <w:t>Sitting</w:t>
            </w:r>
            <w:r>
              <w:rPr>
                <w:rFonts w:ascii="Arial"/>
                <w:b/>
                <w:spacing w:val="7"/>
                <w:sz w:val="18"/>
              </w:rPr>
              <w:t xml:space="preserve"> </w:t>
            </w:r>
            <w:r>
              <w:rPr>
                <w:rFonts w:ascii="Arial"/>
                <w:b/>
                <w:spacing w:val="-2"/>
                <w:sz w:val="18"/>
              </w:rPr>
              <w:t>on:</w:t>
            </w:r>
          </w:p>
        </w:tc>
        <w:tc>
          <w:tcPr>
            <w:tcW w:w="3770" w:type="dxa"/>
            <w:tcBorders>
              <w:top w:val="single" w:sz="5" w:space="0" w:color="000000"/>
              <w:left w:val="single" w:sz="5" w:space="0" w:color="000000"/>
              <w:bottom w:val="single" w:sz="5" w:space="0" w:color="000000"/>
              <w:right w:val="single" w:sz="5" w:space="0" w:color="000000"/>
            </w:tcBorders>
          </w:tcPr>
          <w:p w:rsidR="00D75BE7" w:rsidRDefault="00D75BE7"/>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Tuesday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r>
              <w:rPr>
                <w:rFonts w:ascii="Arial"/>
                <w:spacing w:val="17"/>
                <w:sz w:val="18"/>
              </w:rPr>
              <w:t xml:space="preserve"> </w:t>
            </w:r>
            <w:r>
              <w:rPr>
                <w:rFonts w:ascii="Arial"/>
                <w:spacing w:val="-2"/>
                <w:sz w:val="18"/>
              </w:rPr>
              <w:t>Tuesday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6" w:lineRule="exact"/>
              <w:ind w:left="99"/>
              <w:rPr>
                <w:rFonts w:ascii="Arial" w:eastAsia="Arial" w:hAnsi="Arial" w:cs="Arial"/>
                <w:sz w:val="18"/>
                <w:szCs w:val="18"/>
              </w:rPr>
            </w:pPr>
            <w:r>
              <w:rPr>
                <w:rFonts w:ascii="Arial"/>
                <w:spacing w:val="-1"/>
                <w:sz w:val="18"/>
              </w:rPr>
              <w:t>Wednesday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6" w:lineRule="exact"/>
              <w:ind w:left="99"/>
              <w:rPr>
                <w:rFonts w:ascii="Arial" w:eastAsia="Arial" w:hAnsi="Arial" w:cs="Arial"/>
                <w:sz w:val="18"/>
                <w:szCs w:val="18"/>
              </w:rPr>
            </w:pPr>
            <w:r>
              <w:rPr>
                <w:rFonts w:ascii="Arial"/>
                <w:spacing w:val="-2"/>
                <w:sz w:val="18"/>
              </w:rPr>
              <w:t>Tuesday,</w:t>
            </w:r>
            <w:r>
              <w:rPr>
                <w:rFonts w:ascii="Arial"/>
                <w:spacing w:val="20"/>
                <w:sz w:val="18"/>
              </w:rPr>
              <w:t xml:space="preserve"> </w:t>
            </w:r>
            <w:r>
              <w:rPr>
                <w:rFonts w:ascii="Arial"/>
                <w:spacing w:val="-1"/>
                <w:sz w:val="18"/>
              </w:rPr>
              <w:t>Wednesday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Thursday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Wednesday,</w:t>
            </w:r>
            <w:r>
              <w:rPr>
                <w:rFonts w:ascii="Arial"/>
                <w:spacing w:val="21"/>
                <w:sz w:val="18"/>
              </w:rPr>
              <w:t xml:space="preserve"> </w:t>
            </w:r>
            <w:r>
              <w:rPr>
                <w:rFonts w:ascii="Arial"/>
                <w:spacing w:val="-1"/>
                <w:sz w:val="18"/>
              </w:rPr>
              <w:t>Thursday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Friday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Thursday,</w:t>
            </w:r>
            <w:r>
              <w:rPr>
                <w:rFonts w:ascii="Arial"/>
                <w:spacing w:val="16"/>
                <w:sz w:val="18"/>
              </w:rPr>
              <w:t xml:space="preserve"> </w:t>
            </w:r>
            <w:r>
              <w:rPr>
                <w:rFonts w:ascii="Arial"/>
                <w:spacing w:val="-1"/>
                <w:sz w:val="18"/>
              </w:rPr>
              <w:t>Friday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Saturday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Friday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Sunday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z w:val="18"/>
              </w:rPr>
              <w:t>nil</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D75BE7"/>
        </w:tc>
        <w:tc>
          <w:tcPr>
            <w:tcW w:w="3770" w:type="dxa"/>
            <w:tcBorders>
              <w:top w:val="single" w:sz="5" w:space="0" w:color="000000"/>
              <w:left w:val="single" w:sz="5" w:space="0" w:color="000000"/>
              <w:bottom w:val="single" w:sz="5" w:space="0" w:color="000000"/>
              <w:right w:val="single" w:sz="5" w:space="0" w:color="000000"/>
            </w:tcBorders>
          </w:tcPr>
          <w:p w:rsidR="00D75BE7" w:rsidRDefault="00D75BE7"/>
        </w:tc>
      </w:tr>
      <w:tr w:rsidR="00D75BE7">
        <w:trPr>
          <w:trHeight w:hRule="exact" w:val="230"/>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before="7"/>
              <w:ind w:left="99"/>
              <w:rPr>
                <w:rFonts w:ascii="Arial" w:eastAsia="Arial" w:hAnsi="Arial" w:cs="Arial"/>
                <w:sz w:val="18"/>
                <w:szCs w:val="18"/>
              </w:rPr>
            </w:pPr>
            <w:r>
              <w:rPr>
                <w:rFonts w:ascii="Arial"/>
                <w:b/>
                <w:sz w:val="18"/>
              </w:rPr>
              <w:t>2</w:t>
            </w:r>
            <w:r>
              <w:rPr>
                <w:rFonts w:ascii="Arial"/>
                <w:b/>
                <w:spacing w:val="6"/>
                <w:sz w:val="18"/>
              </w:rPr>
              <w:t xml:space="preserve"> </w:t>
            </w:r>
            <w:r>
              <w:rPr>
                <w:rFonts w:ascii="Arial"/>
                <w:b/>
                <w:spacing w:val="-1"/>
                <w:sz w:val="18"/>
              </w:rPr>
              <w:t>Sittings</w:t>
            </w:r>
            <w:r>
              <w:rPr>
                <w:rFonts w:ascii="Arial"/>
                <w:b/>
                <w:spacing w:val="6"/>
                <w:sz w:val="18"/>
              </w:rPr>
              <w:t xml:space="preserve"> </w:t>
            </w:r>
            <w:r>
              <w:rPr>
                <w:rFonts w:ascii="Arial"/>
                <w:b/>
                <w:spacing w:val="-2"/>
                <w:sz w:val="18"/>
              </w:rPr>
              <w:t>on:</w:t>
            </w:r>
          </w:p>
        </w:tc>
        <w:tc>
          <w:tcPr>
            <w:tcW w:w="3770" w:type="dxa"/>
            <w:tcBorders>
              <w:top w:val="single" w:sz="5" w:space="0" w:color="000000"/>
              <w:left w:val="single" w:sz="5" w:space="0" w:color="000000"/>
              <w:bottom w:val="single" w:sz="5" w:space="0" w:color="000000"/>
              <w:right w:val="single" w:sz="5" w:space="0" w:color="000000"/>
            </w:tcBorders>
          </w:tcPr>
          <w:p w:rsidR="00D75BE7" w:rsidRDefault="00D75BE7"/>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6" w:lineRule="exact"/>
              <w:ind w:left="99"/>
              <w:rPr>
                <w:rFonts w:ascii="Arial" w:eastAsia="Arial" w:hAnsi="Arial" w:cs="Arial"/>
                <w:sz w:val="18"/>
                <w:szCs w:val="18"/>
              </w:rPr>
            </w:pPr>
            <w:r>
              <w:rPr>
                <w:rFonts w:ascii="Arial"/>
                <w:spacing w:val="-2"/>
                <w:sz w:val="18"/>
              </w:rPr>
              <w:t>Tuesday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6" w:lineRule="exact"/>
              <w:ind w:left="99"/>
              <w:rPr>
                <w:rFonts w:ascii="Arial" w:eastAsia="Arial" w:hAnsi="Arial" w:cs="Arial"/>
                <w:sz w:val="18"/>
                <w:szCs w:val="18"/>
              </w:rPr>
            </w:pPr>
            <w:r>
              <w:rPr>
                <w:rFonts w:ascii="Arial"/>
                <w:spacing w:val="-2"/>
                <w:sz w:val="18"/>
              </w:rPr>
              <w:t>Monday,</w:t>
            </w:r>
            <w:r>
              <w:rPr>
                <w:rFonts w:ascii="Arial"/>
                <w:spacing w:val="17"/>
                <w:sz w:val="18"/>
              </w:rPr>
              <w:t xml:space="preserve"> </w:t>
            </w:r>
            <w:r>
              <w:rPr>
                <w:rFonts w:ascii="Arial"/>
                <w:spacing w:val="-2"/>
                <w:sz w:val="18"/>
              </w:rPr>
              <w:t>Tuesday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Wednesday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r>
              <w:rPr>
                <w:rFonts w:ascii="Arial"/>
                <w:spacing w:val="15"/>
                <w:sz w:val="18"/>
              </w:rPr>
              <w:t xml:space="preserve"> </w:t>
            </w:r>
            <w:r>
              <w:rPr>
                <w:rFonts w:ascii="Arial"/>
                <w:spacing w:val="-2"/>
                <w:sz w:val="18"/>
              </w:rPr>
              <w:t>Tuesday,</w:t>
            </w:r>
            <w:r>
              <w:rPr>
                <w:rFonts w:ascii="Arial"/>
                <w:spacing w:val="16"/>
                <w:sz w:val="18"/>
              </w:rPr>
              <w:t xml:space="preserve"> </w:t>
            </w:r>
            <w:r>
              <w:rPr>
                <w:rFonts w:ascii="Arial"/>
                <w:spacing w:val="-1"/>
                <w:sz w:val="18"/>
              </w:rPr>
              <w:t>Wednesday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Thursday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Tuesday,</w:t>
            </w:r>
            <w:r>
              <w:rPr>
                <w:rFonts w:ascii="Arial"/>
                <w:spacing w:val="16"/>
                <w:sz w:val="18"/>
              </w:rPr>
              <w:t xml:space="preserve"> </w:t>
            </w:r>
            <w:r>
              <w:rPr>
                <w:rFonts w:ascii="Arial"/>
                <w:spacing w:val="-1"/>
                <w:sz w:val="18"/>
              </w:rPr>
              <w:t>Wednesday,</w:t>
            </w:r>
            <w:r>
              <w:rPr>
                <w:rFonts w:ascii="Arial"/>
                <w:spacing w:val="16"/>
                <w:sz w:val="18"/>
              </w:rPr>
              <w:t xml:space="preserve"> </w:t>
            </w:r>
            <w:r>
              <w:rPr>
                <w:rFonts w:ascii="Arial"/>
                <w:spacing w:val="-1"/>
                <w:sz w:val="18"/>
              </w:rPr>
              <w:t>Thursday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Friday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Wednesday,</w:t>
            </w:r>
            <w:r>
              <w:rPr>
                <w:rFonts w:ascii="Arial"/>
                <w:spacing w:val="15"/>
                <w:sz w:val="18"/>
              </w:rPr>
              <w:t xml:space="preserve"> </w:t>
            </w:r>
            <w:r>
              <w:rPr>
                <w:rFonts w:ascii="Arial"/>
                <w:spacing w:val="-1"/>
                <w:sz w:val="18"/>
              </w:rPr>
              <w:t>Thursday,</w:t>
            </w:r>
            <w:r>
              <w:rPr>
                <w:rFonts w:ascii="Arial"/>
                <w:spacing w:val="15"/>
                <w:sz w:val="18"/>
              </w:rPr>
              <w:t xml:space="preserve"> </w:t>
            </w:r>
            <w:r>
              <w:rPr>
                <w:rFonts w:ascii="Arial"/>
                <w:spacing w:val="-1"/>
                <w:sz w:val="18"/>
              </w:rPr>
              <w:t>Friday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Saturday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Thursday,</w:t>
            </w:r>
            <w:r>
              <w:rPr>
                <w:rFonts w:ascii="Arial"/>
                <w:spacing w:val="16"/>
                <w:sz w:val="18"/>
              </w:rPr>
              <w:t xml:space="preserve"> </w:t>
            </w:r>
            <w:r>
              <w:rPr>
                <w:rFonts w:ascii="Arial"/>
                <w:spacing w:val="-1"/>
                <w:sz w:val="18"/>
              </w:rPr>
              <w:t>Friday</w:t>
            </w:r>
          </w:p>
        </w:tc>
      </w:tr>
      <w:tr w:rsidR="00D75BE7">
        <w:trPr>
          <w:trHeight w:hRule="exact" w:val="221"/>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Sunday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1"/>
                <w:sz w:val="18"/>
              </w:rPr>
              <w:t>Friday</w:t>
            </w:r>
          </w:p>
        </w:tc>
      </w:tr>
      <w:tr w:rsidR="00D75BE7">
        <w:trPr>
          <w:trHeight w:hRule="exact" w:val="433"/>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44" w:lineRule="auto"/>
              <w:ind w:left="99" w:right="373"/>
              <w:rPr>
                <w:rFonts w:ascii="Arial" w:eastAsia="Arial" w:hAnsi="Arial" w:cs="Arial"/>
                <w:sz w:val="18"/>
                <w:szCs w:val="18"/>
              </w:rPr>
            </w:pPr>
            <w:r>
              <w:rPr>
                <w:rFonts w:ascii="Arial"/>
                <w:sz w:val="18"/>
              </w:rPr>
              <w:t>One</w:t>
            </w:r>
            <w:r>
              <w:rPr>
                <w:rFonts w:ascii="Arial"/>
                <w:spacing w:val="1"/>
                <w:sz w:val="18"/>
              </w:rPr>
              <w:t xml:space="preserve"> </w:t>
            </w:r>
            <w:r>
              <w:rPr>
                <w:rFonts w:ascii="Arial"/>
                <w:spacing w:val="-1"/>
                <w:sz w:val="18"/>
              </w:rPr>
              <w:t>on</w:t>
            </w:r>
            <w:r>
              <w:rPr>
                <w:rFonts w:ascii="Arial"/>
                <w:spacing w:val="5"/>
                <w:sz w:val="18"/>
              </w:rPr>
              <w:t xml:space="preserve"> </w:t>
            </w:r>
            <w:r>
              <w:rPr>
                <w:rFonts w:ascii="Arial"/>
                <w:spacing w:val="-2"/>
                <w:sz w:val="18"/>
              </w:rPr>
              <w:t>Monday</w:t>
            </w:r>
            <w:r>
              <w:rPr>
                <w:rFonts w:ascii="Arial"/>
                <w:spacing w:val="6"/>
                <w:sz w:val="18"/>
              </w:rPr>
              <w:t xml:space="preserve"> </w:t>
            </w:r>
            <w:r>
              <w:rPr>
                <w:rFonts w:ascii="Arial"/>
                <w:spacing w:val="-1"/>
                <w:sz w:val="18"/>
              </w:rPr>
              <w:t>and</w:t>
            </w:r>
            <w:r>
              <w:rPr>
                <w:rFonts w:ascii="Arial"/>
                <w:spacing w:val="6"/>
                <w:sz w:val="18"/>
              </w:rPr>
              <w:t xml:space="preserve"> </w:t>
            </w:r>
            <w:r>
              <w:rPr>
                <w:rFonts w:ascii="Arial"/>
                <w:spacing w:val="-2"/>
                <w:sz w:val="18"/>
              </w:rPr>
              <w:t>another</w:t>
            </w:r>
            <w:r>
              <w:rPr>
                <w:rFonts w:ascii="Arial"/>
                <w:spacing w:val="8"/>
                <w:sz w:val="18"/>
              </w:rPr>
              <w:t xml:space="preserve"> </w:t>
            </w:r>
            <w:r>
              <w:rPr>
                <w:rFonts w:ascii="Arial"/>
                <w:spacing w:val="-1"/>
                <w:sz w:val="18"/>
              </w:rPr>
              <w:t>one</w:t>
            </w:r>
            <w:r>
              <w:rPr>
                <w:rFonts w:ascii="Arial"/>
                <w:spacing w:val="1"/>
                <w:sz w:val="18"/>
              </w:rPr>
              <w:t xml:space="preserve"> </w:t>
            </w:r>
            <w:r>
              <w:rPr>
                <w:rFonts w:ascii="Arial"/>
                <w:spacing w:val="-1"/>
                <w:sz w:val="18"/>
              </w:rPr>
              <w:t>on</w:t>
            </w:r>
            <w:r>
              <w:rPr>
                <w:rFonts w:ascii="Times New Roman"/>
                <w:spacing w:val="27"/>
                <w:w w:val="101"/>
                <w:sz w:val="18"/>
              </w:rPr>
              <w:t xml:space="preserve"> </w:t>
            </w:r>
            <w:r>
              <w:rPr>
                <w:rFonts w:ascii="Arial"/>
                <w:spacing w:val="-2"/>
                <w:sz w:val="18"/>
              </w:rPr>
              <w:t>Tuesday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r>
              <w:rPr>
                <w:rFonts w:ascii="Arial"/>
                <w:spacing w:val="17"/>
                <w:sz w:val="18"/>
              </w:rPr>
              <w:t xml:space="preserve"> </w:t>
            </w:r>
            <w:r>
              <w:rPr>
                <w:rFonts w:ascii="Arial"/>
                <w:spacing w:val="-2"/>
                <w:sz w:val="18"/>
              </w:rPr>
              <w:t>Tuesday</w:t>
            </w:r>
          </w:p>
        </w:tc>
      </w:tr>
      <w:tr w:rsidR="00D75BE7">
        <w:trPr>
          <w:trHeight w:hRule="exact" w:val="432"/>
        </w:trPr>
        <w:tc>
          <w:tcPr>
            <w:tcW w:w="1527" w:type="dxa"/>
            <w:tcBorders>
              <w:top w:val="single" w:sz="5" w:space="0" w:color="000000"/>
              <w:left w:val="single" w:sz="5" w:space="0" w:color="000000"/>
              <w:bottom w:val="single" w:sz="5" w:space="0" w:color="000000"/>
              <w:right w:val="single" w:sz="5" w:space="0" w:color="000000"/>
            </w:tcBorders>
          </w:tcPr>
          <w:p w:rsidR="00D75BE7" w:rsidRDefault="00D75BE7"/>
        </w:tc>
        <w:tc>
          <w:tcPr>
            <w:tcW w:w="3405"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44" w:lineRule="auto"/>
              <w:ind w:left="99" w:right="325"/>
              <w:rPr>
                <w:rFonts w:ascii="Arial" w:eastAsia="Arial" w:hAnsi="Arial" w:cs="Arial"/>
                <w:sz w:val="18"/>
                <w:szCs w:val="18"/>
              </w:rPr>
            </w:pPr>
            <w:r>
              <w:rPr>
                <w:rFonts w:ascii="Arial"/>
                <w:sz w:val="18"/>
              </w:rPr>
              <w:t>One</w:t>
            </w:r>
            <w:r>
              <w:rPr>
                <w:rFonts w:ascii="Arial"/>
                <w:spacing w:val="1"/>
                <w:sz w:val="18"/>
              </w:rPr>
              <w:t xml:space="preserve"> </w:t>
            </w:r>
            <w:r>
              <w:rPr>
                <w:rFonts w:ascii="Arial"/>
                <w:spacing w:val="-1"/>
                <w:sz w:val="18"/>
              </w:rPr>
              <w:t>on</w:t>
            </w:r>
            <w:r>
              <w:rPr>
                <w:rFonts w:ascii="Arial"/>
                <w:spacing w:val="5"/>
                <w:sz w:val="18"/>
              </w:rPr>
              <w:t xml:space="preserve"> </w:t>
            </w:r>
            <w:r>
              <w:rPr>
                <w:rFonts w:ascii="Arial"/>
                <w:spacing w:val="-2"/>
                <w:sz w:val="18"/>
              </w:rPr>
              <w:t>Tuesday</w:t>
            </w:r>
            <w:r>
              <w:rPr>
                <w:rFonts w:ascii="Arial"/>
                <w:spacing w:val="7"/>
                <w:sz w:val="18"/>
              </w:rPr>
              <w:t xml:space="preserve"> </w:t>
            </w:r>
            <w:r>
              <w:rPr>
                <w:rFonts w:ascii="Arial"/>
                <w:spacing w:val="-1"/>
                <w:sz w:val="18"/>
              </w:rPr>
              <w:t>and</w:t>
            </w:r>
            <w:r>
              <w:rPr>
                <w:rFonts w:ascii="Arial"/>
                <w:spacing w:val="5"/>
                <w:sz w:val="18"/>
              </w:rPr>
              <w:t xml:space="preserve"> </w:t>
            </w:r>
            <w:r>
              <w:rPr>
                <w:rFonts w:ascii="Arial"/>
                <w:spacing w:val="-2"/>
                <w:sz w:val="18"/>
              </w:rPr>
              <w:t>another</w:t>
            </w:r>
            <w:r>
              <w:rPr>
                <w:rFonts w:ascii="Arial"/>
                <w:spacing w:val="9"/>
                <w:sz w:val="18"/>
              </w:rPr>
              <w:t xml:space="preserve"> </w:t>
            </w:r>
            <w:r>
              <w:rPr>
                <w:rFonts w:ascii="Arial"/>
                <w:spacing w:val="-1"/>
                <w:sz w:val="18"/>
              </w:rPr>
              <w:t>one</w:t>
            </w:r>
            <w:r>
              <w:rPr>
                <w:rFonts w:ascii="Arial"/>
                <w:spacing w:val="1"/>
                <w:sz w:val="18"/>
              </w:rPr>
              <w:t xml:space="preserve"> </w:t>
            </w:r>
            <w:r>
              <w:rPr>
                <w:rFonts w:ascii="Arial"/>
                <w:spacing w:val="-1"/>
                <w:sz w:val="18"/>
              </w:rPr>
              <w:t>on</w:t>
            </w:r>
            <w:r>
              <w:rPr>
                <w:rFonts w:ascii="Times New Roman"/>
                <w:spacing w:val="25"/>
                <w:w w:val="101"/>
                <w:sz w:val="18"/>
              </w:rPr>
              <w:t xml:space="preserve"> </w:t>
            </w:r>
            <w:r>
              <w:rPr>
                <w:rFonts w:ascii="Arial"/>
                <w:spacing w:val="-1"/>
                <w:sz w:val="18"/>
              </w:rPr>
              <w:t>Wednesday</w:t>
            </w:r>
          </w:p>
        </w:tc>
        <w:tc>
          <w:tcPr>
            <w:tcW w:w="3770" w:type="dxa"/>
            <w:tcBorders>
              <w:top w:val="single" w:sz="5" w:space="0" w:color="000000"/>
              <w:left w:val="single" w:sz="5" w:space="0" w:color="000000"/>
              <w:bottom w:val="single" w:sz="5" w:space="0" w:color="000000"/>
              <w:right w:val="single" w:sz="5" w:space="0" w:color="000000"/>
            </w:tcBorders>
          </w:tcPr>
          <w:p w:rsidR="00D75BE7" w:rsidRDefault="005366FC">
            <w:pPr>
              <w:pStyle w:val="TableParagraph"/>
              <w:spacing w:line="205" w:lineRule="exact"/>
              <w:ind w:left="99"/>
              <w:rPr>
                <w:rFonts w:ascii="Arial" w:eastAsia="Arial" w:hAnsi="Arial" w:cs="Arial"/>
                <w:sz w:val="18"/>
                <w:szCs w:val="18"/>
              </w:rPr>
            </w:pPr>
            <w:r>
              <w:rPr>
                <w:rFonts w:ascii="Arial"/>
                <w:spacing w:val="-2"/>
                <w:sz w:val="18"/>
              </w:rPr>
              <w:t>Monday,</w:t>
            </w:r>
            <w:r>
              <w:rPr>
                <w:rFonts w:ascii="Arial"/>
                <w:spacing w:val="15"/>
                <w:sz w:val="18"/>
              </w:rPr>
              <w:t xml:space="preserve"> </w:t>
            </w:r>
            <w:r>
              <w:rPr>
                <w:rFonts w:ascii="Arial"/>
                <w:spacing w:val="-2"/>
                <w:sz w:val="18"/>
              </w:rPr>
              <w:t>Tuesday,</w:t>
            </w:r>
            <w:r>
              <w:rPr>
                <w:rFonts w:ascii="Arial"/>
                <w:spacing w:val="16"/>
                <w:sz w:val="18"/>
              </w:rPr>
              <w:t xml:space="preserve"> </w:t>
            </w:r>
            <w:r>
              <w:rPr>
                <w:rFonts w:ascii="Arial"/>
                <w:spacing w:val="-1"/>
                <w:sz w:val="18"/>
              </w:rPr>
              <w:t>Wednesday</w:t>
            </w:r>
          </w:p>
        </w:tc>
      </w:tr>
    </w:tbl>
    <w:p w:rsidR="00D75BE7" w:rsidRDefault="00D75BE7">
      <w:pPr>
        <w:spacing w:before="2"/>
        <w:rPr>
          <w:rFonts w:ascii="Arial" w:eastAsia="Arial" w:hAnsi="Arial" w:cs="Arial"/>
          <w:b/>
          <w:bCs/>
          <w:i/>
          <w:sz w:val="12"/>
          <w:szCs w:val="12"/>
        </w:rPr>
      </w:pPr>
    </w:p>
    <w:p w:rsidR="00D75BE7" w:rsidRDefault="005366FC" w:rsidP="00302DAA">
      <w:pPr>
        <w:pStyle w:val="Heading4"/>
        <w:spacing w:line="245" w:lineRule="auto"/>
        <w:ind w:left="220" w:firstLine="0"/>
        <w:rPr>
          <w:b w:val="0"/>
          <w:bCs w:val="0"/>
        </w:rPr>
      </w:pPr>
      <w:r>
        <w:rPr>
          <w:spacing w:val="-1"/>
        </w:rPr>
        <w:t>Principles</w:t>
      </w:r>
    </w:p>
    <w:p w:rsidR="00D75BE7" w:rsidRDefault="00D75BE7" w:rsidP="00302DAA">
      <w:pPr>
        <w:spacing w:line="245" w:lineRule="auto"/>
        <w:rPr>
          <w:rFonts w:ascii="Arial" w:eastAsia="Arial" w:hAnsi="Arial" w:cs="Arial"/>
          <w:b/>
          <w:bCs/>
          <w:sz w:val="18"/>
          <w:szCs w:val="18"/>
        </w:rPr>
      </w:pPr>
    </w:p>
    <w:p w:rsidR="00D75BE7" w:rsidRDefault="005366FC" w:rsidP="00302DAA">
      <w:pPr>
        <w:pStyle w:val="BodyText"/>
        <w:numPr>
          <w:ilvl w:val="2"/>
          <w:numId w:val="2"/>
        </w:numPr>
        <w:tabs>
          <w:tab w:val="left" w:pos="941"/>
        </w:tabs>
        <w:spacing w:line="245" w:lineRule="auto"/>
      </w:pPr>
      <w:r>
        <w:t>A</w:t>
      </w:r>
      <w:r>
        <w:rPr>
          <w:spacing w:val="5"/>
        </w:rPr>
        <w:t xml:space="preserve"> </w:t>
      </w:r>
      <w:r>
        <w:rPr>
          <w:rFonts w:cs="Arial"/>
        </w:rPr>
        <w:t>‘sitting’</w:t>
      </w:r>
      <w:r>
        <w:rPr>
          <w:rFonts w:cs="Arial"/>
          <w:spacing w:val="5"/>
        </w:rPr>
        <w:t xml:space="preserve"> </w:t>
      </w:r>
      <w:r>
        <w:rPr>
          <w:spacing w:val="-1"/>
        </w:rPr>
        <w:t>constitutes</w:t>
      </w:r>
      <w:r>
        <w:rPr>
          <w:spacing w:val="7"/>
        </w:rPr>
        <w:t xml:space="preserve"> </w:t>
      </w:r>
      <w:r>
        <w:rPr>
          <w:spacing w:val="-1"/>
        </w:rPr>
        <w:t>an</w:t>
      </w:r>
      <w:r>
        <w:rPr>
          <w:spacing w:val="5"/>
        </w:rPr>
        <w:t xml:space="preserve"> </w:t>
      </w:r>
      <w:r>
        <w:rPr>
          <w:spacing w:val="-3"/>
        </w:rPr>
        <w:t>exam</w:t>
      </w:r>
      <w:r>
        <w:rPr>
          <w:spacing w:val="13"/>
        </w:rPr>
        <w:t xml:space="preserve"> </w:t>
      </w:r>
      <w:r>
        <w:rPr>
          <w:spacing w:val="-2"/>
        </w:rPr>
        <w:t>held</w:t>
      </w:r>
      <w:r>
        <w:rPr>
          <w:spacing w:val="5"/>
        </w:rPr>
        <w:t xml:space="preserve"> </w:t>
      </w:r>
      <w:r>
        <w:t>during</w:t>
      </w:r>
      <w:r>
        <w:rPr>
          <w:spacing w:val="6"/>
        </w:rPr>
        <w:t xml:space="preserve"> </w:t>
      </w:r>
      <w:r>
        <w:rPr>
          <w:spacing w:val="-2"/>
        </w:rPr>
        <w:t>either</w:t>
      </w:r>
      <w:r>
        <w:rPr>
          <w:spacing w:val="8"/>
        </w:rPr>
        <w:t xml:space="preserve"> </w:t>
      </w:r>
      <w:r>
        <w:t>a</w:t>
      </w:r>
      <w:r>
        <w:rPr>
          <w:spacing w:val="6"/>
        </w:rPr>
        <w:t xml:space="preserve"> </w:t>
      </w:r>
      <w:r>
        <w:t>morning</w:t>
      </w:r>
      <w:r>
        <w:rPr>
          <w:spacing w:val="5"/>
        </w:rPr>
        <w:t xml:space="preserve"> </w:t>
      </w:r>
      <w:r>
        <w:rPr>
          <w:spacing w:val="-1"/>
        </w:rPr>
        <w:t>or</w:t>
      </w:r>
      <w:r>
        <w:rPr>
          <w:spacing w:val="9"/>
        </w:rPr>
        <w:t xml:space="preserve"> </w:t>
      </w:r>
      <w:r>
        <w:rPr>
          <w:spacing w:val="-1"/>
        </w:rPr>
        <w:t>an</w:t>
      </w:r>
      <w:r>
        <w:rPr>
          <w:spacing w:val="5"/>
        </w:rPr>
        <w:t xml:space="preserve"> </w:t>
      </w:r>
      <w:r>
        <w:rPr>
          <w:spacing w:val="-1"/>
        </w:rPr>
        <w:t>afternoon.</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2"/>
          <w:numId w:val="2"/>
        </w:numPr>
        <w:tabs>
          <w:tab w:val="left" w:pos="941"/>
        </w:tabs>
        <w:spacing w:line="245" w:lineRule="auto"/>
        <w:ind w:right="407"/>
      </w:pPr>
      <w:r>
        <w:t>If</w:t>
      </w:r>
      <w:r>
        <w:rPr>
          <w:spacing w:val="8"/>
        </w:rPr>
        <w:t xml:space="preserve"> </w:t>
      </w:r>
      <w:r>
        <w:rPr>
          <w:spacing w:val="1"/>
        </w:rPr>
        <w:t>more</w:t>
      </w:r>
      <w:r>
        <w:t xml:space="preserve"> than</w:t>
      </w:r>
      <w:r>
        <w:rPr>
          <w:spacing w:val="5"/>
        </w:rPr>
        <w:t xml:space="preserve"> </w:t>
      </w:r>
      <w:r>
        <w:rPr>
          <w:spacing w:val="-1"/>
        </w:rPr>
        <w:t>one</w:t>
      </w:r>
      <w:r>
        <w:t xml:space="preserve"> </w:t>
      </w:r>
      <w:r>
        <w:rPr>
          <w:spacing w:val="-3"/>
        </w:rPr>
        <w:t>exam</w:t>
      </w:r>
      <w:r>
        <w:rPr>
          <w:spacing w:val="13"/>
        </w:rPr>
        <w:t xml:space="preserve"> </w:t>
      </w:r>
      <w:r>
        <w:rPr>
          <w:spacing w:val="1"/>
        </w:rPr>
        <w:t>is</w:t>
      </w:r>
      <w:r>
        <w:rPr>
          <w:spacing w:val="6"/>
        </w:rPr>
        <w:t xml:space="preserve"> </w:t>
      </w:r>
      <w:r>
        <w:rPr>
          <w:spacing w:val="-2"/>
        </w:rPr>
        <w:t>held</w:t>
      </w:r>
      <w:r>
        <w:rPr>
          <w:spacing w:val="4"/>
        </w:rPr>
        <w:t xml:space="preserve"> </w:t>
      </w:r>
      <w:r>
        <w:t>during</w:t>
      </w:r>
      <w:r>
        <w:rPr>
          <w:spacing w:val="5"/>
        </w:rPr>
        <w:t xml:space="preserve"> </w:t>
      </w:r>
      <w:r>
        <w:rPr>
          <w:spacing w:val="-2"/>
        </w:rPr>
        <w:t>either</w:t>
      </w:r>
      <w:r>
        <w:rPr>
          <w:spacing w:val="8"/>
        </w:rPr>
        <w:t xml:space="preserve"> </w:t>
      </w:r>
      <w:r>
        <w:t>a</w:t>
      </w:r>
      <w:r>
        <w:rPr>
          <w:spacing w:val="5"/>
        </w:rPr>
        <w:t xml:space="preserve"> </w:t>
      </w:r>
      <w:r>
        <w:t>single</w:t>
      </w:r>
      <w:r>
        <w:rPr>
          <w:spacing w:val="1"/>
        </w:rPr>
        <w:t xml:space="preserve"> </w:t>
      </w:r>
      <w:r>
        <w:t>morning</w:t>
      </w:r>
      <w:r>
        <w:rPr>
          <w:spacing w:val="4"/>
        </w:rPr>
        <w:t xml:space="preserve"> </w:t>
      </w:r>
      <w:r>
        <w:rPr>
          <w:spacing w:val="-1"/>
        </w:rPr>
        <w:t>or</w:t>
      </w:r>
      <w:r>
        <w:rPr>
          <w:spacing w:val="8"/>
        </w:rPr>
        <w:t xml:space="preserve"> </w:t>
      </w:r>
      <w:r>
        <w:rPr>
          <w:spacing w:val="-1"/>
        </w:rPr>
        <w:t>afternoon</w:t>
      </w:r>
      <w:r>
        <w:rPr>
          <w:spacing w:val="5"/>
        </w:rPr>
        <w:t xml:space="preserve"> </w:t>
      </w:r>
      <w:r>
        <w:t>this</w:t>
      </w:r>
      <w:r>
        <w:rPr>
          <w:spacing w:val="6"/>
        </w:rPr>
        <w:t xml:space="preserve"> </w:t>
      </w:r>
      <w:r>
        <w:rPr>
          <w:spacing w:val="1"/>
        </w:rPr>
        <w:t>is</w:t>
      </w:r>
      <w:r>
        <w:rPr>
          <w:spacing w:val="6"/>
        </w:rPr>
        <w:t xml:space="preserve"> </w:t>
      </w:r>
      <w:r>
        <w:rPr>
          <w:spacing w:val="-2"/>
        </w:rPr>
        <w:t>considered</w:t>
      </w:r>
      <w:r>
        <w:rPr>
          <w:spacing w:val="5"/>
        </w:rPr>
        <w:t xml:space="preserve"> </w:t>
      </w:r>
      <w:r>
        <w:t>to</w:t>
      </w:r>
      <w:r>
        <w:rPr>
          <w:rFonts w:ascii="Times New Roman"/>
          <w:spacing w:val="64"/>
          <w:w w:val="101"/>
        </w:rPr>
        <w:t xml:space="preserve"> </w:t>
      </w:r>
      <w:r>
        <w:rPr>
          <w:spacing w:val="-1"/>
        </w:rPr>
        <w:t>be</w:t>
      </w:r>
      <w:r>
        <w:rPr>
          <w:spacing w:val="2"/>
        </w:rPr>
        <w:t xml:space="preserve"> </w:t>
      </w:r>
      <w:r>
        <w:rPr>
          <w:spacing w:val="-1"/>
        </w:rPr>
        <w:t>one</w:t>
      </w:r>
      <w:r>
        <w:rPr>
          <w:spacing w:val="2"/>
        </w:rPr>
        <w:t xml:space="preserve"> </w:t>
      </w:r>
      <w:r>
        <w:t>sitting.</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numPr>
          <w:ilvl w:val="2"/>
          <w:numId w:val="2"/>
        </w:numPr>
        <w:tabs>
          <w:tab w:val="left" w:pos="941"/>
        </w:tabs>
        <w:spacing w:line="245" w:lineRule="auto"/>
        <w:ind w:right="897"/>
      </w:pPr>
      <w:r>
        <w:t>In</w:t>
      </w:r>
      <w:r>
        <w:rPr>
          <w:spacing w:val="4"/>
        </w:rPr>
        <w:t xml:space="preserve"> </w:t>
      </w:r>
      <w:r>
        <w:t>the</w:t>
      </w:r>
      <w:r>
        <w:rPr>
          <w:spacing w:val="1"/>
        </w:rPr>
        <w:t xml:space="preserve"> </w:t>
      </w:r>
      <w:r>
        <w:rPr>
          <w:spacing w:val="-1"/>
        </w:rPr>
        <w:t>case</w:t>
      </w:r>
      <w:r>
        <w:t xml:space="preserve"> </w:t>
      </w:r>
      <w:r>
        <w:rPr>
          <w:spacing w:val="-1"/>
        </w:rPr>
        <w:t>of</w:t>
      </w:r>
      <w:r>
        <w:rPr>
          <w:spacing w:val="9"/>
        </w:rPr>
        <w:t xml:space="preserve"> </w:t>
      </w:r>
      <w:r>
        <w:rPr>
          <w:spacing w:val="-1"/>
        </w:rPr>
        <w:t>Cluster</w:t>
      </w:r>
      <w:r>
        <w:rPr>
          <w:spacing w:val="8"/>
        </w:rPr>
        <w:t xml:space="preserve"> </w:t>
      </w:r>
      <w:r>
        <w:rPr>
          <w:spacing w:val="-1"/>
        </w:rPr>
        <w:t>Exams</w:t>
      </w:r>
      <w:r>
        <w:rPr>
          <w:spacing w:val="6"/>
        </w:rPr>
        <w:t xml:space="preserve"> </w:t>
      </w:r>
      <w:r>
        <w:rPr>
          <w:spacing w:val="-2"/>
        </w:rPr>
        <w:t>being</w:t>
      </w:r>
      <w:r>
        <w:rPr>
          <w:spacing w:val="4"/>
        </w:rPr>
        <w:t xml:space="preserve"> </w:t>
      </w:r>
      <w:r>
        <w:rPr>
          <w:spacing w:val="1"/>
        </w:rPr>
        <w:t xml:space="preserve">more </w:t>
      </w:r>
      <w:r>
        <w:rPr>
          <w:spacing w:val="-1"/>
        </w:rPr>
        <w:t>than</w:t>
      </w:r>
      <w:r>
        <w:rPr>
          <w:spacing w:val="5"/>
        </w:rPr>
        <w:t xml:space="preserve"> </w:t>
      </w:r>
      <w:r>
        <w:rPr>
          <w:spacing w:val="-1"/>
        </w:rPr>
        <w:t>one</w:t>
      </w:r>
      <w:r>
        <w:t xml:space="preserve"> </w:t>
      </w:r>
      <w:r>
        <w:rPr>
          <w:spacing w:val="-1"/>
        </w:rPr>
        <w:t>subject</w:t>
      </w:r>
      <w:r>
        <w:rPr>
          <w:spacing w:val="9"/>
        </w:rPr>
        <w:t xml:space="preserve"> </w:t>
      </w:r>
      <w:r>
        <w:rPr>
          <w:spacing w:val="-1"/>
        </w:rPr>
        <w:t>tackled</w:t>
      </w:r>
      <w:r>
        <w:rPr>
          <w:spacing w:val="4"/>
        </w:rPr>
        <w:t xml:space="preserve"> </w:t>
      </w:r>
      <w:r>
        <w:rPr>
          <w:spacing w:val="1"/>
        </w:rPr>
        <w:t>in</w:t>
      </w:r>
      <w:r>
        <w:rPr>
          <w:spacing w:val="5"/>
        </w:rPr>
        <w:t xml:space="preserve"> </w:t>
      </w:r>
      <w:r>
        <w:rPr>
          <w:spacing w:val="-1"/>
        </w:rPr>
        <w:t>one</w:t>
      </w:r>
      <w:r>
        <w:rPr>
          <w:spacing w:val="1"/>
        </w:rPr>
        <w:t xml:space="preserve"> </w:t>
      </w:r>
      <w:r>
        <w:rPr>
          <w:spacing w:val="-1"/>
        </w:rPr>
        <w:t>session</w:t>
      </w:r>
      <w:r>
        <w:rPr>
          <w:spacing w:val="5"/>
        </w:rPr>
        <w:t xml:space="preserve"> </w:t>
      </w:r>
      <w:r>
        <w:t>will</w:t>
      </w:r>
      <w:r>
        <w:rPr>
          <w:spacing w:val="9"/>
        </w:rPr>
        <w:t xml:space="preserve"> </w:t>
      </w:r>
      <w:r>
        <w:rPr>
          <w:spacing w:val="-1"/>
        </w:rPr>
        <w:t>be</w:t>
      </w:r>
      <w:r>
        <w:rPr>
          <w:rFonts w:ascii="Times New Roman"/>
          <w:spacing w:val="55"/>
          <w:w w:val="101"/>
        </w:rPr>
        <w:t xml:space="preserve"> </w:t>
      </w:r>
      <w:r>
        <w:rPr>
          <w:spacing w:val="-2"/>
        </w:rPr>
        <w:t>considered</w:t>
      </w:r>
      <w:r>
        <w:rPr>
          <w:spacing w:val="6"/>
        </w:rPr>
        <w:t xml:space="preserve"> </w:t>
      </w:r>
      <w:r>
        <w:t>to</w:t>
      </w:r>
      <w:r>
        <w:rPr>
          <w:spacing w:val="6"/>
        </w:rPr>
        <w:t xml:space="preserve"> </w:t>
      </w:r>
      <w:r>
        <w:rPr>
          <w:spacing w:val="-1"/>
        </w:rPr>
        <w:t>be</w:t>
      </w:r>
      <w:r>
        <w:rPr>
          <w:spacing w:val="2"/>
        </w:rPr>
        <w:t xml:space="preserve"> </w:t>
      </w:r>
      <w:r>
        <w:rPr>
          <w:spacing w:val="-1"/>
        </w:rPr>
        <w:t>one</w:t>
      </w:r>
      <w:r>
        <w:rPr>
          <w:spacing w:val="2"/>
        </w:rPr>
        <w:t xml:space="preserve"> </w:t>
      </w:r>
      <w:r>
        <w:t>sitting.</w:t>
      </w:r>
    </w:p>
    <w:p w:rsidR="00D75BE7" w:rsidRDefault="00D75BE7" w:rsidP="00302DAA">
      <w:pPr>
        <w:spacing w:line="245" w:lineRule="auto"/>
        <w:rPr>
          <w:rFonts w:ascii="Arial" w:eastAsia="Arial" w:hAnsi="Arial" w:cs="Arial"/>
          <w:sz w:val="18"/>
          <w:szCs w:val="18"/>
        </w:rPr>
      </w:pPr>
    </w:p>
    <w:p w:rsidR="00D75BE7" w:rsidRDefault="005366FC" w:rsidP="00302DAA">
      <w:pPr>
        <w:pStyle w:val="BodyText"/>
        <w:spacing w:line="245" w:lineRule="auto"/>
        <w:ind w:left="220"/>
        <w:rPr>
          <w:spacing w:val="-3"/>
        </w:rPr>
      </w:pPr>
      <w:r>
        <w:rPr>
          <w:spacing w:val="-1"/>
        </w:rPr>
        <w:t>Saturday</w:t>
      </w:r>
      <w:r>
        <w:rPr>
          <w:spacing w:val="5"/>
        </w:rPr>
        <w:t xml:space="preserve"> </w:t>
      </w:r>
      <w:r>
        <w:rPr>
          <w:spacing w:val="1"/>
        </w:rPr>
        <w:t>is</w:t>
      </w:r>
      <w:r>
        <w:rPr>
          <w:spacing w:val="5"/>
        </w:rPr>
        <w:t xml:space="preserve"> </w:t>
      </w:r>
      <w:r>
        <w:t>a</w:t>
      </w:r>
      <w:r>
        <w:rPr>
          <w:spacing w:val="5"/>
        </w:rPr>
        <w:t xml:space="preserve"> </w:t>
      </w:r>
      <w:r>
        <w:rPr>
          <w:spacing w:val="-1"/>
        </w:rPr>
        <w:t>working</w:t>
      </w:r>
      <w:r>
        <w:rPr>
          <w:spacing w:val="4"/>
        </w:rPr>
        <w:t xml:space="preserve"> </w:t>
      </w:r>
      <w:r>
        <w:rPr>
          <w:spacing w:val="-1"/>
        </w:rPr>
        <w:t>day</w:t>
      </w:r>
      <w:r>
        <w:rPr>
          <w:spacing w:val="5"/>
        </w:rPr>
        <w:t xml:space="preserve"> </w:t>
      </w:r>
      <w:r>
        <w:t>for</w:t>
      </w:r>
      <w:r>
        <w:rPr>
          <w:spacing w:val="11"/>
        </w:rPr>
        <w:t xml:space="preserve"> </w:t>
      </w:r>
      <w:r>
        <w:t xml:space="preserve">the </w:t>
      </w:r>
      <w:r>
        <w:rPr>
          <w:spacing w:val="-1"/>
        </w:rPr>
        <w:t>Bank</w:t>
      </w:r>
      <w:r>
        <w:rPr>
          <w:spacing w:val="6"/>
        </w:rPr>
        <w:t xml:space="preserve"> </w:t>
      </w:r>
      <w:r>
        <w:rPr>
          <w:spacing w:val="-1"/>
        </w:rPr>
        <w:t>i.e.</w:t>
      </w:r>
      <w:r>
        <w:rPr>
          <w:spacing w:val="7"/>
        </w:rPr>
        <w:t xml:space="preserve"> </w:t>
      </w:r>
      <w:r>
        <w:t>for</w:t>
      </w:r>
      <w:r>
        <w:rPr>
          <w:spacing w:val="8"/>
        </w:rPr>
        <w:t xml:space="preserve"> </w:t>
      </w:r>
      <w:r>
        <w:rPr>
          <w:spacing w:val="-1"/>
        </w:rPr>
        <w:t>both</w:t>
      </w:r>
      <w:r>
        <w:rPr>
          <w:spacing w:val="4"/>
        </w:rPr>
        <w:t xml:space="preserve"> </w:t>
      </w:r>
      <w:r>
        <w:t>staff</w:t>
      </w:r>
      <w:r>
        <w:rPr>
          <w:spacing w:val="7"/>
        </w:rPr>
        <w:t xml:space="preserve"> </w:t>
      </w:r>
      <w:r>
        <w:rPr>
          <w:spacing w:val="-1"/>
        </w:rPr>
        <w:t>on</w:t>
      </w:r>
      <w:r>
        <w:rPr>
          <w:spacing w:val="5"/>
        </w:rPr>
        <w:t xml:space="preserve"> </w:t>
      </w:r>
      <w:r>
        <w:t>a</w:t>
      </w:r>
      <w:r>
        <w:rPr>
          <w:spacing w:val="4"/>
        </w:rPr>
        <w:t xml:space="preserve"> </w:t>
      </w:r>
      <w:r>
        <w:t>6-day</w:t>
      </w:r>
      <w:r>
        <w:rPr>
          <w:spacing w:val="6"/>
        </w:rPr>
        <w:t xml:space="preserve"> </w:t>
      </w:r>
      <w:r>
        <w:rPr>
          <w:spacing w:val="-1"/>
        </w:rPr>
        <w:t>and</w:t>
      </w:r>
      <w:r>
        <w:rPr>
          <w:spacing w:val="4"/>
        </w:rPr>
        <w:t xml:space="preserve"> </w:t>
      </w:r>
      <w:r>
        <w:rPr>
          <w:spacing w:val="-1"/>
        </w:rPr>
        <w:t>5-day</w:t>
      </w:r>
      <w:r>
        <w:rPr>
          <w:spacing w:val="5"/>
        </w:rPr>
        <w:t xml:space="preserve"> </w:t>
      </w:r>
      <w:r>
        <w:rPr>
          <w:spacing w:val="-3"/>
        </w:rPr>
        <w:t>week.</w:t>
      </w:r>
    </w:p>
    <w:p w:rsidR="001D600B" w:rsidRDefault="001D600B" w:rsidP="00302DAA">
      <w:pPr>
        <w:pStyle w:val="BodyText"/>
        <w:spacing w:line="245" w:lineRule="auto"/>
        <w:ind w:left="220"/>
        <w:rPr>
          <w:spacing w:val="-3"/>
        </w:rPr>
      </w:pPr>
    </w:p>
    <w:p w:rsidR="001D600B" w:rsidRDefault="001D600B" w:rsidP="00124787">
      <w:pPr>
        <w:pStyle w:val="BodyText"/>
        <w:spacing w:line="245" w:lineRule="auto"/>
        <w:ind w:left="220"/>
        <w:rPr>
          <w:spacing w:val="-3"/>
        </w:rPr>
      </w:pPr>
    </w:p>
    <w:p w:rsidR="001D600B" w:rsidRDefault="001D600B">
      <w:pPr>
        <w:pStyle w:val="BodyText"/>
        <w:ind w:left="220"/>
        <w:rPr>
          <w:spacing w:val="-3"/>
        </w:rPr>
      </w:pPr>
    </w:p>
    <w:p w:rsidR="00222B1E" w:rsidRDefault="00222B1E">
      <w:pPr>
        <w:rPr>
          <w:rFonts w:ascii="Arial" w:eastAsia="Arial" w:hAnsi="Arial"/>
          <w:b/>
          <w:bCs/>
          <w:i/>
          <w:spacing w:val="-1"/>
        </w:rPr>
      </w:pPr>
      <w:r>
        <w:rPr>
          <w:spacing w:val="-1"/>
        </w:rPr>
        <w:br w:type="page"/>
      </w:r>
    </w:p>
    <w:p w:rsidR="001D600B" w:rsidRPr="000F603F" w:rsidRDefault="001D600B" w:rsidP="000F603F">
      <w:pPr>
        <w:pStyle w:val="Heading1"/>
        <w:ind w:left="0"/>
        <w:rPr>
          <w:i/>
          <w:sz w:val="22"/>
          <w:szCs w:val="22"/>
        </w:rPr>
      </w:pPr>
      <w:bookmarkStart w:id="141" w:name="_Toc481065698"/>
      <w:bookmarkStart w:id="142" w:name="_Toc481068244"/>
      <w:r w:rsidRPr="000F603F">
        <w:rPr>
          <w:i/>
          <w:sz w:val="22"/>
          <w:szCs w:val="22"/>
        </w:rPr>
        <w:t>Appendix I: Shift Working Hours</w:t>
      </w:r>
      <w:bookmarkEnd w:id="141"/>
      <w:bookmarkEnd w:id="142"/>
    </w:p>
    <w:p w:rsidR="001D600B" w:rsidRDefault="000F603F" w:rsidP="001D600B">
      <w:pPr>
        <w:jc w:val="both"/>
        <w:rPr>
          <w:rFonts w:ascii="Arial" w:hAnsi="Arial" w:cs="Arial"/>
          <w:bCs/>
          <w:sz w:val="18"/>
        </w:rPr>
      </w:pPr>
      <w:r>
        <w:rPr>
          <w:rFonts w:ascii="Arial" w:eastAsia="Arial" w:hAnsi="Arial" w:cs="Arial"/>
          <w:noProof/>
          <w:sz w:val="2"/>
          <w:szCs w:val="2"/>
          <w:lang w:val="en-GB" w:eastAsia="en-GB"/>
        </w:rPr>
        <mc:AlternateContent>
          <mc:Choice Requires="wpg">
            <w:drawing>
              <wp:inline distT="0" distB="0" distL="0" distR="0" wp14:anchorId="227D6332" wp14:editId="3F532E09">
                <wp:extent cx="5322570" cy="7620"/>
                <wp:effectExtent l="6985" t="3810" r="4445" b="7620"/>
                <wp:docPr id="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2570" cy="7620"/>
                          <a:chOff x="0" y="0"/>
                          <a:chExt cx="8382" cy="12"/>
                        </a:xfrm>
                      </wpg:grpSpPr>
                      <wpg:grpSp>
                        <wpg:cNvPr id="44" name="Group 3"/>
                        <wpg:cNvGrpSpPr>
                          <a:grpSpLocks/>
                        </wpg:cNvGrpSpPr>
                        <wpg:grpSpPr bwMode="auto">
                          <a:xfrm>
                            <a:off x="6" y="6"/>
                            <a:ext cx="8370" cy="2"/>
                            <a:chOff x="6" y="6"/>
                            <a:chExt cx="8370" cy="2"/>
                          </a:xfrm>
                        </wpg:grpSpPr>
                        <wps:wsp>
                          <wps:cNvPr id="45" name="Freeform 4"/>
                          <wps:cNvSpPr>
                            <a:spLocks/>
                          </wps:cNvSpPr>
                          <wps:spPr bwMode="auto">
                            <a:xfrm>
                              <a:off x="6" y="6"/>
                              <a:ext cx="8370" cy="2"/>
                            </a:xfrm>
                            <a:custGeom>
                              <a:avLst/>
                              <a:gdLst>
                                <a:gd name="T0" fmla="+- 0 6 6"/>
                                <a:gd name="T1" fmla="*/ T0 w 8370"/>
                                <a:gd name="T2" fmla="+- 0 8376 6"/>
                                <a:gd name="T3" fmla="*/ T2 w 8370"/>
                              </a:gdLst>
                              <a:ahLst/>
                              <a:cxnLst>
                                <a:cxn ang="0">
                                  <a:pos x="T1" y="0"/>
                                </a:cxn>
                                <a:cxn ang="0">
                                  <a:pos x="T3" y="0"/>
                                </a:cxn>
                              </a:cxnLst>
                              <a:rect l="0" t="0" r="r" b="b"/>
                              <a:pathLst>
                                <a:path w="8370">
                                  <a:moveTo>
                                    <a:pt x="0" y="0"/>
                                  </a:moveTo>
                                  <a:lnTo>
                                    <a:pt x="83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F0FCBD9" id="Group 2" o:spid="_x0000_s1026" style="width:419.1pt;height:.6pt;mso-position-horizontal-relative:char;mso-position-vertical-relative:line" coordsize="838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">
                <v:group id="Group 3" o:spid="_x0000_s1027" style="position:absolute;left:6;top:6;width:8370;height:2" coordorigin="6,6" coordsize="8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4" o:spid="_x0000_s1028" style="position:absolute;left:6;top:6;width:8370;height:2;visibility:visible;mso-wrap-style:square;v-text-anchor:top" coordsize="8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8PosMA&#10;AADbAAAADwAAAGRycy9kb3ducmV2LnhtbESPT2vCQBTE7wW/w/KE3pqNrRWJrqKFQg69aMTzI/vy&#10;R7Nvw+7WxH76bkHocZiZ3zDr7Wg6cSPnW8sKZkkKgri0uuVawan4fFmC8AFZY2eZFNzJw3YzeVpj&#10;pu3AB7odQy0ihH2GCpoQ+kxKXzZk0Ce2J45eZZ3BEKWrpXY4RLjp5GuaLqTBluNCgz19NFRej99G&#10;gQt58ZPuvvYO56e3c+WLGu8XpZ6n424FItAY/sOPdq4VzN/h70v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8PosMAAADbAAAADwAAAAAAAAAAAAAAAACYAgAAZHJzL2Rv&#10;d25yZXYueG1sUEsFBgAAAAAEAAQA9QAAAIgDAAAAAA==&#10;" path="m,l8370,e" filled="f" strokeweight=".58pt">
                    <v:path arrowok="t" o:connecttype="custom" o:connectlocs="0,0;8370,0" o:connectangles="0,0"/>
                  </v:shape>
                </v:group>
                <w10:anchorlock/>
              </v:group>
            </w:pict>
          </mc:Fallback>
        </mc:AlternateContent>
      </w:r>
    </w:p>
    <w:p w:rsidR="001D600B" w:rsidRDefault="001D600B" w:rsidP="001D600B">
      <w:pPr>
        <w:jc w:val="both"/>
        <w:rPr>
          <w:rFonts w:ascii="Arial" w:hAnsi="Arial" w:cs="Arial"/>
          <w:bCs/>
          <w:sz w:val="18"/>
        </w:rPr>
      </w:pPr>
    </w:p>
    <w:p w:rsidR="001D600B" w:rsidRDefault="00153169" w:rsidP="00302DAA">
      <w:pPr>
        <w:spacing w:line="245" w:lineRule="auto"/>
        <w:jc w:val="both"/>
        <w:rPr>
          <w:rFonts w:ascii="Arial" w:hAnsi="Arial" w:cs="Arial"/>
          <w:bCs/>
          <w:sz w:val="18"/>
        </w:rPr>
      </w:pPr>
      <w:r>
        <w:rPr>
          <w:rFonts w:ascii="Arial" w:hAnsi="Arial" w:cs="Arial"/>
          <w:bCs/>
          <w:sz w:val="18"/>
        </w:rPr>
        <w:t>Employees</w:t>
      </w:r>
      <w:r w:rsidR="001D600B">
        <w:rPr>
          <w:rFonts w:ascii="Arial" w:hAnsi="Arial" w:cs="Arial"/>
          <w:bCs/>
          <w:sz w:val="18"/>
        </w:rPr>
        <w:t xml:space="preserve"> required to work shift hours are to be given a one (1) month notification period.</w:t>
      </w:r>
    </w:p>
    <w:p w:rsidR="001D600B" w:rsidRDefault="001D600B" w:rsidP="00302DAA">
      <w:pPr>
        <w:spacing w:line="245" w:lineRule="auto"/>
        <w:jc w:val="both"/>
        <w:rPr>
          <w:rFonts w:ascii="Arial" w:hAnsi="Arial" w:cs="Arial"/>
          <w:bCs/>
          <w:sz w:val="18"/>
        </w:rPr>
      </w:pPr>
    </w:p>
    <w:tbl>
      <w:tblPr>
        <w:tblW w:w="6490" w:type="dxa"/>
        <w:tblInd w:w="93" w:type="dxa"/>
        <w:tblLayout w:type="fixed"/>
        <w:tblLook w:val="0000" w:firstRow="0" w:lastRow="0" w:firstColumn="0" w:lastColumn="0" w:noHBand="0" w:noVBand="0"/>
      </w:tblPr>
      <w:tblGrid>
        <w:gridCol w:w="1036"/>
        <w:gridCol w:w="851"/>
        <w:gridCol w:w="1603"/>
        <w:gridCol w:w="948"/>
        <w:gridCol w:w="993"/>
        <w:gridCol w:w="1059"/>
      </w:tblGrid>
      <w:tr w:rsidR="001D600B" w:rsidRPr="007618E8" w:rsidTr="000C37CC">
        <w:trPr>
          <w:trHeight w:val="404"/>
        </w:trPr>
        <w:tc>
          <w:tcPr>
            <w:tcW w:w="1887"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rsidR="001D600B" w:rsidRPr="007E1F84" w:rsidRDefault="001D600B" w:rsidP="001D600B">
            <w:pPr>
              <w:jc w:val="center"/>
              <w:rPr>
                <w:rFonts w:ascii="Arial" w:hAnsi="Arial" w:cs="Arial"/>
                <w:b/>
                <w:bCs/>
                <w:sz w:val="18"/>
                <w:szCs w:val="18"/>
                <w:lang w:eastAsia="en-GB"/>
              </w:rPr>
            </w:pPr>
            <w:r w:rsidRPr="007E1F84">
              <w:rPr>
                <w:rFonts w:ascii="Arial" w:hAnsi="Arial" w:cs="Arial"/>
                <w:b/>
                <w:bCs/>
                <w:sz w:val="18"/>
                <w:szCs w:val="18"/>
                <w:lang w:eastAsia="en-GB"/>
              </w:rPr>
              <w:t>Shift A</w:t>
            </w:r>
          </w:p>
        </w:tc>
        <w:tc>
          <w:tcPr>
            <w:tcW w:w="2551" w:type="dxa"/>
            <w:gridSpan w:val="2"/>
            <w:tcBorders>
              <w:top w:val="single" w:sz="4" w:space="0" w:color="auto"/>
              <w:left w:val="nil"/>
              <w:bottom w:val="single" w:sz="4" w:space="0" w:color="auto"/>
              <w:right w:val="single" w:sz="4" w:space="0" w:color="000000"/>
            </w:tcBorders>
            <w:shd w:val="clear" w:color="auto" w:fill="CCFFFF"/>
            <w:vAlign w:val="center"/>
          </w:tcPr>
          <w:p w:rsidR="001D600B" w:rsidRPr="003B4B71" w:rsidRDefault="001D600B" w:rsidP="001D600B">
            <w:pPr>
              <w:rPr>
                <w:rFonts w:ascii="Arial" w:hAnsi="Arial" w:cs="Arial"/>
                <w:b/>
                <w:sz w:val="18"/>
                <w:szCs w:val="18"/>
                <w:lang w:eastAsia="en-GB"/>
              </w:rPr>
            </w:pPr>
            <w:r w:rsidRPr="003B4B71">
              <w:rPr>
                <w:rFonts w:ascii="Arial" w:hAnsi="Arial" w:cs="Arial"/>
                <w:b/>
                <w:bCs/>
                <w:sz w:val="18"/>
                <w:szCs w:val="18"/>
                <w:lang w:eastAsia="en-GB"/>
              </w:rPr>
              <w:t> </w:t>
            </w:r>
            <w:r w:rsidRPr="003B4B71">
              <w:rPr>
                <w:rFonts w:ascii="Arial" w:hAnsi="Arial" w:cs="Arial"/>
                <w:b/>
                <w:sz w:val="18"/>
                <w:szCs w:val="18"/>
                <w:lang w:eastAsia="en-GB"/>
              </w:rPr>
              <w:t xml:space="preserve">                                   Hrs</w:t>
            </w:r>
          </w:p>
        </w:tc>
        <w:tc>
          <w:tcPr>
            <w:tcW w:w="993" w:type="dxa"/>
            <w:tcBorders>
              <w:top w:val="single" w:sz="4" w:space="0" w:color="auto"/>
              <w:left w:val="nil"/>
              <w:bottom w:val="single" w:sz="4" w:space="0" w:color="auto"/>
              <w:right w:val="single" w:sz="4" w:space="0" w:color="auto"/>
            </w:tcBorders>
            <w:shd w:val="clear" w:color="auto" w:fill="CCFFFF"/>
            <w:vAlign w:val="center"/>
          </w:tcPr>
          <w:p w:rsidR="001D600B" w:rsidRPr="003B4B71" w:rsidRDefault="001D600B" w:rsidP="001D600B">
            <w:pPr>
              <w:rPr>
                <w:rFonts w:ascii="Arial" w:hAnsi="Arial" w:cs="Arial"/>
                <w:b/>
                <w:sz w:val="18"/>
                <w:szCs w:val="18"/>
                <w:lang w:eastAsia="en-GB"/>
              </w:rPr>
            </w:pPr>
            <w:r w:rsidRPr="003B4B71">
              <w:rPr>
                <w:rFonts w:ascii="Arial" w:hAnsi="Arial" w:cs="Arial"/>
                <w:b/>
                <w:bCs/>
                <w:sz w:val="18"/>
                <w:szCs w:val="18"/>
                <w:lang w:eastAsia="en-GB"/>
              </w:rPr>
              <w:t> </w:t>
            </w:r>
            <w:r w:rsidRPr="003B4B71">
              <w:rPr>
                <w:rFonts w:ascii="Arial" w:hAnsi="Arial" w:cs="Arial"/>
                <w:b/>
                <w:sz w:val="18"/>
                <w:szCs w:val="18"/>
                <w:lang w:eastAsia="en-GB"/>
              </w:rPr>
              <w:t>Hrs</w:t>
            </w:r>
          </w:p>
        </w:tc>
        <w:tc>
          <w:tcPr>
            <w:tcW w:w="1059" w:type="dxa"/>
            <w:vAlign w:val="center"/>
          </w:tcPr>
          <w:p w:rsidR="001D600B" w:rsidRPr="007E1F84" w:rsidRDefault="001D600B" w:rsidP="001D600B">
            <w:pPr>
              <w:rPr>
                <w:rFonts w:ascii="Arial" w:hAnsi="Arial" w:cs="Arial"/>
                <w:b/>
                <w:bCs/>
                <w:sz w:val="18"/>
                <w:szCs w:val="18"/>
                <w:lang w:eastAsia="en-GB"/>
              </w:rPr>
            </w:pPr>
            <w:r w:rsidRPr="007E1F84">
              <w:rPr>
                <w:rFonts w:ascii="Arial" w:hAnsi="Arial" w:cs="Arial"/>
                <w:b/>
                <w:bCs/>
                <w:sz w:val="18"/>
                <w:szCs w:val="18"/>
                <w:lang w:eastAsia="en-GB"/>
              </w:rPr>
              <w:t>Break</w:t>
            </w:r>
          </w:p>
        </w:tc>
      </w:tr>
      <w:tr w:rsidR="001D600B" w:rsidRPr="007618E8" w:rsidTr="000C37CC">
        <w:trPr>
          <w:trHeight w:val="255"/>
        </w:trPr>
        <w:tc>
          <w:tcPr>
            <w:tcW w:w="1036" w:type="dxa"/>
            <w:tcBorders>
              <w:top w:val="nil"/>
              <w:left w:val="single" w:sz="4" w:space="0" w:color="auto"/>
              <w:bottom w:val="single" w:sz="4" w:space="0" w:color="auto"/>
            </w:tcBorders>
            <w:shd w:val="clear" w:color="auto" w:fill="auto"/>
            <w:noWrap/>
            <w:vAlign w:val="bottom"/>
          </w:tcPr>
          <w:p w:rsidR="001D600B" w:rsidRPr="007E1F84" w:rsidRDefault="000C37CC" w:rsidP="001D600B">
            <w:pPr>
              <w:rPr>
                <w:rFonts w:ascii="Arial" w:hAnsi="Arial" w:cs="Arial"/>
                <w:sz w:val="18"/>
                <w:szCs w:val="18"/>
                <w:lang w:eastAsia="en-GB"/>
              </w:rPr>
            </w:pPr>
            <w:r w:rsidRPr="007E1F84">
              <w:rPr>
                <w:rFonts w:ascii="Arial" w:hAnsi="Arial" w:cs="Arial"/>
                <w:sz w:val="18"/>
                <w:szCs w:val="18"/>
                <w:lang w:eastAsia="en-GB"/>
              </w:rPr>
              <w:t>Winter</w:t>
            </w:r>
          </w:p>
        </w:tc>
        <w:tc>
          <w:tcPr>
            <w:tcW w:w="85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p>
        </w:tc>
        <w:tc>
          <w:tcPr>
            <w:tcW w:w="160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(AM) Mon-Fri</w:t>
            </w:r>
          </w:p>
        </w:tc>
        <w:tc>
          <w:tcPr>
            <w:tcW w:w="948"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0</w:t>
            </w:r>
            <w:r w:rsidRPr="007E1F84">
              <w:rPr>
                <w:rFonts w:ascii="Arial" w:hAnsi="Arial" w:cs="Arial"/>
                <w:sz w:val="18"/>
                <w:szCs w:val="18"/>
                <w:lang w:eastAsia="en-GB"/>
              </w:rPr>
              <w:t>7</w:t>
            </w:r>
            <w:r w:rsidR="00EF722D">
              <w:rPr>
                <w:rFonts w:ascii="Arial"/>
                <w:spacing w:val="-1"/>
                <w:sz w:val="18"/>
              </w:rPr>
              <w:t>:</w:t>
            </w:r>
            <w:r w:rsidRPr="007E1F84">
              <w:rPr>
                <w:rFonts w:ascii="Arial" w:hAnsi="Arial" w:cs="Arial"/>
                <w:sz w:val="18"/>
                <w:szCs w:val="18"/>
                <w:lang w:eastAsia="en-GB"/>
              </w:rPr>
              <w:t>45</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Pr>
                <w:rFonts w:ascii="Arial" w:hAnsi="Arial" w:cs="Arial"/>
                <w:bCs/>
                <w:sz w:val="18"/>
                <w:szCs w:val="18"/>
                <w:lang w:eastAsia="en-GB"/>
              </w:rPr>
              <w:t>14</w:t>
            </w:r>
            <w:r w:rsidR="00EF722D">
              <w:rPr>
                <w:rFonts w:ascii="Arial"/>
                <w:spacing w:val="-1"/>
                <w:sz w:val="18"/>
              </w:rPr>
              <w:t>:</w:t>
            </w:r>
            <w:r>
              <w:rPr>
                <w:rFonts w:ascii="Arial" w:hAnsi="Arial" w:cs="Arial"/>
                <w:bCs/>
                <w:sz w:val="18"/>
                <w:szCs w:val="18"/>
                <w:lang w:eastAsia="en-GB"/>
              </w:rPr>
              <w:t>30</w:t>
            </w:r>
          </w:p>
        </w:tc>
        <w:tc>
          <w:tcPr>
            <w:tcW w:w="1059" w:type="dxa"/>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rPr>
              <w:t>15 mins</w:t>
            </w:r>
          </w:p>
        </w:tc>
      </w:tr>
      <w:tr w:rsidR="001D600B" w:rsidRPr="007618E8" w:rsidTr="000C37CC">
        <w:trPr>
          <w:trHeight w:val="255"/>
        </w:trPr>
        <w:tc>
          <w:tcPr>
            <w:tcW w:w="1036" w:type="dxa"/>
            <w:tcBorders>
              <w:top w:val="single" w:sz="4" w:space="0" w:color="auto"/>
              <w:left w:val="single" w:sz="4" w:space="0" w:color="auto"/>
              <w:bottom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85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1603" w:type="dxa"/>
            <w:tcBorders>
              <w:top w:val="nil"/>
              <w:left w:val="nil"/>
              <w:bottom w:val="single" w:sz="4" w:space="0" w:color="auto"/>
              <w:right w:val="single" w:sz="4" w:space="0" w:color="auto"/>
            </w:tcBorders>
            <w:shd w:val="clear" w:color="auto" w:fill="auto"/>
            <w:noWrap/>
            <w:vAlign w:val="bottom"/>
          </w:tcPr>
          <w:p w:rsidR="001D600B" w:rsidRPr="007E1F84" w:rsidRDefault="001D600B">
            <w:pPr>
              <w:rPr>
                <w:rFonts w:ascii="Arial" w:hAnsi="Arial" w:cs="Arial"/>
                <w:sz w:val="18"/>
                <w:szCs w:val="18"/>
                <w:lang w:eastAsia="en-GB"/>
              </w:rPr>
            </w:pPr>
            <w:r w:rsidRPr="007E1F84">
              <w:rPr>
                <w:rFonts w:ascii="Arial" w:hAnsi="Arial" w:cs="Arial"/>
                <w:sz w:val="18"/>
                <w:szCs w:val="18"/>
                <w:lang w:eastAsia="en-GB"/>
              </w:rPr>
              <w:t>(PM) Mon-</w:t>
            </w:r>
            <w:r w:rsidR="004C05FC">
              <w:rPr>
                <w:rFonts w:ascii="Arial" w:hAnsi="Arial" w:cs="Arial"/>
                <w:sz w:val="18"/>
                <w:szCs w:val="18"/>
                <w:lang w:eastAsia="en-GB"/>
              </w:rPr>
              <w:t>Fri</w:t>
            </w:r>
          </w:p>
        </w:tc>
        <w:tc>
          <w:tcPr>
            <w:tcW w:w="948"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Pr>
                <w:rFonts w:ascii="Arial" w:hAnsi="Arial" w:cs="Arial"/>
                <w:bCs/>
                <w:sz w:val="18"/>
                <w:szCs w:val="18"/>
                <w:lang w:eastAsia="en-GB"/>
              </w:rPr>
              <w:t>13</w:t>
            </w:r>
            <w:r w:rsidR="00EF722D">
              <w:rPr>
                <w:rFonts w:ascii="Arial"/>
                <w:spacing w:val="-1"/>
                <w:sz w:val="18"/>
              </w:rPr>
              <w:t>:</w:t>
            </w:r>
            <w:r>
              <w:rPr>
                <w:rFonts w:ascii="Arial" w:hAnsi="Arial" w:cs="Arial"/>
                <w:bCs/>
                <w:sz w:val="18"/>
                <w:szCs w:val="18"/>
                <w:lang w:eastAsia="en-GB"/>
              </w:rPr>
              <w:t>15</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sidRPr="007E1F84">
              <w:rPr>
                <w:rFonts w:ascii="Arial" w:hAnsi="Arial" w:cs="Arial"/>
                <w:bCs/>
                <w:sz w:val="18"/>
                <w:szCs w:val="18"/>
                <w:lang w:eastAsia="en-GB"/>
              </w:rPr>
              <w:t>20</w:t>
            </w:r>
            <w:r w:rsidR="00EF722D">
              <w:rPr>
                <w:rFonts w:ascii="Arial"/>
                <w:spacing w:val="-1"/>
                <w:sz w:val="18"/>
              </w:rPr>
              <w:t>:</w:t>
            </w:r>
            <w:r w:rsidRPr="007E1F84">
              <w:rPr>
                <w:rFonts w:ascii="Arial" w:hAnsi="Arial" w:cs="Arial"/>
                <w:bCs/>
                <w:sz w:val="18"/>
                <w:szCs w:val="18"/>
                <w:lang w:eastAsia="en-GB"/>
              </w:rPr>
              <w:t>00</w:t>
            </w:r>
          </w:p>
        </w:tc>
        <w:tc>
          <w:tcPr>
            <w:tcW w:w="1059" w:type="dxa"/>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rPr>
              <w:t>15 mins</w:t>
            </w:r>
          </w:p>
        </w:tc>
      </w:tr>
      <w:tr w:rsidR="001D600B" w:rsidRPr="007618E8" w:rsidTr="000C37CC">
        <w:trPr>
          <w:trHeight w:val="255"/>
        </w:trPr>
        <w:tc>
          <w:tcPr>
            <w:tcW w:w="1036" w:type="dxa"/>
            <w:tcBorders>
              <w:top w:val="single" w:sz="4" w:space="0" w:color="auto"/>
              <w:left w:val="single" w:sz="4" w:space="0" w:color="auto"/>
              <w:bottom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85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160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Sat</w:t>
            </w:r>
          </w:p>
        </w:tc>
        <w:tc>
          <w:tcPr>
            <w:tcW w:w="948"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0</w:t>
            </w:r>
            <w:r w:rsidRPr="007E1F84">
              <w:rPr>
                <w:rFonts w:ascii="Arial" w:hAnsi="Arial" w:cs="Arial"/>
                <w:sz w:val="18"/>
                <w:szCs w:val="18"/>
                <w:lang w:eastAsia="en-GB"/>
              </w:rPr>
              <w:t>7</w:t>
            </w:r>
            <w:r w:rsidR="00EF722D">
              <w:rPr>
                <w:rFonts w:ascii="Arial"/>
                <w:spacing w:val="-1"/>
                <w:sz w:val="18"/>
              </w:rPr>
              <w:t>:</w:t>
            </w:r>
            <w:r w:rsidRPr="007E1F84">
              <w:rPr>
                <w:rFonts w:ascii="Arial" w:hAnsi="Arial" w:cs="Arial"/>
                <w:sz w:val="18"/>
                <w:szCs w:val="18"/>
                <w:lang w:eastAsia="en-GB"/>
              </w:rPr>
              <w:t>45</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Pr>
                <w:rFonts w:ascii="Arial" w:hAnsi="Arial" w:cs="Arial"/>
                <w:bCs/>
                <w:sz w:val="18"/>
                <w:szCs w:val="18"/>
                <w:lang w:eastAsia="en-GB"/>
              </w:rPr>
              <w:t>13</w:t>
            </w:r>
            <w:r w:rsidR="00EF722D">
              <w:rPr>
                <w:rFonts w:ascii="Arial"/>
                <w:spacing w:val="-1"/>
                <w:sz w:val="18"/>
              </w:rPr>
              <w:t>:</w:t>
            </w:r>
            <w:r>
              <w:rPr>
                <w:rFonts w:ascii="Arial" w:hAnsi="Arial" w:cs="Arial"/>
                <w:bCs/>
                <w:sz w:val="18"/>
                <w:szCs w:val="18"/>
                <w:lang w:eastAsia="en-GB"/>
              </w:rPr>
              <w:t>30</w:t>
            </w:r>
          </w:p>
        </w:tc>
        <w:tc>
          <w:tcPr>
            <w:tcW w:w="1059" w:type="dxa"/>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rPr>
              <w:t>15 mins</w:t>
            </w:r>
          </w:p>
        </w:tc>
      </w:tr>
      <w:tr w:rsidR="001D600B" w:rsidRPr="007618E8" w:rsidTr="000C37CC">
        <w:trPr>
          <w:trHeight w:val="255"/>
        </w:trPr>
        <w:tc>
          <w:tcPr>
            <w:tcW w:w="1036" w:type="dxa"/>
            <w:tcBorders>
              <w:top w:val="single" w:sz="4" w:space="0" w:color="auto"/>
              <w:left w:val="single" w:sz="4" w:space="0" w:color="auto"/>
              <w:bottom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85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1603" w:type="dxa"/>
            <w:tcBorders>
              <w:top w:val="nil"/>
              <w:left w:val="nil"/>
              <w:bottom w:val="single" w:sz="4" w:space="0" w:color="auto"/>
              <w:right w:val="single" w:sz="4" w:space="0" w:color="auto"/>
            </w:tcBorders>
            <w:shd w:val="clear" w:color="auto" w:fill="auto"/>
            <w:noWrap/>
            <w:vAlign w:val="bottom"/>
          </w:tcPr>
          <w:p w:rsidR="001D600B" w:rsidRPr="007E1F84" w:rsidRDefault="004C05FC" w:rsidP="001D600B">
            <w:pPr>
              <w:rPr>
                <w:rFonts w:ascii="Arial" w:hAnsi="Arial" w:cs="Arial"/>
                <w:sz w:val="18"/>
                <w:szCs w:val="18"/>
                <w:lang w:eastAsia="en-GB"/>
              </w:rPr>
            </w:pPr>
            <w:r>
              <w:rPr>
                <w:rFonts w:ascii="Arial" w:hAnsi="Arial" w:cs="Arial"/>
                <w:sz w:val="18"/>
                <w:szCs w:val="18"/>
                <w:lang w:eastAsia="en-GB"/>
              </w:rPr>
              <w:t>Sat</w:t>
            </w:r>
          </w:p>
        </w:tc>
        <w:tc>
          <w:tcPr>
            <w:tcW w:w="948" w:type="dxa"/>
            <w:tcBorders>
              <w:top w:val="nil"/>
              <w:left w:val="nil"/>
              <w:bottom w:val="single" w:sz="4" w:space="0" w:color="auto"/>
              <w:right w:val="single" w:sz="4" w:space="0" w:color="auto"/>
            </w:tcBorders>
            <w:shd w:val="clear" w:color="auto" w:fill="auto"/>
            <w:noWrap/>
            <w:vAlign w:val="bottom"/>
          </w:tcPr>
          <w:p w:rsidR="001D600B" w:rsidRPr="007E1F84" w:rsidRDefault="004C05FC" w:rsidP="001D600B">
            <w:pPr>
              <w:rPr>
                <w:rFonts w:ascii="Arial" w:hAnsi="Arial" w:cs="Arial"/>
                <w:sz w:val="18"/>
                <w:szCs w:val="18"/>
                <w:lang w:eastAsia="en-GB"/>
              </w:rPr>
            </w:pPr>
            <w:r>
              <w:rPr>
                <w:rFonts w:ascii="Arial" w:hAnsi="Arial" w:cs="Arial"/>
                <w:sz w:val="18"/>
                <w:szCs w:val="18"/>
                <w:lang w:eastAsia="en-GB"/>
              </w:rPr>
              <w:t>10:15</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4C05FC" w:rsidP="001D600B">
            <w:pPr>
              <w:rPr>
                <w:rFonts w:ascii="Arial" w:hAnsi="Arial" w:cs="Arial"/>
                <w:sz w:val="18"/>
                <w:szCs w:val="18"/>
                <w:lang w:eastAsia="en-GB"/>
              </w:rPr>
            </w:pPr>
            <w:r>
              <w:rPr>
                <w:rFonts w:ascii="Arial" w:hAnsi="Arial" w:cs="Arial"/>
                <w:sz w:val="18"/>
                <w:szCs w:val="18"/>
                <w:lang w:eastAsia="en-GB"/>
              </w:rPr>
              <w:t>16:15</w:t>
            </w:r>
          </w:p>
        </w:tc>
        <w:tc>
          <w:tcPr>
            <w:tcW w:w="1059" w:type="dxa"/>
            <w:vAlign w:val="bottom"/>
          </w:tcPr>
          <w:p w:rsidR="001D600B" w:rsidRPr="007E1F84" w:rsidRDefault="001D600B" w:rsidP="001D600B">
            <w:pPr>
              <w:rPr>
                <w:rFonts w:ascii="Arial" w:hAnsi="Arial" w:cs="Arial"/>
                <w:sz w:val="18"/>
                <w:szCs w:val="18"/>
                <w:lang w:eastAsia="en-GB"/>
              </w:rPr>
            </w:pPr>
          </w:p>
        </w:tc>
      </w:tr>
      <w:tr w:rsidR="004C05FC" w:rsidRPr="007618E8" w:rsidTr="000C37CC">
        <w:trPr>
          <w:trHeight w:val="255"/>
        </w:trPr>
        <w:tc>
          <w:tcPr>
            <w:tcW w:w="1036" w:type="dxa"/>
            <w:tcBorders>
              <w:top w:val="single" w:sz="4" w:space="0" w:color="auto"/>
              <w:left w:val="single" w:sz="4" w:space="0" w:color="auto"/>
              <w:bottom w:val="single" w:sz="4" w:space="0" w:color="auto"/>
            </w:tcBorders>
            <w:shd w:val="clear" w:color="auto" w:fill="auto"/>
            <w:noWrap/>
            <w:vAlign w:val="bottom"/>
          </w:tcPr>
          <w:p w:rsidR="004C05FC" w:rsidRPr="007E1F84" w:rsidRDefault="004C05FC" w:rsidP="001D600B">
            <w:pPr>
              <w:rPr>
                <w:rFonts w:ascii="Arial" w:hAnsi="Arial" w:cs="Arial"/>
                <w:sz w:val="18"/>
                <w:szCs w:val="18"/>
                <w:lang w:eastAsia="en-GB"/>
              </w:rPr>
            </w:pPr>
          </w:p>
        </w:tc>
        <w:tc>
          <w:tcPr>
            <w:tcW w:w="851" w:type="dxa"/>
            <w:tcBorders>
              <w:top w:val="nil"/>
              <w:left w:val="nil"/>
              <w:bottom w:val="single" w:sz="4" w:space="0" w:color="auto"/>
              <w:right w:val="single" w:sz="4" w:space="0" w:color="auto"/>
            </w:tcBorders>
            <w:shd w:val="clear" w:color="auto" w:fill="auto"/>
            <w:noWrap/>
            <w:vAlign w:val="bottom"/>
          </w:tcPr>
          <w:p w:rsidR="004C05FC" w:rsidRPr="007E1F84" w:rsidRDefault="004C05FC" w:rsidP="001D600B">
            <w:pPr>
              <w:rPr>
                <w:rFonts w:ascii="Arial" w:hAnsi="Arial" w:cs="Arial"/>
                <w:sz w:val="18"/>
                <w:szCs w:val="18"/>
                <w:lang w:eastAsia="en-GB"/>
              </w:rPr>
            </w:pPr>
          </w:p>
        </w:tc>
        <w:tc>
          <w:tcPr>
            <w:tcW w:w="1603" w:type="dxa"/>
            <w:tcBorders>
              <w:top w:val="nil"/>
              <w:left w:val="nil"/>
              <w:bottom w:val="single" w:sz="4" w:space="0" w:color="auto"/>
              <w:right w:val="single" w:sz="4" w:space="0" w:color="auto"/>
            </w:tcBorders>
            <w:shd w:val="clear" w:color="auto" w:fill="auto"/>
            <w:noWrap/>
            <w:vAlign w:val="bottom"/>
          </w:tcPr>
          <w:p w:rsidR="004C05FC" w:rsidRPr="007E1F84" w:rsidDel="001D600B" w:rsidRDefault="004C05FC" w:rsidP="001D600B">
            <w:pPr>
              <w:rPr>
                <w:rFonts w:ascii="Arial" w:hAnsi="Arial" w:cs="Arial"/>
                <w:sz w:val="18"/>
                <w:szCs w:val="18"/>
                <w:lang w:eastAsia="en-GB"/>
              </w:rPr>
            </w:pPr>
          </w:p>
        </w:tc>
        <w:tc>
          <w:tcPr>
            <w:tcW w:w="948" w:type="dxa"/>
            <w:tcBorders>
              <w:top w:val="nil"/>
              <w:left w:val="nil"/>
              <w:bottom w:val="single" w:sz="4" w:space="0" w:color="auto"/>
              <w:right w:val="single" w:sz="4" w:space="0" w:color="auto"/>
            </w:tcBorders>
            <w:shd w:val="clear" w:color="auto" w:fill="auto"/>
            <w:noWrap/>
            <w:vAlign w:val="bottom"/>
          </w:tcPr>
          <w:p w:rsidR="004C05FC" w:rsidDel="001D600B" w:rsidRDefault="004C05FC" w:rsidP="001D600B">
            <w:pPr>
              <w:rPr>
                <w:rFonts w:ascii="Arial" w:hAnsi="Arial" w:cs="Arial"/>
                <w:sz w:val="18"/>
                <w:szCs w:val="18"/>
                <w:lang w:eastAsia="en-GB"/>
              </w:rPr>
            </w:pPr>
          </w:p>
        </w:tc>
        <w:tc>
          <w:tcPr>
            <w:tcW w:w="993" w:type="dxa"/>
            <w:tcBorders>
              <w:top w:val="nil"/>
              <w:left w:val="nil"/>
              <w:bottom w:val="single" w:sz="4" w:space="0" w:color="auto"/>
              <w:right w:val="single" w:sz="4" w:space="0" w:color="auto"/>
            </w:tcBorders>
            <w:shd w:val="clear" w:color="auto" w:fill="auto"/>
            <w:noWrap/>
            <w:vAlign w:val="bottom"/>
          </w:tcPr>
          <w:p w:rsidR="004C05FC" w:rsidDel="001D600B" w:rsidRDefault="004C05FC" w:rsidP="001D600B">
            <w:pPr>
              <w:rPr>
                <w:rFonts w:ascii="Arial" w:hAnsi="Arial" w:cs="Arial"/>
                <w:sz w:val="18"/>
                <w:szCs w:val="18"/>
                <w:lang w:eastAsia="en-GB"/>
              </w:rPr>
            </w:pPr>
          </w:p>
        </w:tc>
        <w:tc>
          <w:tcPr>
            <w:tcW w:w="1059" w:type="dxa"/>
            <w:vAlign w:val="bottom"/>
          </w:tcPr>
          <w:p w:rsidR="004C05FC" w:rsidRPr="007E1F84" w:rsidDel="001D600B" w:rsidRDefault="004C05FC" w:rsidP="001D600B">
            <w:pPr>
              <w:rPr>
                <w:rFonts w:ascii="Arial" w:hAnsi="Arial" w:cs="Arial"/>
                <w:sz w:val="18"/>
                <w:szCs w:val="18"/>
              </w:rPr>
            </w:pPr>
          </w:p>
        </w:tc>
      </w:tr>
      <w:tr w:rsidR="001D600B" w:rsidRPr="007618E8" w:rsidTr="000C37CC">
        <w:trPr>
          <w:trHeight w:val="255"/>
        </w:trPr>
        <w:tc>
          <w:tcPr>
            <w:tcW w:w="1036" w:type="dxa"/>
            <w:tcBorders>
              <w:top w:val="single" w:sz="4" w:space="0" w:color="auto"/>
              <w:left w:val="single" w:sz="4" w:space="0" w:color="auto"/>
              <w:bottom w:val="single" w:sz="4" w:space="0" w:color="auto"/>
            </w:tcBorders>
            <w:shd w:val="clear" w:color="auto" w:fill="auto"/>
            <w:noWrap/>
            <w:vAlign w:val="bottom"/>
          </w:tcPr>
          <w:p w:rsidR="001D600B" w:rsidRPr="007E1F84" w:rsidRDefault="000C37CC" w:rsidP="001D600B">
            <w:pPr>
              <w:rPr>
                <w:rFonts w:ascii="Arial" w:hAnsi="Arial" w:cs="Arial"/>
                <w:sz w:val="18"/>
                <w:szCs w:val="18"/>
                <w:lang w:eastAsia="en-GB"/>
              </w:rPr>
            </w:pPr>
            <w:r w:rsidRPr="007E1F84">
              <w:rPr>
                <w:rFonts w:ascii="Arial" w:hAnsi="Arial" w:cs="Arial"/>
                <w:sz w:val="18"/>
                <w:szCs w:val="18"/>
                <w:lang w:eastAsia="en-GB"/>
              </w:rPr>
              <w:t>Summer</w:t>
            </w:r>
          </w:p>
        </w:tc>
        <w:tc>
          <w:tcPr>
            <w:tcW w:w="85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p>
        </w:tc>
        <w:tc>
          <w:tcPr>
            <w:tcW w:w="1603" w:type="dxa"/>
            <w:tcBorders>
              <w:top w:val="nil"/>
              <w:left w:val="nil"/>
              <w:bottom w:val="single" w:sz="4" w:space="0" w:color="auto"/>
              <w:right w:val="single" w:sz="4" w:space="0" w:color="auto"/>
            </w:tcBorders>
            <w:shd w:val="clear" w:color="auto" w:fill="auto"/>
            <w:noWrap/>
            <w:vAlign w:val="bottom"/>
          </w:tcPr>
          <w:p w:rsidR="001D600B" w:rsidRPr="007E1F84" w:rsidRDefault="001D600B">
            <w:pPr>
              <w:rPr>
                <w:rFonts w:ascii="Arial" w:hAnsi="Arial" w:cs="Arial"/>
                <w:sz w:val="18"/>
                <w:szCs w:val="18"/>
                <w:lang w:eastAsia="en-GB"/>
              </w:rPr>
            </w:pPr>
            <w:r w:rsidRPr="007E1F84">
              <w:rPr>
                <w:rFonts w:ascii="Arial" w:hAnsi="Arial" w:cs="Arial"/>
                <w:sz w:val="18"/>
                <w:szCs w:val="18"/>
                <w:lang w:eastAsia="en-GB"/>
              </w:rPr>
              <w:t>(AM) Mon-</w:t>
            </w:r>
            <w:r w:rsidR="004C05FC">
              <w:rPr>
                <w:rFonts w:ascii="Arial" w:hAnsi="Arial" w:cs="Arial"/>
                <w:sz w:val="18"/>
                <w:szCs w:val="18"/>
                <w:lang w:eastAsia="en-GB"/>
              </w:rPr>
              <w:t>Fri</w:t>
            </w:r>
          </w:p>
        </w:tc>
        <w:tc>
          <w:tcPr>
            <w:tcW w:w="948"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0</w:t>
            </w:r>
            <w:r w:rsidRPr="007E1F84">
              <w:rPr>
                <w:rFonts w:ascii="Arial" w:hAnsi="Arial" w:cs="Arial"/>
                <w:sz w:val="18"/>
                <w:szCs w:val="18"/>
                <w:lang w:eastAsia="en-GB"/>
              </w:rPr>
              <w:t>7</w:t>
            </w:r>
            <w:r w:rsidR="00EF722D">
              <w:rPr>
                <w:rFonts w:ascii="Arial"/>
                <w:spacing w:val="-1"/>
                <w:sz w:val="18"/>
              </w:rPr>
              <w:t>:</w:t>
            </w:r>
            <w:r w:rsidRPr="007E1F84">
              <w:rPr>
                <w:rFonts w:ascii="Arial" w:hAnsi="Arial" w:cs="Arial"/>
                <w:sz w:val="18"/>
                <w:szCs w:val="18"/>
                <w:lang w:eastAsia="en-GB"/>
              </w:rPr>
              <w:t>30</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4C05FC" w:rsidP="001D600B">
            <w:pPr>
              <w:rPr>
                <w:rFonts w:ascii="Arial" w:hAnsi="Arial" w:cs="Arial"/>
                <w:bCs/>
                <w:sz w:val="18"/>
                <w:szCs w:val="18"/>
                <w:lang w:eastAsia="en-GB"/>
              </w:rPr>
            </w:pPr>
            <w:r>
              <w:rPr>
                <w:rFonts w:ascii="Arial" w:hAnsi="Arial" w:cs="Arial"/>
                <w:bCs/>
                <w:sz w:val="18"/>
                <w:szCs w:val="18"/>
                <w:lang w:eastAsia="en-GB"/>
              </w:rPr>
              <w:t>14:15</w:t>
            </w:r>
          </w:p>
        </w:tc>
        <w:tc>
          <w:tcPr>
            <w:tcW w:w="1059" w:type="dxa"/>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rPr>
              <w:t>15 mins</w:t>
            </w:r>
          </w:p>
        </w:tc>
      </w:tr>
      <w:tr w:rsidR="001D600B" w:rsidRPr="007618E8" w:rsidTr="000C37CC">
        <w:trPr>
          <w:trHeight w:val="255"/>
        </w:trPr>
        <w:tc>
          <w:tcPr>
            <w:tcW w:w="1036" w:type="dxa"/>
            <w:tcBorders>
              <w:top w:val="single" w:sz="4" w:space="0" w:color="auto"/>
              <w:left w:val="single" w:sz="4" w:space="0" w:color="auto"/>
              <w:bottom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85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1603" w:type="dxa"/>
            <w:tcBorders>
              <w:top w:val="nil"/>
              <w:left w:val="nil"/>
              <w:bottom w:val="single" w:sz="4" w:space="0" w:color="auto"/>
              <w:right w:val="single" w:sz="4" w:space="0" w:color="auto"/>
            </w:tcBorders>
            <w:shd w:val="clear" w:color="auto" w:fill="auto"/>
            <w:noWrap/>
            <w:vAlign w:val="bottom"/>
          </w:tcPr>
          <w:p w:rsidR="001D600B" w:rsidRPr="007E1F84" w:rsidRDefault="001D600B">
            <w:pPr>
              <w:rPr>
                <w:rFonts w:ascii="Arial" w:hAnsi="Arial" w:cs="Arial"/>
                <w:sz w:val="18"/>
                <w:szCs w:val="18"/>
                <w:lang w:eastAsia="en-GB"/>
              </w:rPr>
            </w:pPr>
            <w:r w:rsidRPr="007E1F84">
              <w:rPr>
                <w:rFonts w:ascii="Arial" w:hAnsi="Arial" w:cs="Arial"/>
                <w:sz w:val="18"/>
                <w:szCs w:val="18"/>
                <w:lang w:eastAsia="en-GB"/>
              </w:rPr>
              <w:t>(PM) Mon-</w:t>
            </w:r>
            <w:r w:rsidR="004C05FC">
              <w:rPr>
                <w:rFonts w:ascii="Arial" w:hAnsi="Arial" w:cs="Arial"/>
                <w:sz w:val="18"/>
                <w:szCs w:val="18"/>
                <w:lang w:eastAsia="en-GB"/>
              </w:rPr>
              <w:t>Fri</w:t>
            </w:r>
          </w:p>
        </w:tc>
        <w:tc>
          <w:tcPr>
            <w:tcW w:w="948"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Pr>
                <w:rFonts w:ascii="Arial" w:hAnsi="Arial" w:cs="Arial"/>
                <w:bCs/>
                <w:sz w:val="18"/>
                <w:szCs w:val="18"/>
                <w:lang w:eastAsia="en-GB"/>
              </w:rPr>
              <w:t>13</w:t>
            </w:r>
            <w:r w:rsidR="00EF722D">
              <w:rPr>
                <w:rFonts w:ascii="Arial"/>
                <w:spacing w:val="-1"/>
                <w:sz w:val="18"/>
              </w:rPr>
              <w:t>:</w:t>
            </w:r>
            <w:r>
              <w:rPr>
                <w:rFonts w:ascii="Arial" w:hAnsi="Arial" w:cs="Arial"/>
                <w:bCs/>
                <w:sz w:val="18"/>
                <w:szCs w:val="18"/>
                <w:lang w:eastAsia="en-GB"/>
              </w:rPr>
              <w:t>15</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20</w:t>
            </w:r>
            <w:r w:rsidR="00EF722D">
              <w:rPr>
                <w:rFonts w:ascii="Arial"/>
                <w:spacing w:val="-1"/>
                <w:sz w:val="18"/>
              </w:rPr>
              <w:t>:</w:t>
            </w:r>
            <w:r>
              <w:rPr>
                <w:rFonts w:ascii="Arial" w:hAnsi="Arial" w:cs="Arial"/>
                <w:sz w:val="18"/>
                <w:szCs w:val="18"/>
                <w:lang w:eastAsia="en-GB"/>
              </w:rPr>
              <w:t>00</w:t>
            </w:r>
          </w:p>
        </w:tc>
        <w:tc>
          <w:tcPr>
            <w:tcW w:w="1059" w:type="dxa"/>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rPr>
              <w:t>15 mins</w:t>
            </w:r>
          </w:p>
        </w:tc>
      </w:tr>
      <w:tr w:rsidR="001D600B" w:rsidRPr="007618E8" w:rsidTr="000C37CC">
        <w:trPr>
          <w:trHeight w:val="255"/>
        </w:trPr>
        <w:tc>
          <w:tcPr>
            <w:tcW w:w="1036" w:type="dxa"/>
            <w:tcBorders>
              <w:top w:val="single" w:sz="4" w:space="0" w:color="auto"/>
              <w:left w:val="single" w:sz="4" w:space="0" w:color="auto"/>
              <w:bottom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85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1603" w:type="dxa"/>
            <w:tcBorders>
              <w:top w:val="nil"/>
              <w:left w:val="nil"/>
              <w:bottom w:val="nil"/>
              <w:right w:val="nil"/>
            </w:tcBorders>
            <w:shd w:val="clear" w:color="auto" w:fill="auto"/>
            <w:noWrap/>
            <w:vAlign w:val="bottom"/>
          </w:tcPr>
          <w:p w:rsidR="001D600B" w:rsidRPr="007E1F84" w:rsidRDefault="004C05FC" w:rsidP="001D600B">
            <w:pPr>
              <w:rPr>
                <w:rFonts w:ascii="Arial" w:hAnsi="Arial" w:cs="Arial"/>
                <w:sz w:val="18"/>
                <w:szCs w:val="18"/>
                <w:lang w:eastAsia="en-GB"/>
              </w:rPr>
            </w:pPr>
            <w:r>
              <w:rPr>
                <w:rFonts w:ascii="Arial" w:hAnsi="Arial" w:cs="Arial"/>
                <w:sz w:val="18"/>
                <w:szCs w:val="18"/>
                <w:lang w:eastAsia="en-GB"/>
              </w:rPr>
              <w:t>Sat</w:t>
            </w:r>
          </w:p>
        </w:tc>
        <w:tc>
          <w:tcPr>
            <w:tcW w:w="948" w:type="dxa"/>
            <w:tcBorders>
              <w:top w:val="nil"/>
              <w:left w:val="single" w:sz="4" w:space="0" w:color="auto"/>
              <w:bottom w:val="single" w:sz="4" w:space="0" w:color="auto"/>
              <w:right w:val="single" w:sz="4" w:space="0" w:color="auto"/>
            </w:tcBorders>
            <w:shd w:val="clear" w:color="auto" w:fill="auto"/>
            <w:noWrap/>
            <w:vAlign w:val="bottom"/>
          </w:tcPr>
          <w:p w:rsidR="001D600B" w:rsidRPr="007E1F84" w:rsidRDefault="004C05FC" w:rsidP="001D600B">
            <w:pPr>
              <w:rPr>
                <w:rFonts w:ascii="Arial" w:hAnsi="Arial" w:cs="Arial"/>
                <w:sz w:val="18"/>
                <w:szCs w:val="18"/>
                <w:lang w:eastAsia="en-GB"/>
              </w:rPr>
            </w:pPr>
            <w:r>
              <w:rPr>
                <w:rFonts w:ascii="Arial" w:hAnsi="Arial" w:cs="Arial"/>
                <w:sz w:val="18"/>
                <w:szCs w:val="18"/>
                <w:lang w:eastAsia="en-GB"/>
              </w:rPr>
              <w:t>07:30</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4C05FC" w:rsidP="001D600B">
            <w:pPr>
              <w:rPr>
                <w:rFonts w:ascii="Arial" w:hAnsi="Arial" w:cs="Arial"/>
                <w:bCs/>
                <w:sz w:val="18"/>
                <w:szCs w:val="18"/>
                <w:lang w:eastAsia="en-GB"/>
              </w:rPr>
            </w:pPr>
            <w:r>
              <w:rPr>
                <w:rFonts w:ascii="Arial" w:hAnsi="Arial" w:cs="Arial"/>
                <w:bCs/>
                <w:sz w:val="18"/>
                <w:szCs w:val="18"/>
                <w:lang w:eastAsia="en-GB"/>
              </w:rPr>
              <w:t>13:15</w:t>
            </w:r>
          </w:p>
        </w:tc>
        <w:tc>
          <w:tcPr>
            <w:tcW w:w="1059" w:type="dxa"/>
            <w:vAlign w:val="bottom"/>
          </w:tcPr>
          <w:p w:rsidR="001D600B" w:rsidRPr="007E1F84" w:rsidRDefault="001D600B" w:rsidP="001D600B">
            <w:pPr>
              <w:rPr>
                <w:rFonts w:ascii="Arial" w:hAnsi="Arial" w:cs="Arial"/>
                <w:sz w:val="18"/>
                <w:szCs w:val="18"/>
                <w:lang w:eastAsia="en-GB"/>
              </w:rPr>
            </w:pPr>
          </w:p>
        </w:tc>
      </w:tr>
      <w:tr w:rsidR="001D600B" w:rsidRPr="007618E8" w:rsidTr="000C37CC">
        <w:trPr>
          <w:trHeight w:val="255"/>
        </w:trPr>
        <w:tc>
          <w:tcPr>
            <w:tcW w:w="1036" w:type="dxa"/>
            <w:tcBorders>
              <w:top w:val="single" w:sz="4" w:space="0" w:color="auto"/>
              <w:left w:val="single" w:sz="4" w:space="0" w:color="auto"/>
              <w:bottom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85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1603" w:type="dxa"/>
            <w:tcBorders>
              <w:top w:val="single" w:sz="4" w:space="0" w:color="auto"/>
              <w:left w:val="nil"/>
              <w:bottom w:val="single" w:sz="4" w:space="0" w:color="auto"/>
              <w:right w:val="single" w:sz="4" w:space="0" w:color="auto"/>
            </w:tcBorders>
            <w:shd w:val="clear" w:color="auto" w:fill="auto"/>
            <w:noWrap/>
            <w:vAlign w:val="bottom"/>
          </w:tcPr>
          <w:p w:rsidR="001D600B" w:rsidRPr="007E1F84" w:rsidRDefault="004C05FC" w:rsidP="001D600B">
            <w:pPr>
              <w:rPr>
                <w:rFonts w:ascii="Arial" w:hAnsi="Arial" w:cs="Arial"/>
                <w:sz w:val="18"/>
                <w:szCs w:val="18"/>
                <w:lang w:eastAsia="en-GB"/>
              </w:rPr>
            </w:pPr>
            <w:r>
              <w:rPr>
                <w:rFonts w:ascii="Arial" w:hAnsi="Arial" w:cs="Arial"/>
                <w:sz w:val="18"/>
                <w:szCs w:val="18"/>
                <w:lang w:eastAsia="en-GB"/>
              </w:rPr>
              <w:t xml:space="preserve">Sat </w:t>
            </w:r>
          </w:p>
        </w:tc>
        <w:tc>
          <w:tcPr>
            <w:tcW w:w="948" w:type="dxa"/>
            <w:tcBorders>
              <w:top w:val="nil"/>
              <w:left w:val="nil"/>
              <w:bottom w:val="single" w:sz="4" w:space="0" w:color="auto"/>
              <w:right w:val="single" w:sz="4" w:space="0" w:color="auto"/>
            </w:tcBorders>
            <w:shd w:val="clear" w:color="auto" w:fill="auto"/>
            <w:noWrap/>
            <w:vAlign w:val="bottom"/>
          </w:tcPr>
          <w:p w:rsidR="001D600B" w:rsidRPr="007E1F84" w:rsidRDefault="004C05FC" w:rsidP="001D600B">
            <w:pPr>
              <w:rPr>
                <w:rFonts w:ascii="Arial" w:hAnsi="Arial" w:cs="Arial"/>
                <w:sz w:val="18"/>
                <w:szCs w:val="18"/>
                <w:lang w:eastAsia="en-GB"/>
              </w:rPr>
            </w:pPr>
            <w:r>
              <w:rPr>
                <w:rFonts w:ascii="Arial" w:hAnsi="Arial" w:cs="Arial"/>
                <w:sz w:val="18"/>
                <w:szCs w:val="18"/>
                <w:lang w:eastAsia="en-GB"/>
              </w:rPr>
              <w:t>10:15</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4C05FC" w:rsidP="001D600B">
            <w:pPr>
              <w:rPr>
                <w:rFonts w:ascii="Arial" w:hAnsi="Arial" w:cs="Arial"/>
                <w:sz w:val="18"/>
                <w:szCs w:val="18"/>
                <w:lang w:eastAsia="en-GB"/>
              </w:rPr>
            </w:pPr>
            <w:r>
              <w:rPr>
                <w:rFonts w:ascii="Arial" w:hAnsi="Arial" w:cs="Arial"/>
                <w:sz w:val="18"/>
                <w:szCs w:val="18"/>
                <w:lang w:eastAsia="en-GB"/>
              </w:rPr>
              <w:t>16:15</w:t>
            </w:r>
          </w:p>
        </w:tc>
        <w:tc>
          <w:tcPr>
            <w:tcW w:w="1059" w:type="dxa"/>
            <w:vAlign w:val="bottom"/>
          </w:tcPr>
          <w:p w:rsidR="001D600B" w:rsidRPr="007E1F84" w:rsidRDefault="001D600B" w:rsidP="001D600B">
            <w:pPr>
              <w:rPr>
                <w:rFonts w:ascii="Arial" w:hAnsi="Arial" w:cs="Arial"/>
                <w:sz w:val="18"/>
                <w:szCs w:val="18"/>
                <w:lang w:eastAsia="en-GB"/>
              </w:rPr>
            </w:pPr>
          </w:p>
        </w:tc>
      </w:tr>
    </w:tbl>
    <w:p w:rsidR="001D600B" w:rsidRDefault="001D600B" w:rsidP="001D600B">
      <w:pPr>
        <w:pStyle w:val="OmniPage6913"/>
        <w:tabs>
          <w:tab w:val="left" w:pos="450"/>
          <w:tab w:val="left" w:pos="900"/>
          <w:tab w:val="left" w:pos="1260"/>
        </w:tabs>
        <w:ind w:left="0" w:right="0"/>
        <w:jc w:val="both"/>
        <w:rPr>
          <w:rFonts w:cs="Arial"/>
          <w:b/>
          <w:sz w:val="18"/>
        </w:rPr>
      </w:pPr>
    </w:p>
    <w:tbl>
      <w:tblPr>
        <w:tblW w:w="6281" w:type="dxa"/>
        <w:tblInd w:w="93" w:type="dxa"/>
        <w:tblLayout w:type="fixed"/>
        <w:tblLook w:val="0000" w:firstRow="0" w:lastRow="0" w:firstColumn="0" w:lastColumn="0" w:noHBand="0" w:noVBand="0"/>
      </w:tblPr>
      <w:tblGrid>
        <w:gridCol w:w="947"/>
        <w:gridCol w:w="940"/>
        <w:gridCol w:w="1559"/>
        <w:gridCol w:w="992"/>
        <w:gridCol w:w="993"/>
        <w:gridCol w:w="850"/>
      </w:tblGrid>
      <w:tr w:rsidR="004C05FC" w:rsidRPr="007618E8" w:rsidTr="000C37CC">
        <w:trPr>
          <w:trHeight w:val="404"/>
        </w:trPr>
        <w:tc>
          <w:tcPr>
            <w:tcW w:w="1887"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rsidR="004C05FC" w:rsidRPr="007E1F84" w:rsidRDefault="004C05FC">
            <w:pPr>
              <w:jc w:val="center"/>
              <w:rPr>
                <w:rFonts w:ascii="Arial" w:hAnsi="Arial" w:cs="Arial"/>
                <w:b/>
                <w:bCs/>
                <w:sz w:val="18"/>
                <w:szCs w:val="18"/>
                <w:lang w:eastAsia="en-GB"/>
              </w:rPr>
            </w:pPr>
            <w:r w:rsidRPr="007E1F84">
              <w:rPr>
                <w:rFonts w:ascii="Arial" w:hAnsi="Arial" w:cs="Arial"/>
                <w:b/>
                <w:bCs/>
                <w:sz w:val="18"/>
                <w:szCs w:val="18"/>
                <w:lang w:eastAsia="en-GB"/>
              </w:rPr>
              <w:t xml:space="preserve">Shift </w:t>
            </w:r>
            <w:r>
              <w:rPr>
                <w:rFonts w:ascii="Arial" w:hAnsi="Arial" w:cs="Arial"/>
                <w:b/>
                <w:bCs/>
                <w:sz w:val="18"/>
                <w:szCs w:val="18"/>
                <w:lang w:eastAsia="en-GB"/>
              </w:rPr>
              <w:t>B</w:t>
            </w:r>
          </w:p>
        </w:tc>
        <w:tc>
          <w:tcPr>
            <w:tcW w:w="2551" w:type="dxa"/>
            <w:gridSpan w:val="2"/>
            <w:tcBorders>
              <w:top w:val="single" w:sz="4" w:space="0" w:color="auto"/>
              <w:left w:val="nil"/>
              <w:bottom w:val="single" w:sz="4" w:space="0" w:color="auto"/>
              <w:right w:val="single" w:sz="4" w:space="0" w:color="000000"/>
            </w:tcBorders>
            <w:shd w:val="clear" w:color="auto" w:fill="CCFFFF"/>
            <w:vAlign w:val="center"/>
          </w:tcPr>
          <w:p w:rsidR="004C05FC" w:rsidRPr="003B4B71" w:rsidRDefault="004C05FC" w:rsidP="00BE1A05">
            <w:pPr>
              <w:rPr>
                <w:rFonts w:ascii="Arial" w:hAnsi="Arial" w:cs="Arial"/>
                <w:b/>
                <w:sz w:val="18"/>
                <w:szCs w:val="18"/>
                <w:lang w:eastAsia="en-GB"/>
              </w:rPr>
            </w:pPr>
            <w:r w:rsidRPr="003B4B71">
              <w:rPr>
                <w:rFonts w:ascii="Arial" w:hAnsi="Arial" w:cs="Arial"/>
                <w:b/>
                <w:bCs/>
                <w:sz w:val="18"/>
                <w:szCs w:val="18"/>
                <w:lang w:eastAsia="en-GB"/>
              </w:rPr>
              <w:t> </w:t>
            </w:r>
            <w:r w:rsidRPr="003B4B71">
              <w:rPr>
                <w:rFonts w:ascii="Arial" w:hAnsi="Arial" w:cs="Arial"/>
                <w:b/>
                <w:sz w:val="18"/>
                <w:szCs w:val="18"/>
                <w:lang w:eastAsia="en-GB"/>
              </w:rPr>
              <w:t xml:space="preserve">                                   Hrs</w:t>
            </w:r>
          </w:p>
        </w:tc>
        <w:tc>
          <w:tcPr>
            <w:tcW w:w="993" w:type="dxa"/>
            <w:tcBorders>
              <w:top w:val="single" w:sz="4" w:space="0" w:color="auto"/>
              <w:left w:val="nil"/>
              <w:bottom w:val="single" w:sz="4" w:space="0" w:color="auto"/>
              <w:right w:val="single" w:sz="4" w:space="0" w:color="auto"/>
            </w:tcBorders>
            <w:shd w:val="clear" w:color="auto" w:fill="CCFFFF"/>
            <w:vAlign w:val="center"/>
          </w:tcPr>
          <w:p w:rsidR="004C05FC" w:rsidRPr="003B4B71" w:rsidRDefault="004C05FC" w:rsidP="00BE1A05">
            <w:pPr>
              <w:rPr>
                <w:rFonts w:ascii="Arial" w:hAnsi="Arial" w:cs="Arial"/>
                <w:b/>
                <w:sz w:val="18"/>
                <w:szCs w:val="18"/>
                <w:lang w:eastAsia="en-GB"/>
              </w:rPr>
            </w:pPr>
            <w:r w:rsidRPr="003B4B71">
              <w:rPr>
                <w:rFonts w:ascii="Arial" w:hAnsi="Arial" w:cs="Arial"/>
                <w:b/>
                <w:bCs/>
                <w:sz w:val="18"/>
                <w:szCs w:val="18"/>
                <w:lang w:eastAsia="en-GB"/>
              </w:rPr>
              <w:t> </w:t>
            </w:r>
            <w:r w:rsidRPr="003B4B71">
              <w:rPr>
                <w:rFonts w:ascii="Arial" w:hAnsi="Arial" w:cs="Arial"/>
                <w:b/>
                <w:sz w:val="18"/>
                <w:szCs w:val="18"/>
                <w:lang w:eastAsia="en-GB"/>
              </w:rPr>
              <w:t>Hrs</w:t>
            </w:r>
          </w:p>
        </w:tc>
        <w:tc>
          <w:tcPr>
            <w:tcW w:w="850" w:type="dxa"/>
            <w:vAlign w:val="center"/>
          </w:tcPr>
          <w:p w:rsidR="004C05FC" w:rsidRPr="007E1F84" w:rsidRDefault="004C05FC" w:rsidP="00BE1A05">
            <w:pPr>
              <w:rPr>
                <w:rFonts w:ascii="Arial" w:hAnsi="Arial" w:cs="Arial"/>
                <w:b/>
                <w:bCs/>
                <w:sz w:val="18"/>
                <w:szCs w:val="18"/>
                <w:lang w:eastAsia="en-GB"/>
              </w:rPr>
            </w:pPr>
            <w:r w:rsidRPr="007E1F84">
              <w:rPr>
                <w:rFonts w:ascii="Arial" w:hAnsi="Arial" w:cs="Arial"/>
                <w:b/>
                <w:bCs/>
                <w:sz w:val="18"/>
                <w:szCs w:val="18"/>
                <w:lang w:eastAsia="en-GB"/>
              </w:rPr>
              <w:t>Break</w:t>
            </w:r>
          </w:p>
        </w:tc>
      </w:tr>
      <w:tr w:rsidR="004C05FC" w:rsidRPr="007618E8" w:rsidTr="000C37CC">
        <w:trPr>
          <w:trHeight w:val="255"/>
        </w:trPr>
        <w:tc>
          <w:tcPr>
            <w:tcW w:w="947" w:type="dxa"/>
            <w:tcBorders>
              <w:top w:val="nil"/>
              <w:left w:val="single" w:sz="4" w:space="0" w:color="auto"/>
              <w:bottom w:val="single" w:sz="4" w:space="0" w:color="auto"/>
            </w:tcBorders>
            <w:shd w:val="clear" w:color="auto" w:fill="auto"/>
            <w:noWrap/>
            <w:vAlign w:val="bottom"/>
          </w:tcPr>
          <w:p w:rsidR="004C05FC" w:rsidRPr="007E1F84" w:rsidRDefault="000C37CC" w:rsidP="00BE1A05">
            <w:pPr>
              <w:rPr>
                <w:rFonts w:ascii="Arial" w:hAnsi="Arial" w:cs="Arial"/>
                <w:sz w:val="18"/>
                <w:szCs w:val="18"/>
                <w:lang w:eastAsia="en-GB"/>
              </w:rPr>
            </w:pPr>
            <w:r w:rsidRPr="007E1F84">
              <w:rPr>
                <w:rFonts w:ascii="Arial" w:hAnsi="Arial" w:cs="Arial"/>
                <w:sz w:val="18"/>
                <w:szCs w:val="18"/>
                <w:lang w:eastAsia="en-GB"/>
              </w:rPr>
              <w:t>Winter</w:t>
            </w:r>
          </w:p>
        </w:tc>
        <w:tc>
          <w:tcPr>
            <w:tcW w:w="940"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lang w:eastAsia="en-GB"/>
              </w:rPr>
              <w:t>(AM) Mon-Fri</w:t>
            </w:r>
          </w:p>
        </w:tc>
        <w:tc>
          <w:tcPr>
            <w:tcW w:w="992"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Pr>
                <w:rFonts w:ascii="Arial" w:hAnsi="Arial" w:cs="Arial"/>
                <w:sz w:val="18"/>
                <w:szCs w:val="18"/>
                <w:lang w:eastAsia="en-GB"/>
              </w:rPr>
              <w:t>0</w:t>
            </w:r>
            <w:r w:rsidRPr="007E1F84">
              <w:rPr>
                <w:rFonts w:ascii="Arial" w:hAnsi="Arial" w:cs="Arial"/>
                <w:sz w:val="18"/>
                <w:szCs w:val="18"/>
                <w:lang w:eastAsia="en-GB"/>
              </w:rPr>
              <w:t>7</w:t>
            </w:r>
            <w:r>
              <w:rPr>
                <w:rFonts w:ascii="Arial"/>
                <w:spacing w:val="-1"/>
                <w:sz w:val="18"/>
              </w:rPr>
              <w:t>:</w:t>
            </w:r>
            <w:r w:rsidRPr="007E1F84">
              <w:rPr>
                <w:rFonts w:ascii="Arial" w:hAnsi="Arial" w:cs="Arial"/>
                <w:sz w:val="18"/>
                <w:szCs w:val="18"/>
                <w:lang w:eastAsia="en-GB"/>
              </w:rPr>
              <w:t>45</w:t>
            </w:r>
          </w:p>
        </w:tc>
        <w:tc>
          <w:tcPr>
            <w:tcW w:w="993"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bCs/>
                <w:sz w:val="18"/>
                <w:szCs w:val="18"/>
                <w:lang w:eastAsia="en-GB"/>
              </w:rPr>
            </w:pPr>
            <w:r>
              <w:rPr>
                <w:rFonts w:ascii="Arial" w:hAnsi="Arial" w:cs="Arial"/>
                <w:bCs/>
                <w:sz w:val="18"/>
                <w:szCs w:val="18"/>
                <w:lang w:eastAsia="en-GB"/>
              </w:rPr>
              <w:t>14</w:t>
            </w:r>
            <w:r>
              <w:rPr>
                <w:rFonts w:ascii="Arial"/>
                <w:spacing w:val="-1"/>
                <w:sz w:val="18"/>
              </w:rPr>
              <w:t>:</w:t>
            </w:r>
            <w:r>
              <w:rPr>
                <w:rFonts w:ascii="Arial" w:hAnsi="Arial" w:cs="Arial"/>
                <w:bCs/>
                <w:sz w:val="18"/>
                <w:szCs w:val="18"/>
                <w:lang w:eastAsia="en-GB"/>
              </w:rPr>
              <w:t>30</w:t>
            </w:r>
          </w:p>
        </w:tc>
        <w:tc>
          <w:tcPr>
            <w:tcW w:w="850" w:type="dxa"/>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rPr>
              <w:t>15 mins</w:t>
            </w:r>
          </w:p>
        </w:tc>
      </w:tr>
      <w:tr w:rsidR="004C05FC" w:rsidRPr="007618E8" w:rsidTr="000C37CC">
        <w:trPr>
          <w:trHeight w:val="255"/>
        </w:trPr>
        <w:tc>
          <w:tcPr>
            <w:tcW w:w="947" w:type="dxa"/>
            <w:tcBorders>
              <w:top w:val="single" w:sz="4" w:space="0" w:color="auto"/>
              <w:left w:val="single" w:sz="4" w:space="0" w:color="auto"/>
              <w:bottom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lang w:eastAsia="en-GB"/>
              </w:rPr>
              <w:t> </w:t>
            </w:r>
          </w:p>
        </w:tc>
        <w:tc>
          <w:tcPr>
            <w:tcW w:w="940"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lang w:eastAsia="en-GB"/>
              </w:rPr>
              <w:t> </w:t>
            </w:r>
          </w:p>
        </w:tc>
        <w:tc>
          <w:tcPr>
            <w:tcW w:w="1559"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lang w:eastAsia="en-GB"/>
              </w:rPr>
              <w:t>(PM) Mon-</w:t>
            </w:r>
            <w:r>
              <w:rPr>
                <w:rFonts w:ascii="Arial" w:hAnsi="Arial" w:cs="Arial"/>
                <w:sz w:val="18"/>
                <w:szCs w:val="18"/>
                <w:lang w:eastAsia="en-GB"/>
              </w:rPr>
              <w:t>Sat</w:t>
            </w:r>
          </w:p>
        </w:tc>
        <w:tc>
          <w:tcPr>
            <w:tcW w:w="992"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bCs/>
                <w:sz w:val="18"/>
                <w:szCs w:val="18"/>
                <w:lang w:eastAsia="en-GB"/>
              </w:rPr>
            </w:pPr>
            <w:r>
              <w:rPr>
                <w:rFonts w:ascii="Arial" w:hAnsi="Arial" w:cs="Arial"/>
                <w:bCs/>
                <w:sz w:val="18"/>
                <w:szCs w:val="18"/>
                <w:lang w:eastAsia="en-GB"/>
              </w:rPr>
              <w:t>13</w:t>
            </w:r>
            <w:r>
              <w:rPr>
                <w:rFonts w:ascii="Arial"/>
                <w:spacing w:val="-1"/>
                <w:sz w:val="18"/>
              </w:rPr>
              <w:t>:</w:t>
            </w:r>
            <w:r>
              <w:rPr>
                <w:rFonts w:ascii="Arial" w:hAnsi="Arial" w:cs="Arial"/>
                <w:bCs/>
                <w:sz w:val="18"/>
                <w:szCs w:val="18"/>
                <w:lang w:eastAsia="en-GB"/>
              </w:rPr>
              <w:t>15</w:t>
            </w:r>
          </w:p>
        </w:tc>
        <w:tc>
          <w:tcPr>
            <w:tcW w:w="993"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bCs/>
                <w:sz w:val="18"/>
                <w:szCs w:val="18"/>
                <w:lang w:eastAsia="en-GB"/>
              </w:rPr>
            </w:pPr>
            <w:r w:rsidRPr="007E1F84">
              <w:rPr>
                <w:rFonts w:ascii="Arial" w:hAnsi="Arial" w:cs="Arial"/>
                <w:bCs/>
                <w:sz w:val="18"/>
                <w:szCs w:val="18"/>
                <w:lang w:eastAsia="en-GB"/>
              </w:rPr>
              <w:t>20</w:t>
            </w:r>
            <w:r>
              <w:rPr>
                <w:rFonts w:ascii="Arial"/>
                <w:spacing w:val="-1"/>
                <w:sz w:val="18"/>
              </w:rPr>
              <w:t>:</w:t>
            </w:r>
            <w:r w:rsidRPr="007E1F84">
              <w:rPr>
                <w:rFonts w:ascii="Arial" w:hAnsi="Arial" w:cs="Arial"/>
                <w:bCs/>
                <w:sz w:val="18"/>
                <w:szCs w:val="18"/>
                <w:lang w:eastAsia="en-GB"/>
              </w:rPr>
              <w:t>00</w:t>
            </w:r>
          </w:p>
        </w:tc>
        <w:tc>
          <w:tcPr>
            <w:tcW w:w="850" w:type="dxa"/>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rPr>
              <w:t>15 mins</w:t>
            </w:r>
          </w:p>
        </w:tc>
      </w:tr>
      <w:tr w:rsidR="004C05FC" w:rsidRPr="007618E8" w:rsidTr="000C37CC">
        <w:trPr>
          <w:trHeight w:val="255"/>
        </w:trPr>
        <w:tc>
          <w:tcPr>
            <w:tcW w:w="947" w:type="dxa"/>
            <w:tcBorders>
              <w:top w:val="single" w:sz="4" w:space="0" w:color="auto"/>
              <w:left w:val="single" w:sz="4" w:space="0" w:color="auto"/>
              <w:bottom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lang w:eastAsia="en-GB"/>
              </w:rPr>
              <w:t> </w:t>
            </w:r>
          </w:p>
        </w:tc>
        <w:tc>
          <w:tcPr>
            <w:tcW w:w="940"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lang w:eastAsia="en-GB"/>
              </w:rPr>
              <w:t> </w:t>
            </w:r>
          </w:p>
        </w:tc>
        <w:tc>
          <w:tcPr>
            <w:tcW w:w="1559"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lang w:eastAsia="en-GB"/>
              </w:rPr>
              <w:t>Sat</w:t>
            </w:r>
          </w:p>
        </w:tc>
        <w:tc>
          <w:tcPr>
            <w:tcW w:w="992"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Pr>
                <w:rFonts w:ascii="Arial" w:hAnsi="Arial" w:cs="Arial"/>
                <w:sz w:val="18"/>
                <w:szCs w:val="18"/>
                <w:lang w:eastAsia="en-GB"/>
              </w:rPr>
              <w:t>0</w:t>
            </w:r>
            <w:r w:rsidRPr="007E1F84">
              <w:rPr>
                <w:rFonts w:ascii="Arial" w:hAnsi="Arial" w:cs="Arial"/>
                <w:sz w:val="18"/>
                <w:szCs w:val="18"/>
                <w:lang w:eastAsia="en-GB"/>
              </w:rPr>
              <w:t>7</w:t>
            </w:r>
            <w:r>
              <w:rPr>
                <w:rFonts w:ascii="Arial"/>
                <w:spacing w:val="-1"/>
                <w:sz w:val="18"/>
              </w:rPr>
              <w:t>:</w:t>
            </w:r>
            <w:r w:rsidRPr="007E1F84">
              <w:rPr>
                <w:rFonts w:ascii="Arial" w:hAnsi="Arial" w:cs="Arial"/>
                <w:sz w:val="18"/>
                <w:szCs w:val="18"/>
                <w:lang w:eastAsia="en-GB"/>
              </w:rPr>
              <w:t>45</w:t>
            </w:r>
          </w:p>
        </w:tc>
        <w:tc>
          <w:tcPr>
            <w:tcW w:w="993"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bCs/>
                <w:sz w:val="18"/>
                <w:szCs w:val="18"/>
                <w:lang w:eastAsia="en-GB"/>
              </w:rPr>
            </w:pPr>
            <w:r>
              <w:rPr>
                <w:rFonts w:ascii="Arial" w:hAnsi="Arial" w:cs="Arial"/>
                <w:bCs/>
                <w:sz w:val="18"/>
                <w:szCs w:val="18"/>
                <w:lang w:eastAsia="en-GB"/>
              </w:rPr>
              <w:t>13</w:t>
            </w:r>
            <w:r>
              <w:rPr>
                <w:rFonts w:ascii="Arial"/>
                <w:spacing w:val="-1"/>
                <w:sz w:val="18"/>
              </w:rPr>
              <w:t>:</w:t>
            </w:r>
            <w:r>
              <w:rPr>
                <w:rFonts w:ascii="Arial" w:hAnsi="Arial" w:cs="Arial"/>
                <w:bCs/>
                <w:sz w:val="18"/>
                <w:szCs w:val="18"/>
                <w:lang w:eastAsia="en-GB"/>
              </w:rPr>
              <w:t>30</w:t>
            </w:r>
          </w:p>
        </w:tc>
        <w:tc>
          <w:tcPr>
            <w:tcW w:w="850" w:type="dxa"/>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rPr>
              <w:t>15 mins</w:t>
            </w:r>
          </w:p>
        </w:tc>
      </w:tr>
      <w:tr w:rsidR="000C37CC" w:rsidRPr="007618E8" w:rsidTr="000C37CC">
        <w:trPr>
          <w:trHeight w:val="255"/>
        </w:trPr>
        <w:tc>
          <w:tcPr>
            <w:tcW w:w="947" w:type="dxa"/>
            <w:tcBorders>
              <w:top w:val="single" w:sz="4" w:space="0" w:color="auto"/>
              <w:left w:val="single" w:sz="4" w:space="0" w:color="auto"/>
              <w:bottom w:val="single" w:sz="4" w:space="0" w:color="auto"/>
            </w:tcBorders>
            <w:shd w:val="clear" w:color="auto" w:fill="auto"/>
            <w:noWrap/>
            <w:vAlign w:val="bottom"/>
          </w:tcPr>
          <w:p w:rsidR="000C37CC" w:rsidRPr="007E1F84" w:rsidRDefault="000C37CC" w:rsidP="00BE1A05">
            <w:pPr>
              <w:rPr>
                <w:rFonts w:ascii="Arial" w:hAnsi="Arial" w:cs="Arial"/>
                <w:sz w:val="18"/>
                <w:szCs w:val="18"/>
                <w:lang w:eastAsia="en-GB"/>
              </w:rPr>
            </w:pPr>
          </w:p>
        </w:tc>
        <w:tc>
          <w:tcPr>
            <w:tcW w:w="940" w:type="dxa"/>
            <w:tcBorders>
              <w:top w:val="nil"/>
              <w:left w:val="nil"/>
              <w:bottom w:val="single" w:sz="4" w:space="0" w:color="auto"/>
              <w:right w:val="single" w:sz="4" w:space="0" w:color="auto"/>
            </w:tcBorders>
            <w:shd w:val="clear" w:color="auto" w:fill="auto"/>
            <w:noWrap/>
            <w:vAlign w:val="bottom"/>
          </w:tcPr>
          <w:p w:rsidR="000C37CC" w:rsidRPr="007E1F84" w:rsidRDefault="000C37CC" w:rsidP="00BE1A05">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0C37CC" w:rsidRPr="007E1F84" w:rsidRDefault="000C37CC" w:rsidP="00BE1A05">
            <w:pPr>
              <w:rPr>
                <w:rFonts w:ascii="Arial" w:hAnsi="Arial" w:cs="Arial"/>
                <w:sz w:val="18"/>
                <w:szCs w:val="18"/>
                <w:lang w:eastAsia="en-GB"/>
              </w:rPr>
            </w:pPr>
          </w:p>
        </w:tc>
        <w:tc>
          <w:tcPr>
            <w:tcW w:w="992" w:type="dxa"/>
            <w:tcBorders>
              <w:top w:val="nil"/>
              <w:left w:val="nil"/>
              <w:bottom w:val="single" w:sz="4" w:space="0" w:color="auto"/>
              <w:right w:val="single" w:sz="4" w:space="0" w:color="auto"/>
            </w:tcBorders>
            <w:shd w:val="clear" w:color="auto" w:fill="auto"/>
            <w:noWrap/>
            <w:vAlign w:val="bottom"/>
          </w:tcPr>
          <w:p w:rsidR="000C37CC" w:rsidRDefault="000C37CC" w:rsidP="00BE1A05">
            <w:pPr>
              <w:rPr>
                <w:rFonts w:ascii="Arial" w:hAnsi="Arial" w:cs="Arial"/>
                <w:sz w:val="18"/>
                <w:szCs w:val="18"/>
                <w:lang w:eastAsia="en-GB"/>
              </w:rPr>
            </w:pPr>
          </w:p>
        </w:tc>
        <w:tc>
          <w:tcPr>
            <w:tcW w:w="993" w:type="dxa"/>
            <w:tcBorders>
              <w:top w:val="nil"/>
              <w:left w:val="nil"/>
              <w:bottom w:val="single" w:sz="4" w:space="0" w:color="auto"/>
              <w:right w:val="single" w:sz="4" w:space="0" w:color="auto"/>
            </w:tcBorders>
            <w:shd w:val="clear" w:color="auto" w:fill="auto"/>
            <w:noWrap/>
            <w:vAlign w:val="bottom"/>
          </w:tcPr>
          <w:p w:rsidR="000C37CC" w:rsidRDefault="000C37CC" w:rsidP="00BE1A05">
            <w:pPr>
              <w:rPr>
                <w:rFonts w:ascii="Arial" w:hAnsi="Arial" w:cs="Arial"/>
                <w:bCs/>
                <w:sz w:val="18"/>
                <w:szCs w:val="18"/>
                <w:lang w:eastAsia="en-GB"/>
              </w:rPr>
            </w:pPr>
          </w:p>
        </w:tc>
        <w:tc>
          <w:tcPr>
            <w:tcW w:w="850" w:type="dxa"/>
            <w:vAlign w:val="bottom"/>
          </w:tcPr>
          <w:p w:rsidR="000C37CC" w:rsidRPr="007E1F84" w:rsidRDefault="000C37CC" w:rsidP="00BE1A05">
            <w:pPr>
              <w:rPr>
                <w:rFonts w:ascii="Arial" w:hAnsi="Arial" w:cs="Arial"/>
                <w:sz w:val="18"/>
                <w:szCs w:val="18"/>
              </w:rPr>
            </w:pPr>
          </w:p>
        </w:tc>
      </w:tr>
      <w:tr w:rsidR="004C05FC" w:rsidRPr="007618E8" w:rsidTr="000C37CC">
        <w:trPr>
          <w:trHeight w:val="255"/>
        </w:trPr>
        <w:tc>
          <w:tcPr>
            <w:tcW w:w="947" w:type="dxa"/>
            <w:tcBorders>
              <w:top w:val="single" w:sz="4" w:space="0" w:color="auto"/>
              <w:left w:val="single" w:sz="4" w:space="0" w:color="auto"/>
              <w:bottom w:val="single" w:sz="4" w:space="0" w:color="auto"/>
            </w:tcBorders>
            <w:shd w:val="clear" w:color="auto" w:fill="auto"/>
            <w:noWrap/>
            <w:vAlign w:val="bottom"/>
          </w:tcPr>
          <w:p w:rsidR="004C05FC" w:rsidRPr="007E1F84" w:rsidRDefault="000C37CC" w:rsidP="00BE1A05">
            <w:pPr>
              <w:rPr>
                <w:rFonts w:ascii="Arial" w:hAnsi="Arial" w:cs="Arial"/>
                <w:sz w:val="18"/>
                <w:szCs w:val="18"/>
                <w:lang w:eastAsia="en-GB"/>
              </w:rPr>
            </w:pPr>
            <w:r w:rsidRPr="007E1F84">
              <w:rPr>
                <w:rFonts w:ascii="Arial" w:hAnsi="Arial" w:cs="Arial"/>
                <w:sz w:val="18"/>
                <w:szCs w:val="18"/>
                <w:lang w:eastAsia="en-GB"/>
              </w:rPr>
              <w:t>Summer</w:t>
            </w:r>
            <w:r w:rsidR="004C05FC" w:rsidRPr="007E1F84">
              <w:rPr>
                <w:rFonts w:ascii="Arial" w:hAnsi="Arial" w:cs="Arial"/>
                <w:sz w:val="18"/>
                <w:szCs w:val="18"/>
                <w:lang w:eastAsia="en-GB"/>
              </w:rPr>
              <w:t> </w:t>
            </w:r>
          </w:p>
        </w:tc>
        <w:tc>
          <w:tcPr>
            <w:tcW w:w="940"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lang w:eastAsia="en-GB"/>
              </w:rPr>
              <w:t>(AM) Mon-</w:t>
            </w:r>
            <w:r>
              <w:rPr>
                <w:rFonts w:ascii="Arial" w:hAnsi="Arial" w:cs="Arial"/>
                <w:sz w:val="18"/>
                <w:szCs w:val="18"/>
                <w:lang w:eastAsia="en-GB"/>
              </w:rPr>
              <w:t>Sat</w:t>
            </w:r>
          </w:p>
        </w:tc>
        <w:tc>
          <w:tcPr>
            <w:tcW w:w="992"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Pr>
                <w:rFonts w:ascii="Arial" w:hAnsi="Arial" w:cs="Arial"/>
                <w:sz w:val="18"/>
                <w:szCs w:val="18"/>
                <w:lang w:eastAsia="en-GB"/>
              </w:rPr>
              <w:t>0</w:t>
            </w:r>
            <w:r w:rsidRPr="007E1F84">
              <w:rPr>
                <w:rFonts w:ascii="Arial" w:hAnsi="Arial" w:cs="Arial"/>
                <w:sz w:val="18"/>
                <w:szCs w:val="18"/>
                <w:lang w:eastAsia="en-GB"/>
              </w:rPr>
              <w:t>7</w:t>
            </w:r>
            <w:r>
              <w:rPr>
                <w:rFonts w:ascii="Arial"/>
                <w:spacing w:val="-1"/>
                <w:sz w:val="18"/>
              </w:rPr>
              <w:t>:</w:t>
            </w:r>
            <w:r w:rsidRPr="007E1F84">
              <w:rPr>
                <w:rFonts w:ascii="Arial" w:hAnsi="Arial" w:cs="Arial"/>
                <w:sz w:val="18"/>
                <w:szCs w:val="18"/>
                <w:lang w:eastAsia="en-GB"/>
              </w:rPr>
              <w:t>30</w:t>
            </w:r>
          </w:p>
        </w:tc>
        <w:tc>
          <w:tcPr>
            <w:tcW w:w="993"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bCs/>
                <w:sz w:val="18"/>
                <w:szCs w:val="18"/>
                <w:lang w:eastAsia="en-GB"/>
              </w:rPr>
            </w:pPr>
            <w:r>
              <w:rPr>
                <w:rFonts w:ascii="Arial" w:hAnsi="Arial" w:cs="Arial"/>
                <w:bCs/>
                <w:sz w:val="18"/>
                <w:szCs w:val="18"/>
                <w:lang w:eastAsia="en-GB"/>
              </w:rPr>
              <w:t>13</w:t>
            </w:r>
            <w:r>
              <w:rPr>
                <w:rFonts w:ascii="Arial"/>
                <w:spacing w:val="-1"/>
                <w:sz w:val="18"/>
              </w:rPr>
              <w:t>:</w:t>
            </w:r>
            <w:r w:rsidRPr="007E1F84">
              <w:rPr>
                <w:rFonts w:ascii="Arial" w:hAnsi="Arial" w:cs="Arial"/>
                <w:bCs/>
                <w:sz w:val="18"/>
                <w:szCs w:val="18"/>
                <w:lang w:eastAsia="en-GB"/>
              </w:rPr>
              <w:t>30</w:t>
            </w:r>
          </w:p>
        </w:tc>
        <w:tc>
          <w:tcPr>
            <w:tcW w:w="850" w:type="dxa"/>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rPr>
              <w:t>15 mins</w:t>
            </w:r>
          </w:p>
        </w:tc>
      </w:tr>
      <w:tr w:rsidR="004C05FC" w:rsidRPr="007618E8" w:rsidTr="000C37CC">
        <w:trPr>
          <w:trHeight w:val="255"/>
        </w:trPr>
        <w:tc>
          <w:tcPr>
            <w:tcW w:w="947" w:type="dxa"/>
            <w:tcBorders>
              <w:top w:val="single" w:sz="4" w:space="0" w:color="auto"/>
              <w:left w:val="single" w:sz="4" w:space="0" w:color="auto"/>
              <w:bottom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lang w:eastAsia="en-GB"/>
              </w:rPr>
              <w:t> </w:t>
            </w:r>
          </w:p>
        </w:tc>
        <w:tc>
          <w:tcPr>
            <w:tcW w:w="940"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lang w:eastAsia="en-GB"/>
              </w:rPr>
              <w:t> </w:t>
            </w:r>
          </w:p>
        </w:tc>
        <w:tc>
          <w:tcPr>
            <w:tcW w:w="1559"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lang w:eastAsia="en-GB"/>
              </w:rPr>
              <w:t>(PM) Mon-</w:t>
            </w:r>
            <w:r>
              <w:rPr>
                <w:rFonts w:ascii="Arial" w:hAnsi="Arial" w:cs="Arial"/>
                <w:sz w:val="18"/>
                <w:szCs w:val="18"/>
                <w:lang w:eastAsia="en-GB"/>
              </w:rPr>
              <w:t>Sat</w:t>
            </w:r>
          </w:p>
        </w:tc>
        <w:tc>
          <w:tcPr>
            <w:tcW w:w="992"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bCs/>
                <w:sz w:val="18"/>
                <w:szCs w:val="18"/>
                <w:lang w:eastAsia="en-GB"/>
              </w:rPr>
            </w:pPr>
            <w:r>
              <w:rPr>
                <w:rFonts w:ascii="Arial" w:hAnsi="Arial" w:cs="Arial"/>
                <w:bCs/>
                <w:sz w:val="18"/>
                <w:szCs w:val="18"/>
                <w:lang w:eastAsia="en-GB"/>
              </w:rPr>
              <w:t>13</w:t>
            </w:r>
            <w:r>
              <w:rPr>
                <w:rFonts w:ascii="Arial"/>
                <w:spacing w:val="-1"/>
                <w:sz w:val="18"/>
              </w:rPr>
              <w:t>:</w:t>
            </w:r>
            <w:r>
              <w:rPr>
                <w:rFonts w:ascii="Arial" w:hAnsi="Arial" w:cs="Arial"/>
                <w:bCs/>
                <w:sz w:val="18"/>
                <w:szCs w:val="18"/>
                <w:lang w:eastAsia="en-GB"/>
              </w:rPr>
              <w:t>15</w:t>
            </w:r>
          </w:p>
        </w:tc>
        <w:tc>
          <w:tcPr>
            <w:tcW w:w="993" w:type="dxa"/>
            <w:tcBorders>
              <w:top w:val="nil"/>
              <w:left w:val="nil"/>
              <w:bottom w:val="single" w:sz="4" w:space="0" w:color="auto"/>
              <w:right w:val="single" w:sz="4" w:space="0" w:color="auto"/>
            </w:tcBorders>
            <w:shd w:val="clear" w:color="auto" w:fill="auto"/>
            <w:noWrap/>
            <w:vAlign w:val="bottom"/>
          </w:tcPr>
          <w:p w:rsidR="004C05FC" w:rsidRPr="007E1F84" w:rsidRDefault="004C05FC" w:rsidP="00BE1A05">
            <w:pPr>
              <w:rPr>
                <w:rFonts w:ascii="Arial" w:hAnsi="Arial" w:cs="Arial"/>
                <w:sz w:val="18"/>
                <w:szCs w:val="18"/>
                <w:lang w:eastAsia="en-GB"/>
              </w:rPr>
            </w:pPr>
            <w:r>
              <w:rPr>
                <w:rFonts w:ascii="Arial" w:hAnsi="Arial" w:cs="Arial"/>
                <w:sz w:val="18"/>
                <w:szCs w:val="18"/>
                <w:lang w:eastAsia="en-GB"/>
              </w:rPr>
              <w:t>20</w:t>
            </w:r>
            <w:r>
              <w:rPr>
                <w:rFonts w:ascii="Arial"/>
                <w:spacing w:val="-1"/>
                <w:sz w:val="18"/>
              </w:rPr>
              <w:t>:</w:t>
            </w:r>
            <w:r>
              <w:rPr>
                <w:rFonts w:ascii="Arial" w:hAnsi="Arial" w:cs="Arial"/>
                <w:sz w:val="18"/>
                <w:szCs w:val="18"/>
                <w:lang w:eastAsia="en-GB"/>
              </w:rPr>
              <w:t>00</w:t>
            </w:r>
          </w:p>
        </w:tc>
        <w:tc>
          <w:tcPr>
            <w:tcW w:w="850" w:type="dxa"/>
            <w:vAlign w:val="bottom"/>
          </w:tcPr>
          <w:p w:rsidR="004C05FC" w:rsidRPr="007E1F84" w:rsidRDefault="004C05FC" w:rsidP="00BE1A05">
            <w:pPr>
              <w:rPr>
                <w:rFonts w:ascii="Arial" w:hAnsi="Arial" w:cs="Arial"/>
                <w:sz w:val="18"/>
                <w:szCs w:val="18"/>
                <w:lang w:eastAsia="en-GB"/>
              </w:rPr>
            </w:pPr>
            <w:r w:rsidRPr="007E1F84">
              <w:rPr>
                <w:rFonts w:ascii="Arial" w:hAnsi="Arial" w:cs="Arial"/>
                <w:sz w:val="18"/>
                <w:szCs w:val="18"/>
              </w:rPr>
              <w:t>15 mins</w:t>
            </w:r>
          </w:p>
        </w:tc>
      </w:tr>
    </w:tbl>
    <w:p w:rsidR="001D600B" w:rsidRDefault="001D600B" w:rsidP="001D600B">
      <w:pPr>
        <w:pStyle w:val="OmniPage6913"/>
        <w:tabs>
          <w:tab w:val="left" w:pos="450"/>
          <w:tab w:val="left" w:pos="900"/>
          <w:tab w:val="left" w:pos="1260"/>
        </w:tabs>
        <w:ind w:left="0" w:right="0"/>
        <w:jc w:val="both"/>
        <w:rPr>
          <w:rFonts w:cs="Arial"/>
          <w:b/>
          <w:sz w:val="18"/>
        </w:rPr>
      </w:pPr>
    </w:p>
    <w:tbl>
      <w:tblPr>
        <w:tblW w:w="6423" w:type="dxa"/>
        <w:tblInd w:w="93" w:type="dxa"/>
        <w:tblLook w:val="0000" w:firstRow="0" w:lastRow="0" w:firstColumn="0" w:lastColumn="0" w:noHBand="0" w:noVBand="0"/>
      </w:tblPr>
      <w:tblGrid>
        <w:gridCol w:w="1008"/>
        <w:gridCol w:w="850"/>
        <w:gridCol w:w="1559"/>
        <w:gridCol w:w="1021"/>
        <w:gridCol w:w="993"/>
        <w:gridCol w:w="992"/>
      </w:tblGrid>
      <w:tr w:rsidR="000C37CC" w:rsidRPr="00D376B6" w:rsidTr="000C37CC">
        <w:trPr>
          <w:trHeight w:val="389"/>
        </w:trPr>
        <w:tc>
          <w:tcPr>
            <w:tcW w:w="1858"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rsidR="000C37CC" w:rsidRPr="00D376B6" w:rsidRDefault="000C37CC" w:rsidP="000C37CC">
            <w:pPr>
              <w:jc w:val="center"/>
              <w:rPr>
                <w:rFonts w:ascii="Arial" w:hAnsi="Arial" w:cs="Arial"/>
                <w:b/>
                <w:bCs/>
                <w:sz w:val="18"/>
                <w:szCs w:val="18"/>
                <w:lang w:eastAsia="en-GB"/>
              </w:rPr>
            </w:pPr>
            <w:r w:rsidRPr="00D376B6">
              <w:rPr>
                <w:rFonts w:ascii="Arial" w:hAnsi="Arial" w:cs="Arial"/>
                <w:b/>
                <w:bCs/>
                <w:sz w:val="18"/>
                <w:szCs w:val="18"/>
                <w:lang w:eastAsia="en-GB"/>
              </w:rPr>
              <w:t>Shift C</w:t>
            </w:r>
          </w:p>
        </w:tc>
        <w:tc>
          <w:tcPr>
            <w:tcW w:w="2580" w:type="dxa"/>
            <w:gridSpan w:val="2"/>
            <w:tcBorders>
              <w:top w:val="single" w:sz="4" w:space="0" w:color="auto"/>
              <w:left w:val="nil"/>
              <w:bottom w:val="single" w:sz="4" w:space="0" w:color="auto"/>
              <w:right w:val="single" w:sz="4" w:space="0" w:color="000000"/>
            </w:tcBorders>
            <w:shd w:val="clear" w:color="auto" w:fill="CCFFFF"/>
            <w:vAlign w:val="center"/>
          </w:tcPr>
          <w:p w:rsidR="000C37CC" w:rsidRPr="00D376B6" w:rsidRDefault="000C37CC" w:rsidP="000C37CC">
            <w:pPr>
              <w:rPr>
                <w:rFonts w:ascii="Arial" w:hAnsi="Arial" w:cs="Arial"/>
                <w:b/>
                <w:sz w:val="18"/>
                <w:szCs w:val="18"/>
                <w:lang w:eastAsia="en-GB"/>
              </w:rPr>
            </w:pPr>
            <w:r w:rsidRPr="00D376B6">
              <w:rPr>
                <w:rFonts w:ascii="Arial" w:hAnsi="Arial" w:cs="Arial"/>
                <w:b/>
                <w:bCs/>
                <w:sz w:val="18"/>
                <w:szCs w:val="18"/>
                <w:lang w:eastAsia="en-GB"/>
              </w:rPr>
              <w:t> </w:t>
            </w:r>
            <w:r w:rsidRPr="00D376B6">
              <w:rPr>
                <w:rFonts w:ascii="Arial" w:hAnsi="Arial" w:cs="Arial"/>
                <w:b/>
                <w:sz w:val="18"/>
                <w:szCs w:val="18"/>
                <w:lang w:eastAsia="en-GB"/>
              </w:rPr>
              <w:t xml:space="preserve">                                   Hrs</w:t>
            </w:r>
          </w:p>
        </w:tc>
        <w:tc>
          <w:tcPr>
            <w:tcW w:w="993" w:type="dxa"/>
            <w:tcBorders>
              <w:top w:val="single" w:sz="4" w:space="0" w:color="auto"/>
              <w:left w:val="nil"/>
              <w:bottom w:val="single" w:sz="4" w:space="0" w:color="auto"/>
              <w:right w:val="single" w:sz="4" w:space="0" w:color="auto"/>
            </w:tcBorders>
            <w:shd w:val="clear" w:color="auto" w:fill="CCFFFF"/>
            <w:vAlign w:val="center"/>
          </w:tcPr>
          <w:p w:rsidR="000C37CC" w:rsidRPr="00D376B6" w:rsidRDefault="000C37CC" w:rsidP="000C37CC">
            <w:pPr>
              <w:rPr>
                <w:rFonts w:ascii="Arial" w:hAnsi="Arial" w:cs="Arial"/>
                <w:b/>
                <w:sz w:val="18"/>
                <w:szCs w:val="18"/>
                <w:lang w:eastAsia="en-GB"/>
              </w:rPr>
            </w:pPr>
            <w:r w:rsidRPr="00D376B6">
              <w:rPr>
                <w:rFonts w:ascii="Arial" w:hAnsi="Arial" w:cs="Arial"/>
                <w:b/>
                <w:sz w:val="18"/>
                <w:szCs w:val="18"/>
                <w:lang w:eastAsia="en-GB"/>
              </w:rPr>
              <w:t>Hrs</w:t>
            </w:r>
          </w:p>
        </w:tc>
        <w:tc>
          <w:tcPr>
            <w:tcW w:w="992" w:type="dxa"/>
            <w:vAlign w:val="center"/>
          </w:tcPr>
          <w:p w:rsidR="000C37CC" w:rsidRPr="00D376B6" w:rsidRDefault="000C37CC" w:rsidP="000C37CC">
            <w:pPr>
              <w:rPr>
                <w:rFonts w:ascii="Arial" w:hAnsi="Arial" w:cs="Arial"/>
                <w:b/>
                <w:bCs/>
                <w:sz w:val="18"/>
                <w:szCs w:val="18"/>
                <w:lang w:eastAsia="en-GB"/>
              </w:rPr>
            </w:pPr>
            <w:r w:rsidRPr="00D376B6">
              <w:rPr>
                <w:rFonts w:ascii="Arial" w:hAnsi="Arial" w:cs="Arial"/>
                <w:b/>
                <w:bCs/>
                <w:sz w:val="18"/>
                <w:szCs w:val="18"/>
                <w:lang w:eastAsia="en-GB"/>
              </w:rPr>
              <w:t>Break</w:t>
            </w:r>
          </w:p>
        </w:tc>
      </w:tr>
      <w:tr w:rsidR="00DE7AF8" w:rsidRPr="00D376B6" w:rsidTr="004C702A">
        <w:trPr>
          <w:trHeight w:val="25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Winter</w:t>
            </w:r>
          </w:p>
        </w:tc>
        <w:tc>
          <w:tcPr>
            <w:tcW w:w="850"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Week 1</w:t>
            </w:r>
          </w:p>
        </w:tc>
        <w:tc>
          <w:tcPr>
            <w:tcW w:w="1559"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(AM) Mon-Fri</w:t>
            </w:r>
          </w:p>
        </w:tc>
        <w:tc>
          <w:tcPr>
            <w:tcW w:w="1021"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spacing w:val="-1"/>
                <w:sz w:val="18"/>
              </w:rPr>
              <w:t>07:45</w:t>
            </w:r>
          </w:p>
        </w:tc>
        <w:tc>
          <w:tcPr>
            <w:tcW w:w="993"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bCs/>
                <w:sz w:val="18"/>
                <w:szCs w:val="18"/>
                <w:lang w:eastAsia="en-GB"/>
              </w:rPr>
            </w:pPr>
            <w:r w:rsidRPr="00D376B6">
              <w:rPr>
                <w:rFonts w:ascii="Arial" w:hAnsi="Arial" w:cs="Arial"/>
                <w:bCs/>
                <w:sz w:val="18"/>
                <w:szCs w:val="18"/>
                <w:lang w:eastAsia="en-GB"/>
              </w:rPr>
              <w:t>14:30</w:t>
            </w:r>
          </w:p>
        </w:tc>
        <w:tc>
          <w:tcPr>
            <w:tcW w:w="992" w:type="dxa"/>
            <w:vAlign w:val="bottom"/>
          </w:tcPr>
          <w:p w:rsidR="00DE7AF8" w:rsidRPr="00D376B6" w:rsidRDefault="00DE7AF8" w:rsidP="00DE7AF8">
            <w:pPr>
              <w:rPr>
                <w:rFonts w:ascii="Arial" w:hAnsi="Arial" w:cs="Arial"/>
                <w:sz w:val="18"/>
                <w:szCs w:val="18"/>
              </w:rPr>
            </w:pPr>
            <w:r w:rsidRPr="00D376B6">
              <w:rPr>
                <w:rFonts w:ascii="Arial" w:hAnsi="Arial" w:cs="Arial"/>
                <w:sz w:val="18"/>
                <w:szCs w:val="18"/>
              </w:rPr>
              <w:t>15 min</w:t>
            </w:r>
          </w:p>
        </w:tc>
      </w:tr>
      <w:tr w:rsidR="00DE7AF8" w:rsidRPr="00D376B6" w:rsidTr="004C702A">
        <w:trPr>
          <w:trHeight w:val="25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850"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(AM) Sat</w:t>
            </w:r>
          </w:p>
        </w:tc>
        <w:tc>
          <w:tcPr>
            <w:tcW w:w="1021"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spacing w:val="-1"/>
                <w:sz w:val="18"/>
              </w:rPr>
              <w:t>07:45</w:t>
            </w:r>
          </w:p>
        </w:tc>
        <w:tc>
          <w:tcPr>
            <w:tcW w:w="993"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bCs/>
                <w:sz w:val="18"/>
                <w:szCs w:val="18"/>
                <w:lang w:eastAsia="en-GB"/>
              </w:rPr>
            </w:pPr>
            <w:r w:rsidRPr="00D376B6">
              <w:rPr>
                <w:rFonts w:ascii="Arial" w:hAnsi="Arial" w:cs="Arial"/>
                <w:sz w:val="18"/>
                <w:szCs w:val="18"/>
                <w:lang w:eastAsia="en-GB"/>
              </w:rPr>
              <w:t>13:30</w:t>
            </w:r>
          </w:p>
        </w:tc>
        <w:tc>
          <w:tcPr>
            <w:tcW w:w="992" w:type="dxa"/>
            <w:vAlign w:val="bottom"/>
          </w:tcPr>
          <w:p w:rsidR="00DE7AF8" w:rsidRPr="00D376B6" w:rsidRDefault="00DE7AF8" w:rsidP="00DE7AF8">
            <w:pPr>
              <w:rPr>
                <w:rFonts w:ascii="Arial" w:hAnsi="Arial" w:cs="Arial"/>
                <w:sz w:val="18"/>
                <w:szCs w:val="18"/>
              </w:rPr>
            </w:pPr>
          </w:p>
        </w:tc>
      </w:tr>
      <w:tr w:rsidR="00DE7AF8" w:rsidRPr="00D376B6" w:rsidTr="004C702A">
        <w:trPr>
          <w:trHeight w:val="25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850"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1021"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bCs/>
                <w:sz w:val="18"/>
                <w:szCs w:val="18"/>
                <w:lang w:eastAsia="en-GB"/>
              </w:rPr>
            </w:pPr>
          </w:p>
        </w:tc>
        <w:tc>
          <w:tcPr>
            <w:tcW w:w="993"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bCs/>
                <w:sz w:val="18"/>
                <w:szCs w:val="18"/>
                <w:lang w:eastAsia="en-GB"/>
              </w:rPr>
            </w:pPr>
          </w:p>
        </w:tc>
        <w:tc>
          <w:tcPr>
            <w:tcW w:w="992" w:type="dxa"/>
            <w:vAlign w:val="bottom"/>
          </w:tcPr>
          <w:p w:rsidR="00DE7AF8" w:rsidRPr="00D376B6" w:rsidRDefault="00DE7AF8" w:rsidP="00DE7AF8">
            <w:pPr>
              <w:rPr>
                <w:rFonts w:ascii="Arial" w:hAnsi="Arial" w:cs="Arial"/>
                <w:sz w:val="18"/>
                <w:szCs w:val="18"/>
              </w:rPr>
            </w:pPr>
          </w:p>
        </w:tc>
      </w:tr>
      <w:tr w:rsidR="00DE7AF8" w:rsidRPr="00D376B6" w:rsidTr="004C702A">
        <w:trPr>
          <w:trHeight w:val="25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Summer</w:t>
            </w:r>
          </w:p>
        </w:tc>
        <w:tc>
          <w:tcPr>
            <w:tcW w:w="850"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Week 1</w:t>
            </w:r>
          </w:p>
        </w:tc>
        <w:tc>
          <w:tcPr>
            <w:tcW w:w="1559"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(AM) Mon-Fri</w:t>
            </w:r>
          </w:p>
        </w:tc>
        <w:tc>
          <w:tcPr>
            <w:tcW w:w="1021"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spacing w:val="-1"/>
                <w:sz w:val="18"/>
              </w:rPr>
              <w:t>07:30</w:t>
            </w:r>
          </w:p>
        </w:tc>
        <w:tc>
          <w:tcPr>
            <w:tcW w:w="993" w:type="dxa"/>
            <w:tcBorders>
              <w:top w:val="nil"/>
              <w:left w:val="nil"/>
              <w:bottom w:val="single" w:sz="4" w:space="0" w:color="auto"/>
              <w:right w:val="single" w:sz="4" w:space="0" w:color="auto"/>
            </w:tcBorders>
            <w:shd w:val="clear" w:color="auto" w:fill="auto"/>
            <w:noWrap/>
            <w:vAlign w:val="bottom"/>
          </w:tcPr>
          <w:p w:rsidR="00DE7AF8" w:rsidRPr="00D376B6" w:rsidRDefault="00DE7AF8" w:rsidP="00D376B6">
            <w:pPr>
              <w:rPr>
                <w:rFonts w:ascii="Arial" w:hAnsi="Arial" w:cs="Arial"/>
                <w:bCs/>
                <w:sz w:val="18"/>
                <w:szCs w:val="18"/>
                <w:lang w:eastAsia="en-GB"/>
              </w:rPr>
            </w:pPr>
            <w:r w:rsidRPr="00D376B6">
              <w:rPr>
                <w:rFonts w:ascii="Arial" w:hAnsi="Arial" w:cs="Arial"/>
                <w:bCs/>
                <w:sz w:val="18"/>
                <w:szCs w:val="18"/>
                <w:lang w:eastAsia="en-GB"/>
              </w:rPr>
              <w:t>14:</w:t>
            </w:r>
            <w:r w:rsidR="00D376B6" w:rsidRPr="00D376B6">
              <w:rPr>
                <w:rFonts w:ascii="Arial" w:hAnsi="Arial" w:cs="Arial"/>
                <w:bCs/>
                <w:sz w:val="18"/>
                <w:szCs w:val="18"/>
                <w:lang w:eastAsia="en-GB"/>
              </w:rPr>
              <w:t>15</w:t>
            </w:r>
          </w:p>
        </w:tc>
        <w:tc>
          <w:tcPr>
            <w:tcW w:w="992" w:type="dxa"/>
            <w:vAlign w:val="bottom"/>
          </w:tcPr>
          <w:p w:rsidR="00DE7AF8" w:rsidRPr="00D376B6" w:rsidRDefault="00DE7AF8" w:rsidP="00DE7AF8">
            <w:pPr>
              <w:rPr>
                <w:rFonts w:ascii="Arial" w:hAnsi="Arial" w:cs="Arial"/>
                <w:sz w:val="18"/>
                <w:szCs w:val="18"/>
              </w:rPr>
            </w:pPr>
            <w:r w:rsidRPr="00D376B6">
              <w:rPr>
                <w:rFonts w:ascii="Arial" w:hAnsi="Arial" w:cs="Arial"/>
                <w:sz w:val="18"/>
                <w:szCs w:val="18"/>
              </w:rPr>
              <w:t>15 min</w:t>
            </w:r>
          </w:p>
        </w:tc>
      </w:tr>
      <w:tr w:rsidR="00DE7AF8" w:rsidRPr="00D376B6" w:rsidTr="004C702A">
        <w:trPr>
          <w:trHeight w:val="25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850"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(AM) Sat</w:t>
            </w:r>
          </w:p>
        </w:tc>
        <w:tc>
          <w:tcPr>
            <w:tcW w:w="1021"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spacing w:val="-1"/>
                <w:sz w:val="18"/>
              </w:rPr>
              <w:t>07:30</w:t>
            </w:r>
          </w:p>
        </w:tc>
        <w:tc>
          <w:tcPr>
            <w:tcW w:w="993" w:type="dxa"/>
            <w:tcBorders>
              <w:top w:val="nil"/>
              <w:left w:val="nil"/>
              <w:bottom w:val="single" w:sz="4" w:space="0" w:color="auto"/>
              <w:right w:val="single" w:sz="4" w:space="0" w:color="auto"/>
            </w:tcBorders>
            <w:shd w:val="clear" w:color="auto" w:fill="auto"/>
            <w:noWrap/>
            <w:vAlign w:val="bottom"/>
          </w:tcPr>
          <w:p w:rsidR="00DE7AF8" w:rsidRPr="00D376B6" w:rsidRDefault="00D376B6" w:rsidP="00DE7AF8">
            <w:pPr>
              <w:rPr>
                <w:rFonts w:ascii="Arial" w:hAnsi="Arial" w:cs="Arial"/>
                <w:sz w:val="18"/>
                <w:szCs w:val="18"/>
                <w:lang w:eastAsia="en-GB"/>
              </w:rPr>
            </w:pPr>
            <w:r w:rsidRPr="00D376B6">
              <w:rPr>
                <w:rFonts w:ascii="Arial" w:hAnsi="Arial" w:cs="Arial"/>
                <w:sz w:val="18"/>
                <w:szCs w:val="18"/>
                <w:lang w:eastAsia="en-GB"/>
              </w:rPr>
              <w:t>13</w:t>
            </w:r>
            <w:r w:rsidR="00DE7AF8" w:rsidRPr="00D376B6">
              <w:rPr>
                <w:rFonts w:ascii="Arial" w:hAnsi="Arial" w:cs="Arial"/>
                <w:sz w:val="18"/>
                <w:szCs w:val="18"/>
                <w:lang w:eastAsia="en-GB"/>
              </w:rPr>
              <w:t>:15</w:t>
            </w:r>
          </w:p>
        </w:tc>
        <w:tc>
          <w:tcPr>
            <w:tcW w:w="992" w:type="dxa"/>
            <w:vAlign w:val="bottom"/>
          </w:tcPr>
          <w:p w:rsidR="00DE7AF8" w:rsidRPr="00D376B6" w:rsidRDefault="00DE7AF8" w:rsidP="00DE7AF8">
            <w:pPr>
              <w:rPr>
                <w:rFonts w:ascii="Arial" w:hAnsi="Arial" w:cs="Arial"/>
                <w:sz w:val="18"/>
                <w:szCs w:val="18"/>
              </w:rPr>
            </w:pPr>
            <w:r w:rsidRPr="00D376B6">
              <w:rPr>
                <w:rFonts w:ascii="Arial" w:hAnsi="Arial" w:cs="Arial"/>
                <w:sz w:val="18"/>
                <w:szCs w:val="18"/>
              </w:rPr>
              <w:t>15 min</w:t>
            </w:r>
          </w:p>
        </w:tc>
      </w:tr>
      <w:tr w:rsidR="00DE7AF8" w:rsidRPr="00D376B6" w:rsidTr="004C702A">
        <w:trPr>
          <w:trHeight w:val="25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850"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1021"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993" w:type="dxa"/>
            <w:tcBorders>
              <w:top w:val="nil"/>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bCs/>
                <w:sz w:val="18"/>
                <w:szCs w:val="18"/>
                <w:lang w:eastAsia="en-GB"/>
              </w:rPr>
            </w:pPr>
          </w:p>
        </w:tc>
        <w:tc>
          <w:tcPr>
            <w:tcW w:w="992" w:type="dxa"/>
            <w:vAlign w:val="bottom"/>
          </w:tcPr>
          <w:p w:rsidR="00DE7AF8" w:rsidRPr="00D376B6" w:rsidRDefault="00DE7AF8" w:rsidP="00DE7AF8">
            <w:pPr>
              <w:rPr>
                <w:rFonts w:ascii="Arial" w:hAnsi="Arial" w:cs="Arial"/>
                <w:sz w:val="18"/>
                <w:szCs w:val="18"/>
              </w:rPr>
            </w:pPr>
          </w:p>
        </w:tc>
      </w:tr>
      <w:tr w:rsidR="0035683A" w:rsidRPr="00D376B6" w:rsidTr="00F416FC">
        <w:trPr>
          <w:trHeight w:val="25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sz w:val="18"/>
                <w:szCs w:val="18"/>
                <w:lang w:eastAsia="en-GB"/>
              </w:rPr>
            </w:pPr>
            <w:r w:rsidRPr="00D376B6">
              <w:rPr>
                <w:rFonts w:ascii="Arial" w:hAnsi="Arial" w:cs="Arial"/>
                <w:sz w:val="18"/>
                <w:szCs w:val="18"/>
                <w:lang w:eastAsia="en-GB"/>
              </w:rPr>
              <w:t>Winter</w:t>
            </w:r>
          </w:p>
        </w:tc>
        <w:tc>
          <w:tcPr>
            <w:tcW w:w="850" w:type="dxa"/>
            <w:tcBorders>
              <w:top w:val="nil"/>
              <w:left w:val="nil"/>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sz w:val="18"/>
                <w:szCs w:val="18"/>
                <w:lang w:eastAsia="en-GB"/>
              </w:rPr>
            </w:pPr>
            <w:r w:rsidRPr="00D376B6">
              <w:rPr>
                <w:rFonts w:ascii="Arial" w:hAnsi="Arial" w:cs="Arial"/>
                <w:sz w:val="18"/>
                <w:szCs w:val="18"/>
                <w:lang w:eastAsia="en-GB"/>
              </w:rPr>
              <w:t>Week</w:t>
            </w:r>
            <w:r>
              <w:rPr>
                <w:rFonts w:ascii="Arial" w:hAnsi="Arial" w:cs="Arial"/>
                <w:sz w:val="18"/>
                <w:szCs w:val="18"/>
                <w:lang w:eastAsia="en-GB"/>
              </w:rPr>
              <w:t xml:space="preserve"> 2</w:t>
            </w:r>
          </w:p>
        </w:tc>
        <w:tc>
          <w:tcPr>
            <w:tcW w:w="1559" w:type="dxa"/>
            <w:tcBorders>
              <w:top w:val="nil"/>
              <w:left w:val="nil"/>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sz w:val="18"/>
                <w:szCs w:val="18"/>
                <w:lang w:eastAsia="en-GB"/>
              </w:rPr>
            </w:pPr>
            <w:r w:rsidRPr="00D376B6">
              <w:rPr>
                <w:rFonts w:ascii="Arial" w:hAnsi="Arial" w:cs="Arial"/>
                <w:sz w:val="18"/>
                <w:szCs w:val="18"/>
                <w:lang w:eastAsia="en-GB"/>
              </w:rPr>
              <w:t>(AM) Mon-Fri</w:t>
            </w:r>
          </w:p>
        </w:tc>
        <w:tc>
          <w:tcPr>
            <w:tcW w:w="1021" w:type="dxa"/>
            <w:tcBorders>
              <w:top w:val="nil"/>
              <w:left w:val="nil"/>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sz w:val="18"/>
                <w:szCs w:val="18"/>
                <w:lang w:eastAsia="en-GB"/>
              </w:rPr>
            </w:pPr>
            <w:r w:rsidRPr="00D376B6">
              <w:rPr>
                <w:rFonts w:ascii="Arial"/>
                <w:spacing w:val="-1"/>
                <w:sz w:val="18"/>
              </w:rPr>
              <w:t>07:45</w:t>
            </w:r>
          </w:p>
        </w:tc>
        <w:tc>
          <w:tcPr>
            <w:tcW w:w="993" w:type="dxa"/>
            <w:tcBorders>
              <w:top w:val="nil"/>
              <w:left w:val="nil"/>
              <w:bottom w:val="single" w:sz="4" w:space="0" w:color="auto"/>
              <w:right w:val="single" w:sz="4" w:space="0" w:color="auto"/>
            </w:tcBorders>
            <w:shd w:val="clear" w:color="auto" w:fill="auto"/>
            <w:noWrap/>
            <w:vAlign w:val="bottom"/>
          </w:tcPr>
          <w:p w:rsidR="0035683A" w:rsidRPr="00D376B6" w:rsidRDefault="0035683A" w:rsidP="0035683A">
            <w:pPr>
              <w:rPr>
                <w:rFonts w:ascii="Arial" w:hAnsi="Arial" w:cs="Arial"/>
                <w:bCs/>
                <w:sz w:val="18"/>
                <w:szCs w:val="18"/>
                <w:lang w:eastAsia="en-GB"/>
              </w:rPr>
            </w:pPr>
            <w:r>
              <w:rPr>
                <w:rFonts w:ascii="Arial" w:hAnsi="Arial" w:cs="Arial"/>
                <w:bCs/>
                <w:sz w:val="18"/>
                <w:szCs w:val="18"/>
                <w:lang w:eastAsia="en-GB"/>
              </w:rPr>
              <w:t>16</w:t>
            </w:r>
            <w:r w:rsidRPr="00D376B6">
              <w:rPr>
                <w:rFonts w:ascii="Arial" w:hAnsi="Arial" w:cs="Arial"/>
                <w:bCs/>
                <w:sz w:val="18"/>
                <w:szCs w:val="18"/>
                <w:lang w:eastAsia="en-GB"/>
              </w:rPr>
              <w:t>:</w:t>
            </w:r>
            <w:r>
              <w:rPr>
                <w:rFonts w:ascii="Arial" w:hAnsi="Arial" w:cs="Arial"/>
                <w:bCs/>
                <w:sz w:val="18"/>
                <w:szCs w:val="18"/>
                <w:lang w:eastAsia="en-GB"/>
              </w:rPr>
              <w:t>15</w:t>
            </w:r>
          </w:p>
        </w:tc>
        <w:tc>
          <w:tcPr>
            <w:tcW w:w="992" w:type="dxa"/>
            <w:vAlign w:val="bottom"/>
          </w:tcPr>
          <w:p w:rsidR="0035683A" w:rsidRPr="00D376B6" w:rsidRDefault="0035683A" w:rsidP="00F416FC">
            <w:pPr>
              <w:rPr>
                <w:rFonts w:ascii="Arial" w:hAnsi="Arial" w:cs="Arial"/>
                <w:sz w:val="18"/>
                <w:szCs w:val="18"/>
              </w:rPr>
            </w:pPr>
            <w:r>
              <w:rPr>
                <w:rFonts w:ascii="Arial" w:hAnsi="Arial" w:cs="Arial"/>
                <w:sz w:val="18"/>
                <w:szCs w:val="18"/>
              </w:rPr>
              <w:t>30</w:t>
            </w:r>
            <w:r w:rsidRPr="00D376B6">
              <w:rPr>
                <w:rFonts w:ascii="Arial" w:hAnsi="Arial" w:cs="Arial"/>
                <w:sz w:val="18"/>
                <w:szCs w:val="18"/>
              </w:rPr>
              <w:t xml:space="preserve"> min</w:t>
            </w:r>
          </w:p>
        </w:tc>
      </w:tr>
      <w:tr w:rsidR="0035683A" w:rsidRPr="00D376B6" w:rsidTr="00F416FC">
        <w:trPr>
          <w:trHeight w:val="25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sz w:val="18"/>
                <w:szCs w:val="18"/>
                <w:lang w:eastAsia="en-GB"/>
              </w:rPr>
            </w:pPr>
          </w:p>
        </w:tc>
        <w:tc>
          <w:tcPr>
            <w:tcW w:w="850" w:type="dxa"/>
            <w:tcBorders>
              <w:top w:val="nil"/>
              <w:left w:val="nil"/>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sz w:val="18"/>
                <w:szCs w:val="18"/>
                <w:lang w:eastAsia="en-GB"/>
              </w:rPr>
            </w:pPr>
          </w:p>
        </w:tc>
        <w:tc>
          <w:tcPr>
            <w:tcW w:w="1021" w:type="dxa"/>
            <w:tcBorders>
              <w:top w:val="nil"/>
              <w:left w:val="nil"/>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bCs/>
                <w:sz w:val="18"/>
                <w:szCs w:val="18"/>
                <w:lang w:eastAsia="en-GB"/>
              </w:rPr>
            </w:pPr>
          </w:p>
        </w:tc>
        <w:tc>
          <w:tcPr>
            <w:tcW w:w="993" w:type="dxa"/>
            <w:tcBorders>
              <w:top w:val="nil"/>
              <w:left w:val="nil"/>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bCs/>
                <w:sz w:val="18"/>
                <w:szCs w:val="18"/>
                <w:lang w:eastAsia="en-GB"/>
              </w:rPr>
            </w:pPr>
          </w:p>
        </w:tc>
        <w:tc>
          <w:tcPr>
            <w:tcW w:w="992" w:type="dxa"/>
            <w:vAlign w:val="bottom"/>
          </w:tcPr>
          <w:p w:rsidR="0035683A" w:rsidRPr="00D376B6" w:rsidRDefault="0035683A" w:rsidP="00F416FC">
            <w:pPr>
              <w:rPr>
                <w:rFonts w:ascii="Arial" w:hAnsi="Arial" w:cs="Arial"/>
                <w:sz w:val="18"/>
                <w:szCs w:val="18"/>
              </w:rPr>
            </w:pPr>
          </w:p>
        </w:tc>
      </w:tr>
      <w:tr w:rsidR="0035683A" w:rsidRPr="00D376B6" w:rsidTr="00F416FC">
        <w:trPr>
          <w:trHeight w:val="25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sz w:val="18"/>
                <w:szCs w:val="18"/>
                <w:lang w:eastAsia="en-GB"/>
              </w:rPr>
            </w:pPr>
            <w:r w:rsidRPr="00D376B6">
              <w:rPr>
                <w:rFonts w:ascii="Arial" w:hAnsi="Arial" w:cs="Arial"/>
                <w:sz w:val="18"/>
                <w:szCs w:val="18"/>
                <w:lang w:eastAsia="en-GB"/>
              </w:rPr>
              <w:t>Summer</w:t>
            </w:r>
          </w:p>
        </w:tc>
        <w:tc>
          <w:tcPr>
            <w:tcW w:w="850" w:type="dxa"/>
            <w:tcBorders>
              <w:top w:val="nil"/>
              <w:left w:val="nil"/>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sz w:val="18"/>
                <w:szCs w:val="18"/>
                <w:lang w:eastAsia="en-GB"/>
              </w:rPr>
            </w:pPr>
            <w:r>
              <w:rPr>
                <w:rFonts w:ascii="Arial" w:hAnsi="Arial" w:cs="Arial"/>
                <w:sz w:val="18"/>
                <w:szCs w:val="18"/>
                <w:lang w:eastAsia="en-GB"/>
              </w:rPr>
              <w:t>Week 2</w:t>
            </w:r>
          </w:p>
        </w:tc>
        <w:tc>
          <w:tcPr>
            <w:tcW w:w="1559" w:type="dxa"/>
            <w:tcBorders>
              <w:top w:val="nil"/>
              <w:left w:val="nil"/>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sz w:val="18"/>
                <w:szCs w:val="18"/>
                <w:lang w:eastAsia="en-GB"/>
              </w:rPr>
            </w:pPr>
            <w:r w:rsidRPr="00D376B6">
              <w:rPr>
                <w:rFonts w:ascii="Arial" w:hAnsi="Arial" w:cs="Arial"/>
                <w:sz w:val="18"/>
                <w:szCs w:val="18"/>
                <w:lang w:eastAsia="en-GB"/>
              </w:rPr>
              <w:t>(AM) Mon-Fri</w:t>
            </w:r>
          </w:p>
        </w:tc>
        <w:tc>
          <w:tcPr>
            <w:tcW w:w="1021" w:type="dxa"/>
            <w:tcBorders>
              <w:top w:val="nil"/>
              <w:left w:val="nil"/>
              <w:bottom w:val="single" w:sz="4" w:space="0" w:color="auto"/>
              <w:right w:val="single" w:sz="4" w:space="0" w:color="auto"/>
            </w:tcBorders>
            <w:shd w:val="clear" w:color="auto" w:fill="auto"/>
            <w:noWrap/>
            <w:vAlign w:val="bottom"/>
          </w:tcPr>
          <w:p w:rsidR="0035683A" w:rsidRPr="00D376B6" w:rsidRDefault="0035683A" w:rsidP="00F416FC">
            <w:pPr>
              <w:rPr>
                <w:rFonts w:ascii="Arial" w:hAnsi="Arial" w:cs="Arial"/>
                <w:sz w:val="18"/>
                <w:szCs w:val="18"/>
                <w:lang w:eastAsia="en-GB"/>
              </w:rPr>
            </w:pPr>
            <w:r w:rsidRPr="00D376B6">
              <w:rPr>
                <w:rFonts w:ascii="Arial"/>
                <w:spacing w:val="-1"/>
                <w:sz w:val="18"/>
              </w:rPr>
              <w:t>07:30</w:t>
            </w:r>
          </w:p>
        </w:tc>
        <w:tc>
          <w:tcPr>
            <w:tcW w:w="993" w:type="dxa"/>
            <w:tcBorders>
              <w:top w:val="nil"/>
              <w:left w:val="nil"/>
              <w:bottom w:val="single" w:sz="4" w:space="0" w:color="auto"/>
              <w:right w:val="single" w:sz="4" w:space="0" w:color="auto"/>
            </w:tcBorders>
            <w:shd w:val="clear" w:color="auto" w:fill="auto"/>
            <w:noWrap/>
            <w:vAlign w:val="bottom"/>
          </w:tcPr>
          <w:p w:rsidR="0035683A" w:rsidRPr="00D376B6" w:rsidRDefault="0035683A" w:rsidP="0035683A">
            <w:pPr>
              <w:rPr>
                <w:rFonts w:ascii="Arial" w:hAnsi="Arial" w:cs="Arial"/>
                <w:bCs/>
                <w:sz w:val="18"/>
                <w:szCs w:val="18"/>
                <w:lang w:eastAsia="en-GB"/>
              </w:rPr>
            </w:pPr>
            <w:r>
              <w:rPr>
                <w:rFonts w:ascii="Arial" w:hAnsi="Arial" w:cs="Arial"/>
                <w:bCs/>
                <w:sz w:val="18"/>
                <w:szCs w:val="18"/>
                <w:lang w:eastAsia="en-GB"/>
              </w:rPr>
              <w:t>15</w:t>
            </w:r>
            <w:r w:rsidRPr="00D376B6">
              <w:rPr>
                <w:rFonts w:ascii="Arial" w:hAnsi="Arial" w:cs="Arial"/>
                <w:bCs/>
                <w:sz w:val="18"/>
                <w:szCs w:val="18"/>
                <w:lang w:eastAsia="en-GB"/>
              </w:rPr>
              <w:t>:</w:t>
            </w:r>
            <w:r>
              <w:rPr>
                <w:rFonts w:ascii="Arial" w:hAnsi="Arial" w:cs="Arial"/>
                <w:bCs/>
                <w:sz w:val="18"/>
                <w:szCs w:val="18"/>
                <w:lang w:eastAsia="en-GB"/>
              </w:rPr>
              <w:t>30</w:t>
            </w:r>
          </w:p>
        </w:tc>
        <w:tc>
          <w:tcPr>
            <w:tcW w:w="992" w:type="dxa"/>
            <w:vAlign w:val="bottom"/>
          </w:tcPr>
          <w:p w:rsidR="0035683A" w:rsidRPr="00D376B6" w:rsidRDefault="0035683A" w:rsidP="00F416FC">
            <w:pPr>
              <w:rPr>
                <w:rFonts w:ascii="Arial" w:hAnsi="Arial" w:cs="Arial"/>
                <w:sz w:val="18"/>
                <w:szCs w:val="18"/>
              </w:rPr>
            </w:pPr>
            <w:r>
              <w:rPr>
                <w:rFonts w:ascii="Arial" w:hAnsi="Arial" w:cs="Arial"/>
                <w:sz w:val="18"/>
                <w:szCs w:val="18"/>
              </w:rPr>
              <w:t>30</w:t>
            </w:r>
            <w:r w:rsidRPr="00D376B6">
              <w:rPr>
                <w:rFonts w:ascii="Arial" w:hAnsi="Arial" w:cs="Arial"/>
                <w:sz w:val="18"/>
                <w:szCs w:val="18"/>
              </w:rPr>
              <w:t xml:space="preserve"> min</w:t>
            </w:r>
          </w:p>
        </w:tc>
      </w:tr>
      <w:tr w:rsidR="0035683A" w:rsidRPr="00D376B6" w:rsidTr="00F416FC">
        <w:trPr>
          <w:trHeight w:val="25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683A" w:rsidRPr="00D376B6" w:rsidRDefault="0035683A" w:rsidP="00DE7AF8">
            <w:pPr>
              <w:rPr>
                <w:rFonts w:ascii="Arial" w:hAnsi="Arial" w:cs="Arial"/>
                <w:sz w:val="18"/>
                <w:szCs w:val="18"/>
                <w:lang w:eastAsia="en-GB"/>
              </w:rPr>
            </w:pPr>
          </w:p>
        </w:tc>
        <w:tc>
          <w:tcPr>
            <w:tcW w:w="850" w:type="dxa"/>
            <w:tcBorders>
              <w:top w:val="nil"/>
              <w:left w:val="nil"/>
              <w:bottom w:val="single" w:sz="4" w:space="0" w:color="auto"/>
              <w:right w:val="single" w:sz="4" w:space="0" w:color="auto"/>
            </w:tcBorders>
            <w:shd w:val="clear" w:color="auto" w:fill="auto"/>
            <w:noWrap/>
            <w:vAlign w:val="bottom"/>
          </w:tcPr>
          <w:p w:rsidR="0035683A" w:rsidRPr="00D376B6" w:rsidRDefault="0035683A" w:rsidP="00DE7AF8">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35683A" w:rsidRPr="00D376B6" w:rsidRDefault="0035683A" w:rsidP="00DE7AF8">
            <w:pPr>
              <w:rPr>
                <w:rFonts w:ascii="Arial" w:hAnsi="Arial" w:cs="Arial"/>
                <w:sz w:val="18"/>
                <w:szCs w:val="18"/>
                <w:lang w:eastAsia="en-GB"/>
              </w:rPr>
            </w:pPr>
          </w:p>
        </w:tc>
        <w:tc>
          <w:tcPr>
            <w:tcW w:w="1021" w:type="dxa"/>
            <w:tcBorders>
              <w:top w:val="nil"/>
              <w:left w:val="nil"/>
              <w:bottom w:val="single" w:sz="4" w:space="0" w:color="auto"/>
              <w:right w:val="single" w:sz="4" w:space="0" w:color="auto"/>
            </w:tcBorders>
            <w:shd w:val="clear" w:color="auto" w:fill="auto"/>
            <w:noWrap/>
            <w:vAlign w:val="bottom"/>
          </w:tcPr>
          <w:p w:rsidR="0035683A" w:rsidRPr="00D376B6" w:rsidRDefault="0035683A" w:rsidP="00DE7AF8">
            <w:pPr>
              <w:rPr>
                <w:rFonts w:ascii="Arial" w:hAnsi="Arial" w:cs="Arial"/>
                <w:sz w:val="18"/>
                <w:szCs w:val="18"/>
                <w:lang w:eastAsia="en-GB"/>
              </w:rPr>
            </w:pPr>
          </w:p>
        </w:tc>
        <w:tc>
          <w:tcPr>
            <w:tcW w:w="993" w:type="dxa"/>
            <w:tcBorders>
              <w:top w:val="nil"/>
              <w:left w:val="nil"/>
              <w:bottom w:val="single" w:sz="4" w:space="0" w:color="auto"/>
              <w:right w:val="single" w:sz="4" w:space="0" w:color="auto"/>
            </w:tcBorders>
            <w:shd w:val="clear" w:color="auto" w:fill="auto"/>
            <w:noWrap/>
            <w:vAlign w:val="bottom"/>
          </w:tcPr>
          <w:p w:rsidR="0035683A" w:rsidRPr="00D376B6" w:rsidRDefault="0035683A" w:rsidP="00DE7AF8">
            <w:pPr>
              <w:rPr>
                <w:rFonts w:ascii="Arial" w:hAnsi="Arial" w:cs="Arial"/>
                <w:bCs/>
                <w:sz w:val="18"/>
                <w:szCs w:val="18"/>
                <w:lang w:eastAsia="en-GB"/>
              </w:rPr>
            </w:pPr>
          </w:p>
        </w:tc>
        <w:tc>
          <w:tcPr>
            <w:tcW w:w="992" w:type="dxa"/>
            <w:vAlign w:val="bottom"/>
          </w:tcPr>
          <w:p w:rsidR="0035683A" w:rsidRPr="00D376B6" w:rsidRDefault="0035683A" w:rsidP="00DE7AF8">
            <w:pPr>
              <w:rPr>
                <w:rFonts w:ascii="Arial" w:hAnsi="Arial" w:cs="Arial"/>
                <w:sz w:val="18"/>
                <w:szCs w:val="18"/>
              </w:rPr>
            </w:pPr>
          </w:p>
        </w:tc>
      </w:tr>
      <w:tr w:rsidR="00DE7AF8" w:rsidRPr="00D376B6" w:rsidTr="00F416FC">
        <w:trPr>
          <w:trHeight w:val="255"/>
        </w:trPr>
        <w:tc>
          <w:tcPr>
            <w:tcW w:w="100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Winter &amp; Summer</w:t>
            </w:r>
          </w:p>
          <w:p w:rsidR="00DE7AF8" w:rsidRPr="00D376B6" w:rsidRDefault="00DE7AF8" w:rsidP="00DE7AF8">
            <w:pPr>
              <w:rPr>
                <w:rFonts w:ascii="Arial" w:hAnsi="Arial" w:cs="Arial"/>
                <w:sz w:val="18"/>
                <w:szCs w:val="18"/>
                <w:lang w:eastAsia="en-GB"/>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35683A">
            <w:pPr>
              <w:rPr>
                <w:rFonts w:ascii="Arial" w:hAnsi="Arial" w:cs="Arial"/>
                <w:sz w:val="18"/>
                <w:szCs w:val="18"/>
                <w:lang w:eastAsia="en-GB"/>
              </w:rPr>
            </w:pPr>
            <w:r w:rsidRPr="00D376B6">
              <w:rPr>
                <w:rFonts w:ascii="Arial" w:hAnsi="Arial" w:cs="Arial"/>
                <w:sz w:val="18"/>
                <w:szCs w:val="18"/>
                <w:lang w:eastAsia="en-GB"/>
              </w:rPr>
              <w:t xml:space="preserve">Week </w:t>
            </w:r>
            <w:r w:rsidR="0035683A">
              <w:rPr>
                <w:rFonts w:ascii="Arial" w:hAnsi="Arial" w:cs="Arial"/>
                <w:sz w:val="18"/>
                <w:szCs w:val="18"/>
                <w:lang w:eastAsia="en-GB"/>
              </w:rPr>
              <w:t>3</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(PM) Mon-Fri</w:t>
            </w: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16:00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bCs/>
                <w:sz w:val="18"/>
                <w:szCs w:val="18"/>
                <w:lang w:eastAsia="en-GB"/>
              </w:rPr>
            </w:pPr>
            <w:r w:rsidRPr="00D376B6">
              <w:rPr>
                <w:rFonts w:ascii="Arial" w:hAnsi="Arial" w:cs="Arial"/>
                <w:bCs/>
                <w:sz w:val="18"/>
                <w:szCs w:val="18"/>
                <w:lang w:eastAsia="en-GB"/>
              </w:rPr>
              <w:t>22:00</w:t>
            </w:r>
          </w:p>
        </w:tc>
        <w:tc>
          <w:tcPr>
            <w:tcW w:w="992" w:type="dxa"/>
            <w:vAlign w:val="bottom"/>
          </w:tcPr>
          <w:p w:rsidR="00DE7AF8" w:rsidRPr="00D376B6" w:rsidRDefault="00DE7AF8" w:rsidP="00DE7AF8">
            <w:pPr>
              <w:rPr>
                <w:rFonts w:ascii="Arial" w:hAnsi="Arial" w:cs="Arial"/>
                <w:sz w:val="18"/>
                <w:szCs w:val="18"/>
              </w:rPr>
            </w:pPr>
          </w:p>
        </w:tc>
      </w:tr>
      <w:tr w:rsidR="00DE7AF8" w:rsidRPr="00D376B6" w:rsidTr="00F416FC">
        <w:trPr>
          <w:trHeight w:val="255"/>
        </w:trPr>
        <w:tc>
          <w:tcPr>
            <w:tcW w:w="1008"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(AM) Sat</w:t>
            </w: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bCs/>
                <w:sz w:val="18"/>
                <w:szCs w:val="18"/>
                <w:lang w:eastAsia="en-GB"/>
              </w:rPr>
            </w:pPr>
            <w:r w:rsidRPr="00D376B6">
              <w:rPr>
                <w:rFonts w:ascii="Arial" w:hAnsi="Arial" w:cs="Arial"/>
                <w:bCs/>
                <w:sz w:val="18"/>
                <w:szCs w:val="18"/>
                <w:lang w:eastAsia="en-GB"/>
              </w:rPr>
              <w:t>12:45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20:00</w:t>
            </w:r>
          </w:p>
        </w:tc>
        <w:tc>
          <w:tcPr>
            <w:tcW w:w="992" w:type="dxa"/>
            <w:vAlign w:val="bottom"/>
          </w:tcPr>
          <w:p w:rsidR="00DE7AF8" w:rsidRPr="00D376B6" w:rsidRDefault="00DE7AF8" w:rsidP="00DE7AF8">
            <w:pPr>
              <w:rPr>
                <w:rFonts w:ascii="Arial" w:hAnsi="Arial" w:cs="Arial"/>
                <w:sz w:val="18"/>
                <w:szCs w:val="18"/>
              </w:rPr>
            </w:pPr>
            <w:r w:rsidRPr="00D376B6">
              <w:rPr>
                <w:rFonts w:ascii="Arial" w:hAnsi="Arial" w:cs="Arial"/>
                <w:sz w:val="18"/>
                <w:szCs w:val="18"/>
              </w:rPr>
              <w:t>15 mins</w:t>
            </w:r>
          </w:p>
        </w:tc>
      </w:tr>
      <w:tr w:rsidR="00DE7AF8" w:rsidRPr="00D376B6" w:rsidTr="00F416FC">
        <w:trPr>
          <w:trHeight w:val="255"/>
        </w:trPr>
        <w:tc>
          <w:tcPr>
            <w:tcW w:w="1008"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bCs/>
                <w:sz w:val="18"/>
                <w:szCs w:val="18"/>
                <w:lang w:eastAsia="en-GB"/>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992" w:type="dxa"/>
            <w:vAlign w:val="bottom"/>
          </w:tcPr>
          <w:p w:rsidR="00DE7AF8" w:rsidRPr="00D376B6" w:rsidRDefault="00DE7AF8" w:rsidP="00DE7AF8">
            <w:pPr>
              <w:rPr>
                <w:rFonts w:ascii="Arial" w:hAnsi="Arial" w:cs="Arial"/>
                <w:sz w:val="18"/>
                <w:szCs w:val="18"/>
              </w:rPr>
            </w:pPr>
          </w:p>
        </w:tc>
      </w:tr>
      <w:tr w:rsidR="00DE7AF8" w:rsidRPr="007618E8" w:rsidTr="00F416FC">
        <w:trPr>
          <w:trHeight w:val="255"/>
        </w:trPr>
        <w:tc>
          <w:tcPr>
            <w:tcW w:w="1008"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35683A">
            <w:pPr>
              <w:rPr>
                <w:rFonts w:ascii="Arial" w:hAnsi="Arial" w:cs="Arial"/>
                <w:sz w:val="18"/>
                <w:szCs w:val="18"/>
                <w:lang w:eastAsia="en-GB"/>
              </w:rPr>
            </w:pPr>
            <w:r w:rsidRPr="00D376B6">
              <w:rPr>
                <w:rFonts w:ascii="Arial" w:hAnsi="Arial" w:cs="Arial"/>
                <w:sz w:val="18"/>
                <w:szCs w:val="18"/>
                <w:lang w:eastAsia="en-GB"/>
              </w:rPr>
              <w:t xml:space="preserve">Week </w:t>
            </w:r>
            <w:r w:rsidR="0035683A">
              <w:rPr>
                <w:rFonts w:ascii="Arial" w:hAnsi="Arial" w:cs="Arial"/>
                <w:sz w:val="18"/>
                <w:szCs w:val="18"/>
                <w:lang w:eastAsia="en-GB"/>
              </w:rPr>
              <w:t>4</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(AM) Mon-Fri</w:t>
            </w: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bCs/>
                <w:sz w:val="18"/>
                <w:szCs w:val="18"/>
                <w:lang w:eastAsia="en-GB"/>
              </w:rPr>
            </w:pPr>
            <w:r w:rsidRPr="00D376B6">
              <w:rPr>
                <w:rFonts w:ascii="Arial" w:hAnsi="Arial" w:cs="Arial"/>
                <w:sz w:val="18"/>
                <w:szCs w:val="18"/>
                <w:lang w:eastAsia="en-GB"/>
              </w:rPr>
              <w:t>10</w:t>
            </w:r>
            <w:r w:rsidRPr="00D376B6">
              <w:rPr>
                <w:rFonts w:ascii="Arial"/>
                <w:spacing w:val="-1"/>
                <w:sz w:val="18"/>
              </w:rPr>
              <w:t>:</w:t>
            </w:r>
            <w:r w:rsidRPr="00D376B6">
              <w:rPr>
                <w:rFonts w:ascii="Arial" w:hAnsi="Arial" w:cs="Arial"/>
                <w:sz w:val="18"/>
                <w:szCs w:val="18"/>
                <w:lang w:eastAsia="en-GB"/>
              </w:rPr>
              <w:t>30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DE7AF8" w:rsidRPr="00D376B6" w:rsidRDefault="00DE7AF8" w:rsidP="00DE7AF8">
            <w:pPr>
              <w:rPr>
                <w:rFonts w:ascii="Arial" w:hAnsi="Arial" w:cs="Arial"/>
                <w:sz w:val="18"/>
                <w:szCs w:val="18"/>
                <w:lang w:eastAsia="en-GB"/>
              </w:rPr>
            </w:pPr>
            <w:r w:rsidRPr="00D376B6">
              <w:rPr>
                <w:rFonts w:ascii="Arial" w:hAnsi="Arial" w:cs="Arial"/>
                <w:sz w:val="18"/>
                <w:szCs w:val="18"/>
                <w:lang w:eastAsia="en-GB"/>
              </w:rPr>
              <w:t>18:30</w:t>
            </w:r>
          </w:p>
        </w:tc>
        <w:tc>
          <w:tcPr>
            <w:tcW w:w="992" w:type="dxa"/>
            <w:vAlign w:val="bottom"/>
          </w:tcPr>
          <w:p w:rsidR="00DE7AF8" w:rsidRPr="00DE7AF8" w:rsidRDefault="00DE7AF8" w:rsidP="00DE7AF8">
            <w:pPr>
              <w:rPr>
                <w:rFonts w:ascii="Arial" w:hAnsi="Arial" w:cs="Arial"/>
                <w:sz w:val="18"/>
                <w:szCs w:val="18"/>
              </w:rPr>
            </w:pPr>
            <w:r w:rsidRPr="00D376B6">
              <w:rPr>
                <w:rFonts w:ascii="Arial" w:hAnsi="Arial" w:cs="Arial"/>
                <w:sz w:val="18"/>
                <w:szCs w:val="18"/>
              </w:rPr>
              <w:t>30 mins</w:t>
            </w:r>
          </w:p>
        </w:tc>
      </w:tr>
    </w:tbl>
    <w:p w:rsidR="00C21323" w:rsidRDefault="00C21323" w:rsidP="001D600B">
      <w:pPr>
        <w:pStyle w:val="OmniPage6913"/>
        <w:tabs>
          <w:tab w:val="left" w:pos="450"/>
          <w:tab w:val="left" w:pos="900"/>
          <w:tab w:val="left" w:pos="1260"/>
        </w:tabs>
        <w:ind w:left="0" w:right="0"/>
        <w:jc w:val="both"/>
        <w:rPr>
          <w:rFonts w:cs="Arial"/>
          <w:b/>
          <w:sz w:val="18"/>
        </w:rPr>
      </w:pPr>
    </w:p>
    <w:tbl>
      <w:tblPr>
        <w:tblW w:w="6423" w:type="dxa"/>
        <w:tblInd w:w="93" w:type="dxa"/>
        <w:tblLook w:val="0000" w:firstRow="0" w:lastRow="0" w:firstColumn="0" w:lastColumn="0" w:noHBand="0" w:noVBand="0"/>
      </w:tblPr>
      <w:tblGrid>
        <w:gridCol w:w="1008"/>
        <w:gridCol w:w="850"/>
        <w:gridCol w:w="1559"/>
        <w:gridCol w:w="1021"/>
        <w:gridCol w:w="993"/>
        <w:gridCol w:w="992"/>
      </w:tblGrid>
      <w:tr w:rsidR="001D600B" w:rsidRPr="00D42C79" w:rsidTr="000C37CC">
        <w:trPr>
          <w:trHeight w:val="389"/>
        </w:trPr>
        <w:tc>
          <w:tcPr>
            <w:tcW w:w="1858"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rsidR="001D600B" w:rsidRPr="007E1F84" w:rsidRDefault="001D600B" w:rsidP="001D600B">
            <w:pPr>
              <w:jc w:val="center"/>
              <w:rPr>
                <w:rFonts w:ascii="Arial" w:hAnsi="Arial" w:cs="Arial"/>
                <w:b/>
                <w:bCs/>
                <w:sz w:val="18"/>
                <w:szCs w:val="18"/>
                <w:lang w:eastAsia="en-GB"/>
              </w:rPr>
            </w:pPr>
            <w:r w:rsidRPr="007E1F84">
              <w:rPr>
                <w:rFonts w:ascii="Arial" w:hAnsi="Arial" w:cs="Arial"/>
                <w:b/>
                <w:bCs/>
                <w:sz w:val="18"/>
                <w:szCs w:val="18"/>
                <w:lang w:eastAsia="en-GB"/>
              </w:rPr>
              <w:t xml:space="preserve">Shift </w:t>
            </w:r>
            <w:r w:rsidR="004C05FC">
              <w:rPr>
                <w:rFonts w:ascii="Arial" w:hAnsi="Arial" w:cs="Arial"/>
                <w:b/>
                <w:bCs/>
                <w:sz w:val="18"/>
                <w:szCs w:val="18"/>
                <w:lang w:eastAsia="en-GB"/>
              </w:rPr>
              <w:t>D</w:t>
            </w:r>
          </w:p>
        </w:tc>
        <w:tc>
          <w:tcPr>
            <w:tcW w:w="2580" w:type="dxa"/>
            <w:gridSpan w:val="2"/>
            <w:tcBorders>
              <w:top w:val="single" w:sz="4" w:space="0" w:color="auto"/>
              <w:left w:val="nil"/>
              <w:bottom w:val="single" w:sz="4" w:space="0" w:color="auto"/>
              <w:right w:val="single" w:sz="4" w:space="0" w:color="000000"/>
            </w:tcBorders>
            <w:shd w:val="clear" w:color="auto" w:fill="CCFFFF"/>
            <w:vAlign w:val="center"/>
          </w:tcPr>
          <w:p w:rsidR="001D600B" w:rsidRPr="003B4B71" w:rsidRDefault="001D600B" w:rsidP="001D600B">
            <w:pPr>
              <w:rPr>
                <w:rFonts w:ascii="Arial" w:hAnsi="Arial" w:cs="Arial"/>
                <w:b/>
                <w:sz w:val="18"/>
                <w:szCs w:val="18"/>
                <w:lang w:eastAsia="en-GB"/>
              </w:rPr>
            </w:pPr>
            <w:r w:rsidRPr="003B4B71">
              <w:rPr>
                <w:rFonts w:ascii="Arial" w:hAnsi="Arial" w:cs="Arial"/>
                <w:b/>
                <w:bCs/>
                <w:sz w:val="18"/>
                <w:szCs w:val="18"/>
                <w:lang w:eastAsia="en-GB"/>
              </w:rPr>
              <w:t> </w:t>
            </w:r>
            <w:r w:rsidRPr="003B4B71">
              <w:rPr>
                <w:rFonts w:ascii="Arial" w:hAnsi="Arial" w:cs="Arial"/>
                <w:b/>
                <w:sz w:val="18"/>
                <w:szCs w:val="18"/>
                <w:lang w:eastAsia="en-GB"/>
              </w:rPr>
              <w:t xml:space="preserve">                                   Hrs</w:t>
            </w:r>
          </w:p>
        </w:tc>
        <w:tc>
          <w:tcPr>
            <w:tcW w:w="993" w:type="dxa"/>
            <w:tcBorders>
              <w:top w:val="single" w:sz="4" w:space="0" w:color="auto"/>
              <w:left w:val="nil"/>
              <w:bottom w:val="single" w:sz="4" w:space="0" w:color="auto"/>
              <w:right w:val="single" w:sz="4" w:space="0" w:color="auto"/>
            </w:tcBorders>
            <w:shd w:val="clear" w:color="auto" w:fill="CCFFFF"/>
            <w:vAlign w:val="center"/>
          </w:tcPr>
          <w:p w:rsidR="001D600B" w:rsidRPr="003B4B71" w:rsidRDefault="001D600B" w:rsidP="001D600B">
            <w:pPr>
              <w:rPr>
                <w:rFonts w:ascii="Arial" w:hAnsi="Arial" w:cs="Arial"/>
                <w:b/>
                <w:sz w:val="18"/>
                <w:szCs w:val="18"/>
                <w:lang w:eastAsia="en-GB"/>
              </w:rPr>
            </w:pPr>
            <w:r w:rsidRPr="003B4B71">
              <w:rPr>
                <w:rFonts w:ascii="Arial" w:hAnsi="Arial" w:cs="Arial"/>
                <w:b/>
                <w:sz w:val="18"/>
                <w:szCs w:val="18"/>
                <w:lang w:eastAsia="en-GB"/>
              </w:rPr>
              <w:t>Hrs</w:t>
            </w:r>
          </w:p>
        </w:tc>
        <w:tc>
          <w:tcPr>
            <w:tcW w:w="992" w:type="dxa"/>
            <w:vAlign w:val="center"/>
          </w:tcPr>
          <w:p w:rsidR="001D600B" w:rsidRPr="007E1F84" w:rsidRDefault="001D600B" w:rsidP="001D600B">
            <w:pPr>
              <w:rPr>
                <w:rFonts w:ascii="Arial" w:hAnsi="Arial" w:cs="Arial"/>
                <w:b/>
                <w:bCs/>
                <w:sz w:val="18"/>
                <w:szCs w:val="18"/>
                <w:lang w:eastAsia="en-GB"/>
              </w:rPr>
            </w:pPr>
            <w:r w:rsidRPr="007E1F84">
              <w:rPr>
                <w:rFonts w:ascii="Arial" w:hAnsi="Arial" w:cs="Arial"/>
                <w:b/>
                <w:bCs/>
                <w:sz w:val="18"/>
                <w:szCs w:val="18"/>
                <w:lang w:eastAsia="en-GB"/>
              </w:rPr>
              <w:t>Break</w:t>
            </w:r>
          </w:p>
        </w:tc>
      </w:tr>
      <w:tr w:rsidR="001D600B" w:rsidRPr="007618E8" w:rsidTr="000C37CC">
        <w:trPr>
          <w:trHeight w:val="255"/>
        </w:trPr>
        <w:tc>
          <w:tcPr>
            <w:tcW w:w="1008" w:type="dxa"/>
            <w:tcBorders>
              <w:top w:val="nil"/>
              <w:left w:val="single" w:sz="4" w:space="0" w:color="auto"/>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Winter</w:t>
            </w:r>
          </w:p>
        </w:tc>
        <w:tc>
          <w:tcPr>
            <w:tcW w:w="850"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Week 1</w:t>
            </w:r>
          </w:p>
        </w:tc>
        <w:tc>
          <w:tcPr>
            <w:tcW w:w="1559"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(AM) Mon-Fri</w:t>
            </w:r>
          </w:p>
        </w:tc>
        <w:tc>
          <w:tcPr>
            <w:tcW w:w="102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0</w:t>
            </w:r>
            <w:r w:rsidRPr="007E1F84">
              <w:rPr>
                <w:rFonts w:ascii="Arial" w:hAnsi="Arial" w:cs="Arial"/>
                <w:sz w:val="18"/>
                <w:szCs w:val="18"/>
                <w:lang w:eastAsia="en-GB"/>
              </w:rPr>
              <w:t>7</w:t>
            </w:r>
            <w:r w:rsidR="00EF722D">
              <w:rPr>
                <w:rFonts w:ascii="Arial"/>
                <w:spacing w:val="-1"/>
                <w:sz w:val="18"/>
              </w:rPr>
              <w:t>:</w:t>
            </w:r>
            <w:r w:rsidRPr="007E1F84">
              <w:rPr>
                <w:rFonts w:ascii="Arial" w:hAnsi="Arial" w:cs="Arial"/>
                <w:sz w:val="18"/>
                <w:szCs w:val="18"/>
                <w:lang w:eastAsia="en-GB"/>
              </w:rPr>
              <w:t>45</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Pr>
                <w:rFonts w:ascii="Arial" w:hAnsi="Arial" w:cs="Arial"/>
                <w:sz w:val="18"/>
                <w:szCs w:val="18"/>
                <w:lang w:eastAsia="en-GB"/>
              </w:rPr>
              <w:t>15</w:t>
            </w:r>
            <w:r w:rsidR="00EF722D">
              <w:rPr>
                <w:rFonts w:ascii="Arial"/>
                <w:spacing w:val="-1"/>
                <w:sz w:val="18"/>
              </w:rPr>
              <w:t>:</w:t>
            </w:r>
            <w:r>
              <w:rPr>
                <w:rFonts w:ascii="Arial" w:hAnsi="Arial" w:cs="Arial"/>
                <w:sz w:val="18"/>
                <w:szCs w:val="18"/>
                <w:lang w:eastAsia="en-GB"/>
              </w:rPr>
              <w:t>30</w:t>
            </w:r>
          </w:p>
        </w:tc>
        <w:tc>
          <w:tcPr>
            <w:tcW w:w="992" w:type="dxa"/>
            <w:vAlign w:val="bottom"/>
          </w:tcPr>
          <w:p w:rsidR="001D600B" w:rsidRPr="007E1F84" w:rsidRDefault="001D600B" w:rsidP="001D600B">
            <w:pPr>
              <w:rPr>
                <w:sz w:val="18"/>
                <w:szCs w:val="18"/>
                <w:lang w:eastAsia="en-GB"/>
              </w:rPr>
            </w:pPr>
            <w:r w:rsidRPr="007E1F84">
              <w:rPr>
                <w:rFonts w:ascii="Arial" w:hAnsi="Arial" w:cs="Arial"/>
                <w:sz w:val="18"/>
                <w:szCs w:val="18"/>
              </w:rPr>
              <w:t>15 mins</w:t>
            </w:r>
          </w:p>
        </w:tc>
      </w:tr>
      <w:tr w:rsidR="001D600B" w:rsidRPr="007618E8" w:rsidTr="000C37CC">
        <w:trPr>
          <w:trHeight w:val="255"/>
        </w:trPr>
        <w:tc>
          <w:tcPr>
            <w:tcW w:w="1008" w:type="dxa"/>
            <w:tcBorders>
              <w:top w:val="nil"/>
              <w:left w:val="single" w:sz="4" w:space="0" w:color="auto"/>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850"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(AM) Sat</w:t>
            </w:r>
          </w:p>
        </w:tc>
        <w:tc>
          <w:tcPr>
            <w:tcW w:w="102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Pr>
                <w:rFonts w:ascii="Arial" w:hAnsi="Arial" w:cs="Arial"/>
                <w:sz w:val="18"/>
                <w:szCs w:val="18"/>
                <w:lang w:eastAsia="en-GB"/>
              </w:rPr>
              <w:t>07</w:t>
            </w:r>
            <w:r w:rsidR="00EF722D">
              <w:rPr>
                <w:rFonts w:ascii="Arial"/>
                <w:spacing w:val="-1"/>
                <w:sz w:val="18"/>
              </w:rPr>
              <w:t>:</w:t>
            </w:r>
            <w:r>
              <w:rPr>
                <w:rFonts w:ascii="Arial" w:hAnsi="Arial" w:cs="Arial"/>
                <w:sz w:val="18"/>
                <w:szCs w:val="18"/>
                <w:lang w:eastAsia="en-GB"/>
              </w:rPr>
              <w:t>45</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Pr>
                <w:rFonts w:ascii="Arial" w:hAnsi="Arial" w:cs="Arial"/>
                <w:bCs/>
                <w:sz w:val="18"/>
                <w:szCs w:val="18"/>
                <w:lang w:eastAsia="en-GB"/>
              </w:rPr>
              <w:t>16</w:t>
            </w:r>
            <w:r w:rsidR="00EF722D">
              <w:rPr>
                <w:rFonts w:ascii="Arial"/>
                <w:spacing w:val="-1"/>
                <w:sz w:val="18"/>
              </w:rPr>
              <w:t>:</w:t>
            </w:r>
            <w:r>
              <w:rPr>
                <w:rFonts w:ascii="Arial" w:hAnsi="Arial" w:cs="Arial"/>
                <w:bCs/>
                <w:sz w:val="18"/>
                <w:szCs w:val="18"/>
                <w:lang w:eastAsia="en-GB"/>
              </w:rPr>
              <w:t>00</w:t>
            </w:r>
          </w:p>
        </w:tc>
        <w:tc>
          <w:tcPr>
            <w:tcW w:w="992" w:type="dxa"/>
            <w:vAlign w:val="bottom"/>
          </w:tcPr>
          <w:p w:rsidR="001D600B" w:rsidRPr="007E1F84" w:rsidRDefault="001D600B" w:rsidP="001D600B">
            <w:pPr>
              <w:rPr>
                <w:sz w:val="18"/>
                <w:szCs w:val="18"/>
                <w:lang w:eastAsia="en-GB"/>
              </w:rPr>
            </w:pPr>
            <w:r w:rsidRPr="007E1F84">
              <w:rPr>
                <w:rFonts w:ascii="Arial" w:hAnsi="Arial" w:cs="Arial"/>
                <w:sz w:val="18"/>
                <w:szCs w:val="18"/>
              </w:rPr>
              <w:t>15 mins</w:t>
            </w:r>
          </w:p>
        </w:tc>
      </w:tr>
      <w:tr w:rsidR="001D600B" w:rsidRPr="007618E8" w:rsidTr="000C37CC">
        <w:trPr>
          <w:trHeight w:val="255"/>
        </w:trPr>
        <w:tc>
          <w:tcPr>
            <w:tcW w:w="1008" w:type="dxa"/>
            <w:tcBorders>
              <w:top w:val="nil"/>
              <w:left w:val="single" w:sz="4" w:space="0" w:color="auto"/>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850"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Week 2</w:t>
            </w:r>
          </w:p>
        </w:tc>
        <w:tc>
          <w:tcPr>
            <w:tcW w:w="1559"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(PM</w:t>
            </w:r>
            <w:r w:rsidRPr="007E1F84">
              <w:rPr>
                <w:rFonts w:ascii="Arial" w:hAnsi="Arial" w:cs="Arial"/>
                <w:sz w:val="18"/>
                <w:szCs w:val="18"/>
                <w:lang w:eastAsia="en-GB"/>
              </w:rPr>
              <w:t>) Mon-Fri</w:t>
            </w:r>
          </w:p>
        </w:tc>
        <w:tc>
          <w:tcPr>
            <w:tcW w:w="102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12</w:t>
            </w:r>
            <w:r w:rsidR="00EF722D">
              <w:rPr>
                <w:rFonts w:ascii="Arial"/>
                <w:spacing w:val="-1"/>
                <w:sz w:val="18"/>
              </w:rPr>
              <w:t>:</w:t>
            </w:r>
            <w:r>
              <w:rPr>
                <w:rFonts w:ascii="Arial" w:hAnsi="Arial" w:cs="Arial"/>
                <w:sz w:val="18"/>
                <w:szCs w:val="18"/>
                <w:lang w:eastAsia="en-GB"/>
              </w:rPr>
              <w:t>00</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Pr>
                <w:rFonts w:ascii="Arial" w:hAnsi="Arial" w:cs="Arial"/>
                <w:bCs/>
                <w:sz w:val="18"/>
                <w:szCs w:val="18"/>
                <w:lang w:eastAsia="en-GB"/>
              </w:rPr>
              <w:t>17</w:t>
            </w:r>
            <w:r w:rsidR="00EF722D">
              <w:rPr>
                <w:rFonts w:ascii="Arial"/>
                <w:spacing w:val="-1"/>
                <w:sz w:val="18"/>
              </w:rPr>
              <w:t>:</w:t>
            </w:r>
            <w:r>
              <w:rPr>
                <w:rFonts w:ascii="Arial" w:hAnsi="Arial" w:cs="Arial"/>
                <w:bCs/>
                <w:sz w:val="18"/>
                <w:szCs w:val="18"/>
                <w:lang w:eastAsia="en-GB"/>
              </w:rPr>
              <w:t>45</w:t>
            </w:r>
          </w:p>
        </w:tc>
        <w:tc>
          <w:tcPr>
            <w:tcW w:w="992" w:type="dxa"/>
            <w:vAlign w:val="bottom"/>
          </w:tcPr>
          <w:p w:rsidR="001D600B" w:rsidRPr="007E1F84" w:rsidRDefault="001D600B" w:rsidP="001D600B">
            <w:pPr>
              <w:rPr>
                <w:sz w:val="18"/>
                <w:szCs w:val="18"/>
                <w:lang w:eastAsia="en-GB"/>
              </w:rPr>
            </w:pPr>
          </w:p>
        </w:tc>
      </w:tr>
      <w:tr w:rsidR="001D600B" w:rsidRPr="007618E8" w:rsidTr="000C37CC">
        <w:trPr>
          <w:trHeight w:val="255"/>
        </w:trPr>
        <w:tc>
          <w:tcPr>
            <w:tcW w:w="1008" w:type="dxa"/>
            <w:tcBorders>
              <w:top w:val="nil"/>
              <w:left w:val="single" w:sz="4" w:space="0" w:color="auto"/>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850"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(PM) Sat</w:t>
            </w:r>
          </w:p>
        </w:tc>
        <w:tc>
          <w:tcPr>
            <w:tcW w:w="102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N/A</w:t>
            </w:r>
          </w:p>
        </w:tc>
        <w:tc>
          <w:tcPr>
            <w:tcW w:w="992" w:type="dxa"/>
            <w:vAlign w:val="bottom"/>
          </w:tcPr>
          <w:p w:rsidR="001D600B" w:rsidRPr="007E1F84" w:rsidRDefault="001D600B" w:rsidP="001D600B">
            <w:pPr>
              <w:rPr>
                <w:sz w:val="18"/>
                <w:szCs w:val="18"/>
                <w:lang w:eastAsia="en-GB"/>
              </w:rPr>
            </w:pPr>
          </w:p>
        </w:tc>
      </w:tr>
      <w:tr w:rsidR="000C37CC" w:rsidRPr="007618E8" w:rsidTr="000C37CC">
        <w:trPr>
          <w:trHeight w:val="255"/>
        </w:trPr>
        <w:tc>
          <w:tcPr>
            <w:tcW w:w="1008" w:type="dxa"/>
            <w:tcBorders>
              <w:top w:val="nil"/>
              <w:left w:val="single" w:sz="4" w:space="0" w:color="auto"/>
              <w:bottom w:val="single" w:sz="4" w:space="0" w:color="auto"/>
              <w:right w:val="single" w:sz="4" w:space="0" w:color="auto"/>
            </w:tcBorders>
            <w:shd w:val="clear" w:color="auto" w:fill="auto"/>
            <w:noWrap/>
            <w:vAlign w:val="bottom"/>
          </w:tcPr>
          <w:p w:rsidR="000C37CC" w:rsidRPr="007E1F84" w:rsidRDefault="000C37CC" w:rsidP="001D600B">
            <w:pPr>
              <w:rPr>
                <w:rFonts w:ascii="Arial" w:hAnsi="Arial" w:cs="Arial"/>
                <w:sz w:val="18"/>
                <w:szCs w:val="18"/>
                <w:lang w:eastAsia="en-GB"/>
              </w:rPr>
            </w:pPr>
          </w:p>
        </w:tc>
        <w:tc>
          <w:tcPr>
            <w:tcW w:w="850" w:type="dxa"/>
            <w:tcBorders>
              <w:top w:val="nil"/>
              <w:left w:val="nil"/>
              <w:bottom w:val="single" w:sz="4" w:space="0" w:color="auto"/>
              <w:right w:val="single" w:sz="4" w:space="0" w:color="auto"/>
            </w:tcBorders>
            <w:shd w:val="clear" w:color="auto" w:fill="auto"/>
            <w:noWrap/>
            <w:vAlign w:val="bottom"/>
          </w:tcPr>
          <w:p w:rsidR="000C37CC" w:rsidRDefault="000C37CC" w:rsidP="001D600B">
            <w:pPr>
              <w:rPr>
                <w:rFonts w:ascii="Arial" w:hAnsi="Arial" w:cs="Arial"/>
                <w:sz w:val="18"/>
                <w:szCs w:val="18"/>
                <w:lang w:eastAsia="en-GB"/>
              </w:rPr>
            </w:pPr>
          </w:p>
        </w:tc>
        <w:tc>
          <w:tcPr>
            <w:tcW w:w="1559" w:type="dxa"/>
            <w:tcBorders>
              <w:top w:val="nil"/>
              <w:left w:val="nil"/>
              <w:bottom w:val="single" w:sz="4" w:space="0" w:color="auto"/>
              <w:right w:val="single" w:sz="4" w:space="0" w:color="auto"/>
            </w:tcBorders>
            <w:shd w:val="clear" w:color="auto" w:fill="auto"/>
            <w:noWrap/>
            <w:vAlign w:val="bottom"/>
          </w:tcPr>
          <w:p w:rsidR="000C37CC" w:rsidRPr="007E1F84" w:rsidRDefault="000C37CC" w:rsidP="001D600B">
            <w:pPr>
              <w:rPr>
                <w:rFonts w:ascii="Arial" w:hAnsi="Arial" w:cs="Arial"/>
                <w:sz w:val="18"/>
                <w:szCs w:val="18"/>
                <w:lang w:eastAsia="en-GB"/>
              </w:rPr>
            </w:pPr>
          </w:p>
        </w:tc>
        <w:tc>
          <w:tcPr>
            <w:tcW w:w="1021" w:type="dxa"/>
            <w:tcBorders>
              <w:top w:val="nil"/>
              <w:left w:val="nil"/>
              <w:bottom w:val="single" w:sz="4" w:space="0" w:color="auto"/>
              <w:right w:val="single" w:sz="4" w:space="0" w:color="auto"/>
            </w:tcBorders>
            <w:shd w:val="clear" w:color="auto" w:fill="auto"/>
            <w:noWrap/>
            <w:vAlign w:val="bottom"/>
          </w:tcPr>
          <w:p w:rsidR="000C37CC" w:rsidRDefault="000C37CC" w:rsidP="001D600B">
            <w:pPr>
              <w:rPr>
                <w:rFonts w:ascii="Arial" w:hAnsi="Arial" w:cs="Arial"/>
                <w:sz w:val="18"/>
                <w:szCs w:val="18"/>
                <w:lang w:eastAsia="en-GB"/>
              </w:rPr>
            </w:pPr>
          </w:p>
        </w:tc>
        <w:tc>
          <w:tcPr>
            <w:tcW w:w="993" w:type="dxa"/>
            <w:tcBorders>
              <w:top w:val="nil"/>
              <w:left w:val="nil"/>
              <w:bottom w:val="single" w:sz="4" w:space="0" w:color="auto"/>
              <w:right w:val="single" w:sz="4" w:space="0" w:color="auto"/>
            </w:tcBorders>
            <w:shd w:val="clear" w:color="auto" w:fill="auto"/>
            <w:noWrap/>
            <w:vAlign w:val="bottom"/>
          </w:tcPr>
          <w:p w:rsidR="000C37CC" w:rsidRDefault="000C37CC" w:rsidP="001D600B">
            <w:pPr>
              <w:rPr>
                <w:rFonts w:ascii="Arial" w:hAnsi="Arial" w:cs="Arial"/>
                <w:bCs/>
                <w:sz w:val="18"/>
                <w:szCs w:val="18"/>
                <w:lang w:eastAsia="en-GB"/>
              </w:rPr>
            </w:pPr>
          </w:p>
        </w:tc>
        <w:tc>
          <w:tcPr>
            <w:tcW w:w="992" w:type="dxa"/>
            <w:vAlign w:val="bottom"/>
          </w:tcPr>
          <w:p w:rsidR="000C37CC" w:rsidRPr="007E1F84" w:rsidRDefault="000C37CC" w:rsidP="001D600B">
            <w:pPr>
              <w:rPr>
                <w:rFonts w:ascii="Arial" w:hAnsi="Arial" w:cs="Arial"/>
                <w:sz w:val="18"/>
                <w:szCs w:val="18"/>
              </w:rPr>
            </w:pPr>
          </w:p>
        </w:tc>
      </w:tr>
      <w:tr w:rsidR="001D600B" w:rsidRPr="007618E8" w:rsidTr="000C37CC">
        <w:trPr>
          <w:trHeight w:val="255"/>
        </w:trPr>
        <w:tc>
          <w:tcPr>
            <w:tcW w:w="1008" w:type="dxa"/>
            <w:tcBorders>
              <w:top w:val="nil"/>
              <w:left w:val="single" w:sz="4" w:space="0" w:color="auto"/>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Summer</w:t>
            </w:r>
          </w:p>
        </w:tc>
        <w:tc>
          <w:tcPr>
            <w:tcW w:w="850"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Week1</w:t>
            </w:r>
          </w:p>
        </w:tc>
        <w:tc>
          <w:tcPr>
            <w:tcW w:w="1559"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(AM) Mon-Fri</w:t>
            </w:r>
          </w:p>
        </w:tc>
        <w:tc>
          <w:tcPr>
            <w:tcW w:w="102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07</w:t>
            </w:r>
            <w:r w:rsidR="00EF722D">
              <w:rPr>
                <w:rFonts w:ascii="Arial"/>
                <w:spacing w:val="-1"/>
                <w:sz w:val="18"/>
              </w:rPr>
              <w:t>:</w:t>
            </w:r>
            <w:r>
              <w:rPr>
                <w:rFonts w:ascii="Arial" w:hAnsi="Arial" w:cs="Arial"/>
                <w:sz w:val="18"/>
                <w:szCs w:val="18"/>
                <w:lang w:eastAsia="en-GB"/>
              </w:rPr>
              <w:t>30</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Pr>
                <w:rFonts w:ascii="Arial" w:hAnsi="Arial" w:cs="Arial"/>
                <w:bCs/>
                <w:sz w:val="18"/>
                <w:szCs w:val="18"/>
                <w:lang w:eastAsia="en-GB"/>
              </w:rPr>
              <w:t>15</w:t>
            </w:r>
            <w:r w:rsidR="00EF722D">
              <w:rPr>
                <w:rFonts w:ascii="Arial"/>
                <w:spacing w:val="-1"/>
                <w:sz w:val="18"/>
              </w:rPr>
              <w:t>:</w:t>
            </w:r>
            <w:r>
              <w:rPr>
                <w:rFonts w:ascii="Arial" w:hAnsi="Arial" w:cs="Arial"/>
                <w:bCs/>
                <w:sz w:val="18"/>
                <w:szCs w:val="18"/>
                <w:lang w:eastAsia="en-GB"/>
              </w:rPr>
              <w:t>30</w:t>
            </w:r>
          </w:p>
        </w:tc>
        <w:tc>
          <w:tcPr>
            <w:tcW w:w="992" w:type="dxa"/>
            <w:vAlign w:val="bottom"/>
          </w:tcPr>
          <w:p w:rsidR="001D600B" w:rsidRPr="007E1F84" w:rsidRDefault="001D600B" w:rsidP="001D600B">
            <w:pPr>
              <w:rPr>
                <w:sz w:val="18"/>
                <w:szCs w:val="18"/>
                <w:lang w:eastAsia="en-GB"/>
              </w:rPr>
            </w:pPr>
            <w:r w:rsidRPr="007E1F84">
              <w:rPr>
                <w:rFonts w:ascii="Arial" w:hAnsi="Arial" w:cs="Arial"/>
                <w:sz w:val="18"/>
                <w:szCs w:val="18"/>
              </w:rPr>
              <w:t>15 mins</w:t>
            </w:r>
          </w:p>
        </w:tc>
      </w:tr>
      <w:tr w:rsidR="001D600B" w:rsidRPr="007618E8" w:rsidTr="000C37CC">
        <w:trPr>
          <w:trHeight w:val="255"/>
        </w:trPr>
        <w:tc>
          <w:tcPr>
            <w:tcW w:w="1008" w:type="dxa"/>
            <w:tcBorders>
              <w:top w:val="nil"/>
              <w:left w:val="single" w:sz="4" w:space="0" w:color="auto"/>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850"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1559"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(AM) Sat</w:t>
            </w:r>
          </w:p>
        </w:tc>
        <w:tc>
          <w:tcPr>
            <w:tcW w:w="1021"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Pr>
                <w:rFonts w:ascii="Arial" w:hAnsi="Arial" w:cs="Arial"/>
                <w:bCs/>
                <w:sz w:val="18"/>
                <w:szCs w:val="18"/>
                <w:lang w:eastAsia="en-GB"/>
              </w:rPr>
              <w:t>07</w:t>
            </w:r>
            <w:r w:rsidR="00EF722D">
              <w:rPr>
                <w:rFonts w:ascii="Arial"/>
                <w:spacing w:val="-1"/>
                <w:sz w:val="18"/>
              </w:rPr>
              <w:t>:</w:t>
            </w:r>
            <w:r>
              <w:rPr>
                <w:rFonts w:ascii="Arial" w:hAnsi="Arial" w:cs="Arial"/>
                <w:bCs/>
                <w:sz w:val="18"/>
                <w:szCs w:val="18"/>
                <w:lang w:eastAsia="en-GB"/>
              </w:rPr>
              <w:t>30</w:t>
            </w: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15</w:t>
            </w:r>
            <w:r w:rsidR="00EF722D">
              <w:rPr>
                <w:rFonts w:ascii="Arial"/>
                <w:spacing w:val="-1"/>
                <w:sz w:val="18"/>
              </w:rPr>
              <w:t>:</w:t>
            </w:r>
            <w:r>
              <w:rPr>
                <w:rFonts w:ascii="Arial" w:hAnsi="Arial" w:cs="Arial"/>
                <w:sz w:val="18"/>
                <w:szCs w:val="18"/>
                <w:lang w:eastAsia="en-GB"/>
              </w:rPr>
              <w:t>30</w:t>
            </w:r>
          </w:p>
        </w:tc>
        <w:tc>
          <w:tcPr>
            <w:tcW w:w="992" w:type="dxa"/>
            <w:vAlign w:val="bottom"/>
          </w:tcPr>
          <w:p w:rsidR="001D600B" w:rsidRPr="007E1F84" w:rsidRDefault="001D600B" w:rsidP="001D600B">
            <w:pPr>
              <w:rPr>
                <w:sz w:val="18"/>
                <w:szCs w:val="18"/>
                <w:lang w:eastAsia="en-GB"/>
              </w:rPr>
            </w:pPr>
            <w:r w:rsidRPr="007E1F84">
              <w:rPr>
                <w:rFonts w:ascii="Arial" w:hAnsi="Arial" w:cs="Arial"/>
                <w:sz w:val="18"/>
                <w:szCs w:val="18"/>
              </w:rPr>
              <w:t>15 mins</w:t>
            </w:r>
          </w:p>
        </w:tc>
      </w:tr>
      <w:tr w:rsidR="001D600B" w:rsidRPr="007618E8" w:rsidTr="000C37CC">
        <w:trPr>
          <w:trHeight w:val="255"/>
        </w:trPr>
        <w:tc>
          <w:tcPr>
            <w:tcW w:w="1008" w:type="dxa"/>
            <w:tcBorders>
              <w:top w:val="nil"/>
              <w:left w:val="single" w:sz="4" w:space="0" w:color="auto"/>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p>
        </w:tc>
        <w:tc>
          <w:tcPr>
            <w:tcW w:w="850"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Week2</w:t>
            </w:r>
          </w:p>
        </w:tc>
        <w:tc>
          <w:tcPr>
            <w:tcW w:w="1559" w:type="dxa"/>
            <w:tcBorders>
              <w:top w:val="single" w:sz="4" w:space="0" w:color="auto"/>
              <w:left w:val="nil"/>
              <w:bottom w:val="single" w:sz="4" w:space="0" w:color="auto"/>
              <w:right w:val="nil"/>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(PM</w:t>
            </w:r>
            <w:r w:rsidRPr="007E1F84">
              <w:rPr>
                <w:rFonts w:ascii="Arial" w:hAnsi="Arial" w:cs="Arial"/>
                <w:sz w:val="18"/>
                <w:szCs w:val="18"/>
                <w:lang w:eastAsia="en-GB"/>
              </w:rPr>
              <w:t>) Mon-Fri</w:t>
            </w:r>
          </w:p>
        </w:tc>
        <w:tc>
          <w:tcPr>
            <w:tcW w:w="1021" w:type="dxa"/>
            <w:tcBorders>
              <w:top w:val="nil"/>
              <w:left w:val="single" w:sz="4" w:space="0" w:color="auto"/>
              <w:bottom w:val="single" w:sz="4" w:space="0" w:color="auto"/>
              <w:right w:val="single" w:sz="4" w:space="0" w:color="auto"/>
            </w:tcBorders>
            <w:shd w:val="clear" w:color="auto" w:fill="auto"/>
            <w:noWrap/>
            <w:vAlign w:val="bottom"/>
          </w:tcPr>
          <w:p w:rsidR="001D600B" w:rsidRDefault="001D600B" w:rsidP="001D600B">
            <w:pPr>
              <w:rPr>
                <w:rFonts w:ascii="Arial" w:hAnsi="Arial" w:cs="Arial"/>
                <w:sz w:val="18"/>
                <w:szCs w:val="18"/>
                <w:lang w:eastAsia="en-GB"/>
              </w:rPr>
            </w:pPr>
            <w:r>
              <w:rPr>
                <w:rFonts w:ascii="Arial" w:hAnsi="Arial" w:cs="Arial"/>
                <w:sz w:val="18"/>
                <w:szCs w:val="18"/>
                <w:lang w:eastAsia="en-GB"/>
              </w:rPr>
              <w:t>12</w:t>
            </w:r>
            <w:r w:rsidR="00EF722D">
              <w:rPr>
                <w:rFonts w:ascii="Arial"/>
                <w:spacing w:val="-1"/>
                <w:sz w:val="18"/>
              </w:rPr>
              <w:t>:</w:t>
            </w:r>
            <w:r>
              <w:rPr>
                <w:rFonts w:ascii="Arial" w:hAnsi="Arial" w:cs="Arial"/>
                <w:sz w:val="18"/>
                <w:szCs w:val="18"/>
                <w:lang w:eastAsia="en-GB"/>
              </w:rPr>
              <w:t>00</w:t>
            </w:r>
          </w:p>
        </w:tc>
        <w:tc>
          <w:tcPr>
            <w:tcW w:w="993" w:type="dxa"/>
            <w:tcBorders>
              <w:top w:val="nil"/>
              <w:left w:val="nil"/>
              <w:bottom w:val="single" w:sz="4" w:space="0" w:color="auto"/>
              <w:right w:val="single" w:sz="4" w:space="0" w:color="auto"/>
            </w:tcBorders>
            <w:shd w:val="clear" w:color="auto" w:fill="auto"/>
            <w:noWrap/>
            <w:vAlign w:val="bottom"/>
          </w:tcPr>
          <w:p w:rsidR="001D600B" w:rsidRDefault="001D600B" w:rsidP="001D600B">
            <w:pPr>
              <w:rPr>
                <w:rFonts w:ascii="Arial" w:hAnsi="Arial" w:cs="Arial"/>
                <w:sz w:val="18"/>
                <w:szCs w:val="18"/>
                <w:lang w:eastAsia="en-GB"/>
              </w:rPr>
            </w:pPr>
            <w:r>
              <w:rPr>
                <w:rFonts w:ascii="Arial" w:hAnsi="Arial" w:cs="Arial"/>
                <w:sz w:val="18"/>
                <w:szCs w:val="18"/>
                <w:lang w:eastAsia="en-GB"/>
              </w:rPr>
              <w:t>17</w:t>
            </w:r>
            <w:r w:rsidR="00EF722D">
              <w:rPr>
                <w:rFonts w:ascii="Arial"/>
                <w:spacing w:val="-1"/>
                <w:sz w:val="18"/>
              </w:rPr>
              <w:t>:</w:t>
            </w:r>
            <w:r>
              <w:rPr>
                <w:rFonts w:ascii="Arial" w:hAnsi="Arial" w:cs="Arial"/>
                <w:sz w:val="18"/>
                <w:szCs w:val="18"/>
                <w:lang w:eastAsia="en-GB"/>
              </w:rPr>
              <w:t>45</w:t>
            </w:r>
          </w:p>
        </w:tc>
        <w:tc>
          <w:tcPr>
            <w:tcW w:w="992" w:type="dxa"/>
            <w:vAlign w:val="bottom"/>
          </w:tcPr>
          <w:p w:rsidR="001D600B" w:rsidRPr="007E1F84" w:rsidRDefault="001D600B" w:rsidP="001D600B">
            <w:pPr>
              <w:rPr>
                <w:rFonts w:ascii="Arial" w:hAnsi="Arial" w:cs="Arial"/>
                <w:sz w:val="18"/>
                <w:szCs w:val="18"/>
              </w:rPr>
            </w:pPr>
          </w:p>
        </w:tc>
      </w:tr>
      <w:tr w:rsidR="001D600B" w:rsidRPr="007618E8" w:rsidTr="000C37CC">
        <w:trPr>
          <w:trHeight w:val="255"/>
        </w:trPr>
        <w:tc>
          <w:tcPr>
            <w:tcW w:w="1008" w:type="dxa"/>
            <w:tcBorders>
              <w:top w:val="nil"/>
              <w:left w:val="single" w:sz="4" w:space="0" w:color="auto"/>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850"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r w:rsidRPr="007E1F84">
              <w:rPr>
                <w:rFonts w:ascii="Arial" w:hAnsi="Arial" w:cs="Arial"/>
                <w:sz w:val="18"/>
                <w:szCs w:val="18"/>
                <w:lang w:eastAsia="en-GB"/>
              </w:rPr>
              <w:t> </w:t>
            </w:r>
          </w:p>
        </w:tc>
        <w:tc>
          <w:tcPr>
            <w:tcW w:w="1559" w:type="dxa"/>
            <w:tcBorders>
              <w:top w:val="single" w:sz="4" w:space="0" w:color="auto"/>
              <w:left w:val="nil"/>
              <w:bottom w:val="single" w:sz="4" w:space="0" w:color="auto"/>
              <w:right w:val="nil"/>
            </w:tcBorders>
            <w:shd w:val="clear" w:color="auto" w:fill="auto"/>
            <w:noWrap/>
            <w:vAlign w:val="bottom"/>
          </w:tcPr>
          <w:p w:rsidR="001D600B" w:rsidRPr="007E1F84" w:rsidRDefault="001D600B" w:rsidP="001D600B">
            <w:pPr>
              <w:rPr>
                <w:rFonts w:ascii="Arial" w:hAnsi="Arial" w:cs="Arial"/>
                <w:sz w:val="18"/>
                <w:szCs w:val="18"/>
                <w:lang w:eastAsia="en-GB"/>
              </w:rPr>
            </w:pPr>
            <w:r>
              <w:rPr>
                <w:rFonts w:ascii="Arial" w:hAnsi="Arial" w:cs="Arial"/>
                <w:sz w:val="18"/>
                <w:szCs w:val="18"/>
                <w:lang w:eastAsia="en-GB"/>
              </w:rPr>
              <w:t>(PM) Sat</w:t>
            </w:r>
          </w:p>
        </w:tc>
        <w:tc>
          <w:tcPr>
            <w:tcW w:w="1021" w:type="dxa"/>
            <w:tcBorders>
              <w:top w:val="nil"/>
              <w:left w:val="single" w:sz="4" w:space="0" w:color="auto"/>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sz w:val="18"/>
                <w:szCs w:val="18"/>
                <w:lang w:eastAsia="en-GB"/>
              </w:rPr>
            </w:pPr>
          </w:p>
        </w:tc>
        <w:tc>
          <w:tcPr>
            <w:tcW w:w="993" w:type="dxa"/>
            <w:tcBorders>
              <w:top w:val="nil"/>
              <w:left w:val="nil"/>
              <w:bottom w:val="single" w:sz="4" w:space="0" w:color="auto"/>
              <w:right w:val="single" w:sz="4" w:space="0" w:color="auto"/>
            </w:tcBorders>
            <w:shd w:val="clear" w:color="auto" w:fill="auto"/>
            <w:noWrap/>
            <w:vAlign w:val="bottom"/>
          </w:tcPr>
          <w:p w:rsidR="001D600B" w:rsidRPr="007E1F84" w:rsidRDefault="001D600B" w:rsidP="001D600B">
            <w:pPr>
              <w:rPr>
                <w:rFonts w:ascii="Arial" w:hAnsi="Arial" w:cs="Arial"/>
                <w:bCs/>
                <w:sz w:val="18"/>
                <w:szCs w:val="18"/>
                <w:lang w:eastAsia="en-GB"/>
              </w:rPr>
            </w:pPr>
            <w:r>
              <w:rPr>
                <w:rFonts w:ascii="Arial" w:hAnsi="Arial" w:cs="Arial"/>
                <w:bCs/>
                <w:sz w:val="18"/>
                <w:szCs w:val="18"/>
                <w:lang w:eastAsia="en-GB"/>
              </w:rPr>
              <w:t>N/A</w:t>
            </w:r>
          </w:p>
        </w:tc>
        <w:tc>
          <w:tcPr>
            <w:tcW w:w="992" w:type="dxa"/>
            <w:vAlign w:val="bottom"/>
          </w:tcPr>
          <w:p w:rsidR="001D600B" w:rsidRPr="007E1F84" w:rsidRDefault="001D600B" w:rsidP="001D600B">
            <w:pPr>
              <w:rPr>
                <w:sz w:val="18"/>
                <w:szCs w:val="18"/>
                <w:lang w:eastAsia="en-GB"/>
              </w:rPr>
            </w:pPr>
          </w:p>
        </w:tc>
      </w:tr>
    </w:tbl>
    <w:p w:rsidR="001D600B" w:rsidRDefault="001D600B" w:rsidP="001D600B">
      <w:pPr>
        <w:pStyle w:val="OmniPage6913"/>
        <w:tabs>
          <w:tab w:val="left" w:pos="450"/>
          <w:tab w:val="left" w:pos="900"/>
          <w:tab w:val="left" w:pos="1260"/>
        </w:tabs>
        <w:ind w:left="0" w:right="0"/>
        <w:jc w:val="both"/>
        <w:rPr>
          <w:rFonts w:cs="Arial"/>
          <w:b/>
          <w:sz w:val="18"/>
        </w:rPr>
      </w:pPr>
    </w:p>
    <w:p w:rsidR="00F416FC" w:rsidRDefault="00F416FC" w:rsidP="00124787">
      <w:pPr>
        <w:pStyle w:val="OmniPage6913"/>
        <w:tabs>
          <w:tab w:val="left" w:pos="450"/>
          <w:tab w:val="left" w:pos="900"/>
          <w:tab w:val="left" w:pos="1260"/>
        </w:tabs>
        <w:spacing w:line="245" w:lineRule="auto"/>
        <w:ind w:left="0" w:right="0"/>
        <w:jc w:val="both"/>
        <w:rPr>
          <w:rFonts w:cs="Arial"/>
          <w:sz w:val="18"/>
        </w:rPr>
      </w:pPr>
    </w:p>
    <w:p w:rsidR="001D600B" w:rsidRPr="007E1F84" w:rsidRDefault="001D600B" w:rsidP="00124787">
      <w:pPr>
        <w:pStyle w:val="OmniPage6913"/>
        <w:tabs>
          <w:tab w:val="left" w:pos="450"/>
          <w:tab w:val="left" w:pos="900"/>
          <w:tab w:val="left" w:pos="1260"/>
        </w:tabs>
        <w:spacing w:line="245" w:lineRule="auto"/>
        <w:ind w:left="0" w:right="0"/>
        <w:jc w:val="both"/>
        <w:rPr>
          <w:rFonts w:cs="Arial"/>
          <w:sz w:val="18"/>
        </w:rPr>
      </w:pPr>
      <w:r w:rsidRPr="007E1F84">
        <w:rPr>
          <w:rFonts w:cs="Arial"/>
          <w:sz w:val="18"/>
        </w:rPr>
        <w:t xml:space="preserve">The Bank can advance/postpone the Time In and Time Out by one hour respectively according to the exigencies of the Bank </w:t>
      </w:r>
      <w:r w:rsidR="00124787" w:rsidRPr="007E1F84">
        <w:rPr>
          <w:rFonts w:cs="Arial"/>
          <w:sz w:val="18"/>
        </w:rPr>
        <w:t>e.g.</w:t>
      </w:r>
      <w:r w:rsidRPr="007E1F84">
        <w:rPr>
          <w:rFonts w:cs="Arial"/>
          <w:sz w:val="18"/>
        </w:rPr>
        <w:t xml:space="preserve"> if working hours are 6-2, this can be changed to either 5-1 or 7-3.</w:t>
      </w:r>
      <w:r w:rsidRPr="007E1F84">
        <w:rPr>
          <w:rFonts w:cs="Arial"/>
          <w:sz w:val="18"/>
        </w:rPr>
        <w:br w:type="page"/>
      </w:r>
    </w:p>
    <w:p w:rsidR="001D600B" w:rsidRDefault="001D600B" w:rsidP="001D600B">
      <w:pPr>
        <w:jc w:val="both"/>
        <w:rPr>
          <w:rFonts w:ascii="Arial" w:hAnsi="Arial" w:cs="Arial"/>
          <w:sz w:val="18"/>
        </w:rPr>
      </w:pPr>
    </w:p>
    <w:p w:rsidR="001D600B" w:rsidRDefault="001D600B" w:rsidP="001D600B">
      <w:pPr>
        <w:tabs>
          <w:tab w:val="left" w:pos="450"/>
        </w:tabs>
        <w:jc w:val="both"/>
        <w:rPr>
          <w:rFonts w:ascii="Arial" w:hAnsi="Arial" w:cs="Arial"/>
          <w:sz w:val="18"/>
        </w:rPr>
      </w:pPr>
    </w:p>
    <w:p w:rsidR="001D600B" w:rsidRDefault="001D600B" w:rsidP="001D600B">
      <w:pPr>
        <w:tabs>
          <w:tab w:val="left" w:pos="450"/>
        </w:tabs>
        <w:jc w:val="both"/>
        <w:rPr>
          <w:rFonts w:ascii="Arial" w:hAnsi="Arial" w:cs="Arial"/>
          <w:sz w:val="18"/>
        </w:rPr>
      </w:pPr>
    </w:p>
    <w:p w:rsidR="001D600B" w:rsidRDefault="001D600B" w:rsidP="001D600B">
      <w:pPr>
        <w:tabs>
          <w:tab w:val="left" w:pos="450"/>
        </w:tabs>
        <w:jc w:val="both"/>
        <w:rPr>
          <w:rFonts w:ascii="Arial" w:hAnsi="Arial" w:cs="Arial"/>
          <w:sz w:val="18"/>
        </w:rPr>
      </w:pPr>
    </w:p>
    <w:p w:rsidR="001D600B" w:rsidRDefault="001D600B" w:rsidP="001D600B">
      <w:pPr>
        <w:pStyle w:val="OmniPage7170"/>
        <w:tabs>
          <w:tab w:val="left" w:pos="450"/>
          <w:tab w:val="left" w:pos="900"/>
          <w:tab w:val="left" w:pos="1260"/>
        </w:tabs>
        <w:jc w:val="both"/>
        <w:rPr>
          <w:rFonts w:cs="Arial"/>
          <w:b/>
          <w:i/>
          <w:sz w:val="18"/>
        </w:rPr>
      </w:pPr>
    </w:p>
    <w:p w:rsidR="001D600B" w:rsidRDefault="001D600B" w:rsidP="001D600B">
      <w:pPr>
        <w:tabs>
          <w:tab w:val="left" w:pos="450"/>
        </w:tabs>
        <w:jc w:val="both"/>
        <w:rPr>
          <w:rFonts w:ascii="Arial" w:hAnsi="Arial" w:cs="Arial"/>
          <w:sz w:val="18"/>
        </w:rPr>
      </w:pP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 xml:space="preserve">Signed this </w:t>
      </w:r>
      <w:r w:rsidR="00740544">
        <w:rPr>
          <w:rFonts w:ascii="Arial" w:hAnsi="Arial" w:cs="Arial"/>
          <w:bCs/>
          <w:sz w:val="18"/>
        </w:rPr>
        <w:t>28</w:t>
      </w:r>
      <w:r w:rsidR="00740544" w:rsidRPr="00740544">
        <w:rPr>
          <w:rFonts w:ascii="Arial" w:hAnsi="Arial" w:cs="Arial"/>
          <w:bCs/>
          <w:sz w:val="18"/>
          <w:vertAlign w:val="superscript"/>
        </w:rPr>
        <w:t>th</w:t>
      </w:r>
      <w:r w:rsidR="00740544">
        <w:rPr>
          <w:rFonts w:ascii="Arial" w:hAnsi="Arial" w:cs="Arial"/>
          <w:bCs/>
          <w:sz w:val="18"/>
        </w:rPr>
        <w:t xml:space="preserve"> </w:t>
      </w:r>
      <w:r>
        <w:rPr>
          <w:rFonts w:ascii="Arial" w:hAnsi="Arial" w:cs="Arial"/>
          <w:bCs/>
          <w:sz w:val="18"/>
        </w:rPr>
        <w:t>day of</w:t>
      </w:r>
      <w:r w:rsidR="00740544">
        <w:rPr>
          <w:rFonts w:ascii="Arial" w:hAnsi="Arial" w:cs="Arial"/>
          <w:bCs/>
          <w:sz w:val="18"/>
        </w:rPr>
        <w:t xml:space="preserve"> April </w:t>
      </w:r>
      <w:r>
        <w:rPr>
          <w:rFonts w:ascii="Arial" w:hAnsi="Arial" w:cs="Arial"/>
          <w:bCs/>
          <w:sz w:val="18"/>
        </w:rPr>
        <w:t>201</w:t>
      </w:r>
      <w:r w:rsidR="00EF722D">
        <w:rPr>
          <w:rFonts w:ascii="Arial" w:hAnsi="Arial" w:cs="Arial"/>
          <w:bCs/>
          <w:sz w:val="18"/>
        </w:rPr>
        <w:t>7</w:t>
      </w: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For APS Bank Limited</w:t>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For Malta Union of Bank Employees</w:t>
      </w: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w:t>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w:t>
      </w: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 xml:space="preserve">Mr </w:t>
      </w:r>
      <w:r w:rsidR="00EF722D">
        <w:rPr>
          <w:rFonts w:ascii="Arial" w:hAnsi="Arial" w:cs="Arial"/>
          <w:bCs/>
          <w:sz w:val="18"/>
        </w:rPr>
        <w:t>Marcel Cassar</w:t>
      </w:r>
      <w:r>
        <w:rPr>
          <w:rFonts w:ascii="Arial" w:hAnsi="Arial" w:cs="Arial"/>
          <w:bCs/>
          <w:sz w:val="18"/>
        </w:rPr>
        <w:tab/>
      </w:r>
      <w:r>
        <w:rPr>
          <w:rFonts w:ascii="Arial" w:hAnsi="Arial" w:cs="Arial"/>
          <w:bCs/>
          <w:sz w:val="18"/>
        </w:rPr>
        <w:tab/>
      </w:r>
      <w:r>
        <w:rPr>
          <w:rFonts w:ascii="Arial" w:hAnsi="Arial" w:cs="Arial"/>
          <w:bCs/>
          <w:sz w:val="18"/>
        </w:rPr>
        <w:tab/>
      </w:r>
      <w:r w:rsidR="00F07784">
        <w:rPr>
          <w:rFonts w:ascii="Arial" w:hAnsi="Arial" w:cs="Arial"/>
          <w:bCs/>
          <w:sz w:val="18"/>
        </w:rPr>
        <w:tab/>
      </w:r>
      <w:r w:rsidR="00F07784">
        <w:rPr>
          <w:rFonts w:ascii="Arial" w:hAnsi="Arial" w:cs="Arial"/>
          <w:bCs/>
          <w:sz w:val="18"/>
        </w:rPr>
        <w:tab/>
      </w:r>
      <w:r>
        <w:rPr>
          <w:rFonts w:ascii="Arial" w:hAnsi="Arial" w:cs="Arial"/>
          <w:bCs/>
          <w:sz w:val="18"/>
        </w:rPr>
        <w:tab/>
        <w:t>Mr William Portelli</w:t>
      </w: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Chief Executive Officer</w:t>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President</w:t>
      </w: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w:t>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w:t>
      </w:r>
    </w:p>
    <w:p w:rsidR="001D600B" w:rsidRDefault="001D600B" w:rsidP="001D600B">
      <w:pPr>
        <w:pStyle w:val="OmniPage22"/>
        <w:tabs>
          <w:tab w:val="clear" w:pos="2750"/>
          <w:tab w:val="clear" w:pos="9449"/>
          <w:tab w:val="left" w:pos="630"/>
        </w:tabs>
        <w:ind w:left="4320" w:hanging="4320"/>
        <w:rPr>
          <w:rFonts w:ascii="Arial" w:hAnsi="Arial" w:cs="Arial"/>
          <w:bCs/>
          <w:sz w:val="18"/>
        </w:rPr>
      </w:pPr>
      <w:r>
        <w:rPr>
          <w:rFonts w:ascii="Arial" w:hAnsi="Arial" w:cs="Arial"/>
          <w:bCs/>
          <w:sz w:val="18"/>
        </w:rPr>
        <w:t xml:space="preserve">Mr </w:t>
      </w:r>
      <w:r w:rsidR="00EF722D">
        <w:rPr>
          <w:rFonts w:ascii="Arial" w:hAnsi="Arial" w:cs="Arial"/>
          <w:bCs/>
          <w:sz w:val="18"/>
        </w:rPr>
        <w:t>Ray Bonnici</w:t>
      </w:r>
      <w:r>
        <w:rPr>
          <w:rFonts w:ascii="Arial" w:hAnsi="Arial" w:cs="Arial"/>
          <w:bCs/>
          <w:sz w:val="18"/>
        </w:rPr>
        <w:tab/>
      </w:r>
      <w:r>
        <w:rPr>
          <w:rFonts w:ascii="Arial" w:hAnsi="Arial" w:cs="Arial"/>
          <w:bCs/>
          <w:sz w:val="18"/>
        </w:rPr>
        <w:tab/>
        <w:t xml:space="preserve">Mr </w:t>
      </w:r>
      <w:r w:rsidR="00EF722D">
        <w:rPr>
          <w:rFonts w:ascii="Arial" w:hAnsi="Arial" w:cs="Arial"/>
          <w:bCs/>
          <w:sz w:val="18"/>
        </w:rPr>
        <w:t>Jonathan Bruno</w:t>
      </w: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 xml:space="preserve">Head </w:t>
      </w:r>
      <w:r w:rsidR="00EF722D">
        <w:rPr>
          <w:rFonts w:ascii="Arial" w:hAnsi="Arial" w:cs="Arial"/>
          <w:bCs/>
          <w:sz w:val="18"/>
        </w:rPr>
        <w:t xml:space="preserve">of Human Capital </w:t>
      </w:r>
      <w:r>
        <w:rPr>
          <w:rFonts w:ascii="Arial" w:hAnsi="Arial" w:cs="Arial"/>
          <w:bCs/>
          <w:sz w:val="18"/>
        </w:rPr>
        <w:tab/>
      </w:r>
      <w:r>
        <w:rPr>
          <w:rFonts w:ascii="Arial" w:hAnsi="Arial" w:cs="Arial"/>
          <w:bCs/>
          <w:sz w:val="18"/>
        </w:rPr>
        <w:tab/>
        <w:t xml:space="preserve"> </w:t>
      </w:r>
      <w:r w:rsidR="00F07784">
        <w:rPr>
          <w:rFonts w:ascii="Arial" w:hAnsi="Arial" w:cs="Arial"/>
          <w:bCs/>
          <w:sz w:val="18"/>
        </w:rPr>
        <w:tab/>
      </w:r>
      <w:r w:rsidR="00F07784">
        <w:rPr>
          <w:rFonts w:ascii="Arial" w:hAnsi="Arial" w:cs="Arial"/>
          <w:bCs/>
          <w:sz w:val="18"/>
        </w:rPr>
        <w:tab/>
      </w:r>
      <w:r w:rsidR="00F07784">
        <w:rPr>
          <w:rFonts w:ascii="Arial" w:hAnsi="Arial" w:cs="Arial"/>
          <w:bCs/>
          <w:sz w:val="18"/>
        </w:rPr>
        <w:tab/>
      </w:r>
      <w:r>
        <w:rPr>
          <w:rFonts w:ascii="Arial" w:hAnsi="Arial" w:cs="Arial"/>
          <w:bCs/>
          <w:sz w:val="18"/>
        </w:rPr>
        <w:t>General Secretary</w:t>
      </w: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w:t>
      </w: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Ms Sharon Mallia</w:t>
      </w: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APS Bank Group Committee</w:t>
      </w: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Chairperson</w:t>
      </w: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6E6732">
      <w:pPr>
        <w:pStyle w:val="OmniPage22"/>
        <w:tabs>
          <w:tab w:val="clear" w:pos="2750"/>
          <w:tab w:val="clear" w:pos="9449"/>
          <w:tab w:val="left" w:pos="630"/>
          <w:tab w:val="left" w:pos="5040"/>
        </w:tabs>
        <w:rPr>
          <w:rFonts w:ascii="Arial" w:hAnsi="Arial" w:cs="Arial"/>
          <w:bCs/>
          <w:sz w:val="18"/>
        </w:rPr>
      </w:pPr>
      <w:r>
        <w:rPr>
          <w:rFonts w:ascii="Arial" w:hAnsi="Arial" w:cs="Arial"/>
          <w:bCs/>
          <w:sz w:val="18"/>
        </w:rPr>
        <w:tab/>
      </w:r>
      <w:r w:rsidR="00F07784">
        <w:rPr>
          <w:rFonts w:ascii="Arial" w:hAnsi="Arial" w:cs="Arial"/>
          <w:bCs/>
          <w:sz w:val="18"/>
        </w:rPr>
        <w:tab/>
      </w:r>
      <w:r>
        <w:rPr>
          <w:rFonts w:ascii="Arial" w:hAnsi="Arial" w:cs="Arial"/>
          <w:bCs/>
          <w:sz w:val="18"/>
        </w:rPr>
        <w:t>-----------------------</w:t>
      </w: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Ms Charmaine Corser Navarro</w:t>
      </w:r>
    </w:p>
    <w:p w:rsidR="001D600B" w:rsidRDefault="001D600B" w:rsidP="001D600B">
      <w:pPr>
        <w:pStyle w:val="OmniPage22"/>
        <w:tabs>
          <w:tab w:val="clear" w:pos="2750"/>
          <w:tab w:val="clear" w:pos="9449"/>
          <w:tab w:val="left" w:pos="630"/>
        </w:tabs>
        <w:rPr>
          <w:rFonts w:ascii="Arial" w:hAnsi="Arial" w:cs="Arial"/>
          <w:bCs/>
          <w:sz w:val="18"/>
        </w:rPr>
      </w:pP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sidR="00F07784">
        <w:rPr>
          <w:rFonts w:ascii="Arial" w:hAnsi="Arial" w:cs="Arial"/>
          <w:bCs/>
          <w:sz w:val="18"/>
        </w:rPr>
        <w:tab/>
      </w:r>
      <w:r>
        <w:rPr>
          <w:rFonts w:ascii="Arial" w:hAnsi="Arial" w:cs="Arial"/>
          <w:bCs/>
          <w:sz w:val="18"/>
        </w:rPr>
        <w:t>APS Bank Group Committee</w:t>
      </w:r>
      <w:r w:rsidR="00222B1E">
        <w:rPr>
          <w:rFonts w:ascii="Arial" w:hAnsi="Arial" w:cs="Arial"/>
          <w:bCs/>
          <w:sz w:val="18"/>
        </w:rPr>
        <w:t xml:space="preserve"> </w:t>
      </w:r>
      <w:r>
        <w:rPr>
          <w:rFonts w:ascii="Arial" w:hAnsi="Arial" w:cs="Arial"/>
          <w:bCs/>
          <w:sz w:val="18"/>
        </w:rPr>
        <w:t>Secretary</w:t>
      </w: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OmniPage22"/>
        <w:tabs>
          <w:tab w:val="clear" w:pos="2750"/>
          <w:tab w:val="clear" w:pos="9449"/>
          <w:tab w:val="left" w:pos="630"/>
        </w:tabs>
        <w:rPr>
          <w:rFonts w:ascii="Arial" w:hAnsi="Arial" w:cs="Arial"/>
          <w:bCs/>
          <w:sz w:val="18"/>
        </w:rPr>
      </w:pPr>
    </w:p>
    <w:p w:rsidR="001D600B" w:rsidRDefault="001D600B" w:rsidP="001D600B">
      <w:pPr>
        <w:pStyle w:val="Header"/>
        <w:tabs>
          <w:tab w:val="clear" w:pos="4153"/>
          <w:tab w:val="clear" w:pos="8306"/>
        </w:tabs>
        <w:rPr>
          <w:rFonts w:ascii="Arial" w:hAnsi="Arial" w:cs="Arial"/>
          <w:bCs/>
          <w:sz w:val="18"/>
        </w:rPr>
      </w:pPr>
    </w:p>
    <w:p w:rsidR="001D600B" w:rsidRDefault="001D600B" w:rsidP="001D600B">
      <w:pPr>
        <w:pStyle w:val="Header"/>
        <w:tabs>
          <w:tab w:val="clear" w:pos="4153"/>
          <w:tab w:val="clear" w:pos="8306"/>
        </w:tabs>
        <w:rPr>
          <w:rFonts w:ascii="Arial" w:hAnsi="Arial" w:cs="Arial"/>
          <w:bCs/>
          <w:sz w:val="18"/>
        </w:rPr>
      </w:pPr>
    </w:p>
    <w:p w:rsidR="001D600B" w:rsidRDefault="001D600B" w:rsidP="001D600B">
      <w:pPr>
        <w:pStyle w:val="Header"/>
        <w:tabs>
          <w:tab w:val="clear" w:pos="4153"/>
          <w:tab w:val="clear" w:pos="8306"/>
        </w:tabs>
        <w:rPr>
          <w:rFonts w:ascii="Arial" w:hAnsi="Arial" w:cs="Arial"/>
          <w:bCs/>
          <w:sz w:val="18"/>
        </w:rPr>
      </w:pP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w:t>
      </w:r>
    </w:p>
    <w:p w:rsidR="001D600B" w:rsidRDefault="001D600B" w:rsidP="001D600B">
      <w:pPr>
        <w:pStyle w:val="Header"/>
        <w:tabs>
          <w:tab w:val="clear" w:pos="4153"/>
          <w:tab w:val="clear" w:pos="8306"/>
        </w:tabs>
        <w:rPr>
          <w:rFonts w:ascii="Arial" w:hAnsi="Arial" w:cs="Arial"/>
          <w:bCs/>
          <w:sz w:val="18"/>
        </w:rPr>
      </w:pP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Mr Kenneth Genovese</w:t>
      </w:r>
    </w:p>
    <w:p w:rsidR="00F07784" w:rsidRDefault="001D600B" w:rsidP="001D600B">
      <w:pPr>
        <w:pStyle w:val="Header"/>
        <w:tabs>
          <w:tab w:val="clear" w:pos="4153"/>
          <w:tab w:val="clear" w:pos="8306"/>
        </w:tabs>
        <w:rPr>
          <w:rFonts w:ascii="Arial" w:hAnsi="Arial" w:cs="Arial"/>
          <w:bCs/>
          <w:sz w:val="18"/>
        </w:rPr>
      </w:pP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r>
      <w:r>
        <w:rPr>
          <w:rFonts w:ascii="Arial" w:hAnsi="Arial" w:cs="Arial"/>
          <w:bCs/>
          <w:sz w:val="18"/>
        </w:rPr>
        <w:tab/>
        <w:t>Negotiating Team Member</w:t>
      </w:r>
    </w:p>
    <w:p w:rsidR="00F07784" w:rsidRDefault="00F07784" w:rsidP="001D600B">
      <w:pPr>
        <w:pStyle w:val="Header"/>
        <w:tabs>
          <w:tab w:val="clear" w:pos="4153"/>
          <w:tab w:val="clear" w:pos="8306"/>
        </w:tabs>
        <w:rPr>
          <w:rFonts w:ascii="Arial" w:hAnsi="Arial" w:cs="Arial"/>
          <w:bCs/>
          <w:sz w:val="18"/>
        </w:rPr>
      </w:pPr>
    </w:p>
    <w:p w:rsidR="00F07784" w:rsidRDefault="00F07784" w:rsidP="001D600B">
      <w:pPr>
        <w:pStyle w:val="Header"/>
        <w:tabs>
          <w:tab w:val="clear" w:pos="4153"/>
          <w:tab w:val="clear" w:pos="8306"/>
        </w:tabs>
        <w:rPr>
          <w:rFonts w:ascii="Arial" w:hAnsi="Arial" w:cs="Arial"/>
          <w:bCs/>
          <w:sz w:val="18"/>
        </w:rPr>
      </w:pPr>
    </w:p>
    <w:p w:rsidR="00F07784" w:rsidRDefault="00F07784" w:rsidP="001D600B">
      <w:pPr>
        <w:pStyle w:val="Header"/>
        <w:tabs>
          <w:tab w:val="clear" w:pos="4153"/>
          <w:tab w:val="clear" w:pos="8306"/>
        </w:tabs>
        <w:rPr>
          <w:rFonts w:ascii="Arial" w:hAnsi="Arial" w:cs="Arial"/>
          <w:bCs/>
          <w:sz w:val="18"/>
        </w:rPr>
      </w:pPr>
    </w:p>
    <w:p w:rsidR="001D600B" w:rsidRDefault="001D600B" w:rsidP="001D600B">
      <w:pPr>
        <w:pStyle w:val="Header"/>
        <w:tabs>
          <w:tab w:val="clear" w:pos="4153"/>
          <w:tab w:val="clear" w:pos="8306"/>
        </w:tabs>
        <w:rPr>
          <w:rFonts w:ascii="Arial" w:hAnsi="Arial" w:cs="Arial"/>
          <w:sz w:val="18"/>
          <w:szCs w:val="18"/>
        </w:rPr>
      </w:pPr>
      <w:r>
        <w:rPr>
          <w:rFonts w:ascii="Arial" w:hAnsi="Arial" w:cs="Arial"/>
          <w:b/>
          <w:sz w:val="18"/>
        </w:rPr>
        <w:br w:type="page"/>
      </w:r>
    </w:p>
    <w:p w:rsidR="002E7C7C" w:rsidRDefault="002E7C7C" w:rsidP="00302DAA">
      <w:pPr>
        <w:pStyle w:val="Header"/>
        <w:pBdr>
          <w:bottom w:val="single" w:sz="4" w:space="1" w:color="auto"/>
        </w:pBdr>
        <w:tabs>
          <w:tab w:val="clear" w:pos="4153"/>
          <w:tab w:val="clear" w:pos="8306"/>
        </w:tabs>
        <w:spacing w:line="245" w:lineRule="auto"/>
        <w:rPr>
          <w:rFonts w:ascii="Arial" w:hAnsi="Arial" w:cs="Arial"/>
          <w:b/>
          <w:bCs/>
          <w:i/>
          <w:iCs/>
          <w:sz w:val="22"/>
        </w:rPr>
      </w:pPr>
      <w:r>
        <w:rPr>
          <w:rFonts w:ascii="Arial" w:hAnsi="Arial" w:cs="Arial"/>
          <w:b/>
          <w:bCs/>
          <w:i/>
          <w:iCs/>
          <w:sz w:val="22"/>
        </w:rPr>
        <w:t>Agreed Minutes APS Bank - MUBE</w:t>
      </w:r>
    </w:p>
    <w:p w:rsidR="002E7C7C" w:rsidRDefault="002E7C7C" w:rsidP="00302DAA">
      <w:pPr>
        <w:tabs>
          <w:tab w:val="left" w:pos="8208"/>
        </w:tabs>
        <w:spacing w:line="245" w:lineRule="auto"/>
        <w:ind w:right="-718"/>
        <w:jc w:val="both"/>
        <w:rPr>
          <w:rFonts w:ascii="Arial" w:hAnsi="Arial" w:cs="Arial"/>
          <w:sz w:val="18"/>
        </w:rPr>
      </w:pPr>
    </w:p>
    <w:p w:rsidR="002E7C7C" w:rsidRDefault="002E7C7C" w:rsidP="00302DAA">
      <w:pPr>
        <w:spacing w:line="245" w:lineRule="auto"/>
        <w:jc w:val="both"/>
        <w:rPr>
          <w:rFonts w:ascii="Arial" w:hAnsi="Arial" w:cs="Arial"/>
          <w:sz w:val="18"/>
        </w:rPr>
      </w:pPr>
      <w:r>
        <w:rPr>
          <w:rFonts w:ascii="Arial" w:hAnsi="Arial" w:cs="Arial"/>
          <w:i/>
          <w:sz w:val="18"/>
        </w:rPr>
        <w:t>These minutes are an integral part of the Collective Agreement and are to be considered as such.</w:t>
      </w:r>
    </w:p>
    <w:p w:rsidR="002E7C7C" w:rsidRDefault="002E7C7C" w:rsidP="00302DAA">
      <w:pPr>
        <w:spacing w:line="245" w:lineRule="auto"/>
        <w:jc w:val="both"/>
        <w:rPr>
          <w:rFonts w:ascii="Arial" w:hAnsi="Arial" w:cs="Arial"/>
          <w:b/>
          <w:sz w:val="18"/>
          <w:u w:val="single"/>
        </w:rPr>
      </w:pPr>
    </w:p>
    <w:p w:rsidR="002E7C7C" w:rsidRDefault="002E7C7C" w:rsidP="00302DAA">
      <w:pPr>
        <w:spacing w:line="245" w:lineRule="auto"/>
        <w:jc w:val="both"/>
        <w:rPr>
          <w:rFonts w:ascii="Arial" w:hAnsi="Arial" w:cs="Arial"/>
          <w:b/>
          <w:sz w:val="18"/>
          <w:u w:val="single"/>
        </w:rPr>
      </w:pPr>
      <w:r>
        <w:rPr>
          <w:rFonts w:ascii="Arial" w:hAnsi="Arial" w:cs="Arial"/>
          <w:b/>
          <w:sz w:val="18"/>
          <w:u w:val="single"/>
        </w:rPr>
        <w:t>Library</w:t>
      </w:r>
    </w:p>
    <w:p w:rsidR="002E7C7C" w:rsidRDefault="002E7C7C" w:rsidP="00302DAA">
      <w:pPr>
        <w:spacing w:line="245" w:lineRule="auto"/>
        <w:jc w:val="both"/>
        <w:rPr>
          <w:rFonts w:ascii="Arial" w:hAnsi="Arial" w:cs="Arial"/>
          <w:sz w:val="18"/>
        </w:rPr>
      </w:pPr>
    </w:p>
    <w:p w:rsidR="002E7C7C" w:rsidRDefault="002E7C7C" w:rsidP="00302DAA">
      <w:pPr>
        <w:spacing w:line="245" w:lineRule="auto"/>
        <w:jc w:val="both"/>
        <w:rPr>
          <w:rFonts w:ascii="Arial" w:hAnsi="Arial" w:cs="Arial"/>
          <w:b/>
          <w:sz w:val="18"/>
          <w:u w:val="single"/>
        </w:rPr>
      </w:pPr>
      <w:r>
        <w:rPr>
          <w:rFonts w:ascii="Arial" w:hAnsi="Arial" w:cs="Arial"/>
          <w:sz w:val="18"/>
        </w:rPr>
        <w:t>The Bank is to periodically issue a list of books available in the Bank’s library. An updated list is to be available to the staff members for perusal.</w:t>
      </w:r>
    </w:p>
    <w:p w:rsidR="002E7C7C" w:rsidRDefault="002E7C7C" w:rsidP="00302DAA">
      <w:pPr>
        <w:spacing w:line="245" w:lineRule="auto"/>
        <w:jc w:val="both"/>
        <w:rPr>
          <w:rFonts w:ascii="Arial" w:hAnsi="Arial" w:cs="Arial"/>
          <w:b/>
          <w:sz w:val="18"/>
          <w:u w:val="single"/>
        </w:rPr>
      </w:pPr>
    </w:p>
    <w:p w:rsidR="002E7C7C" w:rsidRDefault="002E7C7C" w:rsidP="00302DAA">
      <w:pPr>
        <w:spacing w:line="245" w:lineRule="auto"/>
        <w:rPr>
          <w:rFonts w:ascii="Arial" w:hAnsi="Arial" w:cs="Arial"/>
          <w:b/>
          <w:sz w:val="18"/>
          <w:u w:val="single"/>
        </w:rPr>
      </w:pPr>
      <w:r w:rsidRPr="003044DC">
        <w:rPr>
          <w:rFonts w:ascii="Arial" w:hAnsi="Arial" w:cs="Arial"/>
          <w:b/>
          <w:sz w:val="18"/>
          <w:u w:val="single"/>
        </w:rPr>
        <w:t>Officers Liability Indemnity</w:t>
      </w:r>
    </w:p>
    <w:p w:rsidR="002E7C7C" w:rsidRDefault="002E7C7C" w:rsidP="00302DAA">
      <w:pPr>
        <w:spacing w:line="245" w:lineRule="auto"/>
        <w:rPr>
          <w:rFonts w:ascii="Arial" w:hAnsi="Arial" w:cs="Arial"/>
          <w:sz w:val="18"/>
        </w:rPr>
      </w:pPr>
    </w:p>
    <w:p w:rsidR="002E7C7C" w:rsidRDefault="002E7C7C" w:rsidP="00302DAA">
      <w:pPr>
        <w:spacing w:line="245" w:lineRule="auto"/>
        <w:jc w:val="both"/>
        <w:rPr>
          <w:rFonts w:ascii="Arial" w:hAnsi="Arial" w:cs="Arial"/>
          <w:b/>
          <w:sz w:val="18"/>
          <w:u w:val="single"/>
        </w:rPr>
      </w:pPr>
      <w:r>
        <w:rPr>
          <w:rFonts w:ascii="Arial" w:hAnsi="Arial" w:cs="Arial"/>
          <w:sz w:val="18"/>
        </w:rPr>
        <w:t>All employees of the Bank in the categories represented by this Agreement, shall be covered by the Bank with an Officers Liability Indemnity Insurance.  The policy will be concluded within two months from the conclusion of the similar policy by the other Banks.</w:t>
      </w:r>
    </w:p>
    <w:p w:rsidR="002E7C7C" w:rsidRDefault="002E7C7C" w:rsidP="00302DAA">
      <w:pPr>
        <w:spacing w:line="245" w:lineRule="auto"/>
        <w:jc w:val="both"/>
        <w:rPr>
          <w:rFonts w:ascii="Arial" w:hAnsi="Arial" w:cs="Arial"/>
          <w:b/>
          <w:sz w:val="18"/>
          <w:u w:val="single"/>
        </w:rPr>
      </w:pPr>
    </w:p>
    <w:p w:rsidR="002E7C7C" w:rsidRDefault="002E7C7C" w:rsidP="00302DAA">
      <w:pPr>
        <w:spacing w:line="245" w:lineRule="auto"/>
        <w:jc w:val="both"/>
        <w:rPr>
          <w:rFonts w:ascii="Arial" w:hAnsi="Arial" w:cs="Arial"/>
          <w:b/>
          <w:sz w:val="18"/>
          <w:u w:val="single"/>
        </w:rPr>
      </w:pPr>
      <w:r>
        <w:rPr>
          <w:rFonts w:ascii="Arial" w:hAnsi="Arial" w:cs="Arial"/>
          <w:b/>
          <w:sz w:val="18"/>
          <w:u w:val="single"/>
        </w:rPr>
        <w:t>Union Security and Functions (Clause 8)</w:t>
      </w:r>
    </w:p>
    <w:p w:rsidR="002E7C7C" w:rsidRDefault="002E7C7C" w:rsidP="00302DAA">
      <w:pPr>
        <w:spacing w:line="245" w:lineRule="auto"/>
        <w:jc w:val="both"/>
        <w:rPr>
          <w:rFonts w:ascii="Arial" w:hAnsi="Arial" w:cs="Arial"/>
          <w:sz w:val="18"/>
        </w:rPr>
      </w:pPr>
    </w:p>
    <w:p w:rsidR="002E7C7C" w:rsidRDefault="002E7C7C" w:rsidP="00302DAA">
      <w:pPr>
        <w:spacing w:line="245" w:lineRule="auto"/>
        <w:jc w:val="both"/>
        <w:rPr>
          <w:rFonts w:ascii="Arial" w:hAnsi="Arial" w:cs="Arial"/>
          <w:sz w:val="18"/>
        </w:rPr>
      </w:pPr>
      <w:r>
        <w:rPr>
          <w:rFonts w:ascii="Arial" w:hAnsi="Arial" w:cs="Arial"/>
          <w:sz w:val="18"/>
        </w:rPr>
        <w:t>The Union is to forward a quarterly return of the hours utilised by each of the Group Committee members.  This return excludes meetings with Management.</w:t>
      </w:r>
    </w:p>
    <w:p w:rsidR="002E7C7C" w:rsidRDefault="002E7C7C" w:rsidP="00302DAA">
      <w:pPr>
        <w:spacing w:line="245" w:lineRule="auto"/>
        <w:jc w:val="both"/>
        <w:rPr>
          <w:rFonts w:ascii="Arial" w:hAnsi="Arial" w:cs="Arial"/>
          <w:sz w:val="18"/>
        </w:rPr>
      </w:pPr>
    </w:p>
    <w:p w:rsidR="002E7C7C" w:rsidRDefault="002E7C7C" w:rsidP="00302DAA">
      <w:pPr>
        <w:spacing w:line="245" w:lineRule="auto"/>
        <w:jc w:val="both"/>
        <w:rPr>
          <w:rFonts w:ascii="Arial" w:hAnsi="Arial" w:cs="Arial"/>
          <w:sz w:val="18"/>
        </w:rPr>
      </w:pPr>
      <w:r>
        <w:rPr>
          <w:rFonts w:ascii="Arial" w:hAnsi="Arial" w:cs="Arial"/>
          <w:sz w:val="18"/>
        </w:rPr>
        <w:t>The Union and Management shall endeavour to meet not less than once a month to discuss issues/grievances as they arise.  The Union should pre advice the Human Resources Unit of any meetings that the Group Committee members are required to attend.</w:t>
      </w:r>
    </w:p>
    <w:p w:rsidR="002E7C7C" w:rsidRDefault="002E7C7C" w:rsidP="00302DAA">
      <w:pPr>
        <w:spacing w:line="245" w:lineRule="auto"/>
        <w:jc w:val="both"/>
        <w:rPr>
          <w:rFonts w:ascii="Arial" w:hAnsi="Arial" w:cs="Arial"/>
          <w:sz w:val="18"/>
        </w:rPr>
      </w:pPr>
    </w:p>
    <w:p w:rsidR="002E7C7C" w:rsidRDefault="002E7C7C" w:rsidP="00302DAA">
      <w:pPr>
        <w:pStyle w:val="OmniPage22"/>
        <w:tabs>
          <w:tab w:val="clear" w:pos="2750"/>
          <w:tab w:val="clear" w:pos="9449"/>
        </w:tabs>
        <w:spacing w:line="245" w:lineRule="auto"/>
        <w:rPr>
          <w:rFonts w:ascii="Arial" w:hAnsi="Arial" w:cs="Arial"/>
          <w:sz w:val="18"/>
          <w:lang w:val="en-GB"/>
        </w:rPr>
      </w:pPr>
      <w:r>
        <w:rPr>
          <w:rFonts w:ascii="Arial" w:hAnsi="Arial" w:cs="Arial"/>
          <w:sz w:val="18"/>
          <w:lang w:val="en-GB"/>
        </w:rPr>
        <w:t>With reference to the posts of “President and/or General Secretary of the Union”, the Union states that it has no intention of nominating officials from APS Bank during the course of this agreement.</w:t>
      </w:r>
    </w:p>
    <w:p w:rsidR="002E7C7C" w:rsidRDefault="002E7C7C" w:rsidP="00302DAA">
      <w:pPr>
        <w:pStyle w:val="OmniPage22"/>
        <w:tabs>
          <w:tab w:val="clear" w:pos="2750"/>
          <w:tab w:val="clear" w:pos="9449"/>
        </w:tabs>
        <w:spacing w:line="245" w:lineRule="auto"/>
        <w:rPr>
          <w:rFonts w:ascii="Arial" w:hAnsi="Arial" w:cs="Arial"/>
          <w:sz w:val="18"/>
          <w:lang w:val="en-GB"/>
        </w:rPr>
      </w:pPr>
    </w:p>
    <w:p w:rsidR="002E7C7C" w:rsidRDefault="002E7C7C" w:rsidP="00302DAA">
      <w:pPr>
        <w:spacing w:line="245" w:lineRule="auto"/>
        <w:jc w:val="both"/>
        <w:rPr>
          <w:rFonts w:ascii="Arial" w:hAnsi="Arial" w:cs="Arial"/>
          <w:b/>
          <w:sz w:val="18"/>
          <w:u w:val="single"/>
        </w:rPr>
      </w:pPr>
      <w:r>
        <w:rPr>
          <w:rFonts w:ascii="Arial" w:hAnsi="Arial" w:cs="Arial"/>
          <w:b/>
          <w:sz w:val="18"/>
          <w:u w:val="single"/>
        </w:rPr>
        <w:t>Conditions of Employment: To staff in the Executive Grade</w:t>
      </w:r>
    </w:p>
    <w:p w:rsidR="002E7C7C" w:rsidRDefault="002E7C7C" w:rsidP="00302DAA">
      <w:pPr>
        <w:spacing w:line="245" w:lineRule="auto"/>
        <w:jc w:val="both"/>
        <w:rPr>
          <w:rFonts w:ascii="Arial" w:hAnsi="Arial" w:cs="Arial"/>
          <w:sz w:val="18"/>
        </w:rPr>
      </w:pPr>
    </w:p>
    <w:p w:rsidR="002E7C7C" w:rsidRDefault="002E7C7C" w:rsidP="00302DAA">
      <w:pPr>
        <w:spacing w:line="245" w:lineRule="auto"/>
        <w:jc w:val="both"/>
        <w:rPr>
          <w:rFonts w:ascii="Arial" w:hAnsi="Arial" w:cs="Arial"/>
          <w:sz w:val="18"/>
        </w:rPr>
      </w:pPr>
      <w:r>
        <w:rPr>
          <w:rFonts w:ascii="Arial" w:hAnsi="Arial" w:cs="Arial"/>
          <w:sz w:val="18"/>
        </w:rPr>
        <w:t>Reference is made to the Executive Grades defined as grades higher than Senior Manager Grades which form part of the Managerial Grade Category.  It is hereby agreed that in all aspects the Conditions of Employment of the Executive Grades will not be inferior to those contained in this Collective Agreement.  It is also hereby agreed that all employees in the Executive Grades will be automatically exempted from any industrial action directives.</w:t>
      </w:r>
    </w:p>
    <w:p w:rsidR="002E7C7C" w:rsidRDefault="002E7C7C" w:rsidP="00302DAA">
      <w:pPr>
        <w:tabs>
          <w:tab w:val="left" w:pos="450"/>
          <w:tab w:val="left" w:pos="990"/>
          <w:tab w:val="left" w:pos="1728"/>
          <w:tab w:val="left" w:pos="2160"/>
        </w:tabs>
        <w:spacing w:line="245" w:lineRule="auto"/>
        <w:jc w:val="both"/>
        <w:rPr>
          <w:rFonts w:ascii="Arial" w:hAnsi="Arial" w:cs="Arial"/>
          <w:b/>
          <w:sz w:val="18"/>
          <w:u w:val="single"/>
        </w:rPr>
      </w:pPr>
    </w:p>
    <w:p w:rsidR="002E7C7C" w:rsidRDefault="002E7C7C" w:rsidP="00302DAA">
      <w:pPr>
        <w:pStyle w:val="OmniPage2"/>
        <w:tabs>
          <w:tab w:val="clear" w:pos="1844"/>
          <w:tab w:val="clear" w:pos="3767"/>
        </w:tabs>
        <w:spacing w:line="245" w:lineRule="auto"/>
        <w:rPr>
          <w:rFonts w:ascii="Arial" w:hAnsi="Arial" w:cs="Arial"/>
          <w:b/>
          <w:bCs/>
          <w:sz w:val="18"/>
          <w:u w:val="single"/>
          <w:lang w:val="en-GB"/>
        </w:rPr>
      </w:pPr>
      <w:r>
        <w:rPr>
          <w:rFonts w:ascii="Arial" w:hAnsi="Arial" w:cs="Arial"/>
          <w:b/>
          <w:bCs/>
          <w:sz w:val="18"/>
          <w:u w:val="single"/>
          <w:lang w:val="en-GB"/>
        </w:rPr>
        <w:t>Review of Grading Structure</w:t>
      </w:r>
    </w:p>
    <w:p w:rsidR="002E7C7C" w:rsidRDefault="002E7C7C" w:rsidP="00302DAA">
      <w:pPr>
        <w:pStyle w:val="OmniPage2"/>
        <w:tabs>
          <w:tab w:val="clear" w:pos="1844"/>
          <w:tab w:val="clear" w:pos="3767"/>
        </w:tabs>
        <w:spacing w:line="245" w:lineRule="auto"/>
        <w:rPr>
          <w:rFonts w:ascii="Arial" w:hAnsi="Arial" w:cs="Arial"/>
          <w:sz w:val="18"/>
        </w:rPr>
      </w:pPr>
    </w:p>
    <w:p w:rsidR="002E7C7C" w:rsidRDefault="002E7C7C" w:rsidP="00302DAA">
      <w:pPr>
        <w:pStyle w:val="OmniPage2"/>
        <w:tabs>
          <w:tab w:val="clear" w:pos="1844"/>
          <w:tab w:val="clear" w:pos="3767"/>
        </w:tabs>
        <w:spacing w:line="245" w:lineRule="auto"/>
        <w:jc w:val="both"/>
        <w:rPr>
          <w:rFonts w:ascii="Arial" w:hAnsi="Arial" w:cs="Arial"/>
          <w:sz w:val="18"/>
          <w:lang w:val="en-GB"/>
        </w:rPr>
      </w:pPr>
      <w:r>
        <w:rPr>
          <w:rFonts w:ascii="Arial" w:hAnsi="Arial" w:cs="Arial"/>
          <w:sz w:val="18"/>
          <w:lang w:val="en-GB"/>
        </w:rPr>
        <w:t>It must be clarified that when the manager of a branch/unit is absent, the most senior officer in the branch/unit shall take responsibility for the running of the branch/unit.</w:t>
      </w:r>
    </w:p>
    <w:p w:rsidR="002E7C7C" w:rsidRDefault="002E7C7C" w:rsidP="00302DAA">
      <w:pPr>
        <w:spacing w:line="245" w:lineRule="auto"/>
        <w:rPr>
          <w:rFonts w:ascii="Arial" w:hAnsi="Arial" w:cs="Arial"/>
          <w:sz w:val="18"/>
        </w:rPr>
      </w:pPr>
    </w:p>
    <w:p w:rsidR="002E7C7C" w:rsidRDefault="002E7C7C" w:rsidP="00302DAA">
      <w:pPr>
        <w:tabs>
          <w:tab w:val="left" w:pos="450"/>
          <w:tab w:val="left" w:pos="900"/>
          <w:tab w:val="left" w:pos="1800"/>
        </w:tabs>
        <w:spacing w:line="245" w:lineRule="auto"/>
        <w:jc w:val="both"/>
        <w:rPr>
          <w:rFonts w:ascii="Arial" w:hAnsi="Arial" w:cs="Arial"/>
          <w:b/>
          <w:sz w:val="18"/>
          <w:u w:val="single"/>
        </w:rPr>
      </w:pPr>
      <w:r>
        <w:rPr>
          <w:rFonts w:ascii="Arial" w:hAnsi="Arial" w:cs="Arial"/>
          <w:b/>
          <w:sz w:val="18"/>
          <w:u w:val="single"/>
        </w:rPr>
        <w:t>Time Off In Lieu</w:t>
      </w:r>
    </w:p>
    <w:p w:rsidR="002E7C7C" w:rsidRDefault="002E7C7C" w:rsidP="00302DAA">
      <w:pPr>
        <w:spacing w:line="245" w:lineRule="auto"/>
        <w:jc w:val="both"/>
        <w:rPr>
          <w:rFonts w:ascii="Arial" w:hAnsi="Arial" w:cs="Arial"/>
          <w:b/>
          <w:sz w:val="18"/>
          <w:highlight w:val="yellow"/>
          <w:u w:val="single"/>
        </w:rPr>
      </w:pPr>
    </w:p>
    <w:p w:rsidR="002E7C7C" w:rsidRPr="00E26C67" w:rsidRDefault="002E7C7C" w:rsidP="00302DAA">
      <w:pPr>
        <w:spacing w:line="245" w:lineRule="auto"/>
        <w:jc w:val="both"/>
        <w:rPr>
          <w:rFonts w:ascii="Arial" w:hAnsi="Arial" w:cs="Arial"/>
          <w:iCs/>
          <w:sz w:val="18"/>
          <w:szCs w:val="18"/>
        </w:rPr>
      </w:pPr>
      <w:r w:rsidRPr="00E26C67">
        <w:rPr>
          <w:rFonts w:ascii="Arial" w:hAnsi="Arial" w:cs="Arial"/>
          <w:iCs/>
          <w:sz w:val="18"/>
          <w:szCs w:val="18"/>
        </w:rPr>
        <w:t xml:space="preserve">The Bank may, at its sole discretion, grant time-off in lieu to staff members in the managerial grade who are required to work on specific projects. This must be authorised by the CEO or his accredited representative. </w:t>
      </w:r>
    </w:p>
    <w:p w:rsidR="002E7C7C" w:rsidRPr="00F45E8D" w:rsidRDefault="002E7C7C" w:rsidP="00302DAA">
      <w:pPr>
        <w:spacing w:line="245" w:lineRule="auto"/>
      </w:pPr>
    </w:p>
    <w:p w:rsidR="002E7C7C" w:rsidRPr="003044DC" w:rsidRDefault="002E7C7C" w:rsidP="00302DAA">
      <w:pPr>
        <w:pStyle w:val="Header"/>
        <w:spacing w:line="245" w:lineRule="auto"/>
        <w:rPr>
          <w:rFonts w:ascii="Arial" w:hAnsi="Arial" w:cs="Arial"/>
          <w:b/>
          <w:bCs/>
          <w:sz w:val="18"/>
          <w:u w:val="single"/>
        </w:rPr>
      </w:pPr>
      <w:r w:rsidRPr="003044DC">
        <w:rPr>
          <w:rFonts w:ascii="Arial" w:hAnsi="Arial" w:cs="Arial"/>
          <w:b/>
          <w:bCs/>
          <w:sz w:val="18"/>
          <w:u w:val="single"/>
        </w:rPr>
        <w:t>Termination of Employment due to Age</w:t>
      </w:r>
    </w:p>
    <w:p w:rsidR="002E7C7C" w:rsidRDefault="002E7C7C" w:rsidP="00302DAA">
      <w:pPr>
        <w:pStyle w:val="Header"/>
        <w:spacing w:line="245" w:lineRule="auto"/>
        <w:rPr>
          <w:rFonts w:ascii="Arial" w:hAnsi="Arial" w:cs="Arial"/>
          <w:b/>
          <w:bCs/>
          <w:sz w:val="18"/>
        </w:rPr>
      </w:pPr>
    </w:p>
    <w:p w:rsidR="002E7C7C" w:rsidRPr="003044DC" w:rsidRDefault="002E7C7C" w:rsidP="00302DAA">
      <w:pPr>
        <w:spacing w:line="245" w:lineRule="auto"/>
        <w:jc w:val="both"/>
        <w:rPr>
          <w:rFonts w:ascii="Arial" w:hAnsi="Arial" w:cs="Arial"/>
          <w:color w:val="FF0000"/>
          <w:sz w:val="18"/>
        </w:rPr>
      </w:pPr>
      <w:r w:rsidRPr="003044DC">
        <w:rPr>
          <w:rFonts w:ascii="Arial" w:hAnsi="Arial" w:cs="Arial"/>
          <w:bCs/>
          <w:sz w:val="18"/>
        </w:rPr>
        <w:t>APS Bank should make the necessary arrangements with the insurance provider to obtain discounted rates for pensioners.  All expenses/premiums to be paid by the individual concerned.</w:t>
      </w:r>
    </w:p>
    <w:p w:rsidR="002E7C7C" w:rsidRDefault="002E7C7C" w:rsidP="00302DAA">
      <w:pPr>
        <w:spacing w:line="245" w:lineRule="auto"/>
        <w:jc w:val="both"/>
        <w:rPr>
          <w:rFonts w:ascii="Arial" w:hAnsi="Arial" w:cs="Arial"/>
          <w:bCs/>
          <w:sz w:val="18"/>
        </w:rPr>
      </w:pPr>
    </w:p>
    <w:p w:rsidR="002E7C7C" w:rsidRPr="002C2F97" w:rsidRDefault="002E7C7C" w:rsidP="00302DAA">
      <w:pPr>
        <w:spacing w:line="245" w:lineRule="auto"/>
        <w:jc w:val="both"/>
        <w:rPr>
          <w:rFonts w:ascii="Arial" w:hAnsi="Arial" w:cs="Arial"/>
          <w:b/>
          <w:bCs/>
          <w:sz w:val="18"/>
          <w:u w:val="single"/>
        </w:rPr>
      </w:pPr>
      <w:r w:rsidRPr="002C2F97">
        <w:rPr>
          <w:rFonts w:ascii="Arial" w:hAnsi="Arial" w:cs="Arial"/>
          <w:b/>
          <w:bCs/>
          <w:sz w:val="18"/>
          <w:u w:val="single"/>
        </w:rPr>
        <w:t>Gozo / Malta Staff Movements</w:t>
      </w:r>
    </w:p>
    <w:p w:rsidR="002E7C7C" w:rsidRDefault="002E7C7C" w:rsidP="00302DAA">
      <w:pPr>
        <w:tabs>
          <w:tab w:val="left" w:pos="450"/>
          <w:tab w:val="left" w:pos="990"/>
          <w:tab w:val="left" w:pos="1728"/>
          <w:tab w:val="left" w:pos="2160"/>
        </w:tabs>
        <w:spacing w:line="245" w:lineRule="auto"/>
        <w:jc w:val="both"/>
        <w:rPr>
          <w:rFonts w:ascii="Arial" w:hAnsi="Arial" w:cs="Arial"/>
          <w:b/>
          <w:iCs/>
          <w:sz w:val="18"/>
        </w:rPr>
      </w:pPr>
    </w:p>
    <w:p w:rsidR="002E7C7C" w:rsidRDefault="002E7C7C" w:rsidP="00302DAA">
      <w:pPr>
        <w:tabs>
          <w:tab w:val="left" w:pos="450"/>
          <w:tab w:val="left" w:pos="990"/>
          <w:tab w:val="left" w:pos="1728"/>
          <w:tab w:val="left" w:pos="2160"/>
        </w:tabs>
        <w:spacing w:line="245" w:lineRule="auto"/>
        <w:jc w:val="both"/>
        <w:rPr>
          <w:rFonts w:ascii="Arial" w:hAnsi="Arial" w:cs="Arial"/>
          <w:iCs/>
          <w:sz w:val="18"/>
          <w:szCs w:val="18"/>
        </w:rPr>
      </w:pPr>
      <w:r w:rsidRPr="003F3FC7">
        <w:rPr>
          <w:rFonts w:ascii="Arial" w:hAnsi="Arial" w:cs="Arial"/>
          <w:iCs/>
          <w:sz w:val="18"/>
          <w:szCs w:val="18"/>
        </w:rPr>
        <w:t>Bank has verbally declared that such movements will happen according to the Bank’s exigencies. On MUBE’s part, we declare that such movements should really occur only when there is no other alternative.</w:t>
      </w:r>
    </w:p>
    <w:p w:rsidR="002E7C7C" w:rsidRDefault="002E7C7C" w:rsidP="00302DAA">
      <w:pPr>
        <w:tabs>
          <w:tab w:val="left" w:pos="450"/>
          <w:tab w:val="left" w:pos="990"/>
          <w:tab w:val="left" w:pos="1728"/>
          <w:tab w:val="left" w:pos="2160"/>
        </w:tabs>
        <w:spacing w:line="245" w:lineRule="auto"/>
        <w:jc w:val="both"/>
        <w:rPr>
          <w:rFonts w:ascii="Arial" w:hAnsi="Arial" w:cs="Arial"/>
          <w:iCs/>
          <w:sz w:val="18"/>
          <w:szCs w:val="18"/>
        </w:rPr>
      </w:pPr>
    </w:p>
    <w:p w:rsidR="002E7C7C" w:rsidRPr="00E26C67" w:rsidRDefault="002E7C7C" w:rsidP="00302DAA">
      <w:pPr>
        <w:tabs>
          <w:tab w:val="left" w:pos="450"/>
          <w:tab w:val="left" w:pos="990"/>
          <w:tab w:val="left" w:pos="1728"/>
          <w:tab w:val="left" w:pos="2160"/>
        </w:tabs>
        <w:spacing w:line="245" w:lineRule="auto"/>
        <w:jc w:val="both"/>
        <w:rPr>
          <w:rFonts w:ascii="Arial" w:hAnsi="Arial" w:cs="Arial"/>
          <w:b/>
          <w:i/>
          <w:iCs/>
          <w:sz w:val="18"/>
          <w:szCs w:val="18"/>
          <w:u w:val="single"/>
        </w:rPr>
      </w:pPr>
      <w:r w:rsidRPr="00E26C67">
        <w:rPr>
          <w:rFonts w:ascii="Arial" w:hAnsi="Arial" w:cs="Arial"/>
          <w:b/>
          <w:iCs/>
          <w:sz w:val="18"/>
          <w:szCs w:val="18"/>
          <w:u w:val="single"/>
        </w:rPr>
        <w:t>Early Retirement</w:t>
      </w:r>
    </w:p>
    <w:p w:rsidR="002E7C7C" w:rsidRPr="00C34056" w:rsidRDefault="002E7C7C" w:rsidP="00302DAA">
      <w:pPr>
        <w:spacing w:line="245" w:lineRule="auto"/>
        <w:rPr>
          <w:rFonts w:ascii="Arial" w:hAnsi="Arial" w:cs="Arial"/>
          <w:i/>
          <w:iCs/>
          <w:sz w:val="18"/>
          <w:szCs w:val="18"/>
        </w:rPr>
      </w:pPr>
    </w:p>
    <w:p w:rsidR="002E7C7C" w:rsidRPr="00E26C67" w:rsidRDefault="002E7C7C" w:rsidP="00302DAA">
      <w:pPr>
        <w:spacing w:line="245" w:lineRule="auto"/>
        <w:jc w:val="both"/>
        <w:rPr>
          <w:rFonts w:ascii="Arial" w:hAnsi="Arial" w:cs="Arial"/>
          <w:iCs/>
          <w:sz w:val="18"/>
          <w:szCs w:val="18"/>
        </w:rPr>
      </w:pPr>
      <w:r w:rsidRPr="00E26C67">
        <w:rPr>
          <w:rFonts w:ascii="Arial" w:hAnsi="Arial" w:cs="Arial"/>
          <w:iCs/>
          <w:sz w:val="18"/>
          <w:szCs w:val="18"/>
        </w:rPr>
        <w:t xml:space="preserve">The Bank and the Union agree to continue discussing other options for Early Retirement or Voluntary Redundancy taking into consideration a completed </w:t>
      </w:r>
      <w:r w:rsidR="00302DAA" w:rsidRPr="00E26C67">
        <w:rPr>
          <w:rFonts w:ascii="Arial" w:hAnsi="Arial" w:cs="Arial"/>
          <w:iCs/>
          <w:sz w:val="18"/>
          <w:szCs w:val="18"/>
        </w:rPr>
        <w:t>pension’s</w:t>
      </w:r>
      <w:r w:rsidRPr="00E26C67">
        <w:rPr>
          <w:rFonts w:ascii="Arial" w:hAnsi="Arial" w:cs="Arial"/>
          <w:iCs/>
          <w:sz w:val="18"/>
          <w:szCs w:val="18"/>
        </w:rPr>
        <w:t xml:space="preserve"> reform.</w:t>
      </w:r>
    </w:p>
    <w:p w:rsidR="002E7C7C" w:rsidRDefault="002E7C7C" w:rsidP="00302DAA">
      <w:pPr>
        <w:tabs>
          <w:tab w:val="left" w:pos="450"/>
          <w:tab w:val="left" w:pos="990"/>
          <w:tab w:val="left" w:pos="1728"/>
          <w:tab w:val="left" w:pos="2160"/>
        </w:tabs>
        <w:spacing w:line="245" w:lineRule="auto"/>
        <w:jc w:val="both"/>
        <w:rPr>
          <w:rFonts w:ascii="Arial" w:hAnsi="Arial" w:cs="Arial"/>
          <w:iCs/>
          <w:sz w:val="18"/>
          <w:szCs w:val="18"/>
        </w:rPr>
      </w:pPr>
    </w:p>
    <w:p w:rsidR="002E7C7C" w:rsidRPr="00E26C67" w:rsidRDefault="002E7C7C" w:rsidP="00302DAA">
      <w:pPr>
        <w:tabs>
          <w:tab w:val="left" w:pos="450"/>
          <w:tab w:val="left" w:pos="990"/>
          <w:tab w:val="left" w:pos="1728"/>
          <w:tab w:val="left" w:pos="2160"/>
        </w:tabs>
        <w:spacing w:line="245" w:lineRule="auto"/>
        <w:jc w:val="both"/>
        <w:rPr>
          <w:rFonts w:ascii="Arial" w:hAnsi="Arial" w:cs="Arial"/>
          <w:b/>
          <w:iCs/>
          <w:sz w:val="18"/>
          <w:szCs w:val="18"/>
          <w:u w:val="single"/>
        </w:rPr>
      </w:pPr>
      <w:r w:rsidRPr="00E26C67">
        <w:rPr>
          <w:rFonts w:ascii="Arial" w:hAnsi="Arial" w:cs="Arial"/>
          <w:b/>
          <w:iCs/>
          <w:sz w:val="18"/>
          <w:szCs w:val="18"/>
          <w:u w:val="single"/>
        </w:rPr>
        <w:t>Article 29 – Discipline</w:t>
      </w:r>
    </w:p>
    <w:p w:rsidR="002E7C7C" w:rsidRDefault="002E7C7C" w:rsidP="00302DAA">
      <w:pPr>
        <w:tabs>
          <w:tab w:val="left" w:pos="450"/>
          <w:tab w:val="left" w:pos="990"/>
          <w:tab w:val="left" w:pos="1728"/>
          <w:tab w:val="left" w:pos="2160"/>
        </w:tabs>
        <w:spacing w:line="245" w:lineRule="auto"/>
        <w:jc w:val="both"/>
        <w:rPr>
          <w:rFonts w:ascii="Arial" w:hAnsi="Arial" w:cs="Arial"/>
          <w:i/>
          <w:iCs/>
          <w:sz w:val="18"/>
          <w:szCs w:val="18"/>
        </w:rPr>
      </w:pPr>
    </w:p>
    <w:p w:rsidR="00261492" w:rsidRDefault="00261492" w:rsidP="00302DAA">
      <w:pPr>
        <w:spacing w:line="245" w:lineRule="auto"/>
        <w:jc w:val="both"/>
        <w:rPr>
          <w:rFonts w:ascii="Arial" w:hAnsi="Arial" w:cs="Arial"/>
          <w:sz w:val="18"/>
          <w:szCs w:val="18"/>
        </w:rPr>
      </w:pPr>
      <w:r>
        <w:rPr>
          <w:rFonts w:ascii="Arial" w:hAnsi="Arial" w:cs="Arial"/>
          <w:sz w:val="18"/>
          <w:szCs w:val="18"/>
        </w:rPr>
        <w:t xml:space="preserve">MUBE will provide feedback on the new Disciplinary and Grievance Procedure which was submitted by the Bank, by not later than </w:t>
      </w:r>
      <w:r w:rsidR="00F07784">
        <w:rPr>
          <w:rFonts w:ascii="Arial" w:hAnsi="Arial" w:cs="Arial"/>
          <w:sz w:val="18"/>
          <w:szCs w:val="18"/>
        </w:rPr>
        <w:t>end of year 2017</w:t>
      </w:r>
      <w:r>
        <w:rPr>
          <w:rFonts w:ascii="Arial" w:hAnsi="Arial" w:cs="Arial"/>
          <w:sz w:val="18"/>
          <w:szCs w:val="18"/>
        </w:rPr>
        <w:t>.</w:t>
      </w:r>
      <w:r w:rsidR="00BE1A05">
        <w:rPr>
          <w:rFonts w:ascii="Arial" w:hAnsi="Arial" w:cs="Arial"/>
          <w:sz w:val="18"/>
          <w:szCs w:val="18"/>
        </w:rPr>
        <w:t xml:space="preserve"> </w:t>
      </w:r>
      <w:r w:rsidR="00961DF1">
        <w:rPr>
          <w:rFonts w:ascii="Arial" w:hAnsi="Arial" w:cs="Arial"/>
          <w:sz w:val="18"/>
          <w:szCs w:val="18"/>
        </w:rPr>
        <w:t xml:space="preserve">The Grievance and Disciplinary procedure is subject to change in agreement with the Union. </w:t>
      </w:r>
      <w:r w:rsidR="005059AE">
        <w:rPr>
          <w:rFonts w:ascii="Arial" w:hAnsi="Arial" w:cs="Arial"/>
          <w:sz w:val="18"/>
          <w:szCs w:val="18"/>
        </w:rPr>
        <w:t>The Bank to propose not to resort to an external Board for minor offences.</w:t>
      </w:r>
    </w:p>
    <w:p w:rsidR="002E7C7C" w:rsidRDefault="002E7C7C" w:rsidP="00302DAA">
      <w:pPr>
        <w:spacing w:line="245" w:lineRule="auto"/>
        <w:jc w:val="both"/>
        <w:rPr>
          <w:rFonts w:ascii="Arial" w:hAnsi="Arial" w:cs="Arial"/>
          <w:i/>
          <w:iCs/>
          <w:sz w:val="18"/>
          <w:szCs w:val="18"/>
          <w:u w:val="single"/>
        </w:rPr>
      </w:pPr>
    </w:p>
    <w:p w:rsidR="00124787" w:rsidRDefault="00124787" w:rsidP="00302DAA">
      <w:pPr>
        <w:spacing w:line="245" w:lineRule="auto"/>
        <w:jc w:val="both"/>
        <w:rPr>
          <w:rFonts w:ascii="Arial" w:hAnsi="Arial" w:cs="Arial"/>
          <w:i/>
          <w:iCs/>
          <w:sz w:val="18"/>
          <w:szCs w:val="18"/>
          <w:u w:val="single"/>
        </w:rPr>
      </w:pPr>
    </w:p>
    <w:p w:rsidR="002E7C7C" w:rsidRPr="00C047C5" w:rsidRDefault="002E7C7C" w:rsidP="00302DAA">
      <w:pPr>
        <w:spacing w:line="245" w:lineRule="auto"/>
        <w:jc w:val="both"/>
        <w:rPr>
          <w:rFonts w:ascii="Arial" w:hAnsi="Arial" w:cs="Arial"/>
          <w:b/>
          <w:bCs/>
          <w:iCs/>
          <w:sz w:val="18"/>
          <w:szCs w:val="18"/>
          <w:u w:val="single"/>
        </w:rPr>
      </w:pPr>
      <w:r w:rsidRPr="00C047C5">
        <w:rPr>
          <w:rFonts w:ascii="Arial" w:hAnsi="Arial" w:cs="Arial"/>
          <w:b/>
          <w:bCs/>
          <w:iCs/>
          <w:sz w:val="18"/>
          <w:szCs w:val="18"/>
          <w:u w:val="single"/>
        </w:rPr>
        <w:t>New Recruits</w:t>
      </w:r>
    </w:p>
    <w:p w:rsidR="002E7C7C" w:rsidRDefault="002E7C7C" w:rsidP="00302DAA">
      <w:pPr>
        <w:spacing w:line="245" w:lineRule="auto"/>
        <w:jc w:val="both"/>
        <w:rPr>
          <w:rFonts w:ascii="Arial" w:hAnsi="Arial" w:cs="Arial"/>
          <w:iCs/>
          <w:sz w:val="18"/>
          <w:szCs w:val="18"/>
        </w:rPr>
      </w:pPr>
    </w:p>
    <w:p w:rsidR="002E7C7C" w:rsidRDefault="00261492" w:rsidP="00302DAA">
      <w:pPr>
        <w:spacing w:line="245" w:lineRule="auto"/>
        <w:jc w:val="both"/>
        <w:rPr>
          <w:rFonts w:ascii="Arial" w:hAnsi="Arial" w:cs="Arial"/>
          <w:i/>
          <w:iCs/>
          <w:sz w:val="18"/>
          <w:szCs w:val="18"/>
        </w:rPr>
      </w:pPr>
      <w:r>
        <w:rPr>
          <w:rFonts w:ascii="Arial" w:hAnsi="Arial" w:cs="Arial"/>
          <w:sz w:val="18"/>
          <w:szCs w:val="18"/>
        </w:rPr>
        <w:t>Both parties agreed that the Bank has full flexibility to recruit an employee within the established salary ranges.</w:t>
      </w:r>
    </w:p>
    <w:p w:rsidR="002E7C7C" w:rsidRDefault="002E7C7C" w:rsidP="00302DAA">
      <w:pPr>
        <w:spacing w:line="245" w:lineRule="auto"/>
        <w:jc w:val="both"/>
        <w:rPr>
          <w:rFonts w:ascii="Arial" w:hAnsi="Arial" w:cs="Arial"/>
          <w:i/>
          <w:iCs/>
          <w:sz w:val="18"/>
          <w:szCs w:val="18"/>
        </w:rPr>
      </w:pPr>
    </w:p>
    <w:p w:rsidR="002E7C7C" w:rsidRPr="00C047C5" w:rsidRDefault="002E7C7C" w:rsidP="00302DAA">
      <w:pPr>
        <w:spacing w:line="245" w:lineRule="auto"/>
        <w:jc w:val="both"/>
        <w:rPr>
          <w:rFonts w:ascii="Arial" w:hAnsi="Arial" w:cs="Arial"/>
          <w:b/>
          <w:bCs/>
          <w:iCs/>
          <w:sz w:val="18"/>
          <w:szCs w:val="18"/>
          <w:u w:val="single"/>
        </w:rPr>
      </w:pPr>
      <w:r w:rsidRPr="00C047C5">
        <w:rPr>
          <w:rFonts w:ascii="Arial" w:hAnsi="Arial" w:cs="Arial"/>
          <w:b/>
          <w:bCs/>
          <w:iCs/>
          <w:sz w:val="18"/>
          <w:szCs w:val="18"/>
          <w:u w:val="single"/>
        </w:rPr>
        <w:t>Family Friendly Pot</w:t>
      </w:r>
    </w:p>
    <w:p w:rsidR="002E7C7C" w:rsidRDefault="002E7C7C" w:rsidP="00302DAA">
      <w:pPr>
        <w:spacing w:line="245" w:lineRule="auto"/>
        <w:jc w:val="both"/>
        <w:rPr>
          <w:rFonts w:ascii="Arial" w:hAnsi="Arial" w:cs="Arial"/>
          <w:iCs/>
          <w:sz w:val="18"/>
          <w:szCs w:val="18"/>
        </w:rPr>
      </w:pPr>
    </w:p>
    <w:p w:rsidR="002E7C7C" w:rsidRPr="00402758" w:rsidRDefault="002E7C7C" w:rsidP="00302DAA">
      <w:pPr>
        <w:spacing w:line="245" w:lineRule="auto"/>
        <w:jc w:val="both"/>
        <w:rPr>
          <w:rFonts w:ascii="Arial" w:hAnsi="Arial" w:cs="Arial"/>
          <w:sz w:val="18"/>
          <w:szCs w:val="18"/>
        </w:rPr>
      </w:pPr>
      <w:r w:rsidRPr="00402758">
        <w:rPr>
          <w:rFonts w:ascii="Arial" w:hAnsi="Arial" w:cs="Arial"/>
          <w:sz w:val="18"/>
          <w:szCs w:val="18"/>
        </w:rPr>
        <w:t>The Family Friendly Pot will amount to €</w:t>
      </w:r>
      <w:r w:rsidR="00261492">
        <w:rPr>
          <w:rFonts w:ascii="Arial" w:hAnsi="Arial" w:cs="Arial"/>
          <w:sz w:val="18"/>
          <w:szCs w:val="18"/>
        </w:rPr>
        <w:t>100</w:t>
      </w:r>
      <w:r w:rsidRPr="00402758">
        <w:rPr>
          <w:rFonts w:ascii="Arial" w:hAnsi="Arial" w:cs="Arial"/>
          <w:sz w:val="18"/>
          <w:szCs w:val="18"/>
        </w:rPr>
        <w:t>,000 for the three (3) year period 201</w:t>
      </w:r>
      <w:r w:rsidR="00261492">
        <w:rPr>
          <w:rFonts w:ascii="Arial" w:hAnsi="Arial" w:cs="Arial"/>
          <w:sz w:val="18"/>
          <w:szCs w:val="18"/>
        </w:rPr>
        <w:t>7</w:t>
      </w:r>
      <w:r w:rsidRPr="00402758">
        <w:rPr>
          <w:rFonts w:ascii="Arial" w:hAnsi="Arial" w:cs="Arial"/>
          <w:sz w:val="18"/>
          <w:szCs w:val="18"/>
        </w:rPr>
        <w:t xml:space="preserve"> – 201</w:t>
      </w:r>
      <w:r w:rsidR="00261492">
        <w:rPr>
          <w:rFonts w:ascii="Arial" w:hAnsi="Arial" w:cs="Arial"/>
          <w:sz w:val="18"/>
          <w:szCs w:val="18"/>
        </w:rPr>
        <w:t>9</w:t>
      </w:r>
      <w:r w:rsidRPr="00402758">
        <w:rPr>
          <w:rFonts w:ascii="Arial" w:hAnsi="Arial" w:cs="Arial"/>
          <w:sz w:val="18"/>
          <w:szCs w:val="18"/>
        </w:rPr>
        <w:t>. The Pot will be used for</w:t>
      </w:r>
      <w:r w:rsidR="00261492">
        <w:rPr>
          <w:rFonts w:ascii="Arial" w:hAnsi="Arial" w:cs="Arial"/>
          <w:sz w:val="18"/>
          <w:szCs w:val="18"/>
        </w:rPr>
        <w:t xml:space="preserve"> </w:t>
      </w:r>
      <w:r w:rsidRPr="00402758">
        <w:rPr>
          <w:rFonts w:ascii="Arial" w:hAnsi="Arial" w:cs="Arial"/>
          <w:sz w:val="18"/>
          <w:szCs w:val="18"/>
        </w:rPr>
        <w:t>Preventive Medical Care and Sports</w:t>
      </w:r>
      <w:r w:rsidR="00F07784">
        <w:rPr>
          <w:rFonts w:ascii="Arial" w:hAnsi="Arial" w:cs="Arial"/>
          <w:sz w:val="18"/>
          <w:szCs w:val="18"/>
        </w:rPr>
        <w:t>/Fitness Activities</w:t>
      </w:r>
      <w:r w:rsidR="00261492">
        <w:rPr>
          <w:rFonts w:ascii="Arial" w:hAnsi="Arial" w:cs="Arial"/>
          <w:sz w:val="18"/>
          <w:szCs w:val="18"/>
        </w:rPr>
        <w:t xml:space="preserve"> as per the Bank’s policy</w:t>
      </w:r>
      <w:r w:rsidRPr="00402758">
        <w:rPr>
          <w:rFonts w:ascii="Arial" w:hAnsi="Arial" w:cs="Arial"/>
          <w:sz w:val="18"/>
          <w:szCs w:val="18"/>
        </w:rPr>
        <w:t xml:space="preserve">. All claims will be reimbursed against </w:t>
      </w:r>
      <w:r w:rsidR="00F07784">
        <w:rPr>
          <w:rFonts w:ascii="Arial" w:hAnsi="Arial" w:cs="Arial"/>
          <w:sz w:val="18"/>
          <w:szCs w:val="18"/>
        </w:rPr>
        <w:t xml:space="preserve">fiscal </w:t>
      </w:r>
      <w:r w:rsidRPr="00402758">
        <w:rPr>
          <w:rFonts w:ascii="Arial" w:hAnsi="Arial" w:cs="Arial"/>
          <w:sz w:val="18"/>
          <w:szCs w:val="18"/>
        </w:rPr>
        <w:t xml:space="preserve">receipt. Any amount not utilised during Year 1 will be </w:t>
      </w:r>
      <w:r>
        <w:rPr>
          <w:rFonts w:ascii="Arial" w:hAnsi="Arial" w:cs="Arial"/>
          <w:sz w:val="18"/>
          <w:szCs w:val="18"/>
        </w:rPr>
        <w:t xml:space="preserve">carried forward </w:t>
      </w:r>
      <w:r w:rsidRPr="00402758">
        <w:rPr>
          <w:rFonts w:ascii="Arial" w:hAnsi="Arial" w:cs="Arial"/>
          <w:sz w:val="18"/>
          <w:szCs w:val="18"/>
        </w:rPr>
        <w:t xml:space="preserve">to the following year. The Bank will endeavour to obtain an agreement with a leading hospital or clinic whereby the dependents of staff members benefit from a discount on preventive medical care. </w:t>
      </w:r>
    </w:p>
    <w:p w:rsidR="002E7C7C" w:rsidRDefault="002E7C7C" w:rsidP="00302DAA">
      <w:pPr>
        <w:spacing w:line="245" w:lineRule="auto"/>
        <w:jc w:val="both"/>
        <w:rPr>
          <w:rFonts w:ascii="Arial" w:hAnsi="Arial" w:cs="Arial"/>
          <w:iCs/>
          <w:sz w:val="18"/>
          <w:szCs w:val="18"/>
        </w:rPr>
      </w:pPr>
    </w:p>
    <w:p w:rsidR="002E7C7C" w:rsidRPr="00C047C5" w:rsidRDefault="002E7C7C" w:rsidP="00302DAA">
      <w:pPr>
        <w:spacing w:line="245" w:lineRule="auto"/>
        <w:jc w:val="both"/>
        <w:rPr>
          <w:rFonts w:ascii="Arial" w:hAnsi="Arial" w:cs="Arial"/>
          <w:b/>
          <w:bCs/>
          <w:iCs/>
          <w:sz w:val="18"/>
          <w:szCs w:val="18"/>
          <w:u w:val="single"/>
        </w:rPr>
      </w:pPr>
      <w:r w:rsidRPr="00C047C5">
        <w:rPr>
          <w:rFonts w:ascii="Arial" w:hAnsi="Arial" w:cs="Arial"/>
          <w:b/>
          <w:bCs/>
          <w:iCs/>
          <w:sz w:val="18"/>
          <w:szCs w:val="18"/>
          <w:u w:val="single"/>
        </w:rPr>
        <w:t>Job Evaluation</w:t>
      </w:r>
    </w:p>
    <w:p w:rsidR="002E7C7C" w:rsidRDefault="002E7C7C" w:rsidP="00302DAA">
      <w:pPr>
        <w:spacing w:line="245" w:lineRule="auto"/>
        <w:jc w:val="both"/>
        <w:rPr>
          <w:rFonts w:ascii="Arial" w:hAnsi="Arial" w:cs="Arial"/>
          <w:iCs/>
          <w:sz w:val="18"/>
          <w:szCs w:val="18"/>
        </w:rPr>
      </w:pPr>
    </w:p>
    <w:p w:rsidR="007A6BAA" w:rsidRPr="006E6732" w:rsidRDefault="002E7C7C" w:rsidP="00302DAA">
      <w:pPr>
        <w:tabs>
          <w:tab w:val="left" w:pos="0"/>
        </w:tabs>
        <w:spacing w:line="245" w:lineRule="auto"/>
        <w:jc w:val="both"/>
        <w:rPr>
          <w:rFonts w:ascii="Arial" w:hAnsi="Arial" w:cs="Arial"/>
          <w:sz w:val="18"/>
          <w:szCs w:val="18"/>
        </w:rPr>
      </w:pPr>
      <w:r w:rsidRPr="00402758">
        <w:rPr>
          <w:rFonts w:ascii="Arial" w:hAnsi="Arial" w:cs="Arial"/>
          <w:sz w:val="18"/>
          <w:szCs w:val="18"/>
        </w:rPr>
        <w:t>The Bank will perform a job evaluation exercise</w:t>
      </w:r>
      <w:r w:rsidR="00583E69">
        <w:rPr>
          <w:rFonts w:ascii="Arial" w:hAnsi="Arial" w:cs="Arial"/>
          <w:sz w:val="18"/>
          <w:szCs w:val="18"/>
        </w:rPr>
        <w:t xml:space="preserve"> and to be finalised within six months from the signing of the new Collective Agreement 2017 – 2019.</w:t>
      </w:r>
      <w:r w:rsidR="007A6BAA">
        <w:rPr>
          <w:rFonts w:ascii="Arial" w:hAnsi="Arial" w:cs="Arial"/>
          <w:sz w:val="18"/>
          <w:szCs w:val="18"/>
        </w:rPr>
        <w:t xml:space="preserve"> This will be performed to </w:t>
      </w:r>
      <w:r w:rsidR="007A6BAA" w:rsidRPr="006E6732">
        <w:rPr>
          <w:rFonts w:ascii="Arial" w:hAnsi="Arial" w:cs="Arial"/>
          <w:sz w:val="18"/>
          <w:szCs w:val="18"/>
        </w:rPr>
        <w:t>move to a Position-based structur</w:t>
      </w:r>
      <w:r w:rsidR="00740544">
        <w:rPr>
          <w:rFonts w:ascii="Arial" w:hAnsi="Arial" w:cs="Arial"/>
          <w:sz w:val="18"/>
          <w:szCs w:val="18"/>
        </w:rPr>
        <w:t xml:space="preserve">e from a Grade-based structure </w:t>
      </w:r>
      <w:r w:rsidR="007A6BAA" w:rsidRPr="006E6732">
        <w:rPr>
          <w:rFonts w:ascii="Arial" w:hAnsi="Arial" w:cs="Arial"/>
          <w:sz w:val="18"/>
          <w:szCs w:val="18"/>
        </w:rPr>
        <w:t>which will evaluate the relative worth of jobs in both managerial and specialist positions and recognise incumbents without necessarily the need to promote to a higher grade</w:t>
      </w:r>
      <w:r w:rsidR="007A6BAA" w:rsidRPr="00372911">
        <w:rPr>
          <w:rFonts w:ascii="Arial" w:hAnsi="Arial" w:cs="Arial"/>
          <w:sz w:val="18"/>
          <w:szCs w:val="18"/>
        </w:rPr>
        <w:t>.</w:t>
      </w:r>
    </w:p>
    <w:p w:rsidR="007A6BAA" w:rsidRPr="00402758" w:rsidRDefault="007A6BAA" w:rsidP="00302DAA">
      <w:pPr>
        <w:spacing w:line="245" w:lineRule="auto"/>
        <w:jc w:val="both"/>
        <w:rPr>
          <w:rFonts w:ascii="Arial" w:hAnsi="Arial" w:cs="Arial"/>
          <w:iCs/>
          <w:sz w:val="18"/>
          <w:szCs w:val="18"/>
        </w:rPr>
      </w:pPr>
    </w:p>
    <w:p w:rsidR="001D600B" w:rsidRDefault="001D600B" w:rsidP="00302DAA">
      <w:pPr>
        <w:spacing w:line="245" w:lineRule="auto"/>
        <w:jc w:val="both"/>
        <w:rPr>
          <w:rFonts w:ascii="Arial" w:hAnsi="Arial" w:cs="Arial"/>
          <w:b/>
          <w:i/>
          <w:iCs/>
          <w:sz w:val="18"/>
        </w:rPr>
      </w:pPr>
      <w:r>
        <w:rPr>
          <w:rFonts w:ascii="Arial" w:hAnsi="Arial" w:cs="Arial"/>
          <w:i/>
          <w:iCs/>
          <w:sz w:val="18"/>
          <w:szCs w:val="18"/>
        </w:rPr>
        <w:br w:type="page"/>
      </w:r>
    </w:p>
    <w:p w:rsidR="001D600B" w:rsidRDefault="001D600B" w:rsidP="001D600B">
      <w:pPr>
        <w:tabs>
          <w:tab w:val="left" w:pos="450"/>
          <w:tab w:val="left" w:pos="990"/>
          <w:tab w:val="left" w:pos="1728"/>
          <w:tab w:val="left" w:pos="2160"/>
        </w:tabs>
        <w:jc w:val="center"/>
        <w:rPr>
          <w:rFonts w:ascii="Arial" w:hAnsi="Arial" w:cs="Arial"/>
          <w:b/>
          <w:i/>
          <w:iCs/>
          <w:sz w:val="18"/>
        </w:rPr>
      </w:pPr>
      <w:r>
        <w:rPr>
          <w:rFonts w:ascii="Arial" w:hAnsi="Arial" w:cs="Arial"/>
          <w:b/>
          <w:i/>
          <w:iCs/>
          <w:sz w:val="18"/>
        </w:rPr>
        <w:tab/>
      </w:r>
      <w:r>
        <w:rPr>
          <w:rFonts w:ascii="Arial" w:hAnsi="Arial" w:cs="Arial"/>
          <w:b/>
          <w:i/>
          <w:iCs/>
          <w:sz w:val="18"/>
        </w:rPr>
        <w:tab/>
      </w:r>
      <w:r>
        <w:rPr>
          <w:rFonts w:ascii="Arial" w:hAnsi="Arial" w:cs="Arial"/>
          <w:b/>
          <w:i/>
          <w:iCs/>
          <w:sz w:val="18"/>
        </w:rPr>
        <w:tab/>
      </w:r>
    </w:p>
    <w:p w:rsidR="001D600B" w:rsidRDefault="001D600B" w:rsidP="001D600B">
      <w:pPr>
        <w:tabs>
          <w:tab w:val="left" w:pos="450"/>
          <w:tab w:val="left" w:pos="990"/>
          <w:tab w:val="left" w:pos="1728"/>
          <w:tab w:val="left" w:pos="2160"/>
        </w:tabs>
        <w:jc w:val="center"/>
        <w:rPr>
          <w:rFonts w:ascii="Arial" w:hAnsi="Arial" w:cs="Arial"/>
          <w:b/>
          <w:sz w:val="18"/>
        </w:rPr>
      </w:pPr>
      <w:r>
        <w:rPr>
          <w:rFonts w:ascii="Arial" w:hAnsi="Arial" w:cs="Arial"/>
          <w:b/>
          <w:sz w:val="18"/>
        </w:rPr>
        <w:t>APS Bank Collective Agreement Index</w:t>
      </w:r>
    </w:p>
    <w:p w:rsidR="001D600B" w:rsidRDefault="001D600B" w:rsidP="001D600B">
      <w:pPr>
        <w:pStyle w:val="OmniPage22"/>
        <w:tabs>
          <w:tab w:val="clear" w:pos="2750"/>
          <w:tab w:val="clear" w:pos="9449"/>
          <w:tab w:val="left" w:pos="450"/>
          <w:tab w:val="left" w:pos="990"/>
          <w:tab w:val="left" w:pos="1728"/>
          <w:tab w:val="left" w:pos="2160"/>
        </w:tabs>
        <w:jc w:val="center"/>
        <w:rPr>
          <w:rFonts w:ascii="Arial" w:hAnsi="Arial" w:cs="Arial"/>
          <w:bCs/>
          <w:sz w:val="18"/>
          <w:lang w:val="en-GB"/>
        </w:rPr>
      </w:pPr>
      <w:r>
        <w:rPr>
          <w:rFonts w:ascii="Arial" w:hAnsi="Arial" w:cs="Arial"/>
          <w:bCs/>
          <w:sz w:val="18"/>
          <w:lang w:val="en-GB"/>
        </w:rPr>
        <w:t>(in numerical order)</w:t>
      </w:r>
    </w:p>
    <w:p w:rsidR="00CF1B33" w:rsidRDefault="00CF1B33" w:rsidP="001D600B">
      <w:pPr>
        <w:pStyle w:val="OmniPage22"/>
        <w:tabs>
          <w:tab w:val="clear" w:pos="2750"/>
          <w:tab w:val="clear" w:pos="9449"/>
          <w:tab w:val="left" w:pos="450"/>
          <w:tab w:val="left" w:pos="990"/>
          <w:tab w:val="left" w:pos="1728"/>
          <w:tab w:val="left" w:pos="2160"/>
        </w:tabs>
        <w:jc w:val="center"/>
        <w:rPr>
          <w:rFonts w:ascii="Arial" w:hAnsi="Arial" w:cs="Arial"/>
          <w:bCs/>
          <w:sz w:val="18"/>
          <w:lang w:val="en-GB"/>
        </w:rPr>
      </w:pPr>
    </w:p>
    <w:p w:rsidR="001D600B" w:rsidRDefault="001D600B" w:rsidP="00302DAA">
      <w:pPr>
        <w:tabs>
          <w:tab w:val="left" w:pos="450"/>
          <w:tab w:val="left" w:pos="990"/>
          <w:tab w:val="left" w:pos="1728"/>
          <w:tab w:val="left" w:pos="2160"/>
        </w:tabs>
        <w:spacing w:line="245" w:lineRule="auto"/>
        <w:jc w:val="both"/>
        <w:rPr>
          <w:rFonts w:ascii="Arial" w:hAnsi="Arial" w:cs="Arial"/>
          <w:b/>
          <w:bCs/>
          <w:sz w:val="18"/>
        </w:rPr>
      </w:pP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t xml:space="preserve">             </w:t>
      </w:r>
      <w:r w:rsidR="00E853EC">
        <w:rPr>
          <w:rFonts w:ascii="Arial" w:hAnsi="Arial" w:cs="Arial"/>
          <w:bCs/>
          <w:sz w:val="18"/>
        </w:rPr>
        <w:tab/>
      </w:r>
      <w:r w:rsidR="00E853EC">
        <w:rPr>
          <w:rFonts w:ascii="Arial" w:hAnsi="Arial" w:cs="Arial"/>
          <w:bCs/>
          <w:sz w:val="18"/>
        </w:rPr>
        <w:tab/>
      </w:r>
      <w:r w:rsidRPr="00417653">
        <w:rPr>
          <w:rFonts w:ascii="Arial" w:hAnsi="Arial" w:cs="Arial"/>
          <w:b/>
          <w:bCs/>
          <w:sz w:val="18"/>
        </w:rPr>
        <w:t>Page</w:t>
      </w:r>
    </w:p>
    <w:p w:rsidR="00E853EC" w:rsidRPr="00417653" w:rsidRDefault="00E853EC" w:rsidP="00302DAA">
      <w:pPr>
        <w:tabs>
          <w:tab w:val="left" w:pos="450"/>
          <w:tab w:val="left" w:pos="990"/>
          <w:tab w:val="left" w:pos="1728"/>
          <w:tab w:val="left" w:pos="2160"/>
        </w:tabs>
        <w:spacing w:line="245" w:lineRule="auto"/>
        <w:jc w:val="both"/>
        <w:rPr>
          <w:rFonts w:ascii="Arial" w:hAnsi="Arial" w:cs="Arial"/>
          <w:b/>
          <w:bCs/>
          <w:sz w:val="18"/>
        </w:rPr>
      </w:pPr>
    </w:p>
    <w:p w:rsidR="00D10FB2" w:rsidRDefault="001D600B">
      <w:pPr>
        <w:pStyle w:val="TOC1"/>
        <w:rPr>
          <w:rFonts w:asciiTheme="minorHAnsi" w:eastAsiaTheme="minorEastAsia" w:hAnsiTheme="minorHAnsi" w:cstheme="minorBidi"/>
          <w:sz w:val="22"/>
          <w:szCs w:val="22"/>
          <w:lang w:eastAsia="en-GB"/>
        </w:rPr>
      </w:pPr>
      <w:r w:rsidRPr="00417653">
        <w:fldChar w:fldCharType="begin"/>
      </w:r>
      <w:r w:rsidRPr="004353B7">
        <w:instrText xml:space="preserve"> TOC \o "1-3" \h \z </w:instrText>
      </w:r>
      <w:r w:rsidRPr="00417653">
        <w:fldChar w:fldCharType="separate"/>
      </w:r>
      <w:hyperlink w:anchor="_Toc481068174" w:history="1">
        <w:r w:rsidR="00D10FB2" w:rsidRPr="000D5A96">
          <w:rPr>
            <w:rStyle w:val="Hyperlink"/>
          </w:rPr>
          <w:t>1.</w:t>
        </w:r>
        <w:r w:rsidR="00D10FB2">
          <w:rPr>
            <w:rFonts w:asciiTheme="minorHAnsi" w:eastAsiaTheme="minorEastAsia" w:hAnsiTheme="minorHAnsi" w:cstheme="minorBidi"/>
            <w:sz w:val="22"/>
            <w:szCs w:val="22"/>
            <w:lang w:eastAsia="en-GB"/>
          </w:rPr>
          <w:tab/>
        </w:r>
        <w:r w:rsidR="00D10FB2" w:rsidRPr="000D5A96">
          <w:rPr>
            <w:rStyle w:val="Hyperlink"/>
          </w:rPr>
          <w:t>Preamble</w:t>
        </w:r>
        <w:r w:rsidR="00D10FB2">
          <w:rPr>
            <w:webHidden/>
          </w:rPr>
          <w:tab/>
        </w:r>
        <w:r w:rsidR="00D10FB2">
          <w:rPr>
            <w:webHidden/>
          </w:rPr>
          <w:fldChar w:fldCharType="begin"/>
        </w:r>
        <w:r w:rsidR="00D10FB2">
          <w:rPr>
            <w:webHidden/>
          </w:rPr>
          <w:instrText xml:space="preserve"> PAGEREF _Toc481068174 \h </w:instrText>
        </w:r>
        <w:r w:rsidR="00D10FB2">
          <w:rPr>
            <w:webHidden/>
          </w:rPr>
        </w:r>
        <w:r w:rsidR="00D10FB2">
          <w:rPr>
            <w:webHidden/>
          </w:rPr>
          <w:fldChar w:fldCharType="separate"/>
        </w:r>
        <w:r w:rsidR="006909F4">
          <w:rPr>
            <w:webHidden/>
          </w:rPr>
          <w:t>1</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75" w:history="1">
        <w:r w:rsidR="00D10FB2" w:rsidRPr="000D5A96">
          <w:rPr>
            <w:rStyle w:val="Hyperlink"/>
          </w:rPr>
          <w:t>2.</w:t>
        </w:r>
        <w:r w:rsidR="00D10FB2">
          <w:rPr>
            <w:rFonts w:asciiTheme="minorHAnsi" w:eastAsiaTheme="minorEastAsia" w:hAnsiTheme="minorHAnsi" w:cstheme="minorBidi"/>
            <w:sz w:val="22"/>
            <w:szCs w:val="22"/>
            <w:lang w:eastAsia="en-GB"/>
          </w:rPr>
          <w:tab/>
        </w:r>
        <w:r w:rsidR="00D10FB2" w:rsidRPr="000D5A96">
          <w:rPr>
            <w:rStyle w:val="Hyperlink"/>
          </w:rPr>
          <w:t>Definitions</w:t>
        </w:r>
        <w:r w:rsidR="00D10FB2">
          <w:rPr>
            <w:webHidden/>
          </w:rPr>
          <w:tab/>
        </w:r>
        <w:r w:rsidR="00D10FB2">
          <w:rPr>
            <w:webHidden/>
          </w:rPr>
          <w:fldChar w:fldCharType="begin"/>
        </w:r>
        <w:r w:rsidR="00D10FB2">
          <w:rPr>
            <w:webHidden/>
          </w:rPr>
          <w:instrText xml:space="preserve"> PAGEREF _Toc481068175 \h </w:instrText>
        </w:r>
        <w:r w:rsidR="00D10FB2">
          <w:rPr>
            <w:webHidden/>
          </w:rPr>
        </w:r>
        <w:r w:rsidR="00D10FB2">
          <w:rPr>
            <w:webHidden/>
          </w:rPr>
          <w:fldChar w:fldCharType="separate"/>
        </w:r>
        <w:r w:rsidR="006909F4">
          <w:rPr>
            <w:webHidden/>
          </w:rPr>
          <w:t>1</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76" w:history="1">
        <w:r w:rsidR="00D10FB2" w:rsidRPr="000D5A96">
          <w:rPr>
            <w:rStyle w:val="Hyperlink"/>
          </w:rPr>
          <w:t>3.</w:t>
        </w:r>
        <w:r w:rsidR="00D10FB2">
          <w:rPr>
            <w:rFonts w:asciiTheme="minorHAnsi" w:eastAsiaTheme="minorEastAsia" w:hAnsiTheme="minorHAnsi" w:cstheme="minorBidi"/>
            <w:sz w:val="22"/>
            <w:szCs w:val="22"/>
            <w:lang w:eastAsia="en-GB"/>
          </w:rPr>
          <w:tab/>
        </w:r>
        <w:r w:rsidR="00D10FB2" w:rsidRPr="000D5A96">
          <w:rPr>
            <w:rStyle w:val="Hyperlink"/>
          </w:rPr>
          <w:t>Recognition and Scope</w:t>
        </w:r>
        <w:r w:rsidR="00D10FB2">
          <w:rPr>
            <w:webHidden/>
          </w:rPr>
          <w:tab/>
        </w:r>
        <w:r w:rsidR="00D10FB2">
          <w:rPr>
            <w:webHidden/>
          </w:rPr>
          <w:fldChar w:fldCharType="begin"/>
        </w:r>
        <w:r w:rsidR="00D10FB2">
          <w:rPr>
            <w:webHidden/>
          </w:rPr>
          <w:instrText xml:space="preserve"> PAGEREF _Toc481068176 \h </w:instrText>
        </w:r>
        <w:r w:rsidR="00D10FB2">
          <w:rPr>
            <w:webHidden/>
          </w:rPr>
        </w:r>
        <w:r w:rsidR="00D10FB2">
          <w:rPr>
            <w:webHidden/>
          </w:rPr>
          <w:fldChar w:fldCharType="separate"/>
        </w:r>
        <w:r w:rsidR="006909F4">
          <w:rPr>
            <w:webHidden/>
          </w:rPr>
          <w:t>2</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77" w:history="1">
        <w:r w:rsidR="00D10FB2" w:rsidRPr="000D5A96">
          <w:rPr>
            <w:rStyle w:val="Hyperlink"/>
          </w:rPr>
          <w:t>4.</w:t>
        </w:r>
        <w:r w:rsidR="00D10FB2">
          <w:rPr>
            <w:rFonts w:asciiTheme="minorHAnsi" w:eastAsiaTheme="minorEastAsia" w:hAnsiTheme="minorHAnsi" w:cstheme="minorBidi"/>
            <w:sz w:val="22"/>
            <w:szCs w:val="22"/>
            <w:lang w:eastAsia="en-GB"/>
          </w:rPr>
          <w:tab/>
        </w:r>
        <w:r w:rsidR="00D10FB2" w:rsidRPr="000D5A96">
          <w:rPr>
            <w:rStyle w:val="Hyperlink"/>
          </w:rPr>
          <w:t>Duration</w:t>
        </w:r>
        <w:r w:rsidR="00D10FB2">
          <w:rPr>
            <w:webHidden/>
          </w:rPr>
          <w:tab/>
        </w:r>
        <w:r w:rsidR="00D10FB2">
          <w:rPr>
            <w:webHidden/>
          </w:rPr>
          <w:fldChar w:fldCharType="begin"/>
        </w:r>
        <w:r w:rsidR="00D10FB2">
          <w:rPr>
            <w:webHidden/>
          </w:rPr>
          <w:instrText xml:space="preserve"> PAGEREF _Toc481068177 \h </w:instrText>
        </w:r>
        <w:r w:rsidR="00D10FB2">
          <w:rPr>
            <w:webHidden/>
          </w:rPr>
        </w:r>
        <w:r w:rsidR="00D10FB2">
          <w:rPr>
            <w:webHidden/>
          </w:rPr>
          <w:fldChar w:fldCharType="separate"/>
        </w:r>
        <w:r w:rsidR="006909F4">
          <w:rPr>
            <w:webHidden/>
          </w:rPr>
          <w:t>2</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78" w:history="1">
        <w:r w:rsidR="00D10FB2" w:rsidRPr="000D5A96">
          <w:rPr>
            <w:rStyle w:val="Hyperlink"/>
          </w:rPr>
          <w:t>5.</w:t>
        </w:r>
        <w:r w:rsidR="00D10FB2">
          <w:rPr>
            <w:rFonts w:asciiTheme="minorHAnsi" w:eastAsiaTheme="minorEastAsia" w:hAnsiTheme="minorHAnsi" w:cstheme="minorBidi"/>
            <w:sz w:val="22"/>
            <w:szCs w:val="22"/>
            <w:lang w:eastAsia="en-GB"/>
          </w:rPr>
          <w:tab/>
        </w:r>
        <w:r w:rsidR="00D10FB2" w:rsidRPr="000D5A96">
          <w:rPr>
            <w:rStyle w:val="Hyperlink"/>
          </w:rPr>
          <w:t>Subject Matter</w:t>
        </w:r>
        <w:r w:rsidR="00D10FB2">
          <w:rPr>
            <w:webHidden/>
          </w:rPr>
          <w:tab/>
        </w:r>
        <w:r w:rsidR="00D10FB2">
          <w:rPr>
            <w:webHidden/>
          </w:rPr>
          <w:fldChar w:fldCharType="begin"/>
        </w:r>
        <w:r w:rsidR="00D10FB2">
          <w:rPr>
            <w:webHidden/>
          </w:rPr>
          <w:instrText xml:space="preserve"> PAGEREF _Toc481068178 \h </w:instrText>
        </w:r>
        <w:r w:rsidR="00D10FB2">
          <w:rPr>
            <w:webHidden/>
          </w:rPr>
        </w:r>
        <w:r w:rsidR="00D10FB2">
          <w:rPr>
            <w:webHidden/>
          </w:rPr>
          <w:fldChar w:fldCharType="separate"/>
        </w:r>
        <w:r w:rsidR="006909F4">
          <w:rPr>
            <w:webHidden/>
          </w:rPr>
          <w:t>2</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79" w:history="1">
        <w:r w:rsidR="00D10FB2" w:rsidRPr="000D5A96">
          <w:rPr>
            <w:rStyle w:val="Hyperlink"/>
          </w:rPr>
          <w:t>6.</w:t>
        </w:r>
        <w:r w:rsidR="00D10FB2">
          <w:rPr>
            <w:rFonts w:asciiTheme="minorHAnsi" w:eastAsiaTheme="minorEastAsia" w:hAnsiTheme="minorHAnsi" w:cstheme="minorBidi"/>
            <w:sz w:val="22"/>
            <w:szCs w:val="22"/>
            <w:lang w:eastAsia="en-GB"/>
          </w:rPr>
          <w:tab/>
        </w:r>
        <w:r w:rsidR="00D10FB2" w:rsidRPr="000D5A96">
          <w:rPr>
            <w:rStyle w:val="Hyperlink"/>
          </w:rPr>
          <w:t>Masculine/Feminine</w:t>
        </w:r>
        <w:r w:rsidR="00D10FB2">
          <w:rPr>
            <w:webHidden/>
          </w:rPr>
          <w:tab/>
        </w:r>
        <w:r w:rsidR="00D10FB2">
          <w:rPr>
            <w:webHidden/>
          </w:rPr>
          <w:fldChar w:fldCharType="begin"/>
        </w:r>
        <w:r w:rsidR="00D10FB2">
          <w:rPr>
            <w:webHidden/>
          </w:rPr>
          <w:instrText xml:space="preserve"> PAGEREF _Toc481068179 \h </w:instrText>
        </w:r>
        <w:r w:rsidR="00D10FB2">
          <w:rPr>
            <w:webHidden/>
          </w:rPr>
        </w:r>
        <w:r w:rsidR="00D10FB2">
          <w:rPr>
            <w:webHidden/>
          </w:rPr>
          <w:fldChar w:fldCharType="separate"/>
        </w:r>
        <w:r w:rsidR="006909F4">
          <w:rPr>
            <w:webHidden/>
          </w:rPr>
          <w:t>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80" w:history="1">
        <w:r w:rsidR="00D10FB2" w:rsidRPr="000D5A96">
          <w:rPr>
            <w:rStyle w:val="Hyperlink"/>
          </w:rPr>
          <w:t>7.</w:t>
        </w:r>
        <w:r w:rsidR="00D10FB2">
          <w:rPr>
            <w:rFonts w:asciiTheme="minorHAnsi" w:eastAsiaTheme="minorEastAsia" w:hAnsiTheme="minorHAnsi" w:cstheme="minorBidi"/>
            <w:sz w:val="22"/>
            <w:szCs w:val="22"/>
            <w:lang w:eastAsia="en-GB"/>
          </w:rPr>
          <w:tab/>
        </w:r>
        <w:r w:rsidR="00D10FB2" w:rsidRPr="000D5A96">
          <w:rPr>
            <w:rStyle w:val="Hyperlink"/>
          </w:rPr>
          <w:t>Management of Business</w:t>
        </w:r>
        <w:r w:rsidR="00D10FB2">
          <w:rPr>
            <w:webHidden/>
          </w:rPr>
          <w:tab/>
        </w:r>
        <w:r w:rsidR="00D10FB2">
          <w:rPr>
            <w:webHidden/>
          </w:rPr>
          <w:fldChar w:fldCharType="begin"/>
        </w:r>
        <w:r w:rsidR="00D10FB2">
          <w:rPr>
            <w:webHidden/>
          </w:rPr>
          <w:instrText xml:space="preserve"> PAGEREF _Toc481068180 \h </w:instrText>
        </w:r>
        <w:r w:rsidR="00D10FB2">
          <w:rPr>
            <w:webHidden/>
          </w:rPr>
        </w:r>
        <w:r w:rsidR="00D10FB2">
          <w:rPr>
            <w:webHidden/>
          </w:rPr>
          <w:fldChar w:fldCharType="separate"/>
        </w:r>
        <w:r w:rsidR="006909F4">
          <w:rPr>
            <w:webHidden/>
          </w:rPr>
          <w:t>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81" w:history="1">
        <w:r w:rsidR="00D10FB2" w:rsidRPr="000D5A96">
          <w:rPr>
            <w:rStyle w:val="Hyperlink"/>
          </w:rPr>
          <w:t>8.</w:t>
        </w:r>
        <w:r w:rsidR="00D10FB2">
          <w:rPr>
            <w:rFonts w:asciiTheme="minorHAnsi" w:eastAsiaTheme="minorEastAsia" w:hAnsiTheme="minorHAnsi" w:cstheme="minorBidi"/>
            <w:sz w:val="22"/>
            <w:szCs w:val="22"/>
            <w:lang w:eastAsia="en-GB"/>
          </w:rPr>
          <w:tab/>
        </w:r>
        <w:r w:rsidR="00D10FB2" w:rsidRPr="000D5A96">
          <w:rPr>
            <w:rStyle w:val="Hyperlink"/>
          </w:rPr>
          <w:t>Union Security and Functions</w:t>
        </w:r>
        <w:r w:rsidR="00D10FB2">
          <w:rPr>
            <w:webHidden/>
          </w:rPr>
          <w:tab/>
        </w:r>
        <w:r w:rsidR="00D10FB2">
          <w:rPr>
            <w:webHidden/>
          </w:rPr>
          <w:fldChar w:fldCharType="begin"/>
        </w:r>
        <w:r w:rsidR="00D10FB2">
          <w:rPr>
            <w:webHidden/>
          </w:rPr>
          <w:instrText xml:space="preserve"> PAGEREF _Toc481068181 \h </w:instrText>
        </w:r>
        <w:r w:rsidR="00D10FB2">
          <w:rPr>
            <w:webHidden/>
          </w:rPr>
        </w:r>
        <w:r w:rsidR="00D10FB2">
          <w:rPr>
            <w:webHidden/>
          </w:rPr>
          <w:fldChar w:fldCharType="separate"/>
        </w:r>
        <w:r w:rsidR="006909F4">
          <w:rPr>
            <w:webHidden/>
          </w:rPr>
          <w:t>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82" w:history="1">
        <w:r w:rsidR="00D10FB2" w:rsidRPr="000D5A96">
          <w:rPr>
            <w:rStyle w:val="Hyperlink"/>
          </w:rPr>
          <w:t>9.</w:t>
        </w:r>
        <w:r w:rsidR="00D10FB2">
          <w:rPr>
            <w:rFonts w:asciiTheme="minorHAnsi" w:eastAsiaTheme="minorEastAsia" w:hAnsiTheme="minorHAnsi" w:cstheme="minorBidi"/>
            <w:sz w:val="22"/>
            <w:szCs w:val="22"/>
            <w:lang w:eastAsia="en-GB"/>
          </w:rPr>
          <w:tab/>
        </w:r>
        <w:r w:rsidR="00D10FB2" w:rsidRPr="000D5A96">
          <w:rPr>
            <w:rStyle w:val="Hyperlink"/>
          </w:rPr>
          <w:t>Unofficial Industrial Action</w:t>
        </w:r>
        <w:r w:rsidR="00D10FB2">
          <w:rPr>
            <w:webHidden/>
          </w:rPr>
          <w:tab/>
        </w:r>
        <w:r w:rsidR="00D10FB2">
          <w:rPr>
            <w:webHidden/>
          </w:rPr>
          <w:fldChar w:fldCharType="begin"/>
        </w:r>
        <w:r w:rsidR="00D10FB2">
          <w:rPr>
            <w:webHidden/>
          </w:rPr>
          <w:instrText xml:space="preserve"> PAGEREF _Toc481068182 \h </w:instrText>
        </w:r>
        <w:r w:rsidR="00D10FB2">
          <w:rPr>
            <w:webHidden/>
          </w:rPr>
        </w:r>
        <w:r w:rsidR="00D10FB2">
          <w:rPr>
            <w:webHidden/>
          </w:rPr>
          <w:fldChar w:fldCharType="separate"/>
        </w:r>
        <w:r w:rsidR="006909F4">
          <w:rPr>
            <w:webHidden/>
          </w:rPr>
          <w:t>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83" w:history="1">
        <w:r w:rsidR="00D10FB2" w:rsidRPr="000D5A96">
          <w:rPr>
            <w:rStyle w:val="Hyperlink"/>
          </w:rPr>
          <w:t>10.</w:t>
        </w:r>
        <w:r w:rsidR="00D10FB2">
          <w:rPr>
            <w:rFonts w:asciiTheme="minorHAnsi" w:eastAsiaTheme="minorEastAsia" w:hAnsiTheme="minorHAnsi" w:cstheme="minorBidi"/>
            <w:sz w:val="22"/>
            <w:szCs w:val="22"/>
            <w:lang w:eastAsia="en-GB"/>
          </w:rPr>
          <w:tab/>
        </w:r>
        <w:r w:rsidR="00D10FB2" w:rsidRPr="000D5A96">
          <w:rPr>
            <w:rStyle w:val="Hyperlink"/>
          </w:rPr>
          <w:t>Settlement of Differences / Disputes</w:t>
        </w:r>
        <w:r w:rsidR="00D10FB2">
          <w:rPr>
            <w:webHidden/>
          </w:rPr>
          <w:tab/>
        </w:r>
        <w:r w:rsidR="00D10FB2">
          <w:rPr>
            <w:webHidden/>
          </w:rPr>
          <w:fldChar w:fldCharType="begin"/>
        </w:r>
        <w:r w:rsidR="00D10FB2">
          <w:rPr>
            <w:webHidden/>
          </w:rPr>
          <w:instrText xml:space="preserve"> PAGEREF _Toc481068183 \h </w:instrText>
        </w:r>
        <w:r w:rsidR="00D10FB2">
          <w:rPr>
            <w:webHidden/>
          </w:rPr>
        </w:r>
        <w:r w:rsidR="00D10FB2">
          <w:rPr>
            <w:webHidden/>
          </w:rPr>
          <w:fldChar w:fldCharType="separate"/>
        </w:r>
        <w:r w:rsidR="006909F4">
          <w:rPr>
            <w:webHidden/>
          </w:rPr>
          <w:t>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84" w:history="1">
        <w:r w:rsidR="00D10FB2" w:rsidRPr="000D5A96">
          <w:rPr>
            <w:rStyle w:val="Hyperlink"/>
          </w:rPr>
          <w:t>11.</w:t>
        </w:r>
        <w:r w:rsidR="00D10FB2">
          <w:rPr>
            <w:rFonts w:asciiTheme="minorHAnsi" w:eastAsiaTheme="minorEastAsia" w:hAnsiTheme="minorHAnsi" w:cstheme="minorBidi"/>
            <w:sz w:val="22"/>
            <w:szCs w:val="22"/>
            <w:lang w:eastAsia="en-GB"/>
          </w:rPr>
          <w:tab/>
        </w:r>
        <w:r w:rsidR="00D10FB2" w:rsidRPr="000D5A96">
          <w:rPr>
            <w:rStyle w:val="Hyperlink"/>
          </w:rPr>
          <w:t>Disciplinary and Grievance Board</w:t>
        </w:r>
        <w:r w:rsidR="00D10FB2">
          <w:rPr>
            <w:webHidden/>
          </w:rPr>
          <w:tab/>
        </w:r>
        <w:r w:rsidR="00D10FB2">
          <w:rPr>
            <w:webHidden/>
          </w:rPr>
          <w:fldChar w:fldCharType="begin"/>
        </w:r>
        <w:r w:rsidR="00D10FB2">
          <w:rPr>
            <w:webHidden/>
          </w:rPr>
          <w:instrText xml:space="preserve"> PAGEREF _Toc481068184 \h </w:instrText>
        </w:r>
        <w:r w:rsidR="00D10FB2">
          <w:rPr>
            <w:webHidden/>
          </w:rPr>
        </w:r>
        <w:r w:rsidR="00D10FB2">
          <w:rPr>
            <w:webHidden/>
          </w:rPr>
          <w:fldChar w:fldCharType="separate"/>
        </w:r>
        <w:r w:rsidR="006909F4">
          <w:rPr>
            <w:webHidden/>
          </w:rPr>
          <w:t>4</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85" w:history="1">
        <w:r w:rsidR="00D10FB2" w:rsidRPr="000D5A96">
          <w:rPr>
            <w:rStyle w:val="Hyperlink"/>
          </w:rPr>
          <w:t>12.</w:t>
        </w:r>
        <w:r w:rsidR="00D10FB2">
          <w:rPr>
            <w:rFonts w:asciiTheme="minorHAnsi" w:eastAsiaTheme="minorEastAsia" w:hAnsiTheme="minorHAnsi" w:cstheme="minorBidi"/>
            <w:sz w:val="22"/>
            <w:szCs w:val="22"/>
            <w:lang w:eastAsia="en-GB"/>
          </w:rPr>
          <w:tab/>
        </w:r>
        <w:r w:rsidR="00D10FB2" w:rsidRPr="000D5A96">
          <w:rPr>
            <w:rStyle w:val="Hyperlink"/>
          </w:rPr>
          <w:t>Grievance Procedure</w:t>
        </w:r>
        <w:r w:rsidR="00D10FB2">
          <w:rPr>
            <w:webHidden/>
          </w:rPr>
          <w:tab/>
        </w:r>
        <w:r w:rsidR="00D10FB2">
          <w:rPr>
            <w:webHidden/>
          </w:rPr>
          <w:fldChar w:fldCharType="begin"/>
        </w:r>
        <w:r w:rsidR="00D10FB2">
          <w:rPr>
            <w:webHidden/>
          </w:rPr>
          <w:instrText xml:space="preserve"> PAGEREF _Toc481068185 \h </w:instrText>
        </w:r>
        <w:r w:rsidR="00D10FB2">
          <w:rPr>
            <w:webHidden/>
          </w:rPr>
        </w:r>
        <w:r w:rsidR="00D10FB2">
          <w:rPr>
            <w:webHidden/>
          </w:rPr>
          <w:fldChar w:fldCharType="separate"/>
        </w:r>
        <w:r w:rsidR="006909F4">
          <w:rPr>
            <w:webHidden/>
          </w:rPr>
          <w:t>4</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86" w:history="1">
        <w:r w:rsidR="00D10FB2" w:rsidRPr="000D5A96">
          <w:rPr>
            <w:rStyle w:val="Hyperlink"/>
          </w:rPr>
          <w:t>13.</w:t>
        </w:r>
        <w:r w:rsidR="00D10FB2">
          <w:rPr>
            <w:rFonts w:asciiTheme="minorHAnsi" w:eastAsiaTheme="minorEastAsia" w:hAnsiTheme="minorHAnsi" w:cstheme="minorBidi"/>
            <w:sz w:val="22"/>
            <w:szCs w:val="22"/>
            <w:lang w:eastAsia="en-GB"/>
          </w:rPr>
          <w:tab/>
        </w:r>
        <w:r w:rsidR="00D10FB2" w:rsidRPr="000D5A96">
          <w:rPr>
            <w:rStyle w:val="Hyperlink"/>
          </w:rPr>
          <w:t>Grade Structure</w:t>
        </w:r>
        <w:r w:rsidR="00D10FB2">
          <w:rPr>
            <w:webHidden/>
          </w:rPr>
          <w:tab/>
        </w:r>
        <w:r w:rsidR="00D10FB2">
          <w:rPr>
            <w:webHidden/>
          </w:rPr>
          <w:fldChar w:fldCharType="begin"/>
        </w:r>
        <w:r w:rsidR="00D10FB2">
          <w:rPr>
            <w:webHidden/>
          </w:rPr>
          <w:instrText xml:space="preserve"> PAGEREF _Toc481068186 \h </w:instrText>
        </w:r>
        <w:r w:rsidR="00D10FB2">
          <w:rPr>
            <w:webHidden/>
          </w:rPr>
        </w:r>
        <w:r w:rsidR="00D10FB2">
          <w:rPr>
            <w:webHidden/>
          </w:rPr>
          <w:fldChar w:fldCharType="separate"/>
        </w:r>
        <w:r w:rsidR="006909F4">
          <w:rPr>
            <w:webHidden/>
          </w:rPr>
          <w:t>5</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87" w:history="1">
        <w:r w:rsidR="00D10FB2" w:rsidRPr="000D5A96">
          <w:rPr>
            <w:rStyle w:val="Hyperlink"/>
          </w:rPr>
          <w:t>14.</w:t>
        </w:r>
        <w:r w:rsidR="00D10FB2">
          <w:rPr>
            <w:rFonts w:asciiTheme="minorHAnsi" w:eastAsiaTheme="minorEastAsia" w:hAnsiTheme="minorHAnsi" w:cstheme="minorBidi"/>
            <w:sz w:val="22"/>
            <w:szCs w:val="22"/>
            <w:lang w:eastAsia="en-GB"/>
          </w:rPr>
          <w:tab/>
        </w:r>
        <w:r w:rsidR="00D10FB2" w:rsidRPr="000D5A96">
          <w:rPr>
            <w:rStyle w:val="Hyperlink"/>
          </w:rPr>
          <w:t>Probationary/Trial Period</w:t>
        </w:r>
        <w:r w:rsidR="00D10FB2">
          <w:rPr>
            <w:webHidden/>
          </w:rPr>
          <w:tab/>
        </w:r>
        <w:r w:rsidR="00D10FB2">
          <w:rPr>
            <w:webHidden/>
          </w:rPr>
          <w:fldChar w:fldCharType="begin"/>
        </w:r>
        <w:r w:rsidR="00D10FB2">
          <w:rPr>
            <w:webHidden/>
          </w:rPr>
          <w:instrText xml:space="preserve"> PAGEREF _Toc481068187 \h </w:instrText>
        </w:r>
        <w:r w:rsidR="00D10FB2">
          <w:rPr>
            <w:webHidden/>
          </w:rPr>
        </w:r>
        <w:r w:rsidR="00D10FB2">
          <w:rPr>
            <w:webHidden/>
          </w:rPr>
          <w:fldChar w:fldCharType="separate"/>
        </w:r>
        <w:r w:rsidR="006909F4">
          <w:rPr>
            <w:webHidden/>
          </w:rPr>
          <w:t>5</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88" w:history="1">
        <w:r w:rsidR="00D10FB2" w:rsidRPr="000D5A96">
          <w:rPr>
            <w:rStyle w:val="Hyperlink"/>
          </w:rPr>
          <w:t>15.</w:t>
        </w:r>
        <w:r w:rsidR="00D10FB2">
          <w:rPr>
            <w:rFonts w:asciiTheme="minorHAnsi" w:eastAsiaTheme="minorEastAsia" w:hAnsiTheme="minorHAnsi" w:cstheme="minorBidi"/>
            <w:sz w:val="22"/>
            <w:szCs w:val="22"/>
            <w:lang w:eastAsia="en-GB"/>
          </w:rPr>
          <w:tab/>
        </w:r>
        <w:r w:rsidR="00D10FB2" w:rsidRPr="000D5A96">
          <w:rPr>
            <w:rStyle w:val="Hyperlink"/>
          </w:rPr>
          <w:t>Filling of Vacancies and Promotions</w:t>
        </w:r>
        <w:r w:rsidR="00D10FB2">
          <w:rPr>
            <w:webHidden/>
          </w:rPr>
          <w:tab/>
        </w:r>
        <w:r w:rsidR="00D10FB2">
          <w:rPr>
            <w:webHidden/>
          </w:rPr>
          <w:fldChar w:fldCharType="begin"/>
        </w:r>
        <w:r w:rsidR="00D10FB2">
          <w:rPr>
            <w:webHidden/>
          </w:rPr>
          <w:instrText xml:space="preserve"> PAGEREF _Toc481068188 \h </w:instrText>
        </w:r>
        <w:r w:rsidR="00D10FB2">
          <w:rPr>
            <w:webHidden/>
          </w:rPr>
        </w:r>
        <w:r w:rsidR="00D10FB2">
          <w:rPr>
            <w:webHidden/>
          </w:rPr>
          <w:fldChar w:fldCharType="separate"/>
        </w:r>
        <w:r w:rsidR="006909F4">
          <w:rPr>
            <w:webHidden/>
          </w:rPr>
          <w:t>6</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89" w:history="1">
        <w:r w:rsidR="00D10FB2" w:rsidRPr="000D5A96">
          <w:rPr>
            <w:rStyle w:val="Hyperlink"/>
          </w:rPr>
          <w:t>16.</w:t>
        </w:r>
        <w:r w:rsidR="00D10FB2">
          <w:rPr>
            <w:rFonts w:asciiTheme="minorHAnsi" w:eastAsiaTheme="minorEastAsia" w:hAnsiTheme="minorHAnsi" w:cstheme="minorBidi"/>
            <w:sz w:val="22"/>
            <w:szCs w:val="22"/>
            <w:lang w:eastAsia="en-GB"/>
          </w:rPr>
          <w:tab/>
        </w:r>
        <w:r w:rsidR="00D10FB2" w:rsidRPr="000D5A96">
          <w:rPr>
            <w:rStyle w:val="Hyperlink"/>
          </w:rPr>
          <w:t>Seniority</w:t>
        </w:r>
        <w:r w:rsidR="00D10FB2">
          <w:rPr>
            <w:webHidden/>
          </w:rPr>
          <w:tab/>
        </w:r>
        <w:r w:rsidR="00D10FB2">
          <w:rPr>
            <w:webHidden/>
          </w:rPr>
          <w:fldChar w:fldCharType="begin"/>
        </w:r>
        <w:r w:rsidR="00D10FB2">
          <w:rPr>
            <w:webHidden/>
          </w:rPr>
          <w:instrText xml:space="preserve"> PAGEREF _Toc481068189 \h </w:instrText>
        </w:r>
        <w:r w:rsidR="00D10FB2">
          <w:rPr>
            <w:webHidden/>
          </w:rPr>
        </w:r>
        <w:r w:rsidR="00D10FB2">
          <w:rPr>
            <w:webHidden/>
          </w:rPr>
          <w:fldChar w:fldCharType="separate"/>
        </w:r>
        <w:r w:rsidR="006909F4">
          <w:rPr>
            <w:webHidden/>
          </w:rPr>
          <w:t>6</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90" w:history="1">
        <w:r w:rsidR="00D10FB2" w:rsidRPr="000D5A96">
          <w:rPr>
            <w:rStyle w:val="Hyperlink"/>
          </w:rPr>
          <w:t>17.</w:t>
        </w:r>
        <w:r w:rsidR="00D10FB2">
          <w:rPr>
            <w:rFonts w:asciiTheme="minorHAnsi" w:eastAsiaTheme="minorEastAsia" w:hAnsiTheme="minorHAnsi" w:cstheme="minorBidi"/>
            <w:sz w:val="22"/>
            <w:szCs w:val="22"/>
            <w:lang w:eastAsia="en-GB"/>
          </w:rPr>
          <w:tab/>
        </w:r>
        <w:r w:rsidR="00D10FB2" w:rsidRPr="000D5A96">
          <w:rPr>
            <w:rStyle w:val="Hyperlink"/>
          </w:rPr>
          <w:t>Demotions and Redundancies</w:t>
        </w:r>
        <w:r w:rsidR="00D10FB2">
          <w:rPr>
            <w:webHidden/>
          </w:rPr>
          <w:tab/>
        </w:r>
        <w:r w:rsidR="00D10FB2">
          <w:rPr>
            <w:webHidden/>
          </w:rPr>
          <w:fldChar w:fldCharType="begin"/>
        </w:r>
        <w:r w:rsidR="00D10FB2">
          <w:rPr>
            <w:webHidden/>
          </w:rPr>
          <w:instrText xml:space="preserve"> PAGEREF _Toc481068190 \h </w:instrText>
        </w:r>
        <w:r w:rsidR="00D10FB2">
          <w:rPr>
            <w:webHidden/>
          </w:rPr>
        </w:r>
        <w:r w:rsidR="00D10FB2">
          <w:rPr>
            <w:webHidden/>
          </w:rPr>
          <w:fldChar w:fldCharType="separate"/>
        </w:r>
        <w:r w:rsidR="006909F4">
          <w:rPr>
            <w:webHidden/>
          </w:rPr>
          <w:t>7</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91" w:history="1">
        <w:r w:rsidR="00D10FB2" w:rsidRPr="000D5A96">
          <w:rPr>
            <w:rStyle w:val="Hyperlink"/>
          </w:rPr>
          <w:t>18.</w:t>
        </w:r>
        <w:r w:rsidR="00D10FB2">
          <w:rPr>
            <w:rFonts w:asciiTheme="minorHAnsi" w:eastAsiaTheme="minorEastAsia" w:hAnsiTheme="minorHAnsi" w:cstheme="minorBidi"/>
            <w:sz w:val="22"/>
            <w:szCs w:val="22"/>
            <w:lang w:eastAsia="en-GB"/>
          </w:rPr>
          <w:tab/>
        </w:r>
        <w:r w:rsidR="00D10FB2" w:rsidRPr="000D5A96">
          <w:rPr>
            <w:rStyle w:val="Hyperlink"/>
          </w:rPr>
          <w:t>Resignation or Termination of Employment</w:t>
        </w:r>
        <w:r w:rsidR="00D10FB2">
          <w:rPr>
            <w:webHidden/>
          </w:rPr>
          <w:tab/>
        </w:r>
        <w:r w:rsidR="00D10FB2">
          <w:rPr>
            <w:webHidden/>
          </w:rPr>
          <w:fldChar w:fldCharType="begin"/>
        </w:r>
        <w:r w:rsidR="00D10FB2">
          <w:rPr>
            <w:webHidden/>
          </w:rPr>
          <w:instrText xml:space="preserve"> PAGEREF _Toc481068191 \h </w:instrText>
        </w:r>
        <w:r w:rsidR="00D10FB2">
          <w:rPr>
            <w:webHidden/>
          </w:rPr>
        </w:r>
        <w:r w:rsidR="00D10FB2">
          <w:rPr>
            <w:webHidden/>
          </w:rPr>
          <w:fldChar w:fldCharType="separate"/>
        </w:r>
        <w:r w:rsidR="006909F4">
          <w:rPr>
            <w:webHidden/>
          </w:rPr>
          <w:t>7</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92" w:history="1">
        <w:r w:rsidR="00D10FB2" w:rsidRPr="000D5A96">
          <w:rPr>
            <w:rStyle w:val="Hyperlink"/>
          </w:rPr>
          <w:t>19.</w:t>
        </w:r>
        <w:r w:rsidR="00D10FB2">
          <w:rPr>
            <w:rFonts w:asciiTheme="minorHAnsi" w:eastAsiaTheme="minorEastAsia" w:hAnsiTheme="minorHAnsi" w:cstheme="minorBidi"/>
            <w:sz w:val="22"/>
            <w:szCs w:val="22"/>
            <w:lang w:eastAsia="en-GB"/>
          </w:rPr>
          <w:tab/>
        </w:r>
        <w:r w:rsidR="00D10FB2" w:rsidRPr="000D5A96">
          <w:rPr>
            <w:rStyle w:val="Hyperlink"/>
          </w:rPr>
          <w:t>Terminal Benefits</w:t>
        </w:r>
        <w:r w:rsidR="00D10FB2">
          <w:rPr>
            <w:webHidden/>
          </w:rPr>
          <w:tab/>
        </w:r>
        <w:r w:rsidR="00D10FB2">
          <w:rPr>
            <w:webHidden/>
          </w:rPr>
          <w:fldChar w:fldCharType="begin"/>
        </w:r>
        <w:r w:rsidR="00D10FB2">
          <w:rPr>
            <w:webHidden/>
          </w:rPr>
          <w:instrText xml:space="preserve"> PAGEREF _Toc481068192 \h </w:instrText>
        </w:r>
        <w:r w:rsidR="00D10FB2">
          <w:rPr>
            <w:webHidden/>
          </w:rPr>
        </w:r>
        <w:r w:rsidR="00D10FB2">
          <w:rPr>
            <w:webHidden/>
          </w:rPr>
          <w:fldChar w:fldCharType="separate"/>
        </w:r>
        <w:r w:rsidR="006909F4">
          <w:rPr>
            <w:webHidden/>
          </w:rPr>
          <w:t>8</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93" w:history="1">
        <w:r w:rsidR="00D10FB2" w:rsidRPr="000D5A96">
          <w:rPr>
            <w:rStyle w:val="Hyperlink"/>
          </w:rPr>
          <w:t>20.</w:t>
        </w:r>
        <w:r w:rsidR="00D10FB2">
          <w:rPr>
            <w:rFonts w:asciiTheme="minorHAnsi" w:eastAsiaTheme="minorEastAsia" w:hAnsiTheme="minorHAnsi" w:cstheme="minorBidi"/>
            <w:sz w:val="22"/>
            <w:szCs w:val="22"/>
            <w:lang w:eastAsia="en-GB"/>
          </w:rPr>
          <w:tab/>
        </w:r>
        <w:r w:rsidR="00D10FB2" w:rsidRPr="000D5A96">
          <w:rPr>
            <w:rStyle w:val="Hyperlink"/>
          </w:rPr>
          <w:t>Re-Employment</w:t>
        </w:r>
        <w:r w:rsidR="00D10FB2">
          <w:rPr>
            <w:webHidden/>
          </w:rPr>
          <w:tab/>
        </w:r>
        <w:r w:rsidR="00D10FB2">
          <w:rPr>
            <w:webHidden/>
          </w:rPr>
          <w:fldChar w:fldCharType="begin"/>
        </w:r>
        <w:r w:rsidR="00D10FB2">
          <w:rPr>
            <w:webHidden/>
          </w:rPr>
          <w:instrText xml:space="preserve"> PAGEREF _Toc481068193 \h </w:instrText>
        </w:r>
        <w:r w:rsidR="00D10FB2">
          <w:rPr>
            <w:webHidden/>
          </w:rPr>
        </w:r>
        <w:r w:rsidR="00D10FB2">
          <w:rPr>
            <w:webHidden/>
          </w:rPr>
          <w:fldChar w:fldCharType="separate"/>
        </w:r>
        <w:r w:rsidR="006909F4">
          <w:rPr>
            <w:webHidden/>
          </w:rPr>
          <w:t>8</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94" w:history="1">
        <w:r w:rsidR="00D10FB2" w:rsidRPr="000D5A96">
          <w:rPr>
            <w:rStyle w:val="Hyperlink"/>
          </w:rPr>
          <w:t>21.</w:t>
        </w:r>
        <w:r w:rsidR="00D10FB2">
          <w:rPr>
            <w:rFonts w:asciiTheme="minorHAnsi" w:eastAsiaTheme="minorEastAsia" w:hAnsiTheme="minorHAnsi" w:cstheme="minorBidi"/>
            <w:sz w:val="22"/>
            <w:szCs w:val="22"/>
            <w:lang w:eastAsia="en-GB"/>
          </w:rPr>
          <w:tab/>
        </w:r>
        <w:r w:rsidR="00D10FB2" w:rsidRPr="000D5A96">
          <w:rPr>
            <w:rStyle w:val="Hyperlink"/>
          </w:rPr>
          <w:t>Flexibility</w:t>
        </w:r>
        <w:r w:rsidR="00D10FB2">
          <w:rPr>
            <w:webHidden/>
          </w:rPr>
          <w:tab/>
        </w:r>
        <w:r w:rsidR="00D10FB2">
          <w:rPr>
            <w:webHidden/>
          </w:rPr>
          <w:fldChar w:fldCharType="begin"/>
        </w:r>
        <w:r w:rsidR="00D10FB2">
          <w:rPr>
            <w:webHidden/>
          </w:rPr>
          <w:instrText xml:space="preserve"> PAGEREF _Toc481068194 \h </w:instrText>
        </w:r>
        <w:r w:rsidR="00D10FB2">
          <w:rPr>
            <w:webHidden/>
          </w:rPr>
        </w:r>
        <w:r w:rsidR="00D10FB2">
          <w:rPr>
            <w:webHidden/>
          </w:rPr>
          <w:fldChar w:fldCharType="separate"/>
        </w:r>
        <w:r w:rsidR="006909F4">
          <w:rPr>
            <w:webHidden/>
          </w:rPr>
          <w:t>8</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95" w:history="1">
        <w:r w:rsidR="00D10FB2" w:rsidRPr="000D5A96">
          <w:rPr>
            <w:rStyle w:val="Hyperlink"/>
          </w:rPr>
          <w:t>22.</w:t>
        </w:r>
        <w:r w:rsidR="00D10FB2">
          <w:rPr>
            <w:rFonts w:asciiTheme="minorHAnsi" w:eastAsiaTheme="minorEastAsia" w:hAnsiTheme="minorHAnsi" w:cstheme="minorBidi"/>
            <w:sz w:val="22"/>
            <w:szCs w:val="22"/>
            <w:lang w:eastAsia="en-GB"/>
          </w:rPr>
          <w:tab/>
        </w:r>
        <w:r w:rsidR="00D10FB2" w:rsidRPr="000D5A96">
          <w:rPr>
            <w:rStyle w:val="Hyperlink"/>
          </w:rPr>
          <w:t>Secondments to a Subsidiary</w:t>
        </w:r>
        <w:r w:rsidR="00D10FB2">
          <w:rPr>
            <w:webHidden/>
          </w:rPr>
          <w:tab/>
        </w:r>
        <w:r w:rsidR="00D10FB2">
          <w:rPr>
            <w:webHidden/>
          </w:rPr>
          <w:fldChar w:fldCharType="begin"/>
        </w:r>
        <w:r w:rsidR="00D10FB2">
          <w:rPr>
            <w:webHidden/>
          </w:rPr>
          <w:instrText xml:space="preserve"> PAGEREF _Toc481068195 \h </w:instrText>
        </w:r>
        <w:r w:rsidR="00D10FB2">
          <w:rPr>
            <w:webHidden/>
          </w:rPr>
        </w:r>
        <w:r w:rsidR="00D10FB2">
          <w:rPr>
            <w:webHidden/>
          </w:rPr>
          <w:fldChar w:fldCharType="separate"/>
        </w:r>
        <w:r w:rsidR="006909F4">
          <w:rPr>
            <w:webHidden/>
          </w:rPr>
          <w:t>8</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96" w:history="1">
        <w:r w:rsidR="00D10FB2" w:rsidRPr="000D5A96">
          <w:rPr>
            <w:rStyle w:val="Hyperlink"/>
          </w:rPr>
          <w:t>23.</w:t>
        </w:r>
        <w:r w:rsidR="00D10FB2">
          <w:rPr>
            <w:rFonts w:asciiTheme="minorHAnsi" w:eastAsiaTheme="minorEastAsia" w:hAnsiTheme="minorHAnsi" w:cstheme="minorBidi"/>
            <w:sz w:val="22"/>
            <w:szCs w:val="22"/>
            <w:lang w:eastAsia="en-GB"/>
          </w:rPr>
          <w:tab/>
        </w:r>
        <w:r w:rsidR="00D10FB2" w:rsidRPr="000D5A96">
          <w:rPr>
            <w:rStyle w:val="Hyperlink"/>
          </w:rPr>
          <w:t>Service Abroad</w:t>
        </w:r>
        <w:r w:rsidR="00D10FB2">
          <w:rPr>
            <w:webHidden/>
          </w:rPr>
          <w:tab/>
        </w:r>
        <w:r w:rsidR="00D10FB2">
          <w:rPr>
            <w:webHidden/>
          </w:rPr>
          <w:fldChar w:fldCharType="begin"/>
        </w:r>
        <w:r w:rsidR="00D10FB2">
          <w:rPr>
            <w:webHidden/>
          </w:rPr>
          <w:instrText xml:space="preserve"> PAGEREF _Toc481068196 \h </w:instrText>
        </w:r>
        <w:r w:rsidR="00D10FB2">
          <w:rPr>
            <w:webHidden/>
          </w:rPr>
        </w:r>
        <w:r w:rsidR="00D10FB2">
          <w:rPr>
            <w:webHidden/>
          </w:rPr>
          <w:fldChar w:fldCharType="separate"/>
        </w:r>
        <w:r w:rsidR="006909F4">
          <w:rPr>
            <w:webHidden/>
          </w:rPr>
          <w:t>9</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97" w:history="1">
        <w:r w:rsidR="00D10FB2" w:rsidRPr="000D5A96">
          <w:rPr>
            <w:rStyle w:val="Hyperlink"/>
          </w:rPr>
          <w:t>24.</w:t>
        </w:r>
        <w:r w:rsidR="00D10FB2">
          <w:rPr>
            <w:rFonts w:asciiTheme="minorHAnsi" w:eastAsiaTheme="minorEastAsia" w:hAnsiTheme="minorHAnsi" w:cstheme="minorBidi"/>
            <w:sz w:val="22"/>
            <w:szCs w:val="22"/>
            <w:lang w:eastAsia="en-GB"/>
          </w:rPr>
          <w:tab/>
        </w:r>
        <w:r w:rsidR="00D10FB2" w:rsidRPr="000D5A96">
          <w:rPr>
            <w:rStyle w:val="Hyperlink"/>
          </w:rPr>
          <w:t>Engagement in Other Work</w:t>
        </w:r>
        <w:r w:rsidR="00D10FB2">
          <w:rPr>
            <w:webHidden/>
          </w:rPr>
          <w:tab/>
        </w:r>
        <w:r w:rsidR="00D10FB2">
          <w:rPr>
            <w:webHidden/>
          </w:rPr>
          <w:fldChar w:fldCharType="begin"/>
        </w:r>
        <w:r w:rsidR="00D10FB2">
          <w:rPr>
            <w:webHidden/>
          </w:rPr>
          <w:instrText xml:space="preserve"> PAGEREF _Toc481068197 \h </w:instrText>
        </w:r>
        <w:r w:rsidR="00D10FB2">
          <w:rPr>
            <w:webHidden/>
          </w:rPr>
        </w:r>
        <w:r w:rsidR="00D10FB2">
          <w:rPr>
            <w:webHidden/>
          </w:rPr>
          <w:fldChar w:fldCharType="separate"/>
        </w:r>
        <w:r w:rsidR="006909F4">
          <w:rPr>
            <w:webHidden/>
          </w:rPr>
          <w:t>9</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98" w:history="1">
        <w:r w:rsidR="00D10FB2" w:rsidRPr="000D5A96">
          <w:rPr>
            <w:rStyle w:val="Hyperlink"/>
          </w:rPr>
          <w:t>25.</w:t>
        </w:r>
        <w:r w:rsidR="00D10FB2">
          <w:rPr>
            <w:rFonts w:asciiTheme="minorHAnsi" w:eastAsiaTheme="minorEastAsia" w:hAnsiTheme="minorHAnsi" w:cstheme="minorBidi"/>
            <w:sz w:val="22"/>
            <w:szCs w:val="22"/>
            <w:lang w:eastAsia="en-GB"/>
          </w:rPr>
          <w:tab/>
        </w:r>
        <w:r w:rsidR="00D10FB2" w:rsidRPr="000D5A96">
          <w:rPr>
            <w:rStyle w:val="Hyperlink"/>
          </w:rPr>
          <w:t>Appraisal Reports</w:t>
        </w:r>
        <w:r w:rsidR="00D10FB2">
          <w:rPr>
            <w:webHidden/>
          </w:rPr>
          <w:tab/>
        </w:r>
        <w:r w:rsidR="00D10FB2">
          <w:rPr>
            <w:webHidden/>
          </w:rPr>
          <w:fldChar w:fldCharType="begin"/>
        </w:r>
        <w:r w:rsidR="00D10FB2">
          <w:rPr>
            <w:webHidden/>
          </w:rPr>
          <w:instrText xml:space="preserve"> PAGEREF _Toc481068198 \h </w:instrText>
        </w:r>
        <w:r w:rsidR="00D10FB2">
          <w:rPr>
            <w:webHidden/>
          </w:rPr>
        </w:r>
        <w:r w:rsidR="00D10FB2">
          <w:rPr>
            <w:webHidden/>
          </w:rPr>
          <w:fldChar w:fldCharType="separate"/>
        </w:r>
        <w:r w:rsidR="006909F4">
          <w:rPr>
            <w:webHidden/>
          </w:rPr>
          <w:t>9</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199" w:history="1">
        <w:r w:rsidR="00D10FB2" w:rsidRPr="000D5A96">
          <w:rPr>
            <w:rStyle w:val="Hyperlink"/>
          </w:rPr>
          <w:t>26.</w:t>
        </w:r>
        <w:r w:rsidR="00D10FB2">
          <w:rPr>
            <w:rFonts w:asciiTheme="minorHAnsi" w:eastAsiaTheme="minorEastAsia" w:hAnsiTheme="minorHAnsi" w:cstheme="minorBidi"/>
            <w:sz w:val="22"/>
            <w:szCs w:val="22"/>
            <w:lang w:eastAsia="en-GB"/>
          </w:rPr>
          <w:tab/>
        </w:r>
        <w:r w:rsidR="00D10FB2" w:rsidRPr="000D5A96">
          <w:rPr>
            <w:rStyle w:val="Hyperlink"/>
          </w:rPr>
          <w:t>Other Reports or Documents</w:t>
        </w:r>
        <w:r w:rsidR="00D10FB2">
          <w:rPr>
            <w:webHidden/>
          </w:rPr>
          <w:tab/>
        </w:r>
        <w:r w:rsidR="00D10FB2">
          <w:rPr>
            <w:webHidden/>
          </w:rPr>
          <w:fldChar w:fldCharType="begin"/>
        </w:r>
        <w:r w:rsidR="00D10FB2">
          <w:rPr>
            <w:webHidden/>
          </w:rPr>
          <w:instrText xml:space="preserve"> PAGEREF _Toc481068199 \h </w:instrText>
        </w:r>
        <w:r w:rsidR="00D10FB2">
          <w:rPr>
            <w:webHidden/>
          </w:rPr>
        </w:r>
        <w:r w:rsidR="00D10FB2">
          <w:rPr>
            <w:webHidden/>
          </w:rPr>
          <w:fldChar w:fldCharType="separate"/>
        </w:r>
        <w:r w:rsidR="006909F4">
          <w:rPr>
            <w:webHidden/>
          </w:rPr>
          <w:t>9</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00" w:history="1">
        <w:r w:rsidR="00D10FB2" w:rsidRPr="000D5A96">
          <w:rPr>
            <w:rStyle w:val="Hyperlink"/>
          </w:rPr>
          <w:t>27.</w:t>
        </w:r>
        <w:r w:rsidR="00D10FB2">
          <w:rPr>
            <w:rFonts w:asciiTheme="minorHAnsi" w:eastAsiaTheme="minorEastAsia" w:hAnsiTheme="minorHAnsi" w:cstheme="minorBidi"/>
            <w:sz w:val="22"/>
            <w:szCs w:val="22"/>
            <w:lang w:eastAsia="en-GB"/>
          </w:rPr>
          <w:tab/>
        </w:r>
        <w:r w:rsidR="00D10FB2" w:rsidRPr="000D5A96">
          <w:rPr>
            <w:rStyle w:val="Hyperlink"/>
          </w:rPr>
          <w:t>Personal File</w:t>
        </w:r>
        <w:r w:rsidR="00D10FB2">
          <w:rPr>
            <w:webHidden/>
          </w:rPr>
          <w:tab/>
        </w:r>
        <w:r w:rsidR="00D10FB2">
          <w:rPr>
            <w:webHidden/>
          </w:rPr>
          <w:fldChar w:fldCharType="begin"/>
        </w:r>
        <w:r w:rsidR="00D10FB2">
          <w:rPr>
            <w:webHidden/>
          </w:rPr>
          <w:instrText xml:space="preserve"> PAGEREF _Toc481068200 \h </w:instrText>
        </w:r>
        <w:r w:rsidR="00D10FB2">
          <w:rPr>
            <w:webHidden/>
          </w:rPr>
        </w:r>
        <w:r w:rsidR="00D10FB2">
          <w:rPr>
            <w:webHidden/>
          </w:rPr>
          <w:fldChar w:fldCharType="separate"/>
        </w:r>
        <w:r w:rsidR="006909F4">
          <w:rPr>
            <w:webHidden/>
          </w:rPr>
          <w:t>10</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01" w:history="1">
        <w:r w:rsidR="00D10FB2" w:rsidRPr="000D5A96">
          <w:rPr>
            <w:rStyle w:val="Hyperlink"/>
          </w:rPr>
          <w:t>28.</w:t>
        </w:r>
        <w:r w:rsidR="00D10FB2">
          <w:rPr>
            <w:rFonts w:asciiTheme="minorHAnsi" w:eastAsiaTheme="minorEastAsia" w:hAnsiTheme="minorHAnsi" w:cstheme="minorBidi"/>
            <w:sz w:val="22"/>
            <w:szCs w:val="22"/>
            <w:lang w:eastAsia="en-GB"/>
          </w:rPr>
          <w:tab/>
        </w:r>
        <w:r w:rsidR="00D10FB2" w:rsidRPr="000D5A96">
          <w:rPr>
            <w:rStyle w:val="Hyperlink"/>
          </w:rPr>
          <w:t>Code of Conduct</w:t>
        </w:r>
        <w:r w:rsidR="00D10FB2">
          <w:rPr>
            <w:webHidden/>
          </w:rPr>
          <w:tab/>
        </w:r>
        <w:r w:rsidR="00D10FB2">
          <w:rPr>
            <w:webHidden/>
          </w:rPr>
          <w:fldChar w:fldCharType="begin"/>
        </w:r>
        <w:r w:rsidR="00D10FB2">
          <w:rPr>
            <w:webHidden/>
          </w:rPr>
          <w:instrText xml:space="preserve"> PAGEREF _Toc481068201 \h </w:instrText>
        </w:r>
        <w:r w:rsidR="00D10FB2">
          <w:rPr>
            <w:webHidden/>
          </w:rPr>
        </w:r>
        <w:r w:rsidR="00D10FB2">
          <w:rPr>
            <w:webHidden/>
          </w:rPr>
          <w:fldChar w:fldCharType="separate"/>
        </w:r>
        <w:r w:rsidR="006909F4">
          <w:rPr>
            <w:webHidden/>
          </w:rPr>
          <w:t>10</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02" w:history="1">
        <w:r w:rsidR="00D10FB2" w:rsidRPr="000D5A96">
          <w:rPr>
            <w:rStyle w:val="Hyperlink"/>
          </w:rPr>
          <w:t>29.</w:t>
        </w:r>
        <w:r w:rsidR="00D10FB2">
          <w:rPr>
            <w:rFonts w:asciiTheme="minorHAnsi" w:eastAsiaTheme="minorEastAsia" w:hAnsiTheme="minorHAnsi" w:cstheme="minorBidi"/>
            <w:sz w:val="22"/>
            <w:szCs w:val="22"/>
            <w:lang w:eastAsia="en-GB"/>
          </w:rPr>
          <w:tab/>
        </w:r>
        <w:r w:rsidR="00D10FB2" w:rsidRPr="000D5A96">
          <w:rPr>
            <w:rStyle w:val="Hyperlink"/>
          </w:rPr>
          <w:t>Discipline</w:t>
        </w:r>
        <w:r w:rsidR="00D10FB2">
          <w:rPr>
            <w:webHidden/>
          </w:rPr>
          <w:tab/>
        </w:r>
        <w:r w:rsidR="00D10FB2">
          <w:rPr>
            <w:webHidden/>
          </w:rPr>
          <w:fldChar w:fldCharType="begin"/>
        </w:r>
        <w:r w:rsidR="00D10FB2">
          <w:rPr>
            <w:webHidden/>
          </w:rPr>
          <w:instrText xml:space="preserve"> PAGEREF _Toc481068202 \h </w:instrText>
        </w:r>
        <w:r w:rsidR="00D10FB2">
          <w:rPr>
            <w:webHidden/>
          </w:rPr>
        </w:r>
        <w:r w:rsidR="00D10FB2">
          <w:rPr>
            <w:webHidden/>
          </w:rPr>
          <w:fldChar w:fldCharType="separate"/>
        </w:r>
        <w:r w:rsidR="006909F4">
          <w:rPr>
            <w:webHidden/>
          </w:rPr>
          <w:t>11</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03" w:history="1">
        <w:r w:rsidR="00D10FB2" w:rsidRPr="000D5A96">
          <w:rPr>
            <w:rStyle w:val="Hyperlink"/>
          </w:rPr>
          <w:t>30.</w:t>
        </w:r>
        <w:r w:rsidR="00D10FB2">
          <w:rPr>
            <w:rFonts w:asciiTheme="minorHAnsi" w:eastAsiaTheme="minorEastAsia" w:hAnsiTheme="minorHAnsi" w:cstheme="minorBidi"/>
            <w:sz w:val="22"/>
            <w:szCs w:val="22"/>
            <w:lang w:eastAsia="en-GB"/>
          </w:rPr>
          <w:tab/>
        </w:r>
        <w:r w:rsidR="00D10FB2" w:rsidRPr="000D5A96">
          <w:rPr>
            <w:rStyle w:val="Hyperlink"/>
          </w:rPr>
          <w:t>Salaries</w:t>
        </w:r>
        <w:r w:rsidR="00D10FB2">
          <w:rPr>
            <w:webHidden/>
          </w:rPr>
          <w:tab/>
        </w:r>
        <w:r w:rsidR="00D10FB2">
          <w:rPr>
            <w:webHidden/>
          </w:rPr>
          <w:fldChar w:fldCharType="begin"/>
        </w:r>
        <w:r w:rsidR="00D10FB2">
          <w:rPr>
            <w:webHidden/>
          </w:rPr>
          <w:instrText xml:space="preserve"> PAGEREF _Toc481068203 \h </w:instrText>
        </w:r>
        <w:r w:rsidR="00D10FB2">
          <w:rPr>
            <w:webHidden/>
          </w:rPr>
        </w:r>
        <w:r w:rsidR="00D10FB2">
          <w:rPr>
            <w:webHidden/>
          </w:rPr>
          <w:fldChar w:fldCharType="separate"/>
        </w:r>
        <w:r w:rsidR="006909F4">
          <w:rPr>
            <w:webHidden/>
          </w:rPr>
          <w:t>13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04" w:history="1">
        <w:r w:rsidR="00D10FB2" w:rsidRPr="000D5A96">
          <w:rPr>
            <w:rStyle w:val="Hyperlink"/>
          </w:rPr>
          <w:t>31.</w:t>
        </w:r>
        <w:r w:rsidR="00D10FB2">
          <w:rPr>
            <w:rFonts w:asciiTheme="minorHAnsi" w:eastAsiaTheme="minorEastAsia" w:hAnsiTheme="minorHAnsi" w:cstheme="minorBidi"/>
            <w:sz w:val="22"/>
            <w:szCs w:val="22"/>
            <w:lang w:eastAsia="en-GB"/>
          </w:rPr>
          <w:tab/>
        </w:r>
        <w:r w:rsidR="00D10FB2" w:rsidRPr="000D5A96">
          <w:rPr>
            <w:rStyle w:val="Hyperlink"/>
          </w:rPr>
          <w:t>Cost of Living</w:t>
        </w:r>
        <w:r w:rsidR="00D10FB2">
          <w:rPr>
            <w:webHidden/>
          </w:rPr>
          <w:tab/>
        </w:r>
        <w:r w:rsidR="00D10FB2">
          <w:rPr>
            <w:webHidden/>
          </w:rPr>
          <w:fldChar w:fldCharType="begin"/>
        </w:r>
        <w:r w:rsidR="00D10FB2">
          <w:rPr>
            <w:webHidden/>
          </w:rPr>
          <w:instrText xml:space="preserve"> PAGEREF _Toc481068204 \h </w:instrText>
        </w:r>
        <w:r w:rsidR="00D10FB2">
          <w:rPr>
            <w:webHidden/>
          </w:rPr>
        </w:r>
        <w:r w:rsidR="00D10FB2">
          <w:rPr>
            <w:webHidden/>
          </w:rPr>
          <w:fldChar w:fldCharType="separate"/>
        </w:r>
        <w:r w:rsidR="006909F4">
          <w:rPr>
            <w:webHidden/>
          </w:rPr>
          <w:t>13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05" w:history="1">
        <w:r w:rsidR="00D10FB2" w:rsidRPr="000D5A96">
          <w:rPr>
            <w:rStyle w:val="Hyperlink"/>
          </w:rPr>
          <w:t>32.</w:t>
        </w:r>
        <w:r w:rsidR="00D10FB2">
          <w:rPr>
            <w:rFonts w:asciiTheme="minorHAnsi" w:eastAsiaTheme="minorEastAsia" w:hAnsiTheme="minorHAnsi" w:cstheme="minorBidi"/>
            <w:sz w:val="22"/>
            <w:szCs w:val="22"/>
            <w:lang w:eastAsia="en-GB"/>
          </w:rPr>
          <w:tab/>
        </w:r>
        <w:r w:rsidR="00D10FB2" w:rsidRPr="000D5A96">
          <w:rPr>
            <w:rStyle w:val="Hyperlink"/>
          </w:rPr>
          <w:t>Salary Adjustments on Promotion and Upgrading</w:t>
        </w:r>
        <w:r w:rsidR="00D10FB2">
          <w:rPr>
            <w:webHidden/>
          </w:rPr>
          <w:tab/>
        </w:r>
        <w:r w:rsidR="00D10FB2">
          <w:rPr>
            <w:webHidden/>
          </w:rPr>
          <w:fldChar w:fldCharType="begin"/>
        </w:r>
        <w:r w:rsidR="00D10FB2">
          <w:rPr>
            <w:webHidden/>
          </w:rPr>
          <w:instrText xml:space="preserve"> PAGEREF _Toc481068205 \h </w:instrText>
        </w:r>
        <w:r w:rsidR="00D10FB2">
          <w:rPr>
            <w:webHidden/>
          </w:rPr>
        </w:r>
        <w:r w:rsidR="00D10FB2">
          <w:rPr>
            <w:webHidden/>
          </w:rPr>
          <w:fldChar w:fldCharType="separate"/>
        </w:r>
        <w:r w:rsidR="006909F4">
          <w:rPr>
            <w:webHidden/>
          </w:rPr>
          <w:t>13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06" w:history="1">
        <w:r w:rsidR="00D10FB2" w:rsidRPr="000D5A96">
          <w:rPr>
            <w:rStyle w:val="Hyperlink"/>
          </w:rPr>
          <w:t>33.</w:t>
        </w:r>
        <w:r w:rsidR="00D10FB2">
          <w:rPr>
            <w:rFonts w:asciiTheme="minorHAnsi" w:eastAsiaTheme="minorEastAsia" w:hAnsiTheme="minorHAnsi" w:cstheme="minorBidi"/>
            <w:sz w:val="22"/>
            <w:szCs w:val="22"/>
            <w:lang w:eastAsia="en-GB"/>
          </w:rPr>
          <w:tab/>
        </w:r>
        <w:r w:rsidR="00D10FB2" w:rsidRPr="000D5A96">
          <w:rPr>
            <w:rStyle w:val="Hyperlink"/>
          </w:rPr>
          <w:t>Profit Sharing Scheme</w:t>
        </w:r>
        <w:r w:rsidR="00D10FB2">
          <w:rPr>
            <w:webHidden/>
          </w:rPr>
          <w:tab/>
        </w:r>
        <w:r w:rsidR="00D10FB2">
          <w:rPr>
            <w:webHidden/>
          </w:rPr>
          <w:fldChar w:fldCharType="begin"/>
        </w:r>
        <w:r w:rsidR="00D10FB2">
          <w:rPr>
            <w:webHidden/>
          </w:rPr>
          <w:instrText xml:space="preserve"> PAGEREF _Toc481068206 \h </w:instrText>
        </w:r>
        <w:r w:rsidR="00D10FB2">
          <w:rPr>
            <w:webHidden/>
          </w:rPr>
        </w:r>
        <w:r w:rsidR="00D10FB2">
          <w:rPr>
            <w:webHidden/>
          </w:rPr>
          <w:fldChar w:fldCharType="separate"/>
        </w:r>
        <w:r w:rsidR="006909F4">
          <w:rPr>
            <w:webHidden/>
          </w:rPr>
          <w:t>13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07" w:history="1">
        <w:r w:rsidR="00D10FB2" w:rsidRPr="000D5A96">
          <w:rPr>
            <w:rStyle w:val="Hyperlink"/>
          </w:rPr>
          <w:t>34.</w:t>
        </w:r>
        <w:r w:rsidR="00D10FB2">
          <w:rPr>
            <w:rFonts w:asciiTheme="minorHAnsi" w:eastAsiaTheme="minorEastAsia" w:hAnsiTheme="minorHAnsi" w:cstheme="minorBidi"/>
            <w:sz w:val="22"/>
            <w:szCs w:val="22"/>
            <w:lang w:eastAsia="en-GB"/>
          </w:rPr>
          <w:tab/>
        </w:r>
        <w:r w:rsidR="00D10FB2" w:rsidRPr="000D5A96">
          <w:rPr>
            <w:rStyle w:val="Hyperlink"/>
          </w:rPr>
          <w:t>Substitution Pay</w:t>
        </w:r>
        <w:r w:rsidR="00D10FB2">
          <w:rPr>
            <w:webHidden/>
          </w:rPr>
          <w:tab/>
        </w:r>
        <w:r w:rsidR="00D10FB2">
          <w:rPr>
            <w:webHidden/>
          </w:rPr>
          <w:fldChar w:fldCharType="begin"/>
        </w:r>
        <w:r w:rsidR="00D10FB2">
          <w:rPr>
            <w:webHidden/>
          </w:rPr>
          <w:instrText xml:space="preserve"> PAGEREF _Toc481068207 \h </w:instrText>
        </w:r>
        <w:r w:rsidR="00D10FB2">
          <w:rPr>
            <w:webHidden/>
          </w:rPr>
        </w:r>
        <w:r w:rsidR="00D10FB2">
          <w:rPr>
            <w:webHidden/>
          </w:rPr>
          <w:fldChar w:fldCharType="separate"/>
        </w:r>
        <w:r w:rsidR="006909F4">
          <w:rPr>
            <w:webHidden/>
          </w:rPr>
          <w:t>14</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08" w:history="1">
        <w:r w:rsidR="00D10FB2" w:rsidRPr="000D5A96">
          <w:rPr>
            <w:rStyle w:val="Hyperlink"/>
          </w:rPr>
          <w:t>35.</w:t>
        </w:r>
        <w:r w:rsidR="00D10FB2">
          <w:rPr>
            <w:rFonts w:asciiTheme="minorHAnsi" w:eastAsiaTheme="minorEastAsia" w:hAnsiTheme="minorHAnsi" w:cstheme="minorBidi"/>
            <w:sz w:val="22"/>
            <w:szCs w:val="22"/>
            <w:lang w:eastAsia="en-GB"/>
          </w:rPr>
          <w:tab/>
        </w:r>
        <w:r w:rsidR="00D10FB2" w:rsidRPr="000D5A96">
          <w:rPr>
            <w:rStyle w:val="Hyperlink"/>
          </w:rPr>
          <w:t>Allowances and Grants</w:t>
        </w:r>
        <w:r w:rsidR="00D10FB2">
          <w:rPr>
            <w:webHidden/>
          </w:rPr>
          <w:tab/>
        </w:r>
        <w:r w:rsidR="00D10FB2">
          <w:rPr>
            <w:webHidden/>
          </w:rPr>
          <w:fldChar w:fldCharType="begin"/>
        </w:r>
        <w:r w:rsidR="00D10FB2">
          <w:rPr>
            <w:webHidden/>
          </w:rPr>
          <w:instrText xml:space="preserve"> PAGEREF _Toc481068208 \h </w:instrText>
        </w:r>
        <w:r w:rsidR="00D10FB2">
          <w:rPr>
            <w:webHidden/>
          </w:rPr>
        </w:r>
        <w:r w:rsidR="00D10FB2">
          <w:rPr>
            <w:webHidden/>
          </w:rPr>
          <w:fldChar w:fldCharType="separate"/>
        </w:r>
        <w:r w:rsidR="006909F4">
          <w:rPr>
            <w:webHidden/>
          </w:rPr>
          <w:t>14</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09" w:history="1">
        <w:r w:rsidR="00D10FB2" w:rsidRPr="000D5A96">
          <w:rPr>
            <w:rStyle w:val="Hyperlink"/>
          </w:rPr>
          <w:t>36.</w:t>
        </w:r>
        <w:r w:rsidR="00D10FB2">
          <w:rPr>
            <w:rFonts w:asciiTheme="minorHAnsi" w:eastAsiaTheme="minorEastAsia" w:hAnsiTheme="minorHAnsi" w:cstheme="minorBidi"/>
            <w:sz w:val="22"/>
            <w:szCs w:val="22"/>
            <w:lang w:eastAsia="en-GB"/>
          </w:rPr>
          <w:tab/>
        </w:r>
        <w:r w:rsidR="00D10FB2" w:rsidRPr="000D5A96">
          <w:rPr>
            <w:rStyle w:val="Hyperlink"/>
          </w:rPr>
          <w:t>Academic Qualifications and Allowances</w:t>
        </w:r>
        <w:r w:rsidR="00D10FB2">
          <w:rPr>
            <w:webHidden/>
          </w:rPr>
          <w:tab/>
        </w:r>
        <w:r w:rsidR="00D10FB2">
          <w:rPr>
            <w:webHidden/>
          </w:rPr>
          <w:fldChar w:fldCharType="begin"/>
        </w:r>
        <w:r w:rsidR="00D10FB2">
          <w:rPr>
            <w:webHidden/>
          </w:rPr>
          <w:instrText xml:space="preserve"> PAGEREF _Toc481068209 \h </w:instrText>
        </w:r>
        <w:r w:rsidR="00D10FB2">
          <w:rPr>
            <w:webHidden/>
          </w:rPr>
        </w:r>
        <w:r w:rsidR="00D10FB2">
          <w:rPr>
            <w:webHidden/>
          </w:rPr>
          <w:fldChar w:fldCharType="separate"/>
        </w:r>
        <w:r w:rsidR="006909F4">
          <w:rPr>
            <w:webHidden/>
          </w:rPr>
          <w:t>14</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10" w:history="1">
        <w:r w:rsidR="00D10FB2" w:rsidRPr="000D5A96">
          <w:rPr>
            <w:rStyle w:val="Hyperlink"/>
          </w:rPr>
          <w:t>37.</w:t>
        </w:r>
        <w:r w:rsidR="00D10FB2">
          <w:rPr>
            <w:rFonts w:asciiTheme="minorHAnsi" w:eastAsiaTheme="minorEastAsia" w:hAnsiTheme="minorHAnsi" w:cstheme="minorBidi"/>
            <w:sz w:val="22"/>
            <w:szCs w:val="22"/>
            <w:lang w:eastAsia="en-GB"/>
          </w:rPr>
          <w:tab/>
        </w:r>
        <w:r w:rsidR="00D10FB2" w:rsidRPr="000D5A96">
          <w:rPr>
            <w:rStyle w:val="Hyperlink"/>
          </w:rPr>
          <w:t>Hours of Work</w:t>
        </w:r>
        <w:r w:rsidR="00D10FB2">
          <w:rPr>
            <w:webHidden/>
          </w:rPr>
          <w:tab/>
        </w:r>
        <w:r w:rsidR="00D10FB2">
          <w:rPr>
            <w:webHidden/>
          </w:rPr>
          <w:fldChar w:fldCharType="begin"/>
        </w:r>
        <w:r w:rsidR="00D10FB2">
          <w:rPr>
            <w:webHidden/>
          </w:rPr>
          <w:instrText xml:space="preserve"> PAGEREF _Toc481068210 \h </w:instrText>
        </w:r>
        <w:r w:rsidR="00D10FB2">
          <w:rPr>
            <w:webHidden/>
          </w:rPr>
        </w:r>
        <w:r w:rsidR="00D10FB2">
          <w:rPr>
            <w:webHidden/>
          </w:rPr>
          <w:fldChar w:fldCharType="separate"/>
        </w:r>
        <w:r w:rsidR="006909F4">
          <w:rPr>
            <w:webHidden/>
          </w:rPr>
          <w:t>14</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11" w:history="1">
        <w:r w:rsidR="00D10FB2" w:rsidRPr="000D5A96">
          <w:rPr>
            <w:rStyle w:val="Hyperlink"/>
          </w:rPr>
          <w:t>38.</w:t>
        </w:r>
        <w:r w:rsidR="00D10FB2">
          <w:rPr>
            <w:rFonts w:asciiTheme="minorHAnsi" w:eastAsiaTheme="minorEastAsia" w:hAnsiTheme="minorHAnsi" w:cstheme="minorBidi"/>
            <w:sz w:val="22"/>
            <w:szCs w:val="22"/>
            <w:lang w:eastAsia="en-GB"/>
          </w:rPr>
          <w:tab/>
        </w:r>
        <w:r w:rsidR="00D10FB2" w:rsidRPr="000D5A96">
          <w:rPr>
            <w:rStyle w:val="Hyperlink"/>
          </w:rPr>
          <w:t>Time Recording and Lateness</w:t>
        </w:r>
        <w:r w:rsidR="00D10FB2">
          <w:rPr>
            <w:webHidden/>
          </w:rPr>
          <w:tab/>
        </w:r>
        <w:r w:rsidR="00D10FB2">
          <w:rPr>
            <w:webHidden/>
          </w:rPr>
          <w:fldChar w:fldCharType="begin"/>
        </w:r>
        <w:r w:rsidR="00D10FB2">
          <w:rPr>
            <w:webHidden/>
          </w:rPr>
          <w:instrText xml:space="preserve"> PAGEREF _Toc481068211 \h </w:instrText>
        </w:r>
        <w:r w:rsidR="00D10FB2">
          <w:rPr>
            <w:webHidden/>
          </w:rPr>
        </w:r>
        <w:r w:rsidR="00D10FB2">
          <w:rPr>
            <w:webHidden/>
          </w:rPr>
          <w:fldChar w:fldCharType="separate"/>
        </w:r>
        <w:r w:rsidR="006909F4">
          <w:rPr>
            <w:webHidden/>
          </w:rPr>
          <w:t>14</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12" w:history="1">
        <w:r w:rsidR="00D10FB2" w:rsidRPr="000D5A96">
          <w:rPr>
            <w:rStyle w:val="Hyperlink"/>
          </w:rPr>
          <w:t>39.</w:t>
        </w:r>
        <w:r w:rsidR="00D10FB2">
          <w:rPr>
            <w:rFonts w:asciiTheme="minorHAnsi" w:eastAsiaTheme="minorEastAsia" w:hAnsiTheme="minorHAnsi" w:cstheme="minorBidi"/>
            <w:sz w:val="22"/>
            <w:szCs w:val="22"/>
            <w:lang w:eastAsia="en-GB"/>
          </w:rPr>
          <w:tab/>
        </w:r>
        <w:r w:rsidR="00D10FB2" w:rsidRPr="000D5A96">
          <w:rPr>
            <w:rStyle w:val="Hyperlink"/>
          </w:rPr>
          <w:t>Overtime</w:t>
        </w:r>
        <w:r w:rsidR="00D10FB2">
          <w:rPr>
            <w:webHidden/>
          </w:rPr>
          <w:tab/>
        </w:r>
        <w:r w:rsidR="00D10FB2">
          <w:rPr>
            <w:webHidden/>
          </w:rPr>
          <w:fldChar w:fldCharType="begin"/>
        </w:r>
        <w:r w:rsidR="00D10FB2">
          <w:rPr>
            <w:webHidden/>
          </w:rPr>
          <w:instrText xml:space="preserve"> PAGEREF _Toc481068212 \h </w:instrText>
        </w:r>
        <w:r w:rsidR="00D10FB2">
          <w:rPr>
            <w:webHidden/>
          </w:rPr>
        </w:r>
        <w:r w:rsidR="00D10FB2">
          <w:rPr>
            <w:webHidden/>
          </w:rPr>
          <w:fldChar w:fldCharType="separate"/>
        </w:r>
        <w:r w:rsidR="006909F4">
          <w:rPr>
            <w:webHidden/>
          </w:rPr>
          <w:t>15</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13" w:history="1">
        <w:r w:rsidR="00D10FB2" w:rsidRPr="000D5A96">
          <w:rPr>
            <w:rStyle w:val="Hyperlink"/>
          </w:rPr>
          <w:t>40.</w:t>
        </w:r>
        <w:r w:rsidR="00D10FB2">
          <w:rPr>
            <w:rFonts w:asciiTheme="minorHAnsi" w:eastAsiaTheme="minorEastAsia" w:hAnsiTheme="minorHAnsi" w:cstheme="minorBidi"/>
            <w:sz w:val="22"/>
            <w:szCs w:val="22"/>
            <w:lang w:eastAsia="en-GB"/>
          </w:rPr>
          <w:tab/>
        </w:r>
        <w:r w:rsidR="00D10FB2" w:rsidRPr="000D5A96">
          <w:rPr>
            <w:rStyle w:val="Hyperlink"/>
          </w:rPr>
          <w:t>Annual Leave</w:t>
        </w:r>
        <w:r w:rsidR="00D10FB2">
          <w:rPr>
            <w:webHidden/>
          </w:rPr>
          <w:tab/>
        </w:r>
        <w:r w:rsidR="00D10FB2">
          <w:rPr>
            <w:webHidden/>
          </w:rPr>
          <w:fldChar w:fldCharType="begin"/>
        </w:r>
        <w:r w:rsidR="00D10FB2">
          <w:rPr>
            <w:webHidden/>
          </w:rPr>
          <w:instrText xml:space="preserve"> PAGEREF _Toc481068213 \h </w:instrText>
        </w:r>
        <w:r w:rsidR="00D10FB2">
          <w:rPr>
            <w:webHidden/>
          </w:rPr>
        </w:r>
        <w:r w:rsidR="00D10FB2">
          <w:rPr>
            <w:webHidden/>
          </w:rPr>
          <w:fldChar w:fldCharType="separate"/>
        </w:r>
        <w:r w:rsidR="006909F4">
          <w:rPr>
            <w:webHidden/>
          </w:rPr>
          <w:t>16</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14" w:history="1">
        <w:r w:rsidR="00D10FB2" w:rsidRPr="000D5A96">
          <w:rPr>
            <w:rStyle w:val="Hyperlink"/>
          </w:rPr>
          <w:t>41.</w:t>
        </w:r>
        <w:r w:rsidR="00D10FB2">
          <w:rPr>
            <w:rFonts w:asciiTheme="minorHAnsi" w:eastAsiaTheme="minorEastAsia" w:hAnsiTheme="minorHAnsi" w:cstheme="minorBidi"/>
            <w:sz w:val="22"/>
            <w:szCs w:val="22"/>
            <w:lang w:eastAsia="en-GB"/>
          </w:rPr>
          <w:tab/>
        </w:r>
        <w:r w:rsidR="00D10FB2" w:rsidRPr="000D5A96">
          <w:rPr>
            <w:rStyle w:val="Hyperlink"/>
          </w:rPr>
          <w:t>Continuous Absence Rule</w:t>
        </w:r>
        <w:r w:rsidR="00D10FB2">
          <w:rPr>
            <w:webHidden/>
          </w:rPr>
          <w:tab/>
        </w:r>
        <w:r w:rsidR="00D10FB2">
          <w:rPr>
            <w:webHidden/>
          </w:rPr>
          <w:fldChar w:fldCharType="begin"/>
        </w:r>
        <w:r w:rsidR="00D10FB2">
          <w:rPr>
            <w:webHidden/>
          </w:rPr>
          <w:instrText xml:space="preserve"> PAGEREF _Toc481068214 \h </w:instrText>
        </w:r>
        <w:r w:rsidR="00D10FB2">
          <w:rPr>
            <w:webHidden/>
          </w:rPr>
        </w:r>
        <w:r w:rsidR="00D10FB2">
          <w:rPr>
            <w:webHidden/>
          </w:rPr>
          <w:fldChar w:fldCharType="separate"/>
        </w:r>
        <w:r w:rsidR="006909F4">
          <w:rPr>
            <w:webHidden/>
          </w:rPr>
          <w:t>17</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15" w:history="1">
        <w:r w:rsidR="00D10FB2" w:rsidRPr="000D5A96">
          <w:rPr>
            <w:rStyle w:val="Hyperlink"/>
          </w:rPr>
          <w:t>42.</w:t>
        </w:r>
        <w:r w:rsidR="00D10FB2">
          <w:rPr>
            <w:rFonts w:asciiTheme="minorHAnsi" w:eastAsiaTheme="minorEastAsia" w:hAnsiTheme="minorHAnsi" w:cstheme="minorBidi"/>
            <w:sz w:val="22"/>
            <w:szCs w:val="22"/>
            <w:lang w:eastAsia="en-GB"/>
          </w:rPr>
          <w:tab/>
        </w:r>
        <w:r w:rsidR="00D10FB2" w:rsidRPr="000D5A96">
          <w:rPr>
            <w:rStyle w:val="Hyperlink"/>
          </w:rPr>
          <w:t>Absence from Work</w:t>
        </w:r>
        <w:r w:rsidR="00D10FB2">
          <w:rPr>
            <w:webHidden/>
          </w:rPr>
          <w:tab/>
        </w:r>
        <w:r w:rsidR="00D10FB2">
          <w:rPr>
            <w:webHidden/>
          </w:rPr>
          <w:fldChar w:fldCharType="begin"/>
        </w:r>
        <w:r w:rsidR="00D10FB2">
          <w:rPr>
            <w:webHidden/>
          </w:rPr>
          <w:instrText xml:space="preserve"> PAGEREF _Toc481068215 \h </w:instrText>
        </w:r>
        <w:r w:rsidR="00D10FB2">
          <w:rPr>
            <w:webHidden/>
          </w:rPr>
        </w:r>
        <w:r w:rsidR="00D10FB2">
          <w:rPr>
            <w:webHidden/>
          </w:rPr>
          <w:fldChar w:fldCharType="separate"/>
        </w:r>
        <w:r w:rsidR="006909F4">
          <w:rPr>
            <w:webHidden/>
          </w:rPr>
          <w:t>17</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16" w:history="1">
        <w:r w:rsidR="00D10FB2" w:rsidRPr="000D5A96">
          <w:rPr>
            <w:rStyle w:val="Hyperlink"/>
          </w:rPr>
          <w:t>43.</w:t>
        </w:r>
        <w:r w:rsidR="00D10FB2">
          <w:rPr>
            <w:rFonts w:asciiTheme="minorHAnsi" w:eastAsiaTheme="minorEastAsia" w:hAnsiTheme="minorHAnsi" w:cstheme="minorBidi"/>
            <w:sz w:val="22"/>
            <w:szCs w:val="22"/>
            <w:lang w:eastAsia="en-GB"/>
          </w:rPr>
          <w:tab/>
        </w:r>
        <w:r w:rsidR="00D10FB2" w:rsidRPr="000D5A96">
          <w:rPr>
            <w:rStyle w:val="Hyperlink"/>
          </w:rPr>
          <w:t>Sick Leave</w:t>
        </w:r>
        <w:r w:rsidR="00D10FB2">
          <w:rPr>
            <w:webHidden/>
          </w:rPr>
          <w:tab/>
        </w:r>
        <w:r w:rsidR="00D10FB2">
          <w:rPr>
            <w:webHidden/>
          </w:rPr>
          <w:fldChar w:fldCharType="begin"/>
        </w:r>
        <w:r w:rsidR="00D10FB2">
          <w:rPr>
            <w:webHidden/>
          </w:rPr>
          <w:instrText xml:space="preserve"> PAGEREF _Toc481068216 \h </w:instrText>
        </w:r>
        <w:r w:rsidR="00D10FB2">
          <w:rPr>
            <w:webHidden/>
          </w:rPr>
        </w:r>
        <w:r w:rsidR="00D10FB2">
          <w:rPr>
            <w:webHidden/>
          </w:rPr>
          <w:fldChar w:fldCharType="separate"/>
        </w:r>
        <w:r w:rsidR="006909F4">
          <w:rPr>
            <w:webHidden/>
          </w:rPr>
          <w:t>17</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17" w:history="1">
        <w:r w:rsidR="00D10FB2" w:rsidRPr="000D5A96">
          <w:rPr>
            <w:rStyle w:val="Hyperlink"/>
          </w:rPr>
          <w:t>44.</w:t>
        </w:r>
        <w:r w:rsidR="00D10FB2">
          <w:rPr>
            <w:rFonts w:asciiTheme="minorHAnsi" w:eastAsiaTheme="minorEastAsia" w:hAnsiTheme="minorHAnsi" w:cstheme="minorBidi"/>
            <w:sz w:val="22"/>
            <w:szCs w:val="22"/>
            <w:lang w:eastAsia="en-GB"/>
          </w:rPr>
          <w:tab/>
        </w:r>
        <w:r w:rsidR="00D10FB2" w:rsidRPr="000D5A96">
          <w:rPr>
            <w:rStyle w:val="Hyperlink"/>
          </w:rPr>
          <w:t>Injury Leave</w:t>
        </w:r>
        <w:r w:rsidR="00D10FB2">
          <w:rPr>
            <w:webHidden/>
          </w:rPr>
          <w:tab/>
        </w:r>
        <w:r w:rsidR="00D10FB2">
          <w:rPr>
            <w:webHidden/>
          </w:rPr>
          <w:fldChar w:fldCharType="begin"/>
        </w:r>
        <w:r w:rsidR="00D10FB2">
          <w:rPr>
            <w:webHidden/>
          </w:rPr>
          <w:instrText xml:space="preserve"> PAGEREF _Toc481068217 \h </w:instrText>
        </w:r>
        <w:r w:rsidR="00D10FB2">
          <w:rPr>
            <w:webHidden/>
          </w:rPr>
        </w:r>
        <w:r w:rsidR="00D10FB2">
          <w:rPr>
            <w:webHidden/>
          </w:rPr>
          <w:fldChar w:fldCharType="separate"/>
        </w:r>
        <w:r w:rsidR="006909F4">
          <w:rPr>
            <w:webHidden/>
          </w:rPr>
          <w:t>18</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18" w:history="1">
        <w:r w:rsidR="00D10FB2" w:rsidRPr="000D5A96">
          <w:rPr>
            <w:rStyle w:val="Hyperlink"/>
          </w:rPr>
          <w:t>45.</w:t>
        </w:r>
        <w:r w:rsidR="00D10FB2">
          <w:rPr>
            <w:rFonts w:asciiTheme="minorHAnsi" w:eastAsiaTheme="minorEastAsia" w:hAnsiTheme="minorHAnsi" w:cstheme="minorBidi"/>
            <w:sz w:val="22"/>
            <w:szCs w:val="22"/>
            <w:lang w:eastAsia="en-GB"/>
          </w:rPr>
          <w:tab/>
        </w:r>
        <w:r w:rsidR="00D10FB2" w:rsidRPr="000D5A96">
          <w:rPr>
            <w:rStyle w:val="Hyperlink"/>
          </w:rPr>
          <w:t>National Insurance</w:t>
        </w:r>
        <w:r w:rsidR="00D10FB2">
          <w:rPr>
            <w:webHidden/>
          </w:rPr>
          <w:tab/>
        </w:r>
        <w:r w:rsidR="00D10FB2">
          <w:rPr>
            <w:webHidden/>
          </w:rPr>
          <w:fldChar w:fldCharType="begin"/>
        </w:r>
        <w:r w:rsidR="00D10FB2">
          <w:rPr>
            <w:webHidden/>
          </w:rPr>
          <w:instrText xml:space="preserve"> PAGEREF _Toc481068218 \h </w:instrText>
        </w:r>
        <w:r w:rsidR="00D10FB2">
          <w:rPr>
            <w:webHidden/>
          </w:rPr>
        </w:r>
        <w:r w:rsidR="00D10FB2">
          <w:rPr>
            <w:webHidden/>
          </w:rPr>
          <w:fldChar w:fldCharType="separate"/>
        </w:r>
        <w:r w:rsidR="006909F4">
          <w:rPr>
            <w:webHidden/>
          </w:rPr>
          <w:t>19</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19" w:history="1">
        <w:r w:rsidR="00D10FB2" w:rsidRPr="000D5A96">
          <w:rPr>
            <w:rStyle w:val="Hyperlink"/>
          </w:rPr>
          <w:t>46.</w:t>
        </w:r>
        <w:r w:rsidR="00D10FB2">
          <w:rPr>
            <w:rFonts w:asciiTheme="minorHAnsi" w:eastAsiaTheme="minorEastAsia" w:hAnsiTheme="minorHAnsi" w:cstheme="minorBidi"/>
            <w:sz w:val="22"/>
            <w:szCs w:val="22"/>
            <w:lang w:eastAsia="en-GB"/>
          </w:rPr>
          <w:tab/>
        </w:r>
        <w:r w:rsidR="00D10FB2" w:rsidRPr="000D5A96">
          <w:rPr>
            <w:rStyle w:val="Hyperlink"/>
          </w:rPr>
          <w:t>Special Leave with Pay</w:t>
        </w:r>
        <w:r w:rsidR="00D10FB2">
          <w:rPr>
            <w:webHidden/>
          </w:rPr>
          <w:tab/>
        </w:r>
        <w:r w:rsidR="00D10FB2">
          <w:rPr>
            <w:webHidden/>
          </w:rPr>
          <w:fldChar w:fldCharType="begin"/>
        </w:r>
        <w:r w:rsidR="00D10FB2">
          <w:rPr>
            <w:webHidden/>
          </w:rPr>
          <w:instrText xml:space="preserve"> PAGEREF _Toc481068219 \h </w:instrText>
        </w:r>
        <w:r w:rsidR="00D10FB2">
          <w:rPr>
            <w:webHidden/>
          </w:rPr>
        </w:r>
        <w:r w:rsidR="00D10FB2">
          <w:rPr>
            <w:webHidden/>
          </w:rPr>
          <w:fldChar w:fldCharType="separate"/>
        </w:r>
        <w:r w:rsidR="006909F4">
          <w:rPr>
            <w:webHidden/>
          </w:rPr>
          <w:t>19</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20" w:history="1">
        <w:r w:rsidR="00D10FB2" w:rsidRPr="000D5A96">
          <w:rPr>
            <w:rStyle w:val="Hyperlink"/>
          </w:rPr>
          <w:t>47.</w:t>
        </w:r>
        <w:r w:rsidR="00D10FB2">
          <w:rPr>
            <w:rFonts w:asciiTheme="minorHAnsi" w:eastAsiaTheme="minorEastAsia" w:hAnsiTheme="minorHAnsi" w:cstheme="minorBidi"/>
            <w:sz w:val="22"/>
            <w:szCs w:val="22"/>
            <w:lang w:eastAsia="en-GB"/>
          </w:rPr>
          <w:tab/>
        </w:r>
        <w:r w:rsidR="00D10FB2" w:rsidRPr="000D5A96">
          <w:rPr>
            <w:rStyle w:val="Hyperlink"/>
          </w:rPr>
          <w:t>Special Leave without Pay</w:t>
        </w:r>
        <w:r w:rsidR="00D10FB2">
          <w:rPr>
            <w:webHidden/>
          </w:rPr>
          <w:tab/>
        </w:r>
        <w:r w:rsidR="00D10FB2">
          <w:rPr>
            <w:webHidden/>
          </w:rPr>
          <w:fldChar w:fldCharType="begin"/>
        </w:r>
        <w:r w:rsidR="00D10FB2">
          <w:rPr>
            <w:webHidden/>
          </w:rPr>
          <w:instrText xml:space="preserve"> PAGEREF _Toc481068220 \h </w:instrText>
        </w:r>
        <w:r w:rsidR="00D10FB2">
          <w:rPr>
            <w:webHidden/>
          </w:rPr>
        </w:r>
        <w:r w:rsidR="00D10FB2">
          <w:rPr>
            <w:webHidden/>
          </w:rPr>
          <w:fldChar w:fldCharType="separate"/>
        </w:r>
        <w:r w:rsidR="006909F4">
          <w:rPr>
            <w:webHidden/>
          </w:rPr>
          <w:t>21</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21" w:history="1">
        <w:r w:rsidR="00D10FB2" w:rsidRPr="000D5A96">
          <w:rPr>
            <w:rStyle w:val="Hyperlink"/>
          </w:rPr>
          <w:t>48.</w:t>
        </w:r>
        <w:r w:rsidR="00D10FB2">
          <w:rPr>
            <w:rFonts w:asciiTheme="minorHAnsi" w:eastAsiaTheme="minorEastAsia" w:hAnsiTheme="minorHAnsi" w:cstheme="minorBidi"/>
            <w:sz w:val="22"/>
            <w:szCs w:val="22"/>
            <w:lang w:eastAsia="en-GB"/>
          </w:rPr>
          <w:tab/>
        </w:r>
        <w:r w:rsidR="00D10FB2" w:rsidRPr="000D5A96">
          <w:rPr>
            <w:rStyle w:val="Hyperlink"/>
          </w:rPr>
          <w:t>Health and Safety</w:t>
        </w:r>
        <w:r w:rsidR="00D10FB2">
          <w:rPr>
            <w:webHidden/>
          </w:rPr>
          <w:tab/>
        </w:r>
        <w:r w:rsidR="00D10FB2">
          <w:rPr>
            <w:webHidden/>
          </w:rPr>
          <w:fldChar w:fldCharType="begin"/>
        </w:r>
        <w:r w:rsidR="00D10FB2">
          <w:rPr>
            <w:webHidden/>
          </w:rPr>
          <w:instrText xml:space="preserve"> PAGEREF _Toc481068221 \h </w:instrText>
        </w:r>
        <w:r w:rsidR="00D10FB2">
          <w:rPr>
            <w:webHidden/>
          </w:rPr>
        </w:r>
        <w:r w:rsidR="00D10FB2">
          <w:rPr>
            <w:webHidden/>
          </w:rPr>
          <w:fldChar w:fldCharType="separate"/>
        </w:r>
        <w:r w:rsidR="006909F4">
          <w:rPr>
            <w:webHidden/>
          </w:rPr>
          <w:t>22</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22" w:history="1">
        <w:r w:rsidR="00D10FB2" w:rsidRPr="000D5A96">
          <w:rPr>
            <w:rStyle w:val="Hyperlink"/>
          </w:rPr>
          <w:t>49.</w:t>
        </w:r>
        <w:r w:rsidR="00D10FB2">
          <w:rPr>
            <w:rFonts w:asciiTheme="minorHAnsi" w:eastAsiaTheme="minorEastAsia" w:hAnsiTheme="minorHAnsi" w:cstheme="minorBidi"/>
            <w:sz w:val="22"/>
            <w:szCs w:val="22"/>
            <w:lang w:eastAsia="en-GB"/>
          </w:rPr>
          <w:tab/>
        </w:r>
        <w:r w:rsidR="00D10FB2" w:rsidRPr="000D5A96">
          <w:rPr>
            <w:rStyle w:val="Hyperlink"/>
          </w:rPr>
          <w:t>Employer Insurance Cover</w:t>
        </w:r>
        <w:r w:rsidR="00D10FB2">
          <w:rPr>
            <w:webHidden/>
          </w:rPr>
          <w:tab/>
        </w:r>
        <w:r w:rsidR="00D10FB2">
          <w:rPr>
            <w:webHidden/>
          </w:rPr>
          <w:fldChar w:fldCharType="begin"/>
        </w:r>
        <w:r w:rsidR="00D10FB2">
          <w:rPr>
            <w:webHidden/>
          </w:rPr>
          <w:instrText xml:space="preserve"> PAGEREF _Toc481068222 \h </w:instrText>
        </w:r>
        <w:r w:rsidR="00D10FB2">
          <w:rPr>
            <w:webHidden/>
          </w:rPr>
        </w:r>
        <w:r w:rsidR="00D10FB2">
          <w:rPr>
            <w:webHidden/>
          </w:rPr>
          <w:fldChar w:fldCharType="separate"/>
        </w:r>
        <w:r w:rsidR="006909F4">
          <w:rPr>
            <w:webHidden/>
          </w:rPr>
          <w:t>23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23" w:history="1">
        <w:r w:rsidR="00D10FB2" w:rsidRPr="000D5A96">
          <w:rPr>
            <w:rStyle w:val="Hyperlink"/>
          </w:rPr>
          <w:t>50.</w:t>
        </w:r>
        <w:r w:rsidR="00D10FB2">
          <w:rPr>
            <w:rFonts w:asciiTheme="minorHAnsi" w:eastAsiaTheme="minorEastAsia" w:hAnsiTheme="minorHAnsi" w:cstheme="minorBidi"/>
            <w:sz w:val="22"/>
            <w:szCs w:val="22"/>
            <w:lang w:eastAsia="en-GB"/>
          </w:rPr>
          <w:tab/>
        </w:r>
        <w:r w:rsidR="00D10FB2" w:rsidRPr="000D5A96">
          <w:rPr>
            <w:rStyle w:val="Hyperlink"/>
          </w:rPr>
          <w:t>Housing Subsidy</w:t>
        </w:r>
        <w:r w:rsidR="00D10FB2">
          <w:rPr>
            <w:webHidden/>
          </w:rPr>
          <w:tab/>
        </w:r>
        <w:r w:rsidR="00D10FB2">
          <w:rPr>
            <w:webHidden/>
          </w:rPr>
          <w:fldChar w:fldCharType="begin"/>
        </w:r>
        <w:r w:rsidR="00D10FB2">
          <w:rPr>
            <w:webHidden/>
          </w:rPr>
          <w:instrText xml:space="preserve"> PAGEREF _Toc481068223 \h </w:instrText>
        </w:r>
        <w:r w:rsidR="00D10FB2">
          <w:rPr>
            <w:webHidden/>
          </w:rPr>
        </w:r>
        <w:r w:rsidR="00D10FB2">
          <w:rPr>
            <w:webHidden/>
          </w:rPr>
          <w:fldChar w:fldCharType="separate"/>
        </w:r>
        <w:r w:rsidR="006909F4">
          <w:rPr>
            <w:webHidden/>
          </w:rPr>
          <w:t>23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24" w:history="1">
        <w:r w:rsidR="00D10FB2" w:rsidRPr="000D5A96">
          <w:rPr>
            <w:rStyle w:val="Hyperlink"/>
          </w:rPr>
          <w:t>51.</w:t>
        </w:r>
        <w:r w:rsidR="00D10FB2">
          <w:rPr>
            <w:rFonts w:asciiTheme="minorHAnsi" w:eastAsiaTheme="minorEastAsia" w:hAnsiTheme="minorHAnsi" w:cstheme="minorBidi"/>
            <w:sz w:val="22"/>
            <w:szCs w:val="22"/>
            <w:lang w:eastAsia="en-GB"/>
          </w:rPr>
          <w:tab/>
        </w:r>
        <w:r w:rsidR="00D10FB2" w:rsidRPr="000D5A96">
          <w:rPr>
            <w:rStyle w:val="Hyperlink"/>
          </w:rPr>
          <w:t>Special Retirement Scheme</w:t>
        </w:r>
        <w:r w:rsidR="00D10FB2">
          <w:rPr>
            <w:webHidden/>
          </w:rPr>
          <w:tab/>
        </w:r>
        <w:r w:rsidR="00D10FB2">
          <w:rPr>
            <w:webHidden/>
          </w:rPr>
          <w:fldChar w:fldCharType="begin"/>
        </w:r>
        <w:r w:rsidR="00D10FB2">
          <w:rPr>
            <w:webHidden/>
          </w:rPr>
          <w:instrText xml:space="preserve"> PAGEREF _Toc481068224 \h </w:instrText>
        </w:r>
        <w:r w:rsidR="00D10FB2">
          <w:rPr>
            <w:webHidden/>
          </w:rPr>
        </w:r>
        <w:r w:rsidR="00D10FB2">
          <w:rPr>
            <w:webHidden/>
          </w:rPr>
          <w:fldChar w:fldCharType="separate"/>
        </w:r>
        <w:r w:rsidR="006909F4">
          <w:rPr>
            <w:webHidden/>
          </w:rPr>
          <w:t>23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25" w:history="1">
        <w:r w:rsidR="00D10FB2" w:rsidRPr="000D5A96">
          <w:rPr>
            <w:rStyle w:val="Hyperlink"/>
          </w:rPr>
          <w:t>52.</w:t>
        </w:r>
        <w:r w:rsidR="00D10FB2">
          <w:rPr>
            <w:rFonts w:asciiTheme="minorHAnsi" w:eastAsiaTheme="minorEastAsia" w:hAnsiTheme="minorHAnsi" w:cstheme="minorBidi"/>
            <w:sz w:val="22"/>
            <w:szCs w:val="22"/>
            <w:lang w:eastAsia="en-GB"/>
          </w:rPr>
          <w:tab/>
        </w:r>
        <w:r w:rsidR="00D10FB2" w:rsidRPr="000D5A96">
          <w:rPr>
            <w:rStyle w:val="Hyperlink"/>
          </w:rPr>
          <w:t>Termination of Employment due to Age</w:t>
        </w:r>
        <w:r w:rsidR="00D10FB2">
          <w:rPr>
            <w:webHidden/>
          </w:rPr>
          <w:tab/>
        </w:r>
        <w:r w:rsidR="00D10FB2">
          <w:rPr>
            <w:webHidden/>
          </w:rPr>
          <w:fldChar w:fldCharType="begin"/>
        </w:r>
        <w:r w:rsidR="00D10FB2">
          <w:rPr>
            <w:webHidden/>
          </w:rPr>
          <w:instrText xml:space="preserve"> PAGEREF _Toc481068225 \h </w:instrText>
        </w:r>
        <w:r w:rsidR="00D10FB2">
          <w:rPr>
            <w:webHidden/>
          </w:rPr>
        </w:r>
        <w:r w:rsidR="00D10FB2">
          <w:rPr>
            <w:webHidden/>
          </w:rPr>
          <w:fldChar w:fldCharType="separate"/>
        </w:r>
        <w:r w:rsidR="006909F4">
          <w:rPr>
            <w:webHidden/>
          </w:rPr>
          <w:t>24</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26" w:history="1">
        <w:r w:rsidR="00D10FB2" w:rsidRPr="000D5A96">
          <w:rPr>
            <w:rStyle w:val="Hyperlink"/>
          </w:rPr>
          <w:t>53.</w:t>
        </w:r>
        <w:r w:rsidR="00D10FB2">
          <w:rPr>
            <w:rFonts w:asciiTheme="minorHAnsi" w:eastAsiaTheme="minorEastAsia" w:hAnsiTheme="minorHAnsi" w:cstheme="minorBidi"/>
            <w:sz w:val="22"/>
            <w:szCs w:val="22"/>
            <w:lang w:eastAsia="en-GB"/>
          </w:rPr>
          <w:tab/>
        </w:r>
        <w:r w:rsidR="00D10FB2" w:rsidRPr="000D5A96">
          <w:rPr>
            <w:rStyle w:val="Hyperlink"/>
          </w:rPr>
          <w:t>Termination of Employment on Medical Grounds</w:t>
        </w:r>
        <w:r w:rsidR="00D10FB2">
          <w:rPr>
            <w:webHidden/>
          </w:rPr>
          <w:tab/>
        </w:r>
        <w:r w:rsidR="00D10FB2">
          <w:rPr>
            <w:webHidden/>
          </w:rPr>
          <w:fldChar w:fldCharType="begin"/>
        </w:r>
        <w:r w:rsidR="00D10FB2">
          <w:rPr>
            <w:webHidden/>
          </w:rPr>
          <w:instrText xml:space="preserve"> PAGEREF _Toc481068226 \h </w:instrText>
        </w:r>
        <w:r w:rsidR="00D10FB2">
          <w:rPr>
            <w:webHidden/>
          </w:rPr>
        </w:r>
        <w:r w:rsidR="00D10FB2">
          <w:rPr>
            <w:webHidden/>
          </w:rPr>
          <w:fldChar w:fldCharType="separate"/>
        </w:r>
        <w:r w:rsidR="006909F4">
          <w:rPr>
            <w:webHidden/>
          </w:rPr>
          <w:t>24</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27" w:history="1">
        <w:r w:rsidR="00D10FB2" w:rsidRPr="000D5A96">
          <w:rPr>
            <w:rStyle w:val="Hyperlink"/>
          </w:rPr>
          <w:t>54.</w:t>
        </w:r>
        <w:r w:rsidR="00D10FB2">
          <w:rPr>
            <w:rFonts w:asciiTheme="minorHAnsi" w:eastAsiaTheme="minorEastAsia" w:hAnsiTheme="minorHAnsi" w:cstheme="minorBidi"/>
            <w:sz w:val="22"/>
            <w:szCs w:val="22"/>
            <w:lang w:eastAsia="en-GB"/>
          </w:rPr>
          <w:tab/>
        </w:r>
        <w:r w:rsidR="00D10FB2" w:rsidRPr="000D5A96">
          <w:rPr>
            <w:rStyle w:val="Hyperlink"/>
          </w:rPr>
          <w:t>Legislation</w:t>
        </w:r>
        <w:r w:rsidR="00D10FB2">
          <w:rPr>
            <w:webHidden/>
          </w:rPr>
          <w:tab/>
        </w:r>
        <w:r w:rsidR="00D10FB2">
          <w:rPr>
            <w:webHidden/>
          </w:rPr>
          <w:fldChar w:fldCharType="begin"/>
        </w:r>
        <w:r w:rsidR="00D10FB2">
          <w:rPr>
            <w:webHidden/>
          </w:rPr>
          <w:instrText xml:space="preserve"> PAGEREF _Toc481068227 \h </w:instrText>
        </w:r>
        <w:r w:rsidR="00D10FB2">
          <w:rPr>
            <w:webHidden/>
          </w:rPr>
        </w:r>
        <w:r w:rsidR="00D10FB2">
          <w:rPr>
            <w:webHidden/>
          </w:rPr>
          <w:fldChar w:fldCharType="separate"/>
        </w:r>
        <w:r w:rsidR="006909F4">
          <w:rPr>
            <w:webHidden/>
          </w:rPr>
          <w:t>25</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28" w:history="1">
        <w:r w:rsidR="00D10FB2" w:rsidRPr="000D5A96">
          <w:rPr>
            <w:rStyle w:val="Hyperlink"/>
          </w:rPr>
          <w:t>55.</w:t>
        </w:r>
        <w:r w:rsidR="00D10FB2">
          <w:rPr>
            <w:rFonts w:asciiTheme="minorHAnsi" w:eastAsiaTheme="minorEastAsia" w:hAnsiTheme="minorHAnsi" w:cstheme="minorBidi"/>
            <w:sz w:val="22"/>
            <w:szCs w:val="22"/>
            <w:lang w:eastAsia="en-GB"/>
          </w:rPr>
          <w:tab/>
        </w:r>
        <w:r w:rsidR="00D10FB2" w:rsidRPr="000D5A96">
          <w:rPr>
            <w:rStyle w:val="Hyperlink"/>
          </w:rPr>
          <w:t>Performance Standards</w:t>
        </w:r>
        <w:r w:rsidR="00D10FB2">
          <w:rPr>
            <w:webHidden/>
          </w:rPr>
          <w:tab/>
        </w:r>
        <w:r w:rsidR="00D10FB2">
          <w:rPr>
            <w:webHidden/>
          </w:rPr>
          <w:fldChar w:fldCharType="begin"/>
        </w:r>
        <w:r w:rsidR="00D10FB2">
          <w:rPr>
            <w:webHidden/>
          </w:rPr>
          <w:instrText xml:space="preserve"> PAGEREF _Toc481068228 \h </w:instrText>
        </w:r>
        <w:r w:rsidR="00D10FB2">
          <w:rPr>
            <w:webHidden/>
          </w:rPr>
        </w:r>
        <w:r w:rsidR="00D10FB2">
          <w:rPr>
            <w:webHidden/>
          </w:rPr>
          <w:fldChar w:fldCharType="separate"/>
        </w:r>
        <w:r w:rsidR="006909F4">
          <w:rPr>
            <w:webHidden/>
          </w:rPr>
          <w:t>25</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29" w:history="1">
        <w:r w:rsidR="00D10FB2" w:rsidRPr="000D5A96">
          <w:rPr>
            <w:rStyle w:val="Hyperlink"/>
          </w:rPr>
          <w:t>56.</w:t>
        </w:r>
        <w:r w:rsidR="00D10FB2">
          <w:rPr>
            <w:rFonts w:asciiTheme="minorHAnsi" w:eastAsiaTheme="minorEastAsia" w:hAnsiTheme="minorHAnsi" w:cstheme="minorBidi"/>
            <w:sz w:val="22"/>
            <w:szCs w:val="22"/>
            <w:lang w:eastAsia="en-GB"/>
          </w:rPr>
          <w:tab/>
        </w:r>
        <w:r w:rsidR="00D10FB2" w:rsidRPr="000D5A96">
          <w:rPr>
            <w:rStyle w:val="Hyperlink"/>
          </w:rPr>
          <w:t>Bank Procedures</w:t>
        </w:r>
        <w:r w:rsidR="00D10FB2">
          <w:rPr>
            <w:webHidden/>
          </w:rPr>
          <w:tab/>
        </w:r>
        <w:r w:rsidR="00D10FB2">
          <w:rPr>
            <w:webHidden/>
          </w:rPr>
          <w:fldChar w:fldCharType="begin"/>
        </w:r>
        <w:r w:rsidR="00D10FB2">
          <w:rPr>
            <w:webHidden/>
          </w:rPr>
          <w:instrText xml:space="preserve"> PAGEREF _Toc481068229 \h </w:instrText>
        </w:r>
        <w:r w:rsidR="00D10FB2">
          <w:rPr>
            <w:webHidden/>
          </w:rPr>
        </w:r>
        <w:r w:rsidR="00D10FB2">
          <w:rPr>
            <w:webHidden/>
          </w:rPr>
          <w:fldChar w:fldCharType="separate"/>
        </w:r>
        <w:r w:rsidR="006909F4">
          <w:rPr>
            <w:webHidden/>
          </w:rPr>
          <w:t>25</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30" w:history="1">
        <w:r w:rsidR="00D10FB2" w:rsidRPr="000D5A96">
          <w:rPr>
            <w:rStyle w:val="Hyperlink"/>
          </w:rPr>
          <w:t>57.</w:t>
        </w:r>
        <w:r w:rsidR="00D10FB2">
          <w:rPr>
            <w:rFonts w:asciiTheme="minorHAnsi" w:eastAsiaTheme="minorEastAsia" w:hAnsiTheme="minorHAnsi" w:cstheme="minorBidi"/>
            <w:sz w:val="22"/>
            <w:szCs w:val="22"/>
            <w:lang w:eastAsia="en-GB"/>
          </w:rPr>
          <w:tab/>
        </w:r>
        <w:r w:rsidR="00D10FB2" w:rsidRPr="000D5A96">
          <w:rPr>
            <w:rStyle w:val="Hyperlink"/>
          </w:rPr>
          <w:t>Public Holidays</w:t>
        </w:r>
        <w:r w:rsidR="00D10FB2">
          <w:rPr>
            <w:webHidden/>
          </w:rPr>
          <w:tab/>
        </w:r>
        <w:r w:rsidR="00D10FB2">
          <w:rPr>
            <w:webHidden/>
          </w:rPr>
          <w:fldChar w:fldCharType="begin"/>
        </w:r>
        <w:r w:rsidR="00D10FB2">
          <w:rPr>
            <w:webHidden/>
          </w:rPr>
          <w:instrText xml:space="preserve"> PAGEREF _Toc481068230 \h </w:instrText>
        </w:r>
        <w:r w:rsidR="00D10FB2">
          <w:rPr>
            <w:webHidden/>
          </w:rPr>
        </w:r>
        <w:r w:rsidR="00D10FB2">
          <w:rPr>
            <w:webHidden/>
          </w:rPr>
          <w:fldChar w:fldCharType="separate"/>
        </w:r>
        <w:r w:rsidR="006909F4">
          <w:rPr>
            <w:webHidden/>
          </w:rPr>
          <w:t>25</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31" w:history="1">
        <w:r w:rsidR="00D10FB2" w:rsidRPr="000D5A96">
          <w:rPr>
            <w:rStyle w:val="Hyperlink"/>
          </w:rPr>
          <w:t>58.</w:t>
        </w:r>
        <w:r w:rsidR="00D10FB2">
          <w:rPr>
            <w:rFonts w:asciiTheme="minorHAnsi" w:eastAsiaTheme="minorEastAsia" w:hAnsiTheme="minorHAnsi" w:cstheme="minorBidi"/>
            <w:sz w:val="22"/>
            <w:szCs w:val="22"/>
            <w:lang w:eastAsia="en-GB"/>
          </w:rPr>
          <w:tab/>
        </w:r>
        <w:r w:rsidR="00D10FB2" w:rsidRPr="000D5A96">
          <w:rPr>
            <w:rStyle w:val="Hyperlink"/>
          </w:rPr>
          <w:t>Welfare</w:t>
        </w:r>
        <w:r w:rsidR="00D10FB2">
          <w:rPr>
            <w:webHidden/>
          </w:rPr>
          <w:tab/>
        </w:r>
        <w:r w:rsidR="00D10FB2">
          <w:rPr>
            <w:webHidden/>
          </w:rPr>
          <w:fldChar w:fldCharType="begin"/>
        </w:r>
        <w:r w:rsidR="00D10FB2">
          <w:rPr>
            <w:webHidden/>
          </w:rPr>
          <w:instrText xml:space="preserve"> PAGEREF _Toc481068231 \h </w:instrText>
        </w:r>
        <w:r w:rsidR="00D10FB2">
          <w:rPr>
            <w:webHidden/>
          </w:rPr>
        </w:r>
        <w:r w:rsidR="00D10FB2">
          <w:rPr>
            <w:webHidden/>
          </w:rPr>
          <w:fldChar w:fldCharType="separate"/>
        </w:r>
        <w:r w:rsidR="006909F4">
          <w:rPr>
            <w:webHidden/>
          </w:rPr>
          <w:t>25</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32" w:history="1">
        <w:r w:rsidR="00D10FB2" w:rsidRPr="000D5A96">
          <w:rPr>
            <w:rStyle w:val="Hyperlink"/>
          </w:rPr>
          <w:t>59.</w:t>
        </w:r>
        <w:r w:rsidR="00D10FB2">
          <w:rPr>
            <w:rFonts w:asciiTheme="minorHAnsi" w:eastAsiaTheme="minorEastAsia" w:hAnsiTheme="minorHAnsi" w:cstheme="minorBidi"/>
            <w:sz w:val="22"/>
            <w:szCs w:val="22"/>
            <w:lang w:eastAsia="en-GB"/>
          </w:rPr>
          <w:tab/>
        </w:r>
        <w:r w:rsidR="00D10FB2" w:rsidRPr="000D5A96">
          <w:rPr>
            <w:rStyle w:val="Hyperlink"/>
          </w:rPr>
          <w:t>Staff Mess Facilities</w:t>
        </w:r>
        <w:r w:rsidR="00D10FB2">
          <w:rPr>
            <w:webHidden/>
          </w:rPr>
          <w:tab/>
        </w:r>
        <w:r w:rsidR="00D10FB2">
          <w:rPr>
            <w:webHidden/>
          </w:rPr>
          <w:fldChar w:fldCharType="begin"/>
        </w:r>
        <w:r w:rsidR="00D10FB2">
          <w:rPr>
            <w:webHidden/>
          </w:rPr>
          <w:instrText xml:space="preserve"> PAGEREF _Toc481068232 \h </w:instrText>
        </w:r>
        <w:r w:rsidR="00D10FB2">
          <w:rPr>
            <w:webHidden/>
          </w:rPr>
        </w:r>
        <w:r w:rsidR="00D10FB2">
          <w:rPr>
            <w:webHidden/>
          </w:rPr>
          <w:fldChar w:fldCharType="separate"/>
        </w:r>
        <w:r w:rsidR="006909F4">
          <w:rPr>
            <w:webHidden/>
          </w:rPr>
          <w:t>25</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33" w:history="1">
        <w:r w:rsidR="00D10FB2" w:rsidRPr="000D5A96">
          <w:rPr>
            <w:rStyle w:val="Hyperlink"/>
          </w:rPr>
          <w:t>60.</w:t>
        </w:r>
        <w:r w:rsidR="00D10FB2">
          <w:rPr>
            <w:rFonts w:asciiTheme="minorHAnsi" w:eastAsiaTheme="minorEastAsia" w:hAnsiTheme="minorHAnsi" w:cstheme="minorBidi"/>
            <w:sz w:val="22"/>
            <w:szCs w:val="22"/>
            <w:lang w:eastAsia="en-GB"/>
          </w:rPr>
          <w:tab/>
        </w:r>
        <w:r w:rsidR="00D10FB2" w:rsidRPr="000D5A96">
          <w:rPr>
            <w:rStyle w:val="Hyperlink"/>
          </w:rPr>
          <w:t>Career Wear/Uniforms Programme</w:t>
        </w:r>
        <w:r w:rsidR="00D10FB2">
          <w:rPr>
            <w:webHidden/>
          </w:rPr>
          <w:tab/>
        </w:r>
        <w:r w:rsidR="00D10FB2">
          <w:rPr>
            <w:webHidden/>
          </w:rPr>
          <w:fldChar w:fldCharType="begin"/>
        </w:r>
        <w:r w:rsidR="00D10FB2">
          <w:rPr>
            <w:webHidden/>
          </w:rPr>
          <w:instrText xml:space="preserve"> PAGEREF _Toc481068233 \h </w:instrText>
        </w:r>
        <w:r w:rsidR="00D10FB2">
          <w:rPr>
            <w:webHidden/>
          </w:rPr>
        </w:r>
        <w:r w:rsidR="00D10FB2">
          <w:rPr>
            <w:webHidden/>
          </w:rPr>
          <w:fldChar w:fldCharType="separate"/>
        </w:r>
        <w:r w:rsidR="006909F4">
          <w:rPr>
            <w:webHidden/>
          </w:rPr>
          <w:t>25</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34" w:history="1">
        <w:r w:rsidR="00D10FB2" w:rsidRPr="000D5A96">
          <w:rPr>
            <w:rStyle w:val="Hyperlink"/>
          </w:rPr>
          <w:t>61.</w:t>
        </w:r>
        <w:r w:rsidR="00D10FB2">
          <w:rPr>
            <w:rFonts w:asciiTheme="minorHAnsi" w:eastAsiaTheme="minorEastAsia" w:hAnsiTheme="minorHAnsi" w:cstheme="minorBidi"/>
            <w:sz w:val="22"/>
            <w:szCs w:val="22"/>
            <w:lang w:eastAsia="en-GB"/>
          </w:rPr>
          <w:tab/>
        </w:r>
        <w:r w:rsidR="00D10FB2" w:rsidRPr="000D5A96">
          <w:rPr>
            <w:rStyle w:val="Hyperlink"/>
          </w:rPr>
          <w:t>Key Time Employment</w:t>
        </w:r>
        <w:r w:rsidR="00D10FB2">
          <w:rPr>
            <w:webHidden/>
          </w:rPr>
          <w:tab/>
        </w:r>
        <w:r w:rsidR="00D10FB2">
          <w:rPr>
            <w:webHidden/>
          </w:rPr>
          <w:fldChar w:fldCharType="begin"/>
        </w:r>
        <w:r w:rsidR="00D10FB2">
          <w:rPr>
            <w:webHidden/>
          </w:rPr>
          <w:instrText xml:space="preserve"> PAGEREF _Toc481068234 \h </w:instrText>
        </w:r>
        <w:r w:rsidR="00D10FB2">
          <w:rPr>
            <w:webHidden/>
          </w:rPr>
        </w:r>
        <w:r w:rsidR="00D10FB2">
          <w:rPr>
            <w:webHidden/>
          </w:rPr>
          <w:fldChar w:fldCharType="separate"/>
        </w:r>
        <w:r w:rsidR="006909F4">
          <w:rPr>
            <w:webHidden/>
          </w:rPr>
          <w:t>26</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35" w:history="1">
        <w:r w:rsidR="00D10FB2" w:rsidRPr="000D5A96">
          <w:rPr>
            <w:rStyle w:val="Hyperlink"/>
          </w:rPr>
          <w:t>62.</w:t>
        </w:r>
        <w:r w:rsidR="00D10FB2">
          <w:rPr>
            <w:rFonts w:asciiTheme="minorHAnsi" w:eastAsiaTheme="minorEastAsia" w:hAnsiTheme="minorHAnsi" w:cstheme="minorBidi"/>
            <w:sz w:val="22"/>
            <w:szCs w:val="22"/>
            <w:lang w:eastAsia="en-GB"/>
          </w:rPr>
          <w:tab/>
        </w:r>
        <w:r w:rsidR="00D10FB2" w:rsidRPr="000D5A96">
          <w:rPr>
            <w:rStyle w:val="Hyperlink"/>
          </w:rPr>
          <w:t>Long Term Service Bonus</w:t>
        </w:r>
        <w:r w:rsidR="00D10FB2">
          <w:rPr>
            <w:webHidden/>
          </w:rPr>
          <w:tab/>
        </w:r>
        <w:r w:rsidR="00D10FB2">
          <w:rPr>
            <w:webHidden/>
          </w:rPr>
          <w:fldChar w:fldCharType="begin"/>
        </w:r>
        <w:r w:rsidR="00D10FB2">
          <w:rPr>
            <w:webHidden/>
          </w:rPr>
          <w:instrText xml:space="preserve"> PAGEREF _Toc481068235 \h </w:instrText>
        </w:r>
        <w:r w:rsidR="00D10FB2">
          <w:rPr>
            <w:webHidden/>
          </w:rPr>
        </w:r>
        <w:r w:rsidR="00D10FB2">
          <w:rPr>
            <w:webHidden/>
          </w:rPr>
          <w:fldChar w:fldCharType="separate"/>
        </w:r>
        <w:r w:rsidR="006909F4">
          <w:rPr>
            <w:webHidden/>
          </w:rPr>
          <w:t>26</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36" w:history="1">
        <w:r w:rsidR="00D10FB2" w:rsidRPr="000D5A96">
          <w:rPr>
            <w:rStyle w:val="Hyperlink"/>
            <w:i/>
          </w:rPr>
          <w:t>Appendix</w:t>
        </w:r>
        <w:r w:rsidR="00D10FB2" w:rsidRPr="000D5A96">
          <w:rPr>
            <w:rStyle w:val="Hyperlink"/>
            <w:i/>
            <w:spacing w:val="-3"/>
          </w:rPr>
          <w:t xml:space="preserve"> </w:t>
        </w:r>
        <w:r w:rsidR="00D10FB2" w:rsidRPr="000D5A96">
          <w:rPr>
            <w:rStyle w:val="Hyperlink"/>
            <w:i/>
          </w:rPr>
          <w:t>A: Hours of Work</w:t>
        </w:r>
        <w:r w:rsidR="00D10FB2">
          <w:rPr>
            <w:webHidden/>
          </w:rPr>
          <w:tab/>
        </w:r>
        <w:r w:rsidR="00D10FB2">
          <w:rPr>
            <w:webHidden/>
          </w:rPr>
          <w:fldChar w:fldCharType="begin"/>
        </w:r>
        <w:r w:rsidR="00D10FB2">
          <w:rPr>
            <w:webHidden/>
          </w:rPr>
          <w:instrText xml:space="preserve"> PAGEREF _Toc481068236 \h </w:instrText>
        </w:r>
        <w:r w:rsidR="00D10FB2">
          <w:rPr>
            <w:webHidden/>
          </w:rPr>
        </w:r>
        <w:r w:rsidR="00D10FB2">
          <w:rPr>
            <w:webHidden/>
          </w:rPr>
          <w:fldChar w:fldCharType="separate"/>
        </w:r>
        <w:r w:rsidR="006909F4">
          <w:rPr>
            <w:webHidden/>
          </w:rPr>
          <w:t>28</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37" w:history="1">
        <w:r w:rsidR="00D10FB2" w:rsidRPr="000D5A96">
          <w:rPr>
            <w:rStyle w:val="Hyperlink"/>
            <w:i/>
          </w:rPr>
          <w:t>Appendix B:  Allowances</w:t>
        </w:r>
        <w:r w:rsidR="00D10FB2">
          <w:rPr>
            <w:webHidden/>
          </w:rPr>
          <w:tab/>
        </w:r>
        <w:r w:rsidR="00D10FB2">
          <w:rPr>
            <w:webHidden/>
          </w:rPr>
          <w:fldChar w:fldCharType="begin"/>
        </w:r>
        <w:r w:rsidR="00D10FB2">
          <w:rPr>
            <w:webHidden/>
          </w:rPr>
          <w:instrText xml:space="preserve"> PAGEREF _Toc481068237 \h </w:instrText>
        </w:r>
        <w:r w:rsidR="00D10FB2">
          <w:rPr>
            <w:webHidden/>
          </w:rPr>
        </w:r>
        <w:r w:rsidR="00D10FB2">
          <w:rPr>
            <w:webHidden/>
          </w:rPr>
          <w:fldChar w:fldCharType="separate"/>
        </w:r>
        <w:r w:rsidR="006909F4">
          <w:rPr>
            <w:webHidden/>
          </w:rPr>
          <w:t>29</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38" w:history="1">
        <w:r w:rsidR="00D10FB2" w:rsidRPr="000D5A96">
          <w:rPr>
            <w:rStyle w:val="Hyperlink"/>
            <w:i/>
          </w:rPr>
          <w:t>Appendix C: Salaries</w:t>
        </w:r>
        <w:r w:rsidR="00D10FB2">
          <w:rPr>
            <w:webHidden/>
          </w:rPr>
          <w:tab/>
        </w:r>
        <w:r w:rsidR="00D10FB2">
          <w:rPr>
            <w:webHidden/>
          </w:rPr>
          <w:fldChar w:fldCharType="begin"/>
        </w:r>
        <w:r w:rsidR="00D10FB2">
          <w:rPr>
            <w:webHidden/>
          </w:rPr>
          <w:instrText xml:space="preserve"> PAGEREF _Toc481068238 \h </w:instrText>
        </w:r>
        <w:r w:rsidR="00D10FB2">
          <w:rPr>
            <w:webHidden/>
          </w:rPr>
        </w:r>
        <w:r w:rsidR="00D10FB2">
          <w:rPr>
            <w:webHidden/>
          </w:rPr>
          <w:fldChar w:fldCharType="separate"/>
        </w:r>
        <w:r w:rsidR="006909F4">
          <w:rPr>
            <w:webHidden/>
          </w:rPr>
          <w:t>32</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39" w:history="1">
        <w:r w:rsidR="00D10FB2" w:rsidRPr="000D5A96">
          <w:rPr>
            <w:rStyle w:val="Hyperlink"/>
            <w:i/>
          </w:rPr>
          <w:t>Appendix</w:t>
        </w:r>
        <w:r w:rsidR="00D10FB2" w:rsidRPr="000D5A96">
          <w:rPr>
            <w:rStyle w:val="Hyperlink"/>
            <w:i/>
            <w:spacing w:val="-3"/>
          </w:rPr>
          <w:t xml:space="preserve"> </w:t>
        </w:r>
        <w:r w:rsidR="00D10FB2" w:rsidRPr="000D5A96">
          <w:rPr>
            <w:rStyle w:val="Hyperlink"/>
            <w:i/>
          </w:rPr>
          <w:t xml:space="preserve">D: </w:t>
        </w:r>
        <w:r w:rsidR="00D10FB2" w:rsidRPr="000D5A96">
          <w:rPr>
            <w:rStyle w:val="Hyperlink"/>
            <w:i/>
            <w:spacing w:val="1"/>
          </w:rPr>
          <w:t xml:space="preserve"> </w:t>
        </w:r>
        <w:r w:rsidR="00D10FB2" w:rsidRPr="000D5A96">
          <w:rPr>
            <w:rStyle w:val="Hyperlink"/>
            <w:i/>
          </w:rPr>
          <w:t>Performance</w:t>
        </w:r>
        <w:r w:rsidR="00D10FB2" w:rsidRPr="000D5A96">
          <w:rPr>
            <w:rStyle w:val="Hyperlink"/>
            <w:i/>
            <w:spacing w:val="3"/>
          </w:rPr>
          <w:t xml:space="preserve"> </w:t>
        </w:r>
        <w:r w:rsidR="00D10FB2" w:rsidRPr="000D5A96">
          <w:rPr>
            <w:rStyle w:val="Hyperlink"/>
            <w:i/>
          </w:rPr>
          <w:t>Management</w:t>
        </w:r>
        <w:r w:rsidR="00D10FB2">
          <w:rPr>
            <w:webHidden/>
          </w:rPr>
          <w:tab/>
        </w:r>
        <w:r w:rsidR="00D10FB2">
          <w:rPr>
            <w:webHidden/>
          </w:rPr>
          <w:fldChar w:fldCharType="begin"/>
        </w:r>
        <w:r w:rsidR="00D10FB2">
          <w:rPr>
            <w:webHidden/>
          </w:rPr>
          <w:instrText xml:space="preserve"> PAGEREF _Toc481068239 \h </w:instrText>
        </w:r>
        <w:r w:rsidR="00D10FB2">
          <w:rPr>
            <w:webHidden/>
          </w:rPr>
        </w:r>
        <w:r w:rsidR="00D10FB2">
          <w:rPr>
            <w:webHidden/>
          </w:rPr>
          <w:fldChar w:fldCharType="separate"/>
        </w:r>
        <w:r w:rsidR="006909F4">
          <w:rPr>
            <w:webHidden/>
          </w:rPr>
          <w:t>33</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40" w:history="1">
        <w:r w:rsidR="00D10FB2" w:rsidRPr="000D5A96">
          <w:rPr>
            <w:rStyle w:val="Hyperlink"/>
            <w:i/>
          </w:rPr>
          <w:t>Appendix E:  Code of Ethics</w:t>
        </w:r>
        <w:r w:rsidR="00D10FB2">
          <w:rPr>
            <w:webHidden/>
          </w:rPr>
          <w:tab/>
        </w:r>
        <w:r w:rsidR="00D10FB2">
          <w:rPr>
            <w:webHidden/>
          </w:rPr>
          <w:fldChar w:fldCharType="begin"/>
        </w:r>
        <w:r w:rsidR="00D10FB2">
          <w:rPr>
            <w:webHidden/>
          </w:rPr>
          <w:instrText xml:space="preserve"> PAGEREF _Toc481068240 \h </w:instrText>
        </w:r>
        <w:r w:rsidR="00D10FB2">
          <w:rPr>
            <w:webHidden/>
          </w:rPr>
        </w:r>
        <w:r w:rsidR="00D10FB2">
          <w:rPr>
            <w:webHidden/>
          </w:rPr>
          <w:fldChar w:fldCharType="separate"/>
        </w:r>
        <w:r w:rsidR="006909F4">
          <w:rPr>
            <w:webHidden/>
          </w:rPr>
          <w:t>35</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41" w:history="1">
        <w:r w:rsidR="00D10FB2" w:rsidRPr="000D5A96">
          <w:rPr>
            <w:rStyle w:val="Hyperlink"/>
            <w:i/>
          </w:rPr>
          <w:t>Appendix F: Guidelines for the administration of the sittings of the Grievance and Disciplinary Board</w:t>
        </w:r>
        <w:r w:rsidR="00D10FB2">
          <w:rPr>
            <w:webHidden/>
          </w:rPr>
          <w:tab/>
        </w:r>
        <w:r w:rsidR="00D10FB2">
          <w:rPr>
            <w:webHidden/>
          </w:rPr>
          <w:fldChar w:fldCharType="begin"/>
        </w:r>
        <w:r w:rsidR="00D10FB2">
          <w:rPr>
            <w:webHidden/>
          </w:rPr>
          <w:instrText xml:space="preserve"> PAGEREF _Toc481068241 \h </w:instrText>
        </w:r>
        <w:r w:rsidR="00D10FB2">
          <w:rPr>
            <w:webHidden/>
          </w:rPr>
        </w:r>
        <w:r w:rsidR="00D10FB2">
          <w:rPr>
            <w:webHidden/>
          </w:rPr>
          <w:fldChar w:fldCharType="separate"/>
        </w:r>
        <w:r w:rsidR="006909F4">
          <w:rPr>
            <w:webHidden/>
          </w:rPr>
          <w:t>38</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42" w:history="1">
        <w:r w:rsidR="00D10FB2" w:rsidRPr="000D5A96">
          <w:rPr>
            <w:rStyle w:val="Hyperlink"/>
            <w:i/>
          </w:rPr>
          <w:t>Appendix</w:t>
        </w:r>
        <w:r w:rsidR="00D10FB2" w:rsidRPr="000D5A96">
          <w:rPr>
            <w:rStyle w:val="Hyperlink"/>
            <w:i/>
            <w:spacing w:val="-2"/>
          </w:rPr>
          <w:t xml:space="preserve"> </w:t>
        </w:r>
        <w:r w:rsidR="00D10FB2" w:rsidRPr="000D5A96">
          <w:rPr>
            <w:rStyle w:val="Hyperlink"/>
            <w:i/>
          </w:rPr>
          <w:t>G: Guidelines</w:t>
        </w:r>
        <w:r w:rsidR="00D10FB2" w:rsidRPr="000D5A96">
          <w:rPr>
            <w:rStyle w:val="Hyperlink"/>
            <w:i/>
            <w:spacing w:val="-2"/>
          </w:rPr>
          <w:t xml:space="preserve"> </w:t>
        </w:r>
        <w:r w:rsidR="00D10FB2" w:rsidRPr="000D5A96">
          <w:rPr>
            <w:rStyle w:val="Hyperlink"/>
            <w:i/>
          </w:rPr>
          <w:t>for</w:t>
        </w:r>
        <w:r w:rsidR="00D10FB2" w:rsidRPr="000D5A96">
          <w:rPr>
            <w:rStyle w:val="Hyperlink"/>
            <w:i/>
            <w:spacing w:val="1"/>
          </w:rPr>
          <w:t xml:space="preserve"> </w:t>
        </w:r>
        <w:r w:rsidR="00D10FB2" w:rsidRPr="000D5A96">
          <w:rPr>
            <w:rStyle w:val="Hyperlink"/>
            <w:i/>
          </w:rPr>
          <w:t>Interviewing during Investigations</w:t>
        </w:r>
        <w:r w:rsidR="00D10FB2">
          <w:rPr>
            <w:webHidden/>
          </w:rPr>
          <w:tab/>
        </w:r>
        <w:r w:rsidR="00D10FB2">
          <w:rPr>
            <w:webHidden/>
          </w:rPr>
          <w:fldChar w:fldCharType="begin"/>
        </w:r>
        <w:r w:rsidR="00D10FB2">
          <w:rPr>
            <w:webHidden/>
          </w:rPr>
          <w:instrText xml:space="preserve"> PAGEREF _Toc481068242 \h </w:instrText>
        </w:r>
        <w:r w:rsidR="00D10FB2">
          <w:rPr>
            <w:webHidden/>
          </w:rPr>
        </w:r>
        <w:r w:rsidR="00D10FB2">
          <w:rPr>
            <w:webHidden/>
          </w:rPr>
          <w:fldChar w:fldCharType="separate"/>
        </w:r>
        <w:r w:rsidR="006909F4">
          <w:rPr>
            <w:webHidden/>
          </w:rPr>
          <w:t>40</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43" w:history="1">
        <w:r w:rsidR="00D10FB2" w:rsidRPr="000D5A96">
          <w:rPr>
            <w:rStyle w:val="Hyperlink"/>
            <w:i/>
          </w:rPr>
          <w:t>Appendix</w:t>
        </w:r>
        <w:r w:rsidR="00D10FB2" w:rsidRPr="000D5A96">
          <w:rPr>
            <w:rStyle w:val="Hyperlink"/>
            <w:i/>
            <w:spacing w:val="-2"/>
          </w:rPr>
          <w:t xml:space="preserve"> </w:t>
        </w:r>
        <w:r w:rsidR="00D10FB2" w:rsidRPr="000D5A96">
          <w:rPr>
            <w:rStyle w:val="Hyperlink"/>
            <w:i/>
          </w:rPr>
          <w:t xml:space="preserve">H: </w:t>
        </w:r>
        <w:r w:rsidR="00D10FB2" w:rsidRPr="000D5A96">
          <w:rPr>
            <w:rStyle w:val="Hyperlink"/>
            <w:i/>
            <w:spacing w:val="1"/>
          </w:rPr>
          <w:t xml:space="preserve"> </w:t>
        </w:r>
        <w:r w:rsidR="00D10FB2" w:rsidRPr="000D5A96">
          <w:rPr>
            <w:rStyle w:val="Hyperlink"/>
            <w:i/>
          </w:rPr>
          <w:t>Study</w:t>
        </w:r>
        <w:r w:rsidR="00D10FB2" w:rsidRPr="000D5A96">
          <w:rPr>
            <w:rStyle w:val="Hyperlink"/>
            <w:i/>
            <w:spacing w:val="3"/>
          </w:rPr>
          <w:t xml:space="preserve"> </w:t>
        </w:r>
        <w:r w:rsidR="00D10FB2" w:rsidRPr="000D5A96">
          <w:rPr>
            <w:rStyle w:val="Hyperlink"/>
            <w:i/>
            <w:spacing w:val="1"/>
          </w:rPr>
          <w:t>Leave</w:t>
        </w:r>
        <w:r w:rsidR="00D10FB2">
          <w:rPr>
            <w:webHidden/>
          </w:rPr>
          <w:tab/>
        </w:r>
        <w:r w:rsidR="00D10FB2">
          <w:rPr>
            <w:webHidden/>
          </w:rPr>
          <w:fldChar w:fldCharType="begin"/>
        </w:r>
        <w:r w:rsidR="00D10FB2">
          <w:rPr>
            <w:webHidden/>
          </w:rPr>
          <w:instrText xml:space="preserve"> PAGEREF _Toc481068243 \h </w:instrText>
        </w:r>
        <w:r w:rsidR="00D10FB2">
          <w:rPr>
            <w:webHidden/>
          </w:rPr>
        </w:r>
        <w:r w:rsidR="00D10FB2">
          <w:rPr>
            <w:webHidden/>
          </w:rPr>
          <w:fldChar w:fldCharType="separate"/>
        </w:r>
        <w:r w:rsidR="006909F4">
          <w:rPr>
            <w:webHidden/>
          </w:rPr>
          <w:t>41</w:t>
        </w:r>
        <w:r w:rsidR="00D10FB2">
          <w:rPr>
            <w:webHidden/>
          </w:rPr>
          <w:fldChar w:fldCharType="end"/>
        </w:r>
      </w:hyperlink>
    </w:p>
    <w:p w:rsidR="00D10FB2" w:rsidRDefault="004A30FA">
      <w:pPr>
        <w:pStyle w:val="TOC1"/>
        <w:rPr>
          <w:rFonts w:asciiTheme="minorHAnsi" w:eastAsiaTheme="minorEastAsia" w:hAnsiTheme="minorHAnsi" w:cstheme="minorBidi"/>
          <w:sz w:val="22"/>
          <w:szCs w:val="22"/>
          <w:lang w:eastAsia="en-GB"/>
        </w:rPr>
      </w:pPr>
      <w:hyperlink w:anchor="_Toc481068244" w:history="1">
        <w:r w:rsidR="00D10FB2" w:rsidRPr="000D5A96">
          <w:rPr>
            <w:rStyle w:val="Hyperlink"/>
            <w:i/>
          </w:rPr>
          <w:t>Appendix I: Shift Working Hours</w:t>
        </w:r>
        <w:r w:rsidR="00D10FB2">
          <w:rPr>
            <w:webHidden/>
          </w:rPr>
          <w:tab/>
        </w:r>
        <w:r w:rsidR="00D10FB2">
          <w:rPr>
            <w:webHidden/>
          </w:rPr>
          <w:fldChar w:fldCharType="begin"/>
        </w:r>
        <w:r w:rsidR="00D10FB2">
          <w:rPr>
            <w:webHidden/>
          </w:rPr>
          <w:instrText xml:space="preserve"> PAGEREF _Toc481068244 \h </w:instrText>
        </w:r>
        <w:r w:rsidR="00D10FB2">
          <w:rPr>
            <w:webHidden/>
          </w:rPr>
        </w:r>
        <w:r w:rsidR="00D10FB2">
          <w:rPr>
            <w:webHidden/>
          </w:rPr>
          <w:fldChar w:fldCharType="separate"/>
        </w:r>
        <w:r w:rsidR="006909F4">
          <w:rPr>
            <w:webHidden/>
          </w:rPr>
          <w:t>42</w:t>
        </w:r>
        <w:r w:rsidR="00D10FB2">
          <w:rPr>
            <w:webHidden/>
          </w:rPr>
          <w:fldChar w:fldCharType="end"/>
        </w:r>
      </w:hyperlink>
    </w:p>
    <w:p w:rsidR="001D600B" w:rsidRDefault="001D600B" w:rsidP="00302DAA">
      <w:pPr>
        <w:pStyle w:val="TOC1"/>
        <w:spacing w:line="245" w:lineRule="auto"/>
      </w:pPr>
      <w:r w:rsidRPr="00417653">
        <w:fldChar w:fldCharType="end"/>
      </w:r>
    </w:p>
    <w:p w:rsidR="001D600B" w:rsidRDefault="001D600B" w:rsidP="001D600B">
      <w:pPr>
        <w:pStyle w:val="OmniPage22"/>
        <w:tabs>
          <w:tab w:val="clear" w:pos="2750"/>
          <w:tab w:val="clear" w:pos="9449"/>
          <w:tab w:val="left" w:pos="450"/>
          <w:tab w:val="left" w:pos="990"/>
          <w:tab w:val="left" w:pos="1728"/>
          <w:tab w:val="left" w:pos="2160"/>
        </w:tabs>
        <w:jc w:val="center"/>
        <w:rPr>
          <w:rFonts w:ascii="Arial" w:hAnsi="Arial" w:cs="Arial"/>
          <w:bCs/>
          <w:sz w:val="18"/>
        </w:rPr>
      </w:pPr>
      <w:r>
        <w:rPr>
          <w:rFonts w:ascii="Arial" w:hAnsi="Arial" w:cs="Arial"/>
          <w:bCs/>
          <w:sz w:val="18"/>
          <w:lang w:val="en-GB"/>
        </w:rPr>
        <w:tab/>
      </w:r>
      <w:r>
        <w:rPr>
          <w:rFonts w:ascii="Arial" w:hAnsi="Arial" w:cs="Arial"/>
          <w:bCs/>
          <w:sz w:val="18"/>
          <w:lang w:val="en-GB"/>
        </w:rPr>
        <w:tab/>
      </w:r>
      <w:r>
        <w:rPr>
          <w:rFonts w:ascii="Arial" w:hAnsi="Arial" w:cs="Arial"/>
          <w:bCs/>
          <w:sz w:val="18"/>
          <w:lang w:val="en-GB"/>
        </w:rPr>
        <w:tab/>
      </w:r>
      <w:r>
        <w:rPr>
          <w:rFonts w:ascii="Arial" w:hAnsi="Arial" w:cs="Arial"/>
          <w:bCs/>
          <w:sz w:val="18"/>
          <w:lang w:val="en-GB"/>
        </w:rPr>
        <w:tab/>
      </w:r>
    </w:p>
    <w:p w:rsidR="001D600B" w:rsidRDefault="001D600B" w:rsidP="001D600B">
      <w:pPr>
        <w:pStyle w:val="OmniPage22"/>
        <w:tabs>
          <w:tab w:val="clear" w:pos="2750"/>
          <w:tab w:val="clear" w:pos="9449"/>
          <w:tab w:val="left" w:pos="450"/>
          <w:tab w:val="left" w:pos="990"/>
          <w:tab w:val="left" w:pos="1728"/>
          <w:tab w:val="left" w:pos="2160"/>
        </w:tabs>
        <w:rPr>
          <w:rFonts w:ascii="Arial" w:hAnsi="Arial" w:cs="Arial"/>
          <w:sz w:val="18"/>
        </w:rPr>
      </w:pPr>
    </w:p>
    <w:p w:rsidR="001D600B" w:rsidRDefault="001D600B" w:rsidP="001D600B">
      <w:pPr>
        <w:pStyle w:val="OmniPage22"/>
        <w:tabs>
          <w:tab w:val="clear" w:pos="2750"/>
          <w:tab w:val="clear" w:pos="9449"/>
          <w:tab w:val="left" w:pos="450"/>
          <w:tab w:val="left" w:pos="990"/>
          <w:tab w:val="left" w:pos="1728"/>
          <w:tab w:val="left" w:pos="2160"/>
        </w:tabs>
        <w:rPr>
          <w:rFonts w:ascii="Arial" w:hAnsi="Arial" w:cs="Arial"/>
          <w:sz w:val="18"/>
        </w:rPr>
      </w:pPr>
    </w:p>
    <w:p w:rsidR="001D600B" w:rsidRDefault="001D600B" w:rsidP="001D600B">
      <w:pPr>
        <w:pStyle w:val="TOC1"/>
        <w:rPr>
          <w:rStyle w:val="Hyperlink"/>
        </w:rPr>
      </w:pPr>
    </w:p>
    <w:p w:rsidR="001D600B" w:rsidRDefault="001D600B">
      <w:pPr>
        <w:pStyle w:val="BodyText"/>
        <w:ind w:left="220"/>
        <w:rPr>
          <w:spacing w:val="-3"/>
        </w:rPr>
      </w:pPr>
    </w:p>
    <w:p w:rsidR="00F416FC" w:rsidRDefault="00F416FC">
      <w:pPr>
        <w:rPr>
          <w:rFonts w:ascii="Arial" w:eastAsia="Arial" w:hAnsi="Arial"/>
          <w:spacing w:val="-3"/>
          <w:sz w:val="18"/>
          <w:szCs w:val="18"/>
        </w:rPr>
      </w:pPr>
      <w:r>
        <w:rPr>
          <w:spacing w:val="-3"/>
        </w:rPr>
        <w:br w:type="page"/>
      </w:r>
    </w:p>
    <w:p w:rsidR="00F416FC" w:rsidRDefault="00F416FC" w:rsidP="00F416FC">
      <w:pPr>
        <w:tabs>
          <w:tab w:val="left" w:pos="450"/>
          <w:tab w:val="left" w:pos="990"/>
          <w:tab w:val="left" w:pos="1728"/>
          <w:tab w:val="left" w:pos="2160"/>
        </w:tabs>
        <w:jc w:val="center"/>
        <w:rPr>
          <w:rFonts w:ascii="Arial" w:hAnsi="Arial" w:cs="Arial"/>
          <w:b/>
          <w:sz w:val="18"/>
        </w:rPr>
      </w:pPr>
      <w:r>
        <w:rPr>
          <w:rFonts w:ascii="Arial" w:hAnsi="Arial" w:cs="Arial"/>
          <w:b/>
          <w:sz w:val="18"/>
        </w:rPr>
        <w:t>APS Bank Collective Agreement Index</w:t>
      </w:r>
    </w:p>
    <w:p w:rsidR="00F416FC" w:rsidRDefault="00F416FC" w:rsidP="00F416FC">
      <w:pPr>
        <w:pStyle w:val="OmniPage22"/>
        <w:tabs>
          <w:tab w:val="clear" w:pos="2750"/>
          <w:tab w:val="clear" w:pos="9449"/>
          <w:tab w:val="left" w:pos="450"/>
          <w:tab w:val="left" w:pos="990"/>
          <w:tab w:val="left" w:pos="1728"/>
          <w:tab w:val="left" w:pos="2160"/>
        </w:tabs>
        <w:jc w:val="center"/>
        <w:rPr>
          <w:rFonts w:ascii="Arial" w:hAnsi="Arial" w:cs="Arial"/>
          <w:bCs/>
          <w:sz w:val="18"/>
          <w:lang w:val="en-GB"/>
        </w:rPr>
      </w:pPr>
      <w:r>
        <w:rPr>
          <w:rFonts w:ascii="Arial" w:hAnsi="Arial" w:cs="Arial"/>
          <w:bCs/>
          <w:sz w:val="18"/>
          <w:lang w:val="en-GB"/>
        </w:rPr>
        <w:t>(in alphabetical order)</w:t>
      </w:r>
    </w:p>
    <w:p w:rsidR="00F416FC" w:rsidRDefault="00F416FC" w:rsidP="00F416FC">
      <w:pPr>
        <w:pStyle w:val="OmniPage22"/>
        <w:tabs>
          <w:tab w:val="clear" w:pos="2750"/>
          <w:tab w:val="clear" w:pos="9449"/>
          <w:tab w:val="left" w:pos="450"/>
          <w:tab w:val="left" w:pos="990"/>
          <w:tab w:val="left" w:pos="1728"/>
          <w:tab w:val="left" w:pos="2160"/>
        </w:tabs>
        <w:jc w:val="center"/>
        <w:rPr>
          <w:rFonts w:ascii="Arial" w:hAnsi="Arial" w:cs="Arial"/>
          <w:bCs/>
          <w:sz w:val="18"/>
          <w:lang w:val="en-GB"/>
        </w:rPr>
      </w:pPr>
    </w:p>
    <w:p w:rsidR="00F416FC" w:rsidRDefault="00F416FC" w:rsidP="00F416FC">
      <w:pPr>
        <w:tabs>
          <w:tab w:val="left" w:pos="450"/>
          <w:tab w:val="left" w:pos="990"/>
          <w:tab w:val="left" w:pos="1728"/>
          <w:tab w:val="left" w:pos="2160"/>
        </w:tabs>
        <w:spacing w:line="245" w:lineRule="auto"/>
        <w:jc w:val="both"/>
        <w:rPr>
          <w:rFonts w:ascii="Arial" w:hAnsi="Arial" w:cs="Arial"/>
          <w:b/>
          <w:bCs/>
          <w:sz w:val="18"/>
        </w:rPr>
      </w:pP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r>
      <w:r w:rsidRPr="00417653">
        <w:rPr>
          <w:rFonts w:ascii="Arial" w:hAnsi="Arial" w:cs="Arial"/>
          <w:bCs/>
          <w:sz w:val="18"/>
        </w:rPr>
        <w:tab/>
        <w:t xml:space="preserve">             </w:t>
      </w:r>
      <w:r>
        <w:rPr>
          <w:rFonts w:ascii="Arial" w:hAnsi="Arial" w:cs="Arial"/>
          <w:bCs/>
          <w:sz w:val="18"/>
        </w:rPr>
        <w:tab/>
      </w:r>
      <w:r>
        <w:rPr>
          <w:rFonts w:ascii="Arial" w:hAnsi="Arial" w:cs="Arial"/>
          <w:bCs/>
          <w:sz w:val="18"/>
        </w:rPr>
        <w:tab/>
      </w:r>
      <w:r w:rsidR="00851A3C">
        <w:rPr>
          <w:rFonts w:ascii="Arial" w:hAnsi="Arial" w:cs="Arial"/>
          <w:bCs/>
          <w:sz w:val="18"/>
        </w:rPr>
        <w:t xml:space="preserve"> </w:t>
      </w:r>
      <w:r w:rsidRPr="00417653">
        <w:rPr>
          <w:rFonts w:ascii="Arial" w:hAnsi="Arial" w:cs="Arial"/>
          <w:b/>
          <w:bCs/>
          <w:sz w:val="18"/>
        </w:rPr>
        <w:t>Page</w:t>
      </w:r>
    </w:p>
    <w:p w:rsidR="00851A3C" w:rsidRDefault="00851A3C" w:rsidP="00F416FC">
      <w:pPr>
        <w:tabs>
          <w:tab w:val="left" w:pos="450"/>
          <w:tab w:val="left" w:pos="990"/>
          <w:tab w:val="left" w:pos="1728"/>
          <w:tab w:val="left" w:pos="2160"/>
        </w:tabs>
        <w:spacing w:line="245" w:lineRule="auto"/>
        <w:jc w:val="both"/>
        <w:rPr>
          <w:rFonts w:ascii="Arial" w:hAnsi="Arial" w:cs="Arial"/>
          <w:b/>
          <w:bCs/>
          <w:sz w:val="18"/>
        </w:rPr>
      </w:pPr>
    </w:p>
    <w:p w:rsidR="00667DDA" w:rsidRPr="00C53413" w:rsidRDefault="00667DDA" w:rsidP="00851A3C">
      <w:pPr>
        <w:pStyle w:val="BodyText"/>
        <w:tabs>
          <w:tab w:val="right" w:leader="dot" w:pos="8364"/>
        </w:tabs>
        <w:ind w:left="0"/>
        <w:rPr>
          <w:spacing w:val="-3"/>
        </w:rPr>
      </w:pPr>
      <w:r w:rsidRPr="00C53413">
        <w:rPr>
          <w:spacing w:val="-3"/>
        </w:rPr>
        <w:t>Absence from Work</w:t>
      </w:r>
      <w:r w:rsidRPr="00C53413">
        <w:rPr>
          <w:spacing w:val="-3"/>
        </w:rPr>
        <w:tab/>
        <w:t>17</w:t>
      </w:r>
    </w:p>
    <w:p w:rsidR="00667DDA" w:rsidRPr="00C53413" w:rsidRDefault="00667DDA" w:rsidP="00851A3C">
      <w:pPr>
        <w:pStyle w:val="BodyText"/>
        <w:tabs>
          <w:tab w:val="right" w:leader="dot" w:pos="8364"/>
        </w:tabs>
        <w:ind w:left="0"/>
        <w:rPr>
          <w:spacing w:val="-3"/>
        </w:rPr>
      </w:pPr>
      <w:r w:rsidRPr="00C53413">
        <w:rPr>
          <w:spacing w:val="-3"/>
        </w:rPr>
        <w:t>Academic Qualifications and Allowances</w:t>
      </w:r>
      <w:r w:rsidRPr="00C53413">
        <w:rPr>
          <w:spacing w:val="-3"/>
        </w:rPr>
        <w:tab/>
        <w:t>14</w:t>
      </w:r>
    </w:p>
    <w:p w:rsidR="00667DDA" w:rsidRPr="00C53413" w:rsidRDefault="00667DDA" w:rsidP="00851A3C">
      <w:pPr>
        <w:pStyle w:val="BodyText"/>
        <w:tabs>
          <w:tab w:val="right" w:leader="dot" w:pos="8364"/>
        </w:tabs>
        <w:ind w:left="0"/>
        <w:rPr>
          <w:spacing w:val="-3"/>
        </w:rPr>
      </w:pPr>
      <w:r w:rsidRPr="00C53413">
        <w:rPr>
          <w:spacing w:val="-3"/>
        </w:rPr>
        <w:t>Allowances and Grants</w:t>
      </w:r>
      <w:r w:rsidRPr="00C53413">
        <w:rPr>
          <w:spacing w:val="-3"/>
        </w:rPr>
        <w:tab/>
        <w:t>14</w:t>
      </w:r>
    </w:p>
    <w:p w:rsidR="00667DDA" w:rsidRPr="00C53413" w:rsidRDefault="00667DDA" w:rsidP="00851A3C">
      <w:pPr>
        <w:pStyle w:val="BodyText"/>
        <w:tabs>
          <w:tab w:val="right" w:leader="dot" w:pos="8364"/>
        </w:tabs>
        <w:ind w:left="0"/>
        <w:rPr>
          <w:spacing w:val="-3"/>
        </w:rPr>
      </w:pPr>
      <w:r w:rsidRPr="00C53413">
        <w:rPr>
          <w:spacing w:val="-3"/>
        </w:rPr>
        <w:t>Annual Leave</w:t>
      </w:r>
      <w:r w:rsidRPr="00C53413">
        <w:rPr>
          <w:spacing w:val="-3"/>
        </w:rPr>
        <w:tab/>
        <w:t>16</w:t>
      </w:r>
    </w:p>
    <w:p w:rsidR="00667DDA" w:rsidRPr="00C53413" w:rsidRDefault="00667DDA" w:rsidP="00851A3C">
      <w:pPr>
        <w:pStyle w:val="BodyText"/>
        <w:tabs>
          <w:tab w:val="right" w:leader="dot" w:pos="8364"/>
        </w:tabs>
        <w:ind w:left="0"/>
        <w:rPr>
          <w:spacing w:val="-3"/>
        </w:rPr>
      </w:pPr>
      <w:r w:rsidRPr="00C53413">
        <w:rPr>
          <w:spacing w:val="-3"/>
        </w:rPr>
        <w:t>Appraisal Reports</w:t>
      </w:r>
      <w:r w:rsidRPr="00C53413">
        <w:rPr>
          <w:spacing w:val="-3"/>
        </w:rPr>
        <w:tab/>
        <w:t>9</w:t>
      </w:r>
    </w:p>
    <w:p w:rsidR="00667DDA" w:rsidRPr="00C53413" w:rsidRDefault="00667DDA" w:rsidP="00851A3C">
      <w:pPr>
        <w:pStyle w:val="BodyText"/>
        <w:tabs>
          <w:tab w:val="right" w:leader="dot" w:pos="8364"/>
        </w:tabs>
        <w:ind w:left="0"/>
        <w:rPr>
          <w:spacing w:val="-3"/>
        </w:rPr>
      </w:pPr>
      <w:r w:rsidRPr="00C53413">
        <w:rPr>
          <w:spacing w:val="-3"/>
        </w:rPr>
        <w:t>Bank Procedures</w:t>
      </w:r>
      <w:r w:rsidRPr="00C53413">
        <w:rPr>
          <w:spacing w:val="-3"/>
        </w:rPr>
        <w:tab/>
        <w:t>25</w:t>
      </w:r>
    </w:p>
    <w:p w:rsidR="00667DDA" w:rsidRPr="00C53413" w:rsidRDefault="00667DDA" w:rsidP="00851A3C">
      <w:pPr>
        <w:pStyle w:val="BodyText"/>
        <w:tabs>
          <w:tab w:val="right" w:leader="dot" w:pos="8364"/>
        </w:tabs>
        <w:ind w:left="0"/>
        <w:rPr>
          <w:spacing w:val="-3"/>
        </w:rPr>
      </w:pPr>
      <w:r w:rsidRPr="00C53413">
        <w:rPr>
          <w:spacing w:val="-3"/>
        </w:rPr>
        <w:t>Career Wear/Uniforms Programme</w:t>
      </w:r>
      <w:r w:rsidRPr="00C53413">
        <w:rPr>
          <w:spacing w:val="-3"/>
        </w:rPr>
        <w:tab/>
        <w:t>26</w:t>
      </w:r>
    </w:p>
    <w:p w:rsidR="00667DDA" w:rsidRPr="00C53413" w:rsidRDefault="00667DDA" w:rsidP="00851A3C">
      <w:pPr>
        <w:pStyle w:val="BodyText"/>
        <w:tabs>
          <w:tab w:val="right" w:leader="dot" w:pos="8364"/>
        </w:tabs>
        <w:ind w:left="0"/>
        <w:rPr>
          <w:spacing w:val="-3"/>
        </w:rPr>
      </w:pPr>
      <w:r w:rsidRPr="00C53413">
        <w:rPr>
          <w:spacing w:val="-3"/>
        </w:rPr>
        <w:t>Code of Conduct</w:t>
      </w:r>
      <w:r w:rsidRPr="00C53413">
        <w:rPr>
          <w:spacing w:val="-3"/>
        </w:rPr>
        <w:tab/>
        <w:t>10</w:t>
      </w:r>
    </w:p>
    <w:p w:rsidR="00667DDA" w:rsidRPr="00C53413" w:rsidRDefault="00667DDA" w:rsidP="00851A3C">
      <w:pPr>
        <w:pStyle w:val="BodyText"/>
        <w:tabs>
          <w:tab w:val="right" w:leader="dot" w:pos="8364"/>
        </w:tabs>
        <w:ind w:left="0"/>
        <w:rPr>
          <w:spacing w:val="-3"/>
        </w:rPr>
      </w:pPr>
      <w:r w:rsidRPr="00C53413">
        <w:rPr>
          <w:spacing w:val="-3"/>
        </w:rPr>
        <w:t>Continuous Absence Rule</w:t>
      </w:r>
      <w:r w:rsidRPr="00C53413">
        <w:rPr>
          <w:spacing w:val="-3"/>
        </w:rPr>
        <w:tab/>
        <w:t>17</w:t>
      </w:r>
    </w:p>
    <w:p w:rsidR="00667DDA" w:rsidRPr="00C53413" w:rsidRDefault="00667DDA" w:rsidP="00851A3C">
      <w:pPr>
        <w:pStyle w:val="BodyText"/>
        <w:tabs>
          <w:tab w:val="right" w:leader="dot" w:pos="8364"/>
        </w:tabs>
        <w:ind w:left="0"/>
        <w:rPr>
          <w:spacing w:val="-3"/>
        </w:rPr>
      </w:pPr>
      <w:r w:rsidRPr="00C53413">
        <w:rPr>
          <w:spacing w:val="-3"/>
        </w:rPr>
        <w:t>Cost of Living</w:t>
      </w:r>
      <w:r w:rsidRPr="00C53413">
        <w:rPr>
          <w:spacing w:val="-3"/>
        </w:rPr>
        <w:tab/>
        <w:t>13</w:t>
      </w:r>
    </w:p>
    <w:p w:rsidR="00667DDA" w:rsidRPr="00C53413" w:rsidRDefault="00667DDA" w:rsidP="00851A3C">
      <w:pPr>
        <w:pStyle w:val="BodyText"/>
        <w:tabs>
          <w:tab w:val="right" w:leader="dot" w:pos="8364"/>
        </w:tabs>
        <w:ind w:left="0"/>
        <w:rPr>
          <w:spacing w:val="-3"/>
        </w:rPr>
      </w:pPr>
      <w:r w:rsidRPr="00C53413">
        <w:rPr>
          <w:spacing w:val="-3"/>
        </w:rPr>
        <w:t>Definitions</w:t>
      </w:r>
      <w:r w:rsidRPr="00C53413">
        <w:rPr>
          <w:spacing w:val="-3"/>
        </w:rPr>
        <w:tab/>
        <w:t>1</w:t>
      </w:r>
    </w:p>
    <w:p w:rsidR="00667DDA" w:rsidRPr="00C53413" w:rsidRDefault="00667DDA" w:rsidP="00851A3C">
      <w:pPr>
        <w:pStyle w:val="BodyText"/>
        <w:tabs>
          <w:tab w:val="right" w:leader="dot" w:pos="8364"/>
        </w:tabs>
        <w:ind w:left="0"/>
        <w:rPr>
          <w:spacing w:val="-3"/>
        </w:rPr>
      </w:pPr>
      <w:r w:rsidRPr="00C53413">
        <w:rPr>
          <w:spacing w:val="-3"/>
        </w:rPr>
        <w:t>Demotions and Redundancies</w:t>
      </w:r>
      <w:r w:rsidRPr="00C53413">
        <w:rPr>
          <w:spacing w:val="-3"/>
        </w:rPr>
        <w:tab/>
        <w:t>7</w:t>
      </w:r>
    </w:p>
    <w:p w:rsidR="00667DDA" w:rsidRPr="00C53413" w:rsidRDefault="00667DDA" w:rsidP="00851A3C">
      <w:pPr>
        <w:pStyle w:val="BodyText"/>
        <w:tabs>
          <w:tab w:val="right" w:leader="dot" w:pos="8364"/>
        </w:tabs>
        <w:ind w:left="0"/>
        <w:rPr>
          <w:spacing w:val="-3"/>
        </w:rPr>
      </w:pPr>
      <w:r w:rsidRPr="00C53413">
        <w:rPr>
          <w:spacing w:val="-3"/>
        </w:rPr>
        <w:t>Disciplinary and Grievance Board</w:t>
      </w:r>
      <w:r w:rsidRPr="00C53413">
        <w:rPr>
          <w:spacing w:val="-3"/>
        </w:rPr>
        <w:tab/>
        <w:t>4</w:t>
      </w:r>
    </w:p>
    <w:p w:rsidR="00667DDA" w:rsidRPr="00C53413" w:rsidRDefault="00667DDA" w:rsidP="00851A3C">
      <w:pPr>
        <w:pStyle w:val="BodyText"/>
        <w:tabs>
          <w:tab w:val="right" w:leader="dot" w:pos="8364"/>
        </w:tabs>
        <w:ind w:left="0"/>
        <w:rPr>
          <w:spacing w:val="-3"/>
        </w:rPr>
      </w:pPr>
      <w:r w:rsidRPr="00C53413">
        <w:rPr>
          <w:spacing w:val="-3"/>
        </w:rPr>
        <w:t>Discipline</w:t>
      </w:r>
      <w:r w:rsidRPr="00C53413">
        <w:rPr>
          <w:spacing w:val="-3"/>
        </w:rPr>
        <w:tab/>
        <w:t>11</w:t>
      </w:r>
    </w:p>
    <w:p w:rsidR="00667DDA" w:rsidRPr="00C53413" w:rsidRDefault="00667DDA" w:rsidP="00851A3C">
      <w:pPr>
        <w:pStyle w:val="BodyText"/>
        <w:tabs>
          <w:tab w:val="right" w:leader="dot" w:pos="8364"/>
        </w:tabs>
        <w:ind w:left="0"/>
        <w:rPr>
          <w:spacing w:val="-3"/>
        </w:rPr>
      </w:pPr>
      <w:r w:rsidRPr="00C53413">
        <w:rPr>
          <w:spacing w:val="-3"/>
        </w:rPr>
        <w:t>Duration</w:t>
      </w:r>
      <w:r w:rsidRPr="00C53413">
        <w:rPr>
          <w:spacing w:val="-3"/>
        </w:rPr>
        <w:tab/>
        <w:t>2</w:t>
      </w:r>
    </w:p>
    <w:p w:rsidR="00667DDA" w:rsidRPr="00C53413" w:rsidRDefault="00667DDA" w:rsidP="00851A3C">
      <w:pPr>
        <w:pStyle w:val="BodyText"/>
        <w:tabs>
          <w:tab w:val="right" w:leader="dot" w:pos="8364"/>
        </w:tabs>
        <w:ind w:left="0"/>
        <w:rPr>
          <w:spacing w:val="-3"/>
        </w:rPr>
      </w:pPr>
      <w:r w:rsidRPr="00C53413">
        <w:rPr>
          <w:spacing w:val="-3"/>
        </w:rPr>
        <w:t>Employer Insurance Cover</w:t>
      </w:r>
      <w:r w:rsidRPr="00C53413">
        <w:rPr>
          <w:spacing w:val="-3"/>
        </w:rPr>
        <w:tab/>
        <w:t>23</w:t>
      </w:r>
    </w:p>
    <w:p w:rsidR="00667DDA" w:rsidRPr="00C53413" w:rsidRDefault="00667DDA" w:rsidP="00851A3C">
      <w:pPr>
        <w:pStyle w:val="BodyText"/>
        <w:tabs>
          <w:tab w:val="right" w:leader="dot" w:pos="8364"/>
        </w:tabs>
        <w:ind w:left="0"/>
        <w:rPr>
          <w:spacing w:val="-3"/>
        </w:rPr>
      </w:pPr>
      <w:r w:rsidRPr="00C53413">
        <w:rPr>
          <w:spacing w:val="-3"/>
        </w:rPr>
        <w:t>Engagement in Other Work</w:t>
      </w:r>
      <w:r w:rsidRPr="00C53413">
        <w:rPr>
          <w:spacing w:val="-3"/>
        </w:rPr>
        <w:tab/>
        <w:t>9</w:t>
      </w:r>
    </w:p>
    <w:p w:rsidR="00667DDA" w:rsidRPr="00C53413" w:rsidRDefault="00667DDA" w:rsidP="00851A3C">
      <w:pPr>
        <w:pStyle w:val="BodyText"/>
        <w:tabs>
          <w:tab w:val="right" w:leader="dot" w:pos="8364"/>
        </w:tabs>
        <w:ind w:left="0"/>
        <w:rPr>
          <w:spacing w:val="-3"/>
        </w:rPr>
      </w:pPr>
      <w:r w:rsidRPr="00C53413">
        <w:rPr>
          <w:spacing w:val="-3"/>
        </w:rPr>
        <w:t>Filling of Vacancies and Promotions</w:t>
      </w:r>
      <w:r w:rsidRPr="00C53413">
        <w:rPr>
          <w:spacing w:val="-3"/>
        </w:rPr>
        <w:tab/>
        <w:t>6</w:t>
      </w:r>
    </w:p>
    <w:p w:rsidR="00667DDA" w:rsidRPr="00C53413" w:rsidRDefault="00667DDA" w:rsidP="00851A3C">
      <w:pPr>
        <w:pStyle w:val="BodyText"/>
        <w:tabs>
          <w:tab w:val="right" w:leader="dot" w:pos="8364"/>
        </w:tabs>
        <w:ind w:left="0"/>
        <w:rPr>
          <w:spacing w:val="-3"/>
        </w:rPr>
      </w:pPr>
      <w:r w:rsidRPr="00C53413">
        <w:rPr>
          <w:spacing w:val="-3"/>
        </w:rPr>
        <w:t>Flexibility</w:t>
      </w:r>
      <w:r w:rsidRPr="00C53413">
        <w:rPr>
          <w:spacing w:val="-3"/>
        </w:rPr>
        <w:tab/>
        <w:t>8</w:t>
      </w:r>
    </w:p>
    <w:p w:rsidR="00667DDA" w:rsidRPr="00C53413" w:rsidRDefault="00667DDA" w:rsidP="00851A3C">
      <w:pPr>
        <w:pStyle w:val="BodyText"/>
        <w:tabs>
          <w:tab w:val="right" w:leader="dot" w:pos="8364"/>
        </w:tabs>
        <w:ind w:left="0"/>
        <w:rPr>
          <w:spacing w:val="-3"/>
        </w:rPr>
      </w:pPr>
      <w:r w:rsidRPr="00C53413">
        <w:rPr>
          <w:spacing w:val="-3"/>
        </w:rPr>
        <w:t>Grade Structure</w:t>
      </w:r>
      <w:r w:rsidRPr="00C53413">
        <w:rPr>
          <w:spacing w:val="-3"/>
        </w:rPr>
        <w:tab/>
        <w:t>5</w:t>
      </w:r>
    </w:p>
    <w:p w:rsidR="00667DDA" w:rsidRPr="00C53413" w:rsidRDefault="00667DDA" w:rsidP="00851A3C">
      <w:pPr>
        <w:pStyle w:val="BodyText"/>
        <w:tabs>
          <w:tab w:val="right" w:leader="dot" w:pos="8364"/>
        </w:tabs>
        <w:ind w:left="0"/>
        <w:rPr>
          <w:spacing w:val="-3"/>
        </w:rPr>
      </w:pPr>
      <w:r w:rsidRPr="00C53413">
        <w:rPr>
          <w:spacing w:val="-3"/>
        </w:rPr>
        <w:t>Grievance Procedure</w:t>
      </w:r>
      <w:r w:rsidRPr="00C53413">
        <w:rPr>
          <w:spacing w:val="-3"/>
        </w:rPr>
        <w:tab/>
        <w:t>4</w:t>
      </w:r>
    </w:p>
    <w:p w:rsidR="00667DDA" w:rsidRPr="00C53413" w:rsidRDefault="00667DDA" w:rsidP="00851A3C">
      <w:pPr>
        <w:pStyle w:val="BodyText"/>
        <w:tabs>
          <w:tab w:val="right" w:leader="dot" w:pos="8364"/>
        </w:tabs>
        <w:ind w:left="0"/>
        <w:rPr>
          <w:spacing w:val="-3"/>
        </w:rPr>
      </w:pPr>
      <w:r w:rsidRPr="00C53413">
        <w:rPr>
          <w:spacing w:val="-3"/>
        </w:rPr>
        <w:t>Health and Safety</w:t>
      </w:r>
      <w:r w:rsidRPr="00C53413">
        <w:rPr>
          <w:spacing w:val="-3"/>
        </w:rPr>
        <w:tab/>
        <w:t>22</w:t>
      </w:r>
    </w:p>
    <w:p w:rsidR="00667DDA" w:rsidRPr="00C53413" w:rsidRDefault="00667DDA" w:rsidP="00851A3C">
      <w:pPr>
        <w:pStyle w:val="BodyText"/>
        <w:tabs>
          <w:tab w:val="right" w:leader="dot" w:pos="8364"/>
        </w:tabs>
        <w:ind w:left="0"/>
        <w:rPr>
          <w:spacing w:val="-3"/>
        </w:rPr>
      </w:pPr>
      <w:r w:rsidRPr="00C53413">
        <w:rPr>
          <w:spacing w:val="-3"/>
        </w:rPr>
        <w:t>Hours of Work</w:t>
      </w:r>
      <w:r w:rsidRPr="00C53413">
        <w:rPr>
          <w:spacing w:val="-3"/>
        </w:rPr>
        <w:tab/>
        <w:t>14</w:t>
      </w:r>
    </w:p>
    <w:p w:rsidR="00667DDA" w:rsidRPr="00C53413" w:rsidRDefault="00667DDA" w:rsidP="00851A3C">
      <w:pPr>
        <w:pStyle w:val="BodyText"/>
        <w:tabs>
          <w:tab w:val="right" w:leader="dot" w:pos="8364"/>
        </w:tabs>
        <w:ind w:left="0"/>
        <w:rPr>
          <w:spacing w:val="-3"/>
        </w:rPr>
      </w:pPr>
      <w:r w:rsidRPr="00C53413">
        <w:rPr>
          <w:spacing w:val="-3"/>
        </w:rPr>
        <w:t>Housing Subsidy</w:t>
      </w:r>
      <w:r w:rsidRPr="00C53413">
        <w:rPr>
          <w:spacing w:val="-3"/>
        </w:rPr>
        <w:tab/>
        <w:t>23</w:t>
      </w:r>
    </w:p>
    <w:p w:rsidR="00667DDA" w:rsidRPr="00C53413" w:rsidRDefault="00667DDA" w:rsidP="00851A3C">
      <w:pPr>
        <w:pStyle w:val="BodyText"/>
        <w:tabs>
          <w:tab w:val="right" w:leader="dot" w:pos="8364"/>
        </w:tabs>
        <w:ind w:left="0"/>
        <w:rPr>
          <w:spacing w:val="-3"/>
        </w:rPr>
      </w:pPr>
      <w:r w:rsidRPr="00C53413">
        <w:rPr>
          <w:spacing w:val="-3"/>
        </w:rPr>
        <w:t>Injury Leave</w:t>
      </w:r>
      <w:r w:rsidRPr="00C53413">
        <w:rPr>
          <w:spacing w:val="-3"/>
        </w:rPr>
        <w:tab/>
        <w:t>18</w:t>
      </w:r>
    </w:p>
    <w:p w:rsidR="00667DDA" w:rsidRPr="00C53413" w:rsidRDefault="00667DDA" w:rsidP="00851A3C">
      <w:pPr>
        <w:pStyle w:val="BodyText"/>
        <w:tabs>
          <w:tab w:val="right" w:leader="dot" w:pos="8364"/>
        </w:tabs>
        <w:ind w:left="0"/>
        <w:rPr>
          <w:spacing w:val="-3"/>
        </w:rPr>
      </w:pPr>
      <w:r w:rsidRPr="00C53413">
        <w:rPr>
          <w:spacing w:val="-3"/>
        </w:rPr>
        <w:t>Key Time Employment</w:t>
      </w:r>
      <w:r w:rsidRPr="00C53413">
        <w:rPr>
          <w:spacing w:val="-3"/>
        </w:rPr>
        <w:tab/>
        <w:t>2</w:t>
      </w:r>
      <w:r w:rsidR="003355B9">
        <w:rPr>
          <w:spacing w:val="-3"/>
        </w:rPr>
        <w:t>5</w:t>
      </w:r>
    </w:p>
    <w:p w:rsidR="00667DDA" w:rsidRPr="00C53413" w:rsidRDefault="00667DDA" w:rsidP="00851A3C">
      <w:pPr>
        <w:pStyle w:val="BodyText"/>
        <w:tabs>
          <w:tab w:val="right" w:leader="dot" w:pos="8364"/>
        </w:tabs>
        <w:ind w:left="0"/>
        <w:rPr>
          <w:spacing w:val="-3"/>
        </w:rPr>
      </w:pPr>
      <w:r w:rsidRPr="00C53413">
        <w:rPr>
          <w:spacing w:val="-3"/>
        </w:rPr>
        <w:t>Legislation</w:t>
      </w:r>
      <w:r w:rsidRPr="00C53413">
        <w:rPr>
          <w:spacing w:val="-3"/>
        </w:rPr>
        <w:tab/>
        <w:t>25</w:t>
      </w:r>
    </w:p>
    <w:p w:rsidR="00667DDA" w:rsidRPr="00C53413" w:rsidRDefault="00667DDA" w:rsidP="00851A3C">
      <w:pPr>
        <w:pStyle w:val="BodyText"/>
        <w:tabs>
          <w:tab w:val="right" w:leader="dot" w:pos="8364"/>
        </w:tabs>
        <w:ind w:left="0"/>
        <w:rPr>
          <w:spacing w:val="-3"/>
        </w:rPr>
      </w:pPr>
      <w:r w:rsidRPr="00C53413">
        <w:rPr>
          <w:spacing w:val="-3"/>
        </w:rPr>
        <w:t>Long Term Service Bonus</w:t>
      </w:r>
      <w:r w:rsidRPr="00C53413">
        <w:rPr>
          <w:spacing w:val="-3"/>
        </w:rPr>
        <w:tab/>
        <w:t>26</w:t>
      </w:r>
    </w:p>
    <w:p w:rsidR="00667DDA" w:rsidRPr="00C53413" w:rsidRDefault="00667DDA" w:rsidP="00851A3C">
      <w:pPr>
        <w:pStyle w:val="BodyText"/>
        <w:tabs>
          <w:tab w:val="right" w:leader="dot" w:pos="8364"/>
        </w:tabs>
        <w:ind w:left="0"/>
        <w:rPr>
          <w:spacing w:val="-3"/>
        </w:rPr>
      </w:pPr>
      <w:r w:rsidRPr="00C53413">
        <w:rPr>
          <w:spacing w:val="-3"/>
        </w:rPr>
        <w:t>Management of Business</w:t>
      </w:r>
      <w:r w:rsidRPr="00C53413">
        <w:rPr>
          <w:spacing w:val="-3"/>
        </w:rPr>
        <w:tab/>
        <w:t>3</w:t>
      </w:r>
    </w:p>
    <w:p w:rsidR="00667DDA" w:rsidRPr="00C53413" w:rsidRDefault="00667DDA" w:rsidP="00851A3C">
      <w:pPr>
        <w:pStyle w:val="BodyText"/>
        <w:tabs>
          <w:tab w:val="right" w:leader="dot" w:pos="8364"/>
        </w:tabs>
        <w:ind w:left="0"/>
        <w:rPr>
          <w:spacing w:val="-3"/>
        </w:rPr>
      </w:pPr>
      <w:r w:rsidRPr="00C53413">
        <w:rPr>
          <w:spacing w:val="-3"/>
        </w:rPr>
        <w:t>Masculine/Feminine</w:t>
      </w:r>
      <w:r w:rsidRPr="00C53413">
        <w:rPr>
          <w:spacing w:val="-3"/>
        </w:rPr>
        <w:tab/>
        <w:t>2</w:t>
      </w:r>
    </w:p>
    <w:p w:rsidR="00667DDA" w:rsidRPr="00C53413" w:rsidRDefault="00667DDA" w:rsidP="00851A3C">
      <w:pPr>
        <w:pStyle w:val="BodyText"/>
        <w:tabs>
          <w:tab w:val="right" w:leader="dot" w:pos="8364"/>
        </w:tabs>
        <w:ind w:left="0"/>
        <w:rPr>
          <w:spacing w:val="-3"/>
        </w:rPr>
      </w:pPr>
      <w:r w:rsidRPr="00C53413">
        <w:rPr>
          <w:spacing w:val="-3"/>
        </w:rPr>
        <w:t>National Insurance</w:t>
      </w:r>
      <w:r w:rsidRPr="00C53413">
        <w:rPr>
          <w:spacing w:val="-3"/>
        </w:rPr>
        <w:tab/>
        <w:t>19</w:t>
      </w:r>
    </w:p>
    <w:p w:rsidR="00667DDA" w:rsidRPr="00C53413" w:rsidRDefault="00667DDA" w:rsidP="00851A3C">
      <w:pPr>
        <w:pStyle w:val="BodyText"/>
        <w:tabs>
          <w:tab w:val="right" w:leader="dot" w:pos="8364"/>
        </w:tabs>
        <w:ind w:left="0"/>
        <w:rPr>
          <w:spacing w:val="-3"/>
        </w:rPr>
      </w:pPr>
      <w:r w:rsidRPr="00C53413">
        <w:rPr>
          <w:spacing w:val="-3"/>
        </w:rPr>
        <w:t>Other Reports or Documents</w:t>
      </w:r>
      <w:r w:rsidRPr="00C53413">
        <w:rPr>
          <w:spacing w:val="-3"/>
        </w:rPr>
        <w:tab/>
        <w:t>9</w:t>
      </w:r>
    </w:p>
    <w:p w:rsidR="00667DDA" w:rsidRPr="00C53413" w:rsidRDefault="00667DDA" w:rsidP="00851A3C">
      <w:pPr>
        <w:pStyle w:val="BodyText"/>
        <w:tabs>
          <w:tab w:val="right" w:leader="dot" w:pos="8364"/>
        </w:tabs>
        <w:ind w:left="0"/>
        <w:rPr>
          <w:spacing w:val="-3"/>
        </w:rPr>
      </w:pPr>
      <w:r w:rsidRPr="00C53413">
        <w:rPr>
          <w:spacing w:val="-3"/>
        </w:rPr>
        <w:t>Overtime</w:t>
      </w:r>
      <w:r w:rsidRPr="00C53413">
        <w:rPr>
          <w:spacing w:val="-3"/>
        </w:rPr>
        <w:tab/>
        <w:t>15</w:t>
      </w:r>
    </w:p>
    <w:p w:rsidR="00667DDA" w:rsidRPr="00C53413" w:rsidRDefault="00667DDA" w:rsidP="00851A3C">
      <w:pPr>
        <w:pStyle w:val="BodyText"/>
        <w:tabs>
          <w:tab w:val="right" w:leader="dot" w:pos="8364"/>
        </w:tabs>
        <w:ind w:left="0"/>
        <w:rPr>
          <w:spacing w:val="-3"/>
        </w:rPr>
      </w:pPr>
      <w:r w:rsidRPr="00C53413">
        <w:rPr>
          <w:spacing w:val="-3"/>
        </w:rPr>
        <w:t>Performance Standards</w:t>
      </w:r>
      <w:r w:rsidRPr="00C53413">
        <w:rPr>
          <w:spacing w:val="-3"/>
        </w:rPr>
        <w:tab/>
        <w:t>25</w:t>
      </w:r>
    </w:p>
    <w:p w:rsidR="00667DDA" w:rsidRPr="00C53413" w:rsidRDefault="00667DDA" w:rsidP="00851A3C">
      <w:pPr>
        <w:pStyle w:val="BodyText"/>
        <w:tabs>
          <w:tab w:val="right" w:leader="dot" w:pos="8364"/>
        </w:tabs>
        <w:ind w:left="0"/>
        <w:rPr>
          <w:spacing w:val="-3"/>
        </w:rPr>
      </w:pPr>
      <w:r w:rsidRPr="00C53413">
        <w:rPr>
          <w:spacing w:val="-3"/>
        </w:rPr>
        <w:t>Personal File</w:t>
      </w:r>
      <w:r w:rsidRPr="00C53413">
        <w:rPr>
          <w:spacing w:val="-3"/>
        </w:rPr>
        <w:tab/>
        <w:t>10</w:t>
      </w:r>
    </w:p>
    <w:p w:rsidR="00667DDA" w:rsidRPr="00C53413" w:rsidRDefault="00667DDA" w:rsidP="00851A3C">
      <w:pPr>
        <w:pStyle w:val="BodyText"/>
        <w:tabs>
          <w:tab w:val="right" w:leader="dot" w:pos="8364"/>
        </w:tabs>
        <w:ind w:left="0"/>
        <w:rPr>
          <w:spacing w:val="-3"/>
        </w:rPr>
      </w:pPr>
      <w:r>
        <w:rPr>
          <w:spacing w:val="-3"/>
        </w:rPr>
        <w:t>Preamble</w:t>
      </w:r>
      <w:r>
        <w:rPr>
          <w:spacing w:val="-3"/>
        </w:rPr>
        <w:tab/>
      </w:r>
      <w:r w:rsidRPr="00C53413">
        <w:rPr>
          <w:spacing w:val="-3"/>
        </w:rPr>
        <w:t>1</w:t>
      </w:r>
    </w:p>
    <w:p w:rsidR="00667DDA" w:rsidRPr="00C53413" w:rsidRDefault="00667DDA" w:rsidP="00851A3C">
      <w:pPr>
        <w:pStyle w:val="BodyText"/>
        <w:tabs>
          <w:tab w:val="right" w:leader="dot" w:pos="8364"/>
        </w:tabs>
        <w:ind w:left="0"/>
        <w:rPr>
          <w:spacing w:val="-3"/>
        </w:rPr>
      </w:pPr>
      <w:r w:rsidRPr="00C53413">
        <w:rPr>
          <w:spacing w:val="-3"/>
        </w:rPr>
        <w:t>Probationary/Trial Period</w:t>
      </w:r>
      <w:r w:rsidRPr="00C53413">
        <w:rPr>
          <w:spacing w:val="-3"/>
        </w:rPr>
        <w:tab/>
        <w:t>5</w:t>
      </w:r>
    </w:p>
    <w:p w:rsidR="00667DDA" w:rsidRPr="00C53413" w:rsidRDefault="00667DDA" w:rsidP="00851A3C">
      <w:pPr>
        <w:pStyle w:val="BodyText"/>
        <w:tabs>
          <w:tab w:val="right" w:leader="dot" w:pos="8364"/>
        </w:tabs>
        <w:ind w:left="0"/>
        <w:rPr>
          <w:spacing w:val="-3"/>
        </w:rPr>
      </w:pPr>
      <w:r w:rsidRPr="00C53413">
        <w:rPr>
          <w:spacing w:val="-3"/>
        </w:rPr>
        <w:t>Profit Sharing Scheme</w:t>
      </w:r>
      <w:r w:rsidRPr="00C53413">
        <w:rPr>
          <w:spacing w:val="-3"/>
        </w:rPr>
        <w:tab/>
        <w:t>13</w:t>
      </w:r>
    </w:p>
    <w:p w:rsidR="00667DDA" w:rsidRPr="00C53413" w:rsidRDefault="00667DDA" w:rsidP="00851A3C">
      <w:pPr>
        <w:pStyle w:val="BodyText"/>
        <w:tabs>
          <w:tab w:val="right" w:leader="dot" w:pos="8364"/>
        </w:tabs>
        <w:ind w:left="0"/>
        <w:rPr>
          <w:spacing w:val="-3"/>
        </w:rPr>
      </w:pPr>
      <w:r w:rsidRPr="00C53413">
        <w:rPr>
          <w:spacing w:val="-3"/>
        </w:rPr>
        <w:t>Public Holidays</w:t>
      </w:r>
      <w:r w:rsidRPr="00C53413">
        <w:rPr>
          <w:spacing w:val="-3"/>
        </w:rPr>
        <w:tab/>
        <w:t>25</w:t>
      </w:r>
    </w:p>
    <w:p w:rsidR="00667DDA" w:rsidRPr="00C53413" w:rsidRDefault="00667DDA" w:rsidP="00851A3C">
      <w:pPr>
        <w:pStyle w:val="BodyText"/>
        <w:tabs>
          <w:tab w:val="right" w:leader="dot" w:pos="8364"/>
        </w:tabs>
        <w:ind w:left="0"/>
        <w:rPr>
          <w:spacing w:val="-3"/>
        </w:rPr>
      </w:pPr>
      <w:r w:rsidRPr="00C53413">
        <w:rPr>
          <w:spacing w:val="-3"/>
        </w:rPr>
        <w:t>Recognition and Scope</w:t>
      </w:r>
      <w:r w:rsidRPr="00C53413">
        <w:rPr>
          <w:spacing w:val="-3"/>
        </w:rPr>
        <w:tab/>
        <w:t>2</w:t>
      </w:r>
    </w:p>
    <w:p w:rsidR="00667DDA" w:rsidRPr="00C53413" w:rsidRDefault="00667DDA" w:rsidP="00851A3C">
      <w:pPr>
        <w:pStyle w:val="BodyText"/>
        <w:tabs>
          <w:tab w:val="right" w:leader="dot" w:pos="8364"/>
        </w:tabs>
        <w:ind w:left="0"/>
        <w:rPr>
          <w:spacing w:val="-3"/>
        </w:rPr>
      </w:pPr>
      <w:r w:rsidRPr="00C53413">
        <w:rPr>
          <w:spacing w:val="-3"/>
        </w:rPr>
        <w:t>Re-Employment</w:t>
      </w:r>
      <w:r w:rsidRPr="00C53413">
        <w:rPr>
          <w:spacing w:val="-3"/>
        </w:rPr>
        <w:tab/>
        <w:t>8</w:t>
      </w:r>
    </w:p>
    <w:p w:rsidR="00667DDA" w:rsidRPr="00C53413" w:rsidRDefault="00667DDA" w:rsidP="00851A3C">
      <w:pPr>
        <w:pStyle w:val="BodyText"/>
        <w:tabs>
          <w:tab w:val="right" w:leader="dot" w:pos="8364"/>
        </w:tabs>
        <w:ind w:left="0"/>
        <w:rPr>
          <w:spacing w:val="-3"/>
        </w:rPr>
      </w:pPr>
      <w:r w:rsidRPr="00C53413">
        <w:rPr>
          <w:spacing w:val="-3"/>
        </w:rPr>
        <w:t>Resignation or Termination of Employment</w:t>
      </w:r>
      <w:r w:rsidRPr="00C53413">
        <w:rPr>
          <w:spacing w:val="-3"/>
        </w:rPr>
        <w:tab/>
        <w:t>7</w:t>
      </w:r>
    </w:p>
    <w:p w:rsidR="00667DDA" w:rsidRPr="00C53413" w:rsidRDefault="00667DDA" w:rsidP="00851A3C">
      <w:pPr>
        <w:pStyle w:val="BodyText"/>
        <w:tabs>
          <w:tab w:val="right" w:leader="dot" w:pos="8364"/>
        </w:tabs>
        <w:ind w:left="0"/>
        <w:rPr>
          <w:spacing w:val="-3"/>
        </w:rPr>
      </w:pPr>
      <w:r w:rsidRPr="00C53413">
        <w:rPr>
          <w:spacing w:val="-3"/>
        </w:rPr>
        <w:t>Salaries</w:t>
      </w:r>
      <w:r w:rsidRPr="00C53413">
        <w:rPr>
          <w:spacing w:val="-3"/>
        </w:rPr>
        <w:tab/>
        <w:t>13</w:t>
      </w:r>
    </w:p>
    <w:p w:rsidR="00667DDA" w:rsidRPr="00C53413" w:rsidRDefault="00667DDA" w:rsidP="00851A3C">
      <w:pPr>
        <w:pStyle w:val="BodyText"/>
        <w:tabs>
          <w:tab w:val="right" w:leader="dot" w:pos="8364"/>
        </w:tabs>
        <w:ind w:left="0"/>
        <w:rPr>
          <w:spacing w:val="-3"/>
        </w:rPr>
      </w:pPr>
      <w:r w:rsidRPr="00C53413">
        <w:rPr>
          <w:spacing w:val="-3"/>
        </w:rPr>
        <w:t>Salary Adjustments on Promotion and Upgrading</w:t>
      </w:r>
      <w:r w:rsidRPr="00C53413">
        <w:rPr>
          <w:spacing w:val="-3"/>
        </w:rPr>
        <w:tab/>
        <w:t>13</w:t>
      </w:r>
    </w:p>
    <w:p w:rsidR="00667DDA" w:rsidRPr="00C53413" w:rsidRDefault="00667DDA" w:rsidP="00851A3C">
      <w:pPr>
        <w:pStyle w:val="BodyText"/>
        <w:tabs>
          <w:tab w:val="right" w:leader="dot" w:pos="8364"/>
        </w:tabs>
        <w:ind w:left="0"/>
        <w:rPr>
          <w:spacing w:val="-3"/>
        </w:rPr>
      </w:pPr>
      <w:r w:rsidRPr="00C53413">
        <w:rPr>
          <w:spacing w:val="-3"/>
        </w:rPr>
        <w:t>Secondments to a Subsidiary</w:t>
      </w:r>
      <w:r w:rsidRPr="00C53413">
        <w:rPr>
          <w:spacing w:val="-3"/>
        </w:rPr>
        <w:tab/>
        <w:t>8</w:t>
      </w:r>
    </w:p>
    <w:p w:rsidR="00667DDA" w:rsidRPr="00C53413" w:rsidRDefault="00667DDA" w:rsidP="00851A3C">
      <w:pPr>
        <w:pStyle w:val="BodyText"/>
        <w:tabs>
          <w:tab w:val="right" w:leader="dot" w:pos="8364"/>
        </w:tabs>
        <w:ind w:left="0"/>
        <w:rPr>
          <w:spacing w:val="-3"/>
        </w:rPr>
      </w:pPr>
      <w:r w:rsidRPr="00C53413">
        <w:rPr>
          <w:spacing w:val="-3"/>
        </w:rPr>
        <w:t>Seniority</w:t>
      </w:r>
      <w:r w:rsidRPr="00C53413">
        <w:rPr>
          <w:spacing w:val="-3"/>
        </w:rPr>
        <w:tab/>
        <w:t>6</w:t>
      </w:r>
    </w:p>
    <w:p w:rsidR="00667DDA" w:rsidRPr="00C53413" w:rsidRDefault="00667DDA" w:rsidP="00851A3C">
      <w:pPr>
        <w:pStyle w:val="BodyText"/>
        <w:tabs>
          <w:tab w:val="right" w:leader="dot" w:pos="8364"/>
        </w:tabs>
        <w:ind w:left="0"/>
        <w:rPr>
          <w:spacing w:val="-3"/>
        </w:rPr>
      </w:pPr>
      <w:r w:rsidRPr="00C53413">
        <w:rPr>
          <w:spacing w:val="-3"/>
        </w:rPr>
        <w:t>Service Abroad</w:t>
      </w:r>
      <w:r w:rsidRPr="00C53413">
        <w:rPr>
          <w:spacing w:val="-3"/>
        </w:rPr>
        <w:tab/>
        <w:t>8</w:t>
      </w:r>
    </w:p>
    <w:p w:rsidR="00667DDA" w:rsidRPr="00C53413" w:rsidRDefault="00667DDA" w:rsidP="00851A3C">
      <w:pPr>
        <w:pStyle w:val="BodyText"/>
        <w:tabs>
          <w:tab w:val="right" w:leader="dot" w:pos="8364"/>
        </w:tabs>
        <w:ind w:left="0"/>
        <w:rPr>
          <w:spacing w:val="-3"/>
        </w:rPr>
      </w:pPr>
      <w:r w:rsidRPr="00C53413">
        <w:rPr>
          <w:spacing w:val="-3"/>
        </w:rPr>
        <w:t>Settlement of Differences / Disputes</w:t>
      </w:r>
      <w:r w:rsidRPr="00C53413">
        <w:rPr>
          <w:spacing w:val="-3"/>
        </w:rPr>
        <w:tab/>
        <w:t>3</w:t>
      </w:r>
    </w:p>
    <w:p w:rsidR="00667DDA" w:rsidRPr="00C53413" w:rsidRDefault="00667DDA" w:rsidP="00851A3C">
      <w:pPr>
        <w:pStyle w:val="BodyText"/>
        <w:tabs>
          <w:tab w:val="right" w:leader="dot" w:pos="8364"/>
        </w:tabs>
        <w:ind w:left="0"/>
        <w:rPr>
          <w:spacing w:val="-3"/>
        </w:rPr>
      </w:pPr>
      <w:r w:rsidRPr="00C53413">
        <w:rPr>
          <w:spacing w:val="-3"/>
        </w:rPr>
        <w:t>Sick Leave</w:t>
      </w:r>
      <w:r w:rsidRPr="00C53413">
        <w:rPr>
          <w:spacing w:val="-3"/>
        </w:rPr>
        <w:tab/>
        <w:t>17</w:t>
      </w:r>
    </w:p>
    <w:p w:rsidR="00667DDA" w:rsidRPr="00C53413" w:rsidRDefault="00667DDA" w:rsidP="00851A3C">
      <w:pPr>
        <w:pStyle w:val="BodyText"/>
        <w:tabs>
          <w:tab w:val="right" w:leader="dot" w:pos="8364"/>
        </w:tabs>
        <w:ind w:left="0"/>
        <w:rPr>
          <w:spacing w:val="-3"/>
        </w:rPr>
      </w:pPr>
      <w:r w:rsidRPr="00C53413">
        <w:rPr>
          <w:spacing w:val="-3"/>
        </w:rPr>
        <w:t>Special Leave with Pay</w:t>
      </w:r>
      <w:r w:rsidRPr="00C53413">
        <w:rPr>
          <w:spacing w:val="-3"/>
        </w:rPr>
        <w:tab/>
        <w:t>19</w:t>
      </w:r>
    </w:p>
    <w:p w:rsidR="00667DDA" w:rsidRPr="00C53413" w:rsidRDefault="00667DDA" w:rsidP="00851A3C">
      <w:pPr>
        <w:pStyle w:val="BodyText"/>
        <w:tabs>
          <w:tab w:val="right" w:leader="dot" w:pos="8364"/>
        </w:tabs>
        <w:ind w:left="0"/>
        <w:rPr>
          <w:spacing w:val="-3"/>
        </w:rPr>
      </w:pPr>
      <w:r w:rsidRPr="00C53413">
        <w:rPr>
          <w:spacing w:val="-3"/>
        </w:rPr>
        <w:t>Special Leave without Pay</w:t>
      </w:r>
      <w:r w:rsidRPr="00C53413">
        <w:rPr>
          <w:spacing w:val="-3"/>
        </w:rPr>
        <w:tab/>
        <w:t>21</w:t>
      </w:r>
    </w:p>
    <w:p w:rsidR="00667DDA" w:rsidRPr="00C53413" w:rsidRDefault="00667DDA" w:rsidP="00851A3C">
      <w:pPr>
        <w:pStyle w:val="BodyText"/>
        <w:tabs>
          <w:tab w:val="right" w:leader="dot" w:pos="8364"/>
        </w:tabs>
        <w:ind w:left="0"/>
        <w:rPr>
          <w:spacing w:val="-3"/>
        </w:rPr>
      </w:pPr>
      <w:r w:rsidRPr="00C53413">
        <w:rPr>
          <w:spacing w:val="-3"/>
        </w:rPr>
        <w:t>Special Retirement Scheme</w:t>
      </w:r>
      <w:r w:rsidRPr="00C53413">
        <w:rPr>
          <w:spacing w:val="-3"/>
        </w:rPr>
        <w:tab/>
        <w:t>2</w:t>
      </w:r>
      <w:r w:rsidR="003355B9">
        <w:rPr>
          <w:spacing w:val="-3"/>
        </w:rPr>
        <w:t>3</w:t>
      </w:r>
    </w:p>
    <w:p w:rsidR="00667DDA" w:rsidRPr="00C53413" w:rsidRDefault="00667DDA" w:rsidP="00851A3C">
      <w:pPr>
        <w:pStyle w:val="BodyText"/>
        <w:tabs>
          <w:tab w:val="right" w:leader="dot" w:pos="8364"/>
        </w:tabs>
        <w:ind w:left="0"/>
        <w:rPr>
          <w:spacing w:val="-3"/>
        </w:rPr>
      </w:pPr>
      <w:r w:rsidRPr="00C53413">
        <w:rPr>
          <w:spacing w:val="-3"/>
        </w:rPr>
        <w:t>Staff Mess Facilities</w:t>
      </w:r>
      <w:r w:rsidRPr="00C53413">
        <w:rPr>
          <w:spacing w:val="-3"/>
        </w:rPr>
        <w:tab/>
        <w:t>2</w:t>
      </w:r>
      <w:r w:rsidR="003355B9">
        <w:rPr>
          <w:spacing w:val="-3"/>
        </w:rPr>
        <w:t>5</w:t>
      </w:r>
    </w:p>
    <w:p w:rsidR="00667DDA" w:rsidRPr="00C53413" w:rsidRDefault="00667DDA" w:rsidP="00851A3C">
      <w:pPr>
        <w:pStyle w:val="BodyText"/>
        <w:tabs>
          <w:tab w:val="right" w:leader="dot" w:pos="8364"/>
        </w:tabs>
        <w:ind w:left="0"/>
        <w:rPr>
          <w:spacing w:val="-3"/>
        </w:rPr>
      </w:pPr>
      <w:r w:rsidRPr="00C53413">
        <w:rPr>
          <w:spacing w:val="-3"/>
        </w:rPr>
        <w:t>Subject Matter</w:t>
      </w:r>
      <w:r w:rsidRPr="00C53413">
        <w:rPr>
          <w:spacing w:val="-3"/>
        </w:rPr>
        <w:tab/>
        <w:t>2</w:t>
      </w:r>
    </w:p>
    <w:p w:rsidR="00667DDA" w:rsidRPr="00C53413" w:rsidRDefault="00667DDA" w:rsidP="00851A3C">
      <w:pPr>
        <w:pStyle w:val="BodyText"/>
        <w:tabs>
          <w:tab w:val="right" w:leader="dot" w:pos="8364"/>
        </w:tabs>
        <w:ind w:left="0"/>
        <w:rPr>
          <w:spacing w:val="-3"/>
        </w:rPr>
      </w:pPr>
      <w:r w:rsidRPr="00C53413">
        <w:rPr>
          <w:spacing w:val="-3"/>
        </w:rPr>
        <w:t>Substitution Pay</w:t>
      </w:r>
      <w:r w:rsidRPr="00C53413">
        <w:rPr>
          <w:spacing w:val="-3"/>
        </w:rPr>
        <w:tab/>
        <w:t>13</w:t>
      </w:r>
    </w:p>
    <w:p w:rsidR="00667DDA" w:rsidRPr="00C53413" w:rsidRDefault="00667DDA" w:rsidP="00851A3C">
      <w:pPr>
        <w:pStyle w:val="BodyText"/>
        <w:tabs>
          <w:tab w:val="right" w:leader="dot" w:pos="8364"/>
        </w:tabs>
        <w:ind w:left="0"/>
        <w:rPr>
          <w:spacing w:val="-3"/>
        </w:rPr>
      </w:pPr>
      <w:r w:rsidRPr="00C53413">
        <w:rPr>
          <w:spacing w:val="-3"/>
        </w:rPr>
        <w:t>Terminal Benefits</w:t>
      </w:r>
      <w:r w:rsidRPr="00C53413">
        <w:rPr>
          <w:spacing w:val="-3"/>
        </w:rPr>
        <w:tab/>
        <w:t>8</w:t>
      </w:r>
    </w:p>
    <w:p w:rsidR="00667DDA" w:rsidRPr="00C53413" w:rsidRDefault="00667DDA" w:rsidP="00851A3C">
      <w:pPr>
        <w:pStyle w:val="BodyText"/>
        <w:tabs>
          <w:tab w:val="right" w:leader="dot" w:pos="8364"/>
        </w:tabs>
        <w:ind w:left="0"/>
        <w:rPr>
          <w:spacing w:val="-3"/>
        </w:rPr>
      </w:pPr>
      <w:r w:rsidRPr="00C53413">
        <w:rPr>
          <w:spacing w:val="-3"/>
        </w:rPr>
        <w:t>Termination of Employment due to Age</w:t>
      </w:r>
      <w:r w:rsidRPr="00C53413">
        <w:rPr>
          <w:spacing w:val="-3"/>
        </w:rPr>
        <w:tab/>
        <w:t>24</w:t>
      </w:r>
    </w:p>
    <w:p w:rsidR="00667DDA" w:rsidRPr="00C53413" w:rsidRDefault="00667DDA" w:rsidP="00851A3C">
      <w:pPr>
        <w:pStyle w:val="BodyText"/>
        <w:tabs>
          <w:tab w:val="right" w:leader="dot" w:pos="8364"/>
        </w:tabs>
        <w:ind w:left="0"/>
        <w:rPr>
          <w:spacing w:val="-3"/>
        </w:rPr>
      </w:pPr>
      <w:r w:rsidRPr="00C53413">
        <w:rPr>
          <w:spacing w:val="-3"/>
        </w:rPr>
        <w:t>Termination of Employment on Medical Grounds</w:t>
      </w:r>
      <w:r w:rsidRPr="00C53413">
        <w:rPr>
          <w:spacing w:val="-3"/>
        </w:rPr>
        <w:tab/>
        <w:t>24</w:t>
      </w:r>
    </w:p>
    <w:p w:rsidR="00667DDA" w:rsidRPr="00C53413" w:rsidRDefault="00667DDA" w:rsidP="00851A3C">
      <w:pPr>
        <w:pStyle w:val="BodyText"/>
        <w:tabs>
          <w:tab w:val="right" w:leader="dot" w:pos="8364"/>
        </w:tabs>
        <w:ind w:left="0"/>
        <w:rPr>
          <w:spacing w:val="-3"/>
        </w:rPr>
      </w:pPr>
      <w:r w:rsidRPr="00C53413">
        <w:rPr>
          <w:spacing w:val="-3"/>
        </w:rPr>
        <w:t>Time Recording and Lateness</w:t>
      </w:r>
      <w:r w:rsidRPr="00C53413">
        <w:rPr>
          <w:spacing w:val="-3"/>
        </w:rPr>
        <w:tab/>
        <w:t>14</w:t>
      </w:r>
    </w:p>
    <w:p w:rsidR="00667DDA" w:rsidRPr="00C53413" w:rsidRDefault="00667DDA" w:rsidP="00851A3C">
      <w:pPr>
        <w:pStyle w:val="BodyText"/>
        <w:tabs>
          <w:tab w:val="right" w:leader="dot" w:pos="8364"/>
        </w:tabs>
        <w:ind w:left="0"/>
        <w:rPr>
          <w:spacing w:val="-3"/>
        </w:rPr>
      </w:pPr>
      <w:r w:rsidRPr="00C53413">
        <w:rPr>
          <w:spacing w:val="-3"/>
        </w:rPr>
        <w:t>Union Security and Functions</w:t>
      </w:r>
      <w:r w:rsidRPr="00C53413">
        <w:rPr>
          <w:spacing w:val="-3"/>
        </w:rPr>
        <w:tab/>
        <w:t>3</w:t>
      </w:r>
    </w:p>
    <w:p w:rsidR="00667DDA" w:rsidRPr="00C53413" w:rsidRDefault="00667DDA" w:rsidP="00851A3C">
      <w:pPr>
        <w:pStyle w:val="BodyText"/>
        <w:tabs>
          <w:tab w:val="right" w:leader="dot" w:pos="8364"/>
        </w:tabs>
        <w:ind w:left="0"/>
        <w:rPr>
          <w:spacing w:val="-3"/>
        </w:rPr>
      </w:pPr>
      <w:r w:rsidRPr="00C53413">
        <w:rPr>
          <w:spacing w:val="-3"/>
        </w:rPr>
        <w:t>Unofficial Industrial Action</w:t>
      </w:r>
      <w:r w:rsidRPr="00C53413">
        <w:rPr>
          <w:spacing w:val="-3"/>
        </w:rPr>
        <w:tab/>
        <w:t>3</w:t>
      </w:r>
    </w:p>
    <w:p w:rsidR="00667DDA" w:rsidRPr="00C53413" w:rsidRDefault="00667DDA" w:rsidP="00851A3C">
      <w:pPr>
        <w:pStyle w:val="BodyText"/>
        <w:tabs>
          <w:tab w:val="right" w:leader="dot" w:pos="8364"/>
        </w:tabs>
        <w:ind w:left="0"/>
        <w:rPr>
          <w:spacing w:val="-3"/>
        </w:rPr>
      </w:pPr>
      <w:r w:rsidRPr="00C53413">
        <w:rPr>
          <w:spacing w:val="-3"/>
        </w:rPr>
        <w:t>Welfare</w:t>
      </w:r>
      <w:r w:rsidRPr="00C53413">
        <w:rPr>
          <w:spacing w:val="-3"/>
        </w:rPr>
        <w:tab/>
        <w:t>2</w:t>
      </w:r>
      <w:r w:rsidR="003355B9">
        <w:rPr>
          <w:spacing w:val="-3"/>
        </w:rPr>
        <w:t>5</w:t>
      </w:r>
    </w:p>
    <w:p w:rsidR="00667DDA" w:rsidRPr="00C53413" w:rsidRDefault="00667DDA" w:rsidP="00851A3C">
      <w:pPr>
        <w:pStyle w:val="BodyText"/>
        <w:tabs>
          <w:tab w:val="right" w:leader="dot" w:pos="8364"/>
        </w:tabs>
        <w:ind w:left="0"/>
        <w:rPr>
          <w:spacing w:val="-3"/>
        </w:rPr>
      </w:pPr>
    </w:p>
    <w:p w:rsidR="00667DDA" w:rsidRPr="00C53413" w:rsidRDefault="00667DDA" w:rsidP="00851A3C">
      <w:pPr>
        <w:pStyle w:val="BodyText"/>
        <w:tabs>
          <w:tab w:val="right" w:leader="dot" w:pos="8364"/>
        </w:tabs>
        <w:ind w:left="0"/>
        <w:rPr>
          <w:spacing w:val="-3"/>
        </w:rPr>
      </w:pPr>
      <w:r w:rsidRPr="00C53413">
        <w:rPr>
          <w:spacing w:val="-3"/>
        </w:rPr>
        <w:t>Appendix A: Hours of Work</w:t>
      </w:r>
      <w:r w:rsidRPr="00C53413">
        <w:rPr>
          <w:spacing w:val="-3"/>
        </w:rPr>
        <w:tab/>
        <w:t>28</w:t>
      </w:r>
    </w:p>
    <w:p w:rsidR="00667DDA" w:rsidRPr="00C53413" w:rsidRDefault="00667DDA" w:rsidP="00851A3C">
      <w:pPr>
        <w:pStyle w:val="BodyText"/>
        <w:tabs>
          <w:tab w:val="right" w:leader="dot" w:pos="8364"/>
        </w:tabs>
        <w:ind w:left="0"/>
        <w:rPr>
          <w:spacing w:val="-3"/>
        </w:rPr>
      </w:pPr>
      <w:r w:rsidRPr="00C53413">
        <w:rPr>
          <w:spacing w:val="-3"/>
        </w:rPr>
        <w:t>Appendix B:  Allowances</w:t>
      </w:r>
      <w:r w:rsidRPr="00C53413">
        <w:rPr>
          <w:spacing w:val="-3"/>
        </w:rPr>
        <w:tab/>
        <w:t>29</w:t>
      </w:r>
    </w:p>
    <w:p w:rsidR="00667DDA" w:rsidRPr="00C53413" w:rsidRDefault="00667DDA" w:rsidP="00851A3C">
      <w:pPr>
        <w:pStyle w:val="BodyText"/>
        <w:tabs>
          <w:tab w:val="right" w:leader="dot" w:pos="8364"/>
        </w:tabs>
        <w:ind w:left="0"/>
        <w:rPr>
          <w:spacing w:val="-3"/>
        </w:rPr>
      </w:pPr>
      <w:r w:rsidRPr="00C53413">
        <w:rPr>
          <w:spacing w:val="-3"/>
        </w:rPr>
        <w:t>Appendix C: Salaries</w:t>
      </w:r>
      <w:r w:rsidRPr="00C53413">
        <w:rPr>
          <w:spacing w:val="-3"/>
        </w:rPr>
        <w:tab/>
        <w:t>32</w:t>
      </w:r>
    </w:p>
    <w:p w:rsidR="00667DDA" w:rsidRPr="00C53413" w:rsidRDefault="00667DDA" w:rsidP="00851A3C">
      <w:pPr>
        <w:pStyle w:val="BodyText"/>
        <w:tabs>
          <w:tab w:val="right" w:leader="dot" w:pos="8364"/>
        </w:tabs>
        <w:ind w:left="0"/>
        <w:rPr>
          <w:spacing w:val="-3"/>
        </w:rPr>
      </w:pPr>
      <w:r w:rsidRPr="00C53413">
        <w:rPr>
          <w:spacing w:val="-3"/>
        </w:rPr>
        <w:t>Appendix D:  Performance Management</w:t>
      </w:r>
      <w:r w:rsidRPr="00C53413">
        <w:rPr>
          <w:spacing w:val="-3"/>
        </w:rPr>
        <w:tab/>
        <w:t>33</w:t>
      </w:r>
    </w:p>
    <w:p w:rsidR="00667DDA" w:rsidRPr="00C53413" w:rsidRDefault="00667DDA" w:rsidP="00851A3C">
      <w:pPr>
        <w:pStyle w:val="BodyText"/>
        <w:tabs>
          <w:tab w:val="right" w:leader="dot" w:pos="8364"/>
        </w:tabs>
        <w:ind w:left="0"/>
        <w:rPr>
          <w:spacing w:val="-3"/>
        </w:rPr>
      </w:pPr>
      <w:r w:rsidRPr="00C53413">
        <w:rPr>
          <w:spacing w:val="-3"/>
        </w:rPr>
        <w:t>Appendix E:  Code of Ethics</w:t>
      </w:r>
      <w:r w:rsidRPr="00C53413">
        <w:rPr>
          <w:spacing w:val="-3"/>
        </w:rPr>
        <w:tab/>
        <w:t>35</w:t>
      </w:r>
    </w:p>
    <w:p w:rsidR="00667DDA" w:rsidRPr="00C53413" w:rsidRDefault="00667DDA" w:rsidP="00851A3C">
      <w:pPr>
        <w:pStyle w:val="BodyText"/>
        <w:tabs>
          <w:tab w:val="right" w:leader="dot" w:pos="8364"/>
        </w:tabs>
        <w:ind w:left="0"/>
        <w:rPr>
          <w:spacing w:val="-3"/>
        </w:rPr>
      </w:pPr>
      <w:r w:rsidRPr="00C53413">
        <w:rPr>
          <w:spacing w:val="-3"/>
        </w:rPr>
        <w:t>Appendix F: Guidelines for the administration of the sittings of the Grievance and Disciplinary Board</w:t>
      </w:r>
      <w:r w:rsidRPr="00C53413">
        <w:rPr>
          <w:spacing w:val="-3"/>
        </w:rPr>
        <w:tab/>
        <w:t>38</w:t>
      </w:r>
    </w:p>
    <w:p w:rsidR="00667DDA" w:rsidRPr="00C53413" w:rsidRDefault="00667DDA" w:rsidP="00851A3C">
      <w:pPr>
        <w:pStyle w:val="BodyText"/>
        <w:tabs>
          <w:tab w:val="right" w:leader="dot" w:pos="8364"/>
        </w:tabs>
        <w:ind w:left="0"/>
        <w:rPr>
          <w:spacing w:val="-3"/>
        </w:rPr>
      </w:pPr>
      <w:r w:rsidRPr="00C53413">
        <w:rPr>
          <w:spacing w:val="-3"/>
        </w:rPr>
        <w:t>Appendix G: Guidelines for Interviewing during Investigations</w:t>
      </w:r>
      <w:r w:rsidRPr="00C53413">
        <w:rPr>
          <w:spacing w:val="-3"/>
        </w:rPr>
        <w:tab/>
        <w:t>40</w:t>
      </w:r>
    </w:p>
    <w:p w:rsidR="00667DDA" w:rsidRDefault="00667DDA" w:rsidP="00851A3C">
      <w:pPr>
        <w:pStyle w:val="BodyText"/>
        <w:tabs>
          <w:tab w:val="right" w:leader="dot" w:pos="8364"/>
        </w:tabs>
        <w:ind w:left="0"/>
        <w:rPr>
          <w:spacing w:val="-3"/>
        </w:rPr>
      </w:pPr>
      <w:r w:rsidRPr="00C53413">
        <w:rPr>
          <w:spacing w:val="-3"/>
        </w:rPr>
        <w:t>Appendix H:  Study Leave</w:t>
      </w:r>
      <w:r w:rsidRPr="00C53413">
        <w:rPr>
          <w:spacing w:val="-3"/>
        </w:rPr>
        <w:tab/>
        <w:t>41</w:t>
      </w:r>
    </w:p>
    <w:p w:rsidR="001D600B" w:rsidRDefault="001D600B" w:rsidP="00851A3C">
      <w:pPr>
        <w:pStyle w:val="BodyText"/>
        <w:tabs>
          <w:tab w:val="right" w:leader="dot" w:pos="8364"/>
        </w:tabs>
        <w:ind w:left="0"/>
        <w:rPr>
          <w:spacing w:val="-3"/>
        </w:rPr>
      </w:pPr>
    </w:p>
    <w:p w:rsidR="001D600B" w:rsidRDefault="001D600B" w:rsidP="00851A3C">
      <w:pPr>
        <w:pStyle w:val="BodyText"/>
        <w:tabs>
          <w:tab w:val="right" w:leader="dot" w:pos="8364"/>
        </w:tabs>
        <w:ind w:left="0"/>
        <w:rPr>
          <w:spacing w:val="-3"/>
        </w:rPr>
      </w:pPr>
    </w:p>
    <w:sectPr w:rsidR="001D600B" w:rsidSect="00222B1E">
      <w:headerReference w:type="default" r:id="rId12"/>
      <w:type w:val="nextColumn"/>
      <w:pgSz w:w="11910" w:h="16840"/>
      <w:pgMar w:top="1240" w:right="1400" w:bottom="1418" w:left="1580"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2A5" w:rsidRDefault="005F32A5">
      <w:r>
        <w:separator/>
      </w:r>
    </w:p>
  </w:endnote>
  <w:endnote w:type="continuationSeparator" w:id="0">
    <w:p w:rsidR="005F32A5" w:rsidRDefault="005F3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84" w:rsidRDefault="00EE3F84" w:rsidP="00103F8D">
    <w:pPr>
      <w:pStyle w:val="Footer"/>
      <w:tabs>
        <w:tab w:val="clear" w:pos="4153"/>
        <w:tab w:val="clear" w:pos="8306"/>
        <w:tab w:val="left" w:pos="67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84" w:rsidRDefault="00EE3F84">
    <w:pPr>
      <w:pStyle w:val="Footer"/>
      <w:jc w:val="right"/>
      <w:rPr>
        <w:rFonts w:ascii="Arial" w:hAnsi="Arial" w:cs="Arial"/>
        <w:sz w:val="16"/>
        <w:szCs w:val="16"/>
      </w:rPr>
    </w:pPr>
  </w:p>
  <w:p w:rsidR="00EE3F84" w:rsidRPr="007276CE" w:rsidRDefault="00EE3F84">
    <w:pPr>
      <w:pStyle w:val="Footer"/>
      <w:jc w:val="right"/>
      <w:rPr>
        <w:rFonts w:ascii="Arial" w:hAnsi="Arial" w:cs="Arial"/>
        <w:sz w:val="16"/>
        <w:szCs w:val="16"/>
      </w:rPr>
    </w:pPr>
    <w:r w:rsidRPr="007276CE">
      <w:rPr>
        <w:rFonts w:ascii="Arial" w:hAnsi="Arial" w:cs="Arial"/>
        <w:sz w:val="16"/>
        <w:szCs w:val="16"/>
      </w:rPr>
      <w:t xml:space="preserve">Page </w:t>
    </w:r>
    <w:sdt>
      <w:sdtPr>
        <w:rPr>
          <w:rFonts w:ascii="Arial" w:hAnsi="Arial" w:cs="Arial"/>
          <w:sz w:val="16"/>
          <w:szCs w:val="16"/>
        </w:rPr>
        <w:id w:val="1113482199"/>
        <w:docPartObj>
          <w:docPartGallery w:val="Page Numbers (Bottom of Page)"/>
          <w:docPartUnique/>
        </w:docPartObj>
      </w:sdtPr>
      <w:sdtEndPr/>
      <w:sdtContent>
        <w:r w:rsidRPr="007276CE">
          <w:rPr>
            <w:rFonts w:ascii="Arial" w:hAnsi="Arial" w:cs="Arial"/>
            <w:sz w:val="16"/>
            <w:szCs w:val="16"/>
          </w:rPr>
          <w:fldChar w:fldCharType="begin"/>
        </w:r>
        <w:r w:rsidRPr="007276CE">
          <w:rPr>
            <w:rFonts w:ascii="Arial" w:hAnsi="Arial" w:cs="Arial"/>
            <w:sz w:val="16"/>
            <w:szCs w:val="16"/>
          </w:rPr>
          <w:instrText xml:space="preserve"> PAGE   \* MERGEFORMAT </w:instrText>
        </w:r>
        <w:r w:rsidRPr="007276CE">
          <w:rPr>
            <w:rFonts w:ascii="Arial" w:hAnsi="Arial" w:cs="Arial"/>
            <w:sz w:val="16"/>
            <w:szCs w:val="16"/>
          </w:rPr>
          <w:fldChar w:fldCharType="separate"/>
        </w:r>
        <w:r w:rsidR="004A30FA">
          <w:rPr>
            <w:rFonts w:ascii="Arial" w:hAnsi="Arial" w:cs="Arial"/>
            <w:noProof/>
            <w:sz w:val="16"/>
            <w:szCs w:val="16"/>
          </w:rPr>
          <w:t>3</w:t>
        </w:r>
        <w:r w:rsidRPr="007276CE">
          <w:rPr>
            <w:rFonts w:ascii="Arial" w:hAnsi="Arial" w:cs="Arial"/>
            <w:sz w:val="16"/>
            <w:szCs w:val="16"/>
          </w:rPr>
          <w:fldChar w:fldCharType="end"/>
        </w:r>
      </w:sdtContent>
    </w:sdt>
  </w:p>
  <w:p w:rsidR="00EE3F84" w:rsidRPr="00100E2F" w:rsidRDefault="00EE3F84" w:rsidP="00100E2F">
    <w:pPr>
      <w:pStyle w:val="Footer"/>
      <w:jc w:val="right"/>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2A5" w:rsidRDefault="005F32A5">
      <w:r>
        <w:separator/>
      </w:r>
    </w:p>
  </w:footnote>
  <w:footnote w:type="continuationSeparator" w:id="0">
    <w:p w:rsidR="005F32A5" w:rsidRDefault="005F32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F84" w:rsidRDefault="00EE3F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549FE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60C9BB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92462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378DE6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1EA557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5A4F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9ECD50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F4F21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5A2EB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1E82B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09107B"/>
    <w:multiLevelType w:val="hybridMultilevel"/>
    <w:tmpl w:val="1E725384"/>
    <w:lvl w:ilvl="0" w:tplc="D2463EE8">
      <w:start w:val="1"/>
      <w:numFmt w:val="lowerRoman"/>
      <w:lvlText w:val="%1)"/>
      <w:lvlJc w:val="left"/>
      <w:pPr>
        <w:ind w:left="1738" w:hanging="360"/>
      </w:pPr>
      <w:rPr>
        <w:rFonts w:ascii="Arial" w:eastAsia="Arial" w:hAnsi="Arial" w:hint="default"/>
        <w:spacing w:val="2"/>
        <w:w w:val="101"/>
        <w:sz w:val="18"/>
        <w:szCs w:val="18"/>
      </w:rPr>
    </w:lvl>
    <w:lvl w:ilvl="1" w:tplc="08090019" w:tentative="1">
      <w:start w:val="1"/>
      <w:numFmt w:val="lowerLetter"/>
      <w:lvlText w:val="%2."/>
      <w:lvlJc w:val="left"/>
      <w:pPr>
        <w:ind w:left="2458" w:hanging="360"/>
      </w:pPr>
    </w:lvl>
    <w:lvl w:ilvl="2" w:tplc="0809001B" w:tentative="1">
      <w:start w:val="1"/>
      <w:numFmt w:val="lowerRoman"/>
      <w:lvlText w:val="%3."/>
      <w:lvlJc w:val="right"/>
      <w:pPr>
        <w:ind w:left="3178" w:hanging="180"/>
      </w:pPr>
    </w:lvl>
    <w:lvl w:ilvl="3" w:tplc="0809000F" w:tentative="1">
      <w:start w:val="1"/>
      <w:numFmt w:val="decimal"/>
      <w:lvlText w:val="%4."/>
      <w:lvlJc w:val="left"/>
      <w:pPr>
        <w:ind w:left="3898" w:hanging="360"/>
      </w:pPr>
    </w:lvl>
    <w:lvl w:ilvl="4" w:tplc="08090019" w:tentative="1">
      <w:start w:val="1"/>
      <w:numFmt w:val="lowerLetter"/>
      <w:lvlText w:val="%5."/>
      <w:lvlJc w:val="left"/>
      <w:pPr>
        <w:ind w:left="4618" w:hanging="360"/>
      </w:pPr>
    </w:lvl>
    <w:lvl w:ilvl="5" w:tplc="0809001B" w:tentative="1">
      <w:start w:val="1"/>
      <w:numFmt w:val="lowerRoman"/>
      <w:lvlText w:val="%6."/>
      <w:lvlJc w:val="right"/>
      <w:pPr>
        <w:ind w:left="5338" w:hanging="180"/>
      </w:pPr>
    </w:lvl>
    <w:lvl w:ilvl="6" w:tplc="0809000F" w:tentative="1">
      <w:start w:val="1"/>
      <w:numFmt w:val="decimal"/>
      <w:lvlText w:val="%7."/>
      <w:lvlJc w:val="left"/>
      <w:pPr>
        <w:ind w:left="6058" w:hanging="360"/>
      </w:pPr>
    </w:lvl>
    <w:lvl w:ilvl="7" w:tplc="08090019" w:tentative="1">
      <w:start w:val="1"/>
      <w:numFmt w:val="lowerLetter"/>
      <w:lvlText w:val="%8."/>
      <w:lvlJc w:val="left"/>
      <w:pPr>
        <w:ind w:left="6778" w:hanging="360"/>
      </w:pPr>
    </w:lvl>
    <w:lvl w:ilvl="8" w:tplc="0809001B" w:tentative="1">
      <w:start w:val="1"/>
      <w:numFmt w:val="lowerRoman"/>
      <w:lvlText w:val="%9."/>
      <w:lvlJc w:val="right"/>
      <w:pPr>
        <w:ind w:left="7498" w:hanging="180"/>
      </w:pPr>
    </w:lvl>
  </w:abstractNum>
  <w:abstractNum w:abstractNumId="11" w15:restartNumberingAfterBreak="0">
    <w:nsid w:val="057A377B"/>
    <w:multiLevelType w:val="multilevel"/>
    <w:tmpl w:val="32B8469A"/>
    <w:lvl w:ilvl="0">
      <w:start w:val="2"/>
      <w:numFmt w:val="decimal"/>
      <w:lvlText w:val="%1"/>
      <w:lvlJc w:val="left"/>
      <w:pPr>
        <w:ind w:left="1221" w:hanging="360"/>
      </w:pPr>
      <w:rPr>
        <w:rFonts w:hint="default"/>
      </w:rPr>
    </w:lvl>
    <w:lvl w:ilvl="1">
      <w:numFmt w:val="decimal"/>
      <w:lvlText w:val="%1.%2"/>
      <w:lvlJc w:val="left"/>
      <w:pPr>
        <w:ind w:left="1221" w:hanging="360"/>
      </w:pPr>
      <w:rPr>
        <w:rFonts w:ascii="Arial" w:eastAsia="Arial" w:hAnsi="Arial" w:hint="default"/>
        <w:spacing w:val="-1"/>
        <w:w w:val="101"/>
        <w:sz w:val="18"/>
        <w:szCs w:val="18"/>
      </w:rPr>
    </w:lvl>
    <w:lvl w:ilvl="2">
      <w:start w:val="1"/>
      <w:numFmt w:val="bullet"/>
      <w:lvlText w:val="•"/>
      <w:lvlJc w:val="left"/>
      <w:pPr>
        <w:ind w:left="2694" w:hanging="360"/>
      </w:pPr>
      <w:rPr>
        <w:rFonts w:hint="default"/>
      </w:rPr>
    </w:lvl>
    <w:lvl w:ilvl="3">
      <w:start w:val="1"/>
      <w:numFmt w:val="bullet"/>
      <w:lvlText w:val="•"/>
      <w:lvlJc w:val="left"/>
      <w:pPr>
        <w:ind w:left="3431" w:hanging="360"/>
      </w:pPr>
      <w:rPr>
        <w:rFonts w:hint="default"/>
      </w:rPr>
    </w:lvl>
    <w:lvl w:ilvl="4">
      <w:start w:val="1"/>
      <w:numFmt w:val="bullet"/>
      <w:lvlText w:val="•"/>
      <w:lvlJc w:val="left"/>
      <w:pPr>
        <w:ind w:left="4168" w:hanging="360"/>
      </w:pPr>
      <w:rPr>
        <w:rFonts w:hint="default"/>
      </w:rPr>
    </w:lvl>
    <w:lvl w:ilvl="5">
      <w:start w:val="1"/>
      <w:numFmt w:val="bullet"/>
      <w:lvlText w:val="•"/>
      <w:lvlJc w:val="left"/>
      <w:pPr>
        <w:ind w:left="4904" w:hanging="360"/>
      </w:pPr>
      <w:rPr>
        <w:rFonts w:hint="default"/>
      </w:rPr>
    </w:lvl>
    <w:lvl w:ilvl="6">
      <w:start w:val="1"/>
      <w:numFmt w:val="bullet"/>
      <w:lvlText w:val="•"/>
      <w:lvlJc w:val="left"/>
      <w:pPr>
        <w:ind w:left="5641" w:hanging="360"/>
      </w:pPr>
      <w:rPr>
        <w:rFonts w:hint="default"/>
      </w:rPr>
    </w:lvl>
    <w:lvl w:ilvl="7">
      <w:start w:val="1"/>
      <w:numFmt w:val="bullet"/>
      <w:lvlText w:val="•"/>
      <w:lvlJc w:val="left"/>
      <w:pPr>
        <w:ind w:left="6378" w:hanging="360"/>
      </w:pPr>
      <w:rPr>
        <w:rFonts w:hint="default"/>
      </w:rPr>
    </w:lvl>
    <w:lvl w:ilvl="8">
      <w:start w:val="1"/>
      <w:numFmt w:val="bullet"/>
      <w:lvlText w:val="•"/>
      <w:lvlJc w:val="left"/>
      <w:pPr>
        <w:ind w:left="7115" w:hanging="360"/>
      </w:pPr>
      <w:rPr>
        <w:rFonts w:hint="default"/>
      </w:rPr>
    </w:lvl>
  </w:abstractNum>
  <w:abstractNum w:abstractNumId="12" w15:restartNumberingAfterBreak="0">
    <w:nsid w:val="06616369"/>
    <w:multiLevelType w:val="hybridMultilevel"/>
    <w:tmpl w:val="046ABB6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D065112"/>
    <w:multiLevelType w:val="multilevel"/>
    <w:tmpl w:val="E9AAB2AA"/>
    <w:lvl w:ilvl="0">
      <w:start w:val="2"/>
      <w:numFmt w:val="decimal"/>
      <w:lvlText w:val="%1.0"/>
      <w:lvlJc w:val="left"/>
      <w:pPr>
        <w:ind w:left="360" w:hanging="360"/>
      </w:pPr>
      <w:rPr>
        <w:rFonts w:hint="default"/>
        <w:b/>
        <w:u w:val="thick"/>
      </w:rPr>
    </w:lvl>
    <w:lvl w:ilvl="1">
      <w:start w:val="1"/>
      <w:numFmt w:val="decimal"/>
      <w:lvlText w:val="%1.%2"/>
      <w:lvlJc w:val="left"/>
      <w:pPr>
        <w:ind w:left="1080" w:hanging="360"/>
      </w:pPr>
      <w:rPr>
        <w:rFonts w:hint="default"/>
        <w:b/>
        <w:u w:val="thick"/>
      </w:rPr>
    </w:lvl>
    <w:lvl w:ilvl="2">
      <w:start w:val="1"/>
      <w:numFmt w:val="decimal"/>
      <w:lvlText w:val="%1.%2.%3"/>
      <w:lvlJc w:val="left"/>
      <w:pPr>
        <w:ind w:left="2160" w:hanging="720"/>
      </w:pPr>
      <w:rPr>
        <w:rFonts w:hint="default"/>
        <w:b/>
        <w:u w:val="thick"/>
      </w:rPr>
    </w:lvl>
    <w:lvl w:ilvl="3">
      <w:start w:val="1"/>
      <w:numFmt w:val="decimal"/>
      <w:lvlText w:val="%1.%2.%3.%4"/>
      <w:lvlJc w:val="left"/>
      <w:pPr>
        <w:ind w:left="2880" w:hanging="720"/>
      </w:pPr>
      <w:rPr>
        <w:rFonts w:hint="default"/>
        <w:b/>
        <w:u w:val="thick"/>
      </w:rPr>
    </w:lvl>
    <w:lvl w:ilvl="4">
      <w:start w:val="1"/>
      <w:numFmt w:val="decimal"/>
      <w:lvlText w:val="%1.%2.%3.%4.%5"/>
      <w:lvlJc w:val="left"/>
      <w:pPr>
        <w:ind w:left="3600" w:hanging="720"/>
      </w:pPr>
      <w:rPr>
        <w:rFonts w:hint="default"/>
        <w:b/>
        <w:u w:val="thick"/>
      </w:rPr>
    </w:lvl>
    <w:lvl w:ilvl="5">
      <w:start w:val="1"/>
      <w:numFmt w:val="decimal"/>
      <w:lvlText w:val="%1.%2.%3.%4.%5.%6"/>
      <w:lvlJc w:val="left"/>
      <w:pPr>
        <w:ind w:left="4680" w:hanging="1080"/>
      </w:pPr>
      <w:rPr>
        <w:rFonts w:hint="default"/>
        <w:b/>
        <w:u w:val="thick"/>
      </w:rPr>
    </w:lvl>
    <w:lvl w:ilvl="6">
      <w:start w:val="1"/>
      <w:numFmt w:val="decimal"/>
      <w:lvlText w:val="%1.%2.%3.%4.%5.%6.%7"/>
      <w:lvlJc w:val="left"/>
      <w:pPr>
        <w:ind w:left="5400" w:hanging="1080"/>
      </w:pPr>
      <w:rPr>
        <w:rFonts w:hint="default"/>
        <w:b/>
        <w:u w:val="thick"/>
      </w:rPr>
    </w:lvl>
    <w:lvl w:ilvl="7">
      <w:start w:val="1"/>
      <w:numFmt w:val="decimal"/>
      <w:lvlText w:val="%1.%2.%3.%4.%5.%6.%7.%8"/>
      <w:lvlJc w:val="left"/>
      <w:pPr>
        <w:ind w:left="6480" w:hanging="1440"/>
      </w:pPr>
      <w:rPr>
        <w:rFonts w:hint="default"/>
        <w:b/>
        <w:u w:val="thick"/>
      </w:rPr>
    </w:lvl>
    <w:lvl w:ilvl="8">
      <w:start w:val="1"/>
      <w:numFmt w:val="decimal"/>
      <w:lvlText w:val="%1.%2.%3.%4.%5.%6.%7.%8.%9"/>
      <w:lvlJc w:val="left"/>
      <w:pPr>
        <w:ind w:left="7200" w:hanging="1440"/>
      </w:pPr>
      <w:rPr>
        <w:rFonts w:hint="default"/>
        <w:b/>
        <w:u w:val="thick"/>
      </w:rPr>
    </w:lvl>
  </w:abstractNum>
  <w:abstractNum w:abstractNumId="14" w15:restartNumberingAfterBreak="0">
    <w:nsid w:val="0D9678AB"/>
    <w:multiLevelType w:val="hybridMultilevel"/>
    <w:tmpl w:val="54268A22"/>
    <w:lvl w:ilvl="0" w:tplc="B2FAD802">
      <w:start w:val="1"/>
      <w:numFmt w:val="decimal"/>
      <w:lvlText w:val="%1."/>
      <w:lvlJc w:val="left"/>
      <w:pPr>
        <w:ind w:left="596" w:hanging="327"/>
      </w:pPr>
      <w:rPr>
        <w:rFonts w:ascii="Arial" w:eastAsia="Arial" w:hAnsi="Arial" w:hint="default"/>
        <w:b/>
        <w:bCs/>
        <w:spacing w:val="-1"/>
        <w:w w:val="101"/>
        <w:sz w:val="18"/>
        <w:szCs w:val="18"/>
      </w:rPr>
    </w:lvl>
    <w:lvl w:ilvl="1" w:tplc="5EA8BB62">
      <w:start w:val="1"/>
      <w:numFmt w:val="lowerLetter"/>
      <w:lvlText w:val="%2)"/>
      <w:lvlJc w:val="left"/>
      <w:pPr>
        <w:ind w:left="1556" w:hanging="538"/>
      </w:pPr>
      <w:rPr>
        <w:rFonts w:hint="default"/>
        <w:spacing w:val="-1"/>
        <w:w w:val="101"/>
        <w:sz w:val="18"/>
        <w:szCs w:val="18"/>
      </w:rPr>
    </w:lvl>
    <w:lvl w:ilvl="2" w:tplc="298427CE">
      <w:start w:val="1"/>
      <w:numFmt w:val="lowerRoman"/>
      <w:lvlText w:val="%3."/>
      <w:lvlJc w:val="left"/>
      <w:pPr>
        <w:ind w:left="2276" w:hanging="720"/>
      </w:pPr>
      <w:rPr>
        <w:rFonts w:ascii="Arial" w:eastAsia="Arial" w:hAnsi="Arial" w:hint="default"/>
        <w:spacing w:val="2"/>
        <w:w w:val="101"/>
        <w:sz w:val="18"/>
        <w:szCs w:val="18"/>
      </w:rPr>
    </w:lvl>
    <w:lvl w:ilvl="3" w:tplc="7BEEB642">
      <w:start w:val="1"/>
      <w:numFmt w:val="bullet"/>
      <w:lvlText w:val="•"/>
      <w:lvlJc w:val="left"/>
      <w:pPr>
        <w:ind w:left="965" w:hanging="720"/>
      </w:pPr>
      <w:rPr>
        <w:rFonts w:hint="default"/>
      </w:rPr>
    </w:lvl>
    <w:lvl w:ilvl="4" w:tplc="A7421254">
      <w:start w:val="1"/>
      <w:numFmt w:val="bullet"/>
      <w:lvlText w:val="•"/>
      <w:lvlJc w:val="left"/>
      <w:pPr>
        <w:ind w:left="1018" w:hanging="720"/>
      </w:pPr>
      <w:rPr>
        <w:rFonts w:hint="default"/>
      </w:rPr>
    </w:lvl>
    <w:lvl w:ilvl="5" w:tplc="8576A2B2">
      <w:start w:val="1"/>
      <w:numFmt w:val="bullet"/>
      <w:lvlText w:val="•"/>
      <w:lvlJc w:val="left"/>
      <w:pPr>
        <w:ind w:left="1018" w:hanging="720"/>
      </w:pPr>
      <w:rPr>
        <w:rFonts w:hint="default"/>
      </w:rPr>
    </w:lvl>
    <w:lvl w:ilvl="6" w:tplc="1AAA743A">
      <w:start w:val="1"/>
      <w:numFmt w:val="bullet"/>
      <w:lvlText w:val="•"/>
      <w:lvlJc w:val="left"/>
      <w:pPr>
        <w:ind w:left="1018" w:hanging="720"/>
      </w:pPr>
      <w:rPr>
        <w:rFonts w:hint="default"/>
      </w:rPr>
    </w:lvl>
    <w:lvl w:ilvl="7" w:tplc="50008AD4">
      <w:start w:val="1"/>
      <w:numFmt w:val="bullet"/>
      <w:lvlText w:val="•"/>
      <w:lvlJc w:val="left"/>
      <w:pPr>
        <w:ind w:left="1556" w:hanging="720"/>
      </w:pPr>
      <w:rPr>
        <w:rFonts w:hint="default"/>
      </w:rPr>
    </w:lvl>
    <w:lvl w:ilvl="8" w:tplc="50C03B74">
      <w:start w:val="1"/>
      <w:numFmt w:val="bullet"/>
      <w:lvlText w:val="•"/>
      <w:lvlJc w:val="left"/>
      <w:pPr>
        <w:ind w:left="2276" w:hanging="720"/>
      </w:pPr>
      <w:rPr>
        <w:rFonts w:hint="default"/>
      </w:rPr>
    </w:lvl>
  </w:abstractNum>
  <w:abstractNum w:abstractNumId="15" w15:restartNumberingAfterBreak="0">
    <w:nsid w:val="0E0C034F"/>
    <w:multiLevelType w:val="hybridMultilevel"/>
    <w:tmpl w:val="3C8C37C4"/>
    <w:lvl w:ilvl="0" w:tplc="BAF0232A">
      <w:start w:val="1"/>
      <w:numFmt w:val="decimal"/>
      <w:lvlText w:val="%1."/>
      <w:lvlJc w:val="left"/>
      <w:pPr>
        <w:ind w:left="592" w:hanging="452"/>
      </w:pPr>
      <w:rPr>
        <w:rFonts w:ascii="Arial" w:eastAsia="Arial" w:hAnsi="Arial" w:hint="default"/>
        <w:spacing w:val="-1"/>
        <w:w w:val="101"/>
        <w:sz w:val="18"/>
        <w:szCs w:val="18"/>
      </w:rPr>
    </w:lvl>
    <w:lvl w:ilvl="1" w:tplc="5D8ADF46">
      <w:start w:val="1"/>
      <w:numFmt w:val="bullet"/>
      <w:lvlText w:val="•"/>
      <w:lvlJc w:val="left"/>
      <w:pPr>
        <w:ind w:left="1391" w:hanging="452"/>
      </w:pPr>
      <w:rPr>
        <w:rFonts w:hint="default"/>
      </w:rPr>
    </w:lvl>
    <w:lvl w:ilvl="2" w:tplc="0AF48C50">
      <w:start w:val="1"/>
      <w:numFmt w:val="bullet"/>
      <w:lvlText w:val="•"/>
      <w:lvlJc w:val="left"/>
      <w:pPr>
        <w:ind w:left="2191" w:hanging="452"/>
      </w:pPr>
      <w:rPr>
        <w:rFonts w:hint="default"/>
      </w:rPr>
    </w:lvl>
    <w:lvl w:ilvl="3" w:tplc="62303E06">
      <w:start w:val="1"/>
      <w:numFmt w:val="bullet"/>
      <w:lvlText w:val="•"/>
      <w:lvlJc w:val="left"/>
      <w:pPr>
        <w:ind w:left="2991" w:hanging="452"/>
      </w:pPr>
      <w:rPr>
        <w:rFonts w:hint="default"/>
      </w:rPr>
    </w:lvl>
    <w:lvl w:ilvl="4" w:tplc="00422138">
      <w:start w:val="1"/>
      <w:numFmt w:val="bullet"/>
      <w:lvlText w:val="•"/>
      <w:lvlJc w:val="left"/>
      <w:pPr>
        <w:ind w:left="3790" w:hanging="452"/>
      </w:pPr>
      <w:rPr>
        <w:rFonts w:hint="default"/>
      </w:rPr>
    </w:lvl>
    <w:lvl w:ilvl="5" w:tplc="B0B82AD4">
      <w:start w:val="1"/>
      <w:numFmt w:val="bullet"/>
      <w:lvlText w:val="•"/>
      <w:lvlJc w:val="left"/>
      <w:pPr>
        <w:ind w:left="4590" w:hanging="452"/>
      </w:pPr>
      <w:rPr>
        <w:rFonts w:hint="default"/>
      </w:rPr>
    </w:lvl>
    <w:lvl w:ilvl="6" w:tplc="945C0492">
      <w:start w:val="1"/>
      <w:numFmt w:val="bullet"/>
      <w:lvlText w:val="•"/>
      <w:lvlJc w:val="left"/>
      <w:pPr>
        <w:ind w:left="5390" w:hanging="452"/>
      </w:pPr>
      <w:rPr>
        <w:rFonts w:hint="default"/>
      </w:rPr>
    </w:lvl>
    <w:lvl w:ilvl="7" w:tplc="9B3CF51A">
      <w:start w:val="1"/>
      <w:numFmt w:val="bullet"/>
      <w:lvlText w:val="•"/>
      <w:lvlJc w:val="left"/>
      <w:pPr>
        <w:ind w:left="6189" w:hanging="452"/>
      </w:pPr>
      <w:rPr>
        <w:rFonts w:hint="default"/>
      </w:rPr>
    </w:lvl>
    <w:lvl w:ilvl="8" w:tplc="8F1CB392">
      <w:start w:val="1"/>
      <w:numFmt w:val="bullet"/>
      <w:lvlText w:val="•"/>
      <w:lvlJc w:val="left"/>
      <w:pPr>
        <w:ind w:left="6989" w:hanging="452"/>
      </w:pPr>
      <w:rPr>
        <w:rFonts w:hint="default"/>
      </w:rPr>
    </w:lvl>
  </w:abstractNum>
  <w:abstractNum w:abstractNumId="16" w15:restartNumberingAfterBreak="0">
    <w:nsid w:val="0FA84499"/>
    <w:multiLevelType w:val="hybridMultilevel"/>
    <w:tmpl w:val="B38453E8"/>
    <w:lvl w:ilvl="0" w:tplc="BAF8659A">
      <w:start w:val="1"/>
      <w:numFmt w:val="lowerLetter"/>
      <w:lvlText w:val="%1)"/>
      <w:lvlJc w:val="left"/>
      <w:pPr>
        <w:ind w:left="1729" w:hanging="360"/>
      </w:pPr>
      <w:rPr>
        <w:rFonts w:ascii="Arial" w:eastAsia="Arial" w:hAnsi="Arial" w:hint="default"/>
        <w:spacing w:val="-16"/>
        <w:w w:val="101"/>
        <w:sz w:val="18"/>
        <w:szCs w:val="18"/>
      </w:rPr>
    </w:lvl>
    <w:lvl w:ilvl="1" w:tplc="08090019" w:tentative="1">
      <w:start w:val="1"/>
      <w:numFmt w:val="lowerLetter"/>
      <w:lvlText w:val="%2."/>
      <w:lvlJc w:val="left"/>
      <w:pPr>
        <w:ind w:left="2449" w:hanging="360"/>
      </w:pPr>
    </w:lvl>
    <w:lvl w:ilvl="2" w:tplc="0809001B" w:tentative="1">
      <w:start w:val="1"/>
      <w:numFmt w:val="lowerRoman"/>
      <w:lvlText w:val="%3."/>
      <w:lvlJc w:val="right"/>
      <w:pPr>
        <w:ind w:left="3169" w:hanging="180"/>
      </w:pPr>
    </w:lvl>
    <w:lvl w:ilvl="3" w:tplc="0809000F" w:tentative="1">
      <w:start w:val="1"/>
      <w:numFmt w:val="decimal"/>
      <w:lvlText w:val="%4."/>
      <w:lvlJc w:val="left"/>
      <w:pPr>
        <w:ind w:left="3889" w:hanging="360"/>
      </w:pPr>
    </w:lvl>
    <w:lvl w:ilvl="4" w:tplc="08090019" w:tentative="1">
      <w:start w:val="1"/>
      <w:numFmt w:val="lowerLetter"/>
      <w:lvlText w:val="%5."/>
      <w:lvlJc w:val="left"/>
      <w:pPr>
        <w:ind w:left="4609" w:hanging="360"/>
      </w:pPr>
    </w:lvl>
    <w:lvl w:ilvl="5" w:tplc="0809001B" w:tentative="1">
      <w:start w:val="1"/>
      <w:numFmt w:val="lowerRoman"/>
      <w:lvlText w:val="%6."/>
      <w:lvlJc w:val="right"/>
      <w:pPr>
        <w:ind w:left="5329" w:hanging="180"/>
      </w:pPr>
    </w:lvl>
    <w:lvl w:ilvl="6" w:tplc="0809000F" w:tentative="1">
      <w:start w:val="1"/>
      <w:numFmt w:val="decimal"/>
      <w:lvlText w:val="%7."/>
      <w:lvlJc w:val="left"/>
      <w:pPr>
        <w:ind w:left="6049" w:hanging="360"/>
      </w:pPr>
    </w:lvl>
    <w:lvl w:ilvl="7" w:tplc="08090019" w:tentative="1">
      <w:start w:val="1"/>
      <w:numFmt w:val="lowerLetter"/>
      <w:lvlText w:val="%8."/>
      <w:lvlJc w:val="left"/>
      <w:pPr>
        <w:ind w:left="6769" w:hanging="360"/>
      </w:pPr>
    </w:lvl>
    <w:lvl w:ilvl="8" w:tplc="0809001B" w:tentative="1">
      <w:start w:val="1"/>
      <w:numFmt w:val="lowerRoman"/>
      <w:lvlText w:val="%9."/>
      <w:lvlJc w:val="right"/>
      <w:pPr>
        <w:ind w:left="7489" w:hanging="180"/>
      </w:pPr>
    </w:lvl>
  </w:abstractNum>
  <w:abstractNum w:abstractNumId="17" w15:restartNumberingAfterBreak="0">
    <w:nsid w:val="10CA3A9F"/>
    <w:multiLevelType w:val="hybridMultilevel"/>
    <w:tmpl w:val="2D86C890"/>
    <w:lvl w:ilvl="0" w:tplc="BAF8659A">
      <w:start w:val="1"/>
      <w:numFmt w:val="lowerLetter"/>
      <w:lvlText w:val="%1)"/>
      <w:lvlJc w:val="left"/>
      <w:pPr>
        <w:ind w:left="1738" w:hanging="360"/>
      </w:pPr>
      <w:rPr>
        <w:rFonts w:ascii="Arial" w:eastAsia="Arial" w:hAnsi="Arial" w:hint="default"/>
        <w:spacing w:val="-16"/>
        <w:w w:val="101"/>
        <w:sz w:val="18"/>
        <w:szCs w:val="18"/>
      </w:rPr>
    </w:lvl>
    <w:lvl w:ilvl="1" w:tplc="08090019" w:tentative="1">
      <w:start w:val="1"/>
      <w:numFmt w:val="lowerLetter"/>
      <w:lvlText w:val="%2."/>
      <w:lvlJc w:val="left"/>
      <w:pPr>
        <w:ind w:left="2458" w:hanging="360"/>
      </w:pPr>
    </w:lvl>
    <w:lvl w:ilvl="2" w:tplc="0809001B" w:tentative="1">
      <w:start w:val="1"/>
      <w:numFmt w:val="lowerRoman"/>
      <w:lvlText w:val="%3."/>
      <w:lvlJc w:val="right"/>
      <w:pPr>
        <w:ind w:left="3178" w:hanging="180"/>
      </w:pPr>
    </w:lvl>
    <w:lvl w:ilvl="3" w:tplc="0809000F" w:tentative="1">
      <w:start w:val="1"/>
      <w:numFmt w:val="decimal"/>
      <w:lvlText w:val="%4."/>
      <w:lvlJc w:val="left"/>
      <w:pPr>
        <w:ind w:left="3898" w:hanging="360"/>
      </w:pPr>
    </w:lvl>
    <w:lvl w:ilvl="4" w:tplc="08090019" w:tentative="1">
      <w:start w:val="1"/>
      <w:numFmt w:val="lowerLetter"/>
      <w:lvlText w:val="%5."/>
      <w:lvlJc w:val="left"/>
      <w:pPr>
        <w:ind w:left="4618" w:hanging="360"/>
      </w:pPr>
    </w:lvl>
    <w:lvl w:ilvl="5" w:tplc="0809001B" w:tentative="1">
      <w:start w:val="1"/>
      <w:numFmt w:val="lowerRoman"/>
      <w:lvlText w:val="%6."/>
      <w:lvlJc w:val="right"/>
      <w:pPr>
        <w:ind w:left="5338" w:hanging="180"/>
      </w:pPr>
    </w:lvl>
    <w:lvl w:ilvl="6" w:tplc="0809000F" w:tentative="1">
      <w:start w:val="1"/>
      <w:numFmt w:val="decimal"/>
      <w:lvlText w:val="%7."/>
      <w:lvlJc w:val="left"/>
      <w:pPr>
        <w:ind w:left="6058" w:hanging="360"/>
      </w:pPr>
    </w:lvl>
    <w:lvl w:ilvl="7" w:tplc="08090019" w:tentative="1">
      <w:start w:val="1"/>
      <w:numFmt w:val="lowerLetter"/>
      <w:lvlText w:val="%8."/>
      <w:lvlJc w:val="left"/>
      <w:pPr>
        <w:ind w:left="6778" w:hanging="360"/>
      </w:pPr>
    </w:lvl>
    <w:lvl w:ilvl="8" w:tplc="0809001B" w:tentative="1">
      <w:start w:val="1"/>
      <w:numFmt w:val="lowerRoman"/>
      <w:lvlText w:val="%9."/>
      <w:lvlJc w:val="right"/>
      <w:pPr>
        <w:ind w:left="7498" w:hanging="180"/>
      </w:pPr>
    </w:lvl>
  </w:abstractNum>
  <w:abstractNum w:abstractNumId="18" w15:restartNumberingAfterBreak="0">
    <w:nsid w:val="155A596E"/>
    <w:multiLevelType w:val="hybridMultilevel"/>
    <w:tmpl w:val="54F0D990"/>
    <w:lvl w:ilvl="0" w:tplc="ED7C422E">
      <w:start w:val="1"/>
      <w:numFmt w:val="decimal"/>
      <w:lvlText w:val="%1)"/>
      <w:lvlJc w:val="left"/>
      <w:pPr>
        <w:ind w:left="836" w:hanging="293"/>
      </w:pPr>
      <w:rPr>
        <w:rFonts w:ascii="Arial" w:eastAsia="Arial" w:hAnsi="Arial" w:hint="default"/>
        <w:b/>
        <w:bCs/>
        <w:spacing w:val="-1"/>
        <w:w w:val="101"/>
        <w:sz w:val="18"/>
        <w:szCs w:val="18"/>
      </w:rPr>
    </w:lvl>
    <w:lvl w:ilvl="1" w:tplc="44E2113E">
      <w:start w:val="1"/>
      <w:numFmt w:val="lowerLetter"/>
      <w:lvlText w:val="%2)"/>
      <w:lvlJc w:val="left"/>
      <w:pPr>
        <w:ind w:left="1249" w:hanging="423"/>
      </w:pPr>
      <w:rPr>
        <w:rFonts w:ascii="Arial" w:eastAsia="Arial" w:hAnsi="Arial" w:hint="default"/>
        <w:spacing w:val="-1"/>
        <w:w w:val="101"/>
        <w:sz w:val="18"/>
        <w:szCs w:val="18"/>
      </w:rPr>
    </w:lvl>
    <w:lvl w:ilvl="2" w:tplc="F43E89D0">
      <w:start w:val="1"/>
      <w:numFmt w:val="lowerRoman"/>
      <w:lvlText w:val="(%3)"/>
      <w:lvlJc w:val="left"/>
      <w:pPr>
        <w:ind w:left="1676" w:hanging="308"/>
      </w:pPr>
      <w:rPr>
        <w:rFonts w:ascii="Arial" w:eastAsia="Arial" w:hAnsi="Arial" w:hint="default"/>
        <w:spacing w:val="1"/>
        <w:w w:val="101"/>
        <w:sz w:val="18"/>
        <w:szCs w:val="18"/>
      </w:rPr>
    </w:lvl>
    <w:lvl w:ilvl="3" w:tplc="652EF168">
      <w:start w:val="1"/>
      <w:numFmt w:val="bullet"/>
      <w:lvlText w:val="•"/>
      <w:lvlJc w:val="left"/>
      <w:pPr>
        <w:ind w:left="1249" w:hanging="308"/>
      </w:pPr>
      <w:rPr>
        <w:rFonts w:hint="default"/>
      </w:rPr>
    </w:lvl>
    <w:lvl w:ilvl="4" w:tplc="E70071C2">
      <w:start w:val="1"/>
      <w:numFmt w:val="bullet"/>
      <w:lvlText w:val="•"/>
      <w:lvlJc w:val="left"/>
      <w:pPr>
        <w:ind w:left="1249" w:hanging="308"/>
      </w:pPr>
      <w:rPr>
        <w:rFonts w:hint="default"/>
      </w:rPr>
    </w:lvl>
    <w:lvl w:ilvl="5" w:tplc="79789090">
      <w:start w:val="1"/>
      <w:numFmt w:val="bullet"/>
      <w:lvlText w:val="•"/>
      <w:lvlJc w:val="left"/>
      <w:pPr>
        <w:ind w:left="1249" w:hanging="308"/>
      </w:pPr>
      <w:rPr>
        <w:rFonts w:hint="default"/>
      </w:rPr>
    </w:lvl>
    <w:lvl w:ilvl="6" w:tplc="7AFA66B8">
      <w:start w:val="1"/>
      <w:numFmt w:val="bullet"/>
      <w:lvlText w:val="•"/>
      <w:lvlJc w:val="left"/>
      <w:pPr>
        <w:ind w:left="1676" w:hanging="308"/>
      </w:pPr>
      <w:rPr>
        <w:rFonts w:hint="default"/>
      </w:rPr>
    </w:lvl>
    <w:lvl w:ilvl="7" w:tplc="21CC1068">
      <w:start w:val="1"/>
      <w:numFmt w:val="bullet"/>
      <w:lvlText w:val="•"/>
      <w:lvlJc w:val="left"/>
      <w:pPr>
        <w:ind w:left="3394" w:hanging="308"/>
      </w:pPr>
      <w:rPr>
        <w:rFonts w:hint="default"/>
      </w:rPr>
    </w:lvl>
    <w:lvl w:ilvl="8" w:tplc="E1B22322">
      <w:start w:val="1"/>
      <w:numFmt w:val="bullet"/>
      <w:lvlText w:val="•"/>
      <w:lvlJc w:val="left"/>
      <w:pPr>
        <w:ind w:left="5112" w:hanging="308"/>
      </w:pPr>
      <w:rPr>
        <w:rFonts w:hint="default"/>
      </w:rPr>
    </w:lvl>
  </w:abstractNum>
  <w:abstractNum w:abstractNumId="19" w15:restartNumberingAfterBreak="0">
    <w:nsid w:val="18620E35"/>
    <w:multiLevelType w:val="hybridMultilevel"/>
    <w:tmpl w:val="58845352"/>
    <w:lvl w:ilvl="0" w:tplc="BAF8659A">
      <w:start w:val="1"/>
      <w:numFmt w:val="lowerLetter"/>
      <w:lvlText w:val="%1)"/>
      <w:lvlJc w:val="left"/>
      <w:pPr>
        <w:ind w:left="1685" w:hanging="360"/>
      </w:pPr>
      <w:rPr>
        <w:rFonts w:ascii="Arial" w:eastAsia="Arial" w:hAnsi="Arial" w:hint="default"/>
        <w:spacing w:val="-16"/>
        <w:w w:val="101"/>
        <w:sz w:val="18"/>
        <w:szCs w:val="18"/>
      </w:rPr>
    </w:lvl>
    <w:lvl w:ilvl="1" w:tplc="08090019" w:tentative="1">
      <w:start w:val="1"/>
      <w:numFmt w:val="lowerLetter"/>
      <w:lvlText w:val="%2."/>
      <w:lvlJc w:val="left"/>
      <w:pPr>
        <w:ind w:left="2405" w:hanging="360"/>
      </w:pPr>
    </w:lvl>
    <w:lvl w:ilvl="2" w:tplc="0809001B" w:tentative="1">
      <w:start w:val="1"/>
      <w:numFmt w:val="lowerRoman"/>
      <w:lvlText w:val="%3."/>
      <w:lvlJc w:val="right"/>
      <w:pPr>
        <w:ind w:left="3125" w:hanging="180"/>
      </w:pPr>
    </w:lvl>
    <w:lvl w:ilvl="3" w:tplc="0809000F" w:tentative="1">
      <w:start w:val="1"/>
      <w:numFmt w:val="decimal"/>
      <w:lvlText w:val="%4."/>
      <w:lvlJc w:val="left"/>
      <w:pPr>
        <w:ind w:left="3845" w:hanging="360"/>
      </w:pPr>
    </w:lvl>
    <w:lvl w:ilvl="4" w:tplc="08090019" w:tentative="1">
      <w:start w:val="1"/>
      <w:numFmt w:val="lowerLetter"/>
      <w:lvlText w:val="%5."/>
      <w:lvlJc w:val="left"/>
      <w:pPr>
        <w:ind w:left="4565" w:hanging="360"/>
      </w:pPr>
    </w:lvl>
    <w:lvl w:ilvl="5" w:tplc="0809001B" w:tentative="1">
      <w:start w:val="1"/>
      <w:numFmt w:val="lowerRoman"/>
      <w:lvlText w:val="%6."/>
      <w:lvlJc w:val="right"/>
      <w:pPr>
        <w:ind w:left="5285" w:hanging="180"/>
      </w:pPr>
    </w:lvl>
    <w:lvl w:ilvl="6" w:tplc="0809000F" w:tentative="1">
      <w:start w:val="1"/>
      <w:numFmt w:val="decimal"/>
      <w:lvlText w:val="%7."/>
      <w:lvlJc w:val="left"/>
      <w:pPr>
        <w:ind w:left="6005" w:hanging="360"/>
      </w:pPr>
    </w:lvl>
    <w:lvl w:ilvl="7" w:tplc="08090019" w:tentative="1">
      <w:start w:val="1"/>
      <w:numFmt w:val="lowerLetter"/>
      <w:lvlText w:val="%8."/>
      <w:lvlJc w:val="left"/>
      <w:pPr>
        <w:ind w:left="6725" w:hanging="360"/>
      </w:pPr>
    </w:lvl>
    <w:lvl w:ilvl="8" w:tplc="0809001B" w:tentative="1">
      <w:start w:val="1"/>
      <w:numFmt w:val="lowerRoman"/>
      <w:lvlText w:val="%9."/>
      <w:lvlJc w:val="right"/>
      <w:pPr>
        <w:ind w:left="7445" w:hanging="180"/>
      </w:pPr>
    </w:lvl>
  </w:abstractNum>
  <w:abstractNum w:abstractNumId="20" w15:restartNumberingAfterBreak="0">
    <w:nsid w:val="19156BEE"/>
    <w:multiLevelType w:val="hybridMultilevel"/>
    <w:tmpl w:val="CBEA849C"/>
    <w:lvl w:ilvl="0" w:tplc="EFC603A2">
      <w:start w:val="1"/>
      <w:numFmt w:val="lowerLetter"/>
      <w:lvlText w:val="%1)"/>
      <w:lvlJc w:val="left"/>
      <w:pPr>
        <w:ind w:left="155" w:hanging="217"/>
      </w:pPr>
      <w:rPr>
        <w:rFonts w:ascii="Arial" w:eastAsia="Arial" w:hAnsi="Arial" w:hint="default"/>
        <w:spacing w:val="-16"/>
        <w:w w:val="101"/>
        <w:sz w:val="18"/>
        <w:szCs w:val="18"/>
      </w:rPr>
    </w:lvl>
    <w:lvl w:ilvl="1" w:tplc="D17C3DA2">
      <w:start w:val="1"/>
      <w:numFmt w:val="bullet"/>
      <w:lvlText w:val="•"/>
      <w:lvlJc w:val="left"/>
      <w:pPr>
        <w:ind w:left="998" w:hanging="217"/>
      </w:pPr>
      <w:rPr>
        <w:rFonts w:hint="default"/>
      </w:rPr>
    </w:lvl>
    <w:lvl w:ilvl="2" w:tplc="EC983690">
      <w:start w:val="1"/>
      <w:numFmt w:val="bullet"/>
      <w:lvlText w:val="•"/>
      <w:lvlJc w:val="left"/>
      <w:pPr>
        <w:ind w:left="1842" w:hanging="217"/>
      </w:pPr>
      <w:rPr>
        <w:rFonts w:hint="default"/>
      </w:rPr>
    </w:lvl>
    <w:lvl w:ilvl="3" w:tplc="B2E21EA2">
      <w:start w:val="1"/>
      <w:numFmt w:val="bullet"/>
      <w:lvlText w:val="•"/>
      <w:lvlJc w:val="left"/>
      <w:pPr>
        <w:ind w:left="2685" w:hanging="217"/>
      </w:pPr>
      <w:rPr>
        <w:rFonts w:hint="default"/>
      </w:rPr>
    </w:lvl>
    <w:lvl w:ilvl="4" w:tplc="89CA72A8">
      <w:start w:val="1"/>
      <w:numFmt w:val="bullet"/>
      <w:lvlText w:val="•"/>
      <w:lvlJc w:val="left"/>
      <w:pPr>
        <w:ind w:left="3528" w:hanging="217"/>
      </w:pPr>
      <w:rPr>
        <w:rFonts w:hint="default"/>
      </w:rPr>
    </w:lvl>
    <w:lvl w:ilvl="5" w:tplc="F832601A">
      <w:start w:val="1"/>
      <w:numFmt w:val="bullet"/>
      <w:lvlText w:val="•"/>
      <w:lvlJc w:val="left"/>
      <w:pPr>
        <w:ind w:left="4372" w:hanging="217"/>
      </w:pPr>
      <w:rPr>
        <w:rFonts w:hint="default"/>
      </w:rPr>
    </w:lvl>
    <w:lvl w:ilvl="6" w:tplc="6330902C">
      <w:start w:val="1"/>
      <w:numFmt w:val="bullet"/>
      <w:lvlText w:val="•"/>
      <w:lvlJc w:val="left"/>
      <w:pPr>
        <w:ind w:left="5215" w:hanging="217"/>
      </w:pPr>
      <w:rPr>
        <w:rFonts w:hint="default"/>
      </w:rPr>
    </w:lvl>
    <w:lvl w:ilvl="7" w:tplc="666235EC">
      <w:start w:val="1"/>
      <w:numFmt w:val="bullet"/>
      <w:lvlText w:val="•"/>
      <w:lvlJc w:val="left"/>
      <w:pPr>
        <w:ind w:left="6058" w:hanging="217"/>
      </w:pPr>
      <w:rPr>
        <w:rFonts w:hint="default"/>
      </w:rPr>
    </w:lvl>
    <w:lvl w:ilvl="8" w:tplc="228467B6">
      <w:start w:val="1"/>
      <w:numFmt w:val="bullet"/>
      <w:lvlText w:val="•"/>
      <w:lvlJc w:val="left"/>
      <w:pPr>
        <w:ind w:left="6902" w:hanging="217"/>
      </w:pPr>
      <w:rPr>
        <w:rFonts w:hint="default"/>
      </w:rPr>
    </w:lvl>
  </w:abstractNum>
  <w:abstractNum w:abstractNumId="21" w15:restartNumberingAfterBreak="0">
    <w:nsid w:val="1A9B6331"/>
    <w:multiLevelType w:val="hybridMultilevel"/>
    <w:tmpl w:val="4F2CA6F4"/>
    <w:lvl w:ilvl="0" w:tplc="BAF8659A">
      <w:start w:val="1"/>
      <w:numFmt w:val="lowerLetter"/>
      <w:lvlText w:val="%1)"/>
      <w:lvlJc w:val="left"/>
      <w:pPr>
        <w:ind w:left="1685" w:hanging="360"/>
      </w:pPr>
      <w:rPr>
        <w:rFonts w:ascii="Arial" w:eastAsia="Arial" w:hAnsi="Arial" w:hint="default"/>
        <w:spacing w:val="-16"/>
        <w:w w:val="101"/>
        <w:sz w:val="18"/>
        <w:szCs w:val="18"/>
      </w:rPr>
    </w:lvl>
    <w:lvl w:ilvl="1" w:tplc="08090019" w:tentative="1">
      <w:start w:val="1"/>
      <w:numFmt w:val="lowerLetter"/>
      <w:lvlText w:val="%2."/>
      <w:lvlJc w:val="left"/>
      <w:pPr>
        <w:ind w:left="2405" w:hanging="360"/>
      </w:pPr>
    </w:lvl>
    <w:lvl w:ilvl="2" w:tplc="0809001B" w:tentative="1">
      <w:start w:val="1"/>
      <w:numFmt w:val="lowerRoman"/>
      <w:lvlText w:val="%3."/>
      <w:lvlJc w:val="right"/>
      <w:pPr>
        <w:ind w:left="3125" w:hanging="180"/>
      </w:pPr>
    </w:lvl>
    <w:lvl w:ilvl="3" w:tplc="0809000F" w:tentative="1">
      <w:start w:val="1"/>
      <w:numFmt w:val="decimal"/>
      <w:lvlText w:val="%4."/>
      <w:lvlJc w:val="left"/>
      <w:pPr>
        <w:ind w:left="3845" w:hanging="360"/>
      </w:pPr>
    </w:lvl>
    <w:lvl w:ilvl="4" w:tplc="08090019" w:tentative="1">
      <w:start w:val="1"/>
      <w:numFmt w:val="lowerLetter"/>
      <w:lvlText w:val="%5."/>
      <w:lvlJc w:val="left"/>
      <w:pPr>
        <w:ind w:left="4565" w:hanging="360"/>
      </w:pPr>
    </w:lvl>
    <w:lvl w:ilvl="5" w:tplc="0809001B" w:tentative="1">
      <w:start w:val="1"/>
      <w:numFmt w:val="lowerRoman"/>
      <w:lvlText w:val="%6."/>
      <w:lvlJc w:val="right"/>
      <w:pPr>
        <w:ind w:left="5285" w:hanging="180"/>
      </w:pPr>
    </w:lvl>
    <w:lvl w:ilvl="6" w:tplc="0809000F" w:tentative="1">
      <w:start w:val="1"/>
      <w:numFmt w:val="decimal"/>
      <w:lvlText w:val="%7."/>
      <w:lvlJc w:val="left"/>
      <w:pPr>
        <w:ind w:left="6005" w:hanging="360"/>
      </w:pPr>
    </w:lvl>
    <w:lvl w:ilvl="7" w:tplc="08090019" w:tentative="1">
      <w:start w:val="1"/>
      <w:numFmt w:val="lowerLetter"/>
      <w:lvlText w:val="%8."/>
      <w:lvlJc w:val="left"/>
      <w:pPr>
        <w:ind w:left="6725" w:hanging="360"/>
      </w:pPr>
    </w:lvl>
    <w:lvl w:ilvl="8" w:tplc="0809001B" w:tentative="1">
      <w:start w:val="1"/>
      <w:numFmt w:val="lowerRoman"/>
      <w:lvlText w:val="%9."/>
      <w:lvlJc w:val="right"/>
      <w:pPr>
        <w:ind w:left="7445" w:hanging="180"/>
      </w:pPr>
    </w:lvl>
  </w:abstractNum>
  <w:abstractNum w:abstractNumId="22" w15:restartNumberingAfterBreak="0">
    <w:nsid w:val="1C2D2B12"/>
    <w:multiLevelType w:val="hybridMultilevel"/>
    <w:tmpl w:val="2A6020FA"/>
    <w:lvl w:ilvl="0" w:tplc="74B8470C">
      <w:start w:val="22"/>
      <w:numFmt w:val="decimal"/>
      <w:lvlText w:val="%1."/>
      <w:lvlJc w:val="left"/>
      <w:pPr>
        <w:ind w:left="543" w:hanging="274"/>
      </w:pPr>
      <w:rPr>
        <w:rFonts w:ascii="Arial" w:eastAsia="Arial" w:hAnsi="Arial" w:hint="default"/>
        <w:b/>
        <w:bCs/>
        <w:spacing w:val="-1"/>
        <w:w w:val="101"/>
        <w:sz w:val="18"/>
        <w:szCs w:val="18"/>
      </w:rPr>
    </w:lvl>
    <w:lvl w:ilvl="1" w:tplc="0FE2A142">
      <w:start w:val="1"/>
      <w:numFmt w:val="lowerLetter"/>
      <w:lvlText w:val="%2)"/>
      <w:lvlJc w:val="left"/>
      <w:pPr>
        <w:ind w:left="1018" w:hanging="452"/>
      </w:pPr>
      <w:rPr>
        <w:rFonts w:ascii="Arial" w:eastAsia="Arial" w:hAnsi="Arial" w:hint="default"/>
        <w:spacing w:val="-1"/>
        <w:w w:val="101"/>
        <w:sz w:val="18"/>
        <w:szCs w:val="18"/>
      </w:rPr>
    </w:lvl>
    <w:lvl w:ilvl="2" w:tplc="D96491A4">
      <w:start w:val="1"/>
      <w:numFmt w:val="lowerRoman"/>
      <w:lvlText w:val="%3."/>
      <w:lvlJc w:val="left"/>
      <w:pPr>
        <w:ind w:left="1465" w:hanging="447"/>
      </w:pPr>
      <w:rPr>
        <w:rFonts w:ascii="Arial" w:eastAsia="Arial" w:hAnsi="Arial" w:hint="default"/>
        <w:spacing w:val="2"/>
        <w:w w:val="101"/>
        <w:sz w:val="18"/>
        <w:szCs w:val="18"/>
      </w:rPr>
    </w:lvl>
    <w:lvl w:ilvl="3" w:tplc="D6FC29DE">
      <w:start w:val="1"/>
      <w:numFmt w:val="lowerLetter"/>
      <w:lvlText w:val="(%4)"/>
      <w:lvlJc w:val="left"/>
      <w:pPr>
        <w:ind w:left="1863" w:hanging="332"/>
      </w:pPr>
      <w:rPr>
        <w:rFonts w:ascii="Arial" w:eastAsia="Arial" w:hAnsi="Arial" w:hint="default"/>
        <w:spacing w:val="1"/>
        <w:w w:val="101"/>
        <w:sz w:val="18"/>
        <w:szCs w:val="18"/>
      </w:rPr>
    </w:lvl>
    <w:lvl w:ilvl="4" w:tplc="6F06D654">
      <w:start w:val="1"/>
      <w:numFmt w:val="bullet"/>
      <w:lvlText w:val="•"/>
      <w:lvlJc w:val="left"/>
      <w:pPr>
        <w:ind w:left="965" w:hanging="332"/>
      </w:pPr>
      <w:rPr>
        <w:rFonts w:hint="default"/>
      </w:rPr>
    </w:lvl>
    <w:lvl w:ilvl="5" w:tplc="D55261B4">
      <w:start w:val="1"/>
      <w:numFmt w:val="bullet"/>
      <w:lvlText w:val="•"/>
      <w:lvlJc w:val="left"/>
      <w:pPr>
        <w:ind w:left="965" w:hanging="332"/>
      </w:pPr>
      <w:rPr>
        <w:rFonts w:hint="default"/>
      </w:rPr>
    </w:lvl>
    <w:lvl w:ilvl="6" w:tplc="92B6C2FE">
      <w:start w:val="1"/>
      <w:numFmt w:val="bullet"/>
      <w:lvlText w:val="•"/>
      <w:lvlJc w:val="left"/>
      <w:pPr>
        <w:ind w:left="965" w:hanging="332"/>
      </w:pPr>
      <w:rPr>
        <w:rFonts w:hint="default"/>
      </w:rPr>
    </w:lvl>
    <w:lvl w:ilvl="7" w:tplc="3768E6EA">
      <w:start w:val="1"/>
      <w:numFmt w:val="bullet"/>
      <w:lvlText w:val="•"/>
      <w:lvlJc w:val="left"/>
      <w:pPr>
        <w:ind w:left="965" w:hanging="332"/>
      </w:pPr>
      <w:rPr>
        <w:rFonts w:hint="default"/>
      </w:rPr>
    </w:lvl>
    <w:lvl w:ilvl="8" w:tplc="35347194">
      <w:start w:val="1"/>
      <w:numFmt w:val="bullet"/>
      <w:lvlText w:val="•"/>
      <w:lvlJc w:val="left"/>
      <w:pPr>
        <w:ind w:left="965" w:hanging="332"/>
      </w:pPr>
      <w:rPr>
        <w:rFonts w:hint="default"/>
      </w:rPr>
    </w:lvl>
  </w:abstractNum>
  <w:abstractNum w:abstractNumId="23" w15:restartNumberingAfterBreak="0">
    <w:nsid w:val="1E042DF0"/>
    <w:multiLevelType w:val="hybridMultilevel"/>
    <w:tmpl w:val="314E0932"/>
    <w:lvl w:ilvl="0" w:tplc="33BAF696">
      <w:start w:val="1"/>
      <w:numFmt w:val="lowerLetter"/>
      <w:lvlText w:val="(%1)"/>
      <w:lvlJc w:val="left"/>
      <w:pPr>
        <w:ind w:left="1815" w:hanging="279"/>
      </w:pPr>
      <w:rPr>
        <w:rFonts w:ascii="Arial" w:eastAsia="Arial" w:hAnsi="Arial" w:hint="default"/>
        <w:spacing w:val="1"/>
        <w:w w:val="101"/>
        <w:sz w:val="18"/>
        <w:szCs w:val="18"/>
      </w:rPr>
    </w:lvl>
    <w:lvl w:ilvl="1" w:tplc="6BF884CA">
      <w:start w:val="1"/>
      <w:numFmt w:val="bullet"/>
      <w:lvlText w:val="•"/>
      <w:lvlJc w:val="left"/>
      <w:pPr>
        <w:ind w:left="2489" w:hanging="279"/>
      </w:pPr>
      <w:rPr>
        <w:rFonts w:hint="default"/>
      </w:rPr>
    </w:lvl>
    <w:lvl w:ilvl="2" w:tplc="B87ABA7E">
      <w:start w:val="1"/>
      <w:numFmt w:val="bullet"/>
      <w:lvlText w:val="•"/>
      <w:lvlJc w:val="left"/>
      <w:pPr>
        <w:ind w:left="3162" w:hanging="279"/>
      </w:pPr>
      <w:rPr>
        <w:rFonts w:hint="default"/>
      </w:rPr>
    </w:lvl>
    <w:lvl w:ilvl="3" w:tplc="1DE681BE">
      <w:start w:val="1"/>
      <w:numFmt w:val="bullet"/>
      <w:lvlText w:val="•"/>
      <w:lvlJc w:val="left"/>
      <w:pPr>
        <w:ind w:left="3835" w:hanging="279"/>
      </w:pPr>
      <w:rPr>
        <w:rFonts w:hint="default"/>
      </w:rPr>
    </w:lvl>
    <w:lvl w:ilvl="4" w:tplc="DC14830A">
      <w:start w:val="1"/>
      <w:numFmt w:val="bullet"/>
      <w:lvlText w:val="•"/>
      <w:lvlJc w:val="left"/>
      <w:pPr>
        <w:ind w:left="4509" w:hanging="279"/>
      </w:pPr>
      <w:rPr>
        <w:rFonts w:hint="default"/>
      </w:rPr>
    </w:lvl>
    <w:lvl w:ilvl="5" w:tplc="A9244486">
      <w:start w:val="1"/>
      <w:numFmt w:val="bullet"/>
      <w:lvlText w:val="•"/>
      <w:lvlJc w:val="left"/>
      <w:pPr>
        <w:ind w:left="5182" w:hanging="279"/>
      </w:pPr>
      <w:rPr>
        <w:rFonts w:hint="default"/>
      </w:rPr>
    </w:lvl>
    <w:lvl w:ilvl="6" w:tplc="5EE29F62">
      <w:start w:val="1"/>
      <w:numFmt w:val="bullet"/>
      <w:lvlText w:val="•"/>
      <w:lvlJc w:val="left"/>
      <w:pPr>
        <w:ind w:left="5855" w:hanging="279"/>
      </w:pPr>
      <w:rPr>
        <w:rFonts w:hint="default"/>
      </w:rPr>
    </w:lvl>
    <w:lvl w:ilvl="7" w:tplc="EB50FB92">
      <w:start w:val="1"/>
      <w:numFmt w:val="bullet"/>
      <w:lvlText w:val="•"/>
      <w:lvlJc w:val="left"/>
      <w:pPr>
        <w:ind w:left="6528" w:hanging="279"/>
      </w:pPr>
      <w:rPr>
        <w:rFonts w:hint="default"/>
      </w:rPr>
    </w:lvl>
    <w:lvl w:ilvl="8" w:tplc="9ECA23D4">
      <w:start w:val="1"/>
      <w:numFmt w:val="bullet"/>
      <w:lvlText w:val="•"/>
      <w:lvlJc w:val="left"/>
      <w:pPr>
        <w:ind w:left="7202" w:hanging="279"/>
      </w:pPr>
      <w:rPr>
        <w:rFonts w:hint="default"/>
      </w:rPr>
    </w:lvl>
  </w:abstractNum>
  <w:abstractNum w:abstractNumId="24" w15:restartNumberingAfterBreak="0">
    <w:nsid w:val="1E165C3E"/>
    <w:multiLevelType w:val="multilevel"/>
    <w:tmpl w:val="7376E5E8"/>
    <w:lvl w:ilvl="0">
      <w:start w:val="3"/>
      <w:numFmt w:val="decimal"/>
      <w:lvlText w:val="%1"/>
      <w:lvlJc w:val="left"/>
      <w:pPr>
        <w:ind w:left="375" w:hanging="255"/>
      </w:pPr>
      <w:rPr>
        <w:rFonts w:hint="default"/>
      </w:rPr>
    </w:lvl>
    <w:lvl w:ilvl="1">
      <w:numFmt w:val="decimal"/>
      <w:lvlText w:val="%1.%2"/>
      <w:lvlJc w:val="left"/>
      <w:pPr>
        <w:ind w:left="375" w:hanging="255"/>
      </w:pPr>
      <w:rPr>
        <w:rFonts w:hint="default"/>
        <w:b/>
        <w:spacing w:val="-1"/>
        <w:u w:val="thick" w:color="000000"/>
      </w:rPr>
    </w:lvl>
    <w:lvl w:ilvl="2">
      <w:start w:val="1"/>
      <w:numFmt w:val="bullet"/>
      <w:lvlText w:val="•"/>
      <w:lvlJc w:val="left"/>
      <w:pPr>
        <w:ind w:left="2010" w:hanging="255"/>
      </w:pPr>
      <w:rPr>
        <w:rFonts w:hint="default"/>
      </w:rPr>
    </w:lvl>
    <w:lvl w:ilvl="3">
      <w:start w:val="1"/>
      <w:numFmt w:val="bullet"/>
      <w:lvlText w:val="•"/>
      <w:lvlJc w:val="left"/>
      <w:pPr>
        <w:ind w:left="2827" w:hanging="255"/>
      </w:pPr>
      <w:rPr>
        <w:rFonts w:hint="default"/>
      </w:rPr>
    </w:lvl>
    <w:lvl w:ilvl="4">
      <w:start w:val="1"/>
      <w:numFmt w:val="bullet"/>
      <w:lvlText w:val="•"/>
      <w:lvlJc w:val="left"/>
      <w:pPr>
        <w:ind w:left="3645" w:hanging="255"/>
      </w:pPr>
      <w:rPr>
        <w:rFonts w:hint="default"/>
      </w:rPr>
    </w:lvl>
    <w:lvl w:ilvl="5">
      <w:start w:val="1"/>
      <w:numFmt w:val="bullet"/>
      <w:lvlText w:val="•"/>
      <w:lvlJc w:val="left"/>
      <w:pPr>
        <w:ind w:left="4462" w:hanging="255"/>
      </w:pPr>
      <w:rPr>
        <w:rFonts w:hint="default"/>
      </w:rPr>
    </w:lvl>
    <w:lvl w:ilvl="6">
      <w:start w:val="1"/>
      <w:numFmt w:val="bullet"/>
      <w:lvlText w:val="•"/>
      <w:lvlJc w:val="left"/>
      <w:pPr>
        <w:ind w:left="5279" w:hanging="255"/>
      </w:pPr>
      <w:rPr>
        <w:rFonts w:hint="default"/>
      </w:rPr>
    </w:lvl>
    <w:lvl w:ilvl="7">
      <w:start w:val="1"/>
      <w:numFmt w:val="bullet"/>
      <w:lvlText w:val="•"/>
      <w:lvlJc w:val="left"/>
      <w:pPr>
        <w:ind w:left="6096" w:hanging="255"/>
      </w:pPr>
      <w:rPr>
        <w:rFonts w:hint="default"/>
      </w:rPr>
    </w:lvl>
    <w:lvl w:ilvl="8">
      <w:start w:val="1"/>
      <w:numFmt w:val="bullet"/>
      <w:lvlText w:val="•"/>
      <w:lvlJc w:val="left"/>
      <w:pPr>
        <w:ind w:left="6914" w:hanging="255"/>
      </w:pPr>
      <w:rPr>
        <w:rFonts w:hint="default"/>
      </w:rPr>
    </w:lvl>
  </w:abstractNum>
  <w:abstractNum w:abstractNumId="25" w15:restartNumberingAfterBreak="0">
    <w:nsid w:val="1E6408B7"/>
    <w:multiLevelType w:val="hybridMultilevel"/>
    <w:tmpl w:val="1FB277E2"/>
    <w:lvl w:ilvl="0" w:tplc="EEEEB56A">
      <w:start w:val="1"/>
      <w:numFmt w:val="lowerLetter"/>
      <w:lvlText w:val="%1)"/>
      <w:lvlJc w:val="left"/>
      <w:pPr>
        <w:ind w:left="1738" w:hanging="360"/>
      </w:pPr>
      <w:rPr>
        <w:rFonts w:ascii="Arial" w:eastAsia="Arial" w:hAnsi="Arial" w:hint="default"/>
        <w:spacing w:val="-11"/>
        <w:w w:val="101"/>
        <w:sz w:val="18"/>
        <w:szCs w:val="18"/>
      </w:rPr>
    </w:lvl>
    <w:lvl w:ilvl="1" w:tplc="08090019" w:tentative="1">
      <w:start w:val="1"/>
      <w:numFmt w:val="lowerLetter"/>
      <w:lvlText w:val="%2."/>
      <w:lvlJc w:val="left"/>
      <w:pPr>
        <w:ind w:left="2458" w:hanging="360"/>
      </w:pPr>
    </w:lvl>
    <w:lvl w:ilvl="2" w:tplc="0809001B" w:tentative="1">
      <w:start w:val="1"/>
      <w:numFmt w:val="lowerRoman"/>
      <w:lvlText w:val="%3."/>
      <w:lvlJc w:val="right"/>
      <w:pPr>
        <w:ind w:left="3178" w:hanging="180"/>
      </w:pPr>
    </w:lvl>
    <w:lvl w:ilvl="3" w:tplc="0809000F" w:tentative="1">
      <w:start w:val="1"/>
      <w:numFmt w:val="decimal"/>
      <w:lvlText w:val="%4."/>
      <w:lvlJc w:val="left"/>
      <w:pPr>
        <w:ind w:left="3898" w:hanging="360"/>
      </w:pPr>
    </w:lvl>
    <w:lvl w:ilvl="4" w:tplc="08090019" w:tentative="1">
      <w:start w:val="1"/>
      <w:numFmt w:val="lowerLetter"/>
      <w:lvlText w:val="%5."/>
      <w:lvlJc w:val="left"/>
      <w:pPr>
        <w:ind w:left="4618" w:hanging="360"/>
      </w:pPr>
    </w:lvl>
    <w:lvl w:ilvl="5" w:tplc="0809001B" w:tentative="1">
      <w:start w:val="1"/>
      <w:numFmt w:val="lowerRoman"/>
      <w:lvlText w:val="%6."/>
      <w:lvlJc w:val="right"/>
      <w:pPr>
        <w:ind w:left="5338" w:hanging="180"/>
      </w:pPr>
    </w:lvl>
    <w:lvl w:ilvl="6" w:tplc="0809000F" w:tentative="1">
      <w:start w:val="1"/>
      <w:numFmt w:val="decimal"/>
      <w:lvlText w:val="%7."/>
      <w:lvlJc w:val="left"/>
      <w:pPr>
        <w:ind w:left="6058" w:hanging="360"/>
      </w:pPr>
    </w:lvl>
    <w:lvl w:ilvl="7" w:tplc="08090019" w:tentative="1">
      <w:start w:val="1"/>
      <w:numFmt w:val="lowerLetter"/>
      <w:lvlText w:val="%8."/>
      <w:lvlJc w:val="left"/>
      <w:pPr>
        <w:ind w:left="6778" w:hanging="360"/>
      </w:pPr>
    </w:lvl>
    <w:lvl w:ilvl="8" w:tplc="0809001B" w:tentative="1">
      <w:start w:val="1"/>
      <w:numFmt w:val="lowerRoman"/>
      <w:lvlText w:val="%9."/>
      <w:lvlJc w:val="right"/>
      <w:pPr>
        <w:ind w:left="7498" w:hanging="180"/>
      </w:pPr>
    </w:lvl>
  </w:abstractNum>
  <w:abstractNum w:abstractNumId="26" w15:restartNumberingAfterBreak="0">
    <w:nsid w:val="232D2A7F"/>
    <w:multiLevelType w:val="hybridMultilevel"/>
    <w:tmpl w:val="FA483E76"/>
    <w:lvl w:ilvl="0" w:tplc="08090017">
      <w:start w:val="1"/>
      <w:numFmt w:val="lowerLetter"/>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7" w15:restartNumberingAfterBreak="0">
    <w:nsid w:val="248D63DA"/>
    <w:multiLevelType w:val="hybridMultilevel"/>
    <w:tmpl w:val="BF3E26F6"/>
    <w:lvl w:ilvl="0" w:tplc="D96491A4">
      <w:start w:val="1"/>
      <w:numFmt w:val="lowerRoman"/>
      <w:lvlText w:val="%1."/>
      <w:lvlJc w:val="left"/>
      <w:pPr>
        <w:ind w:left="1465" w:hanging="447"/>
      </w:pPr>
      <w:rPr>
        <w:rFonts w:ascii="Arial" w:eastAsia="Arial" w:hAnsi="Arial" w:hint="default"/>
        <w:spacing w:val="2"/>
        <w:w w:val="101"/>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64D2467"/>
    <w:multiLevelType w:val="hybridMultilevel"/>
    <w:tmpl w:val="80DAA0D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6DD1AAD"/>
    <w:multiLevelType w:val="hybridMultilevel"/>
    <w:tmpl w:val="48706E34"/>
    <w:lvl w:ilvl="0" w:tplc="5C7EA120">
      <w:start w:val="1"/>
      <w:numFmt w:val="lowerLetter"/>
      <w:lvlText w:val="%1)"/>
      <w:lvlJc w:val="left"/>
      <w:pPr>
        <w:ind w:left="1018" w:hanging="452"/>
      </w:pPr>
      <w:rPr>
        <w:rFonts w:ascii="Arial" w:eastAsia="Arial" w:hAnsi="Arial" w:hint="default"/>
        <w:spacing w:val="-1"/>
        <w:w w:val="101"/>
        <w:sz w:val="18"/>
        <w:szCs w:val="18"/>
      </w:rPr>
    </w:lvl>
    <w:lvl w:ilvl="1" w:tplc="E444A09E">
      <w:start w:val="1"/>
      <w:numFmt w:val="lowerRoman"/>
      <w:lvlText w:val="%2)"/>
      <w:lvlJc w:val="left"/>
      <w:pPr>
        <w:ind w:left="1177" w:hanging="212"/>
      </w:pPr>
      <w:rPr>
        <w:rFonts w:ascii="Arial" w:eastAsia="Arial" w:hAnsi="Arial" w:hint="default"/>
        <w:spacing w:val="2"/>
        <w:w w:val="101"/>
        <w:sz w:val="18"/>
        <w:szCs w:val="18"/>
      </w:rPr>
    </w:lvl>
    <w:lvl w:ilvl="2" w:tplc="41BE9272">
      <w:start w:val="1"/>
      <w:numFmt w:val="bullet"/>
      <w:lvlText w:val="•"/>
      <w:lvlJc w:val="left"/>
      <w:pPr>
        <w:ind w:left="1177" w:hanging="212"/>
      </w:pPr>
      <w:rPr>
        <w:rFonts w:hint="default"/>
      </w:rPr>
    </w:lvl>
    <w:lvl w:ilvl="3" w:tplc="A43E50B0">
      <w:start w:val="1"/>
      <w:numFmt w:val="bullet"/>
      <w:lvlText w:val="•"/>
      <w:lvlJc w:val="left"/>
      <w:pPr>
        <w:ind w:left="2098" w:hanging="212"/>
      </w:pPr>
      <w:rPr>
        <w:rFonts w:hint="default"/>
      </w:rPr>
    </w:lvl>
    <w:lvl w:ilvl="4" w:tplc="FEC8EADA">
      <w:start w:val="1"/>
      <w:numFmt w:val="bullet"/>
      <w:lvlText w:val="•"/>
      <w:lvlJc w:val="left"/>
      <w:pPr>
        <w:ind w:left="3019" w:hanging="212"/>
      </w:pPr>
      <w:rPr>
        <w:rFonts w:hint="default"/>
      </w:rPr>
    </w:lvl>
    <w:lvl w:ilvl="5" w:tplc="732AB072">
      <w:start w:val="1"/>
      <w:numFmt w:val="bullet"/>
      <w:lvlText w:val="•"/>
      <w:lvlJc w:val="left"/>
      <w:pPr>
        <w:ind w:left="3941" w:hanging="212"/>
      </w:pPr>
      <w:rPr>
        <w:rFonts w:hint="default"/>
      </w:rPr>
    </w:lvl>
    <w:lvl w:ilvl="6" w:tplc="8D7077CC">
      <w:start w:val="1"/>
      <w:numFmt w:val="bullet"/>
      <w:lvlText w:val="•"/>
      <w:lvlJc w:val="left"/>
      <w:pPr>
        <w:ind w:left="4862" w:hanging="212"/>
      </w:pPr>
      <w:rPr>
        <w:rFonts w:hint="default"/>
      </w:rPr>
    </w:lvl>
    <w:lvl w:ilvl="7" w:tplc="2A6A9FC0">
      <w:start w:val="1"/>
      <w:numFmt w:val="bullet"/>
      <w:lvlText w:val="•"/>
      <w:lvlJc w:val="left"/>
      <w:pPr>
        <w:ind w:left="5784" w:hanging="212"/>
      </w:pPr>
      <w:rPr>
        <w:rFonts w:hint="default"/>
      </w:rPr>
    </w:lvl>
    <w:lvl w:ilvl="8" w:tplc="02FA6898">
      <w:start w:val="1"/>
      <w:numFmt w:val="bullet"/>
      <w:lvlText w:val="•"/>
      <w:lvlJc w:val="left"/>
      <w:pPr>
        <w:ind w:left="6705" w:hanging="212"/>
      </w:pPr>
      <w:rPr>
        <w:rFonts w:hint="default"/>
      </w:rPr>
    </w:lvl>
  </w:abstractNum>
  <w:abstractNum w:abstractNumId="30" w15:restartNumberingAfterBreak="0">
    <w:nsid w:val="27E775DF"/>
    <w:multiLevelType w:val="hybridMultilevel"/>
    <w:tmpl w:val="4FEC7392"/>
    <w:lvl w:ilvl="0" w:tplc="BAF8659A">
      <w:start w:val="1"/>
      <w:numFmt w:val="lowerLetter"/>
      <w:lvlText w:val="%1)"/>
      <w:lvlJc w:val="left"/>
      <w:pPr>
        <w:ind w:left="1738" w:hanging="360"/>
      </w:pPr>
      <w:rPr>
        <w:rFonts w:ascii="Arial" w:eastAsia="Arial" w:hAnsi="Arial" w:hint="default"/>
        <w:spacing w:val="-16"/>
        <w:w w:val="101"/>
        <w:sz w:val="18"/>
        <w:szCs w:val="18"/>
      </w:rPr>
    </w:lvl>
    <w:lvl w:ilvl="1" w:tplc="08090019" w:tentative="1">
      <w:start w:val="1"/>
      <w:numFmt w:val="lowerLetter"/>
      <w:lvlText w:val="%2."/>
      <w:lvlJc w:val="left"/>
      <w:pPr>
        <w:ind w:left="2458" w:hanging="360"/>
      </w:pPr>
    </w:lvl>
    <w:lvl w:ilvl="2" w:tplc="0809001B" w:tentative="1">
      <w:start w:val="1"/>
      <w:numFmt w:val="lowerRoman"/>
      <w:lvlText w:val="%3."/>
      <w:lvlJc w:val="right"/>
      <w:pPr>
        <w:ind w:left="3178" w:hanging="180"/>
      </w:pPr>
    </w:lvl>
    <w:lvl w:ilvl="3" w:tplc="0809000F" w:tentative="1">
      <w:start w:val="1"/>
      <w:numFmt w:val="decimal"/>
      <w:lvlText w:val="%4."/>
      <w:lvlJc w:val="left"/>
      <w:pPr>
        <w:ind w:left="3898" w:hanging="360"/>
      </w:pPr>
    </w:lvl>
    <w:lvl w:ilvl="4" w:tplc="08090019" w:tentative="1">
      <w:start w:val="1"/>
      <w:numFmt w:val="lowerLetter"/>
      <w:lvlText w:val="%5."/>
      <w:lvlJc w:val="left"/>
      <w:pPr>
        <w:ind w:left="4618" w:hanging="360"/>
      </w:pPr>
    </w:lvl>
    <w:lvl w:ilvl="5" w:tplc="0809001B" w:tentative="1">
      <w:start w:val="1"/>
      <w:numFmt w:val="lowerRoman"/>
      <w:lvlText w:val="%6."/>
      <w:lvlJc w:val="right"/>
      <w:pPr>
        <w:ind w:left="5338" w:hanging="180"/>
      </w:pPr>
    </w:lvl>
    <w:lvl w:ilvl="6" w:tplc="0809000F" w:tentative="1">
      <w:start w:val="1"/>
      <w:numFmt w:val="decimal"/>
      <w:lvlText w:val="%7."/>
      <w:lvlJc w:val="left"/>
      <w:pPr>
        <w:ind w:left="6058" w:hanging="360"/>
      </w:pPr>
    </w:lvl>
    <w:lvl w:ilvl="7" w:tplc="08090019" w:tentative="1">
      <w:start w:val="1"/>
      <w:numFmt w:val="lowerLetter"/>
      <w:lvlText w:val="%8."/>
      <w:lvlJc w:val="left"/>
      <w:pPr>
        <w:ind w:left="6778" w:hanging="360"/>
      </w:pPr>
    </w:lvl>
    <w:lvl w:ilvl="8" w:tplc="0809001B" w:tentative="1">
      <w:start w:val="1"/>
      <w:numFmt w:val="lowerRoman"/>
      <w:lvlText w:val="%9."/>
      <w:lvlJc w:val="right"/>
      <w:pPr>
        <w:ind w:left="7498" w:hanging="180"/>
      </w:pPr>
    </w:lvl>
  </w:abstractNum>
  <w:abstractNum w:abstractNumId="31" w15:restartNumberingAfterBreak="0">
    <w:nsid w:val="29490E57"/>
    <w:multiLevelType w:val="multilevel"/>
    <w:tmpl w:val="AF5CF572"/>
    <w:lvl w:ilvl="0">
      <w:start w:val="1"/>
      <w:numFmt w:val="decimal"/>
      <w:lvlText w:val="%1"/>
      <w:lvlJc w:val="left"/>
      <w:pPr>
        <w:ind w:left="1221" w:hanging="360"/>
      </w:pPr>
      <w:rPr>
        <w:rFonts w:hint="default"/>
      </w:rPr>
    </w:lvl>
    <w:lvl w:ilvl="1">
      <w:start w:val="1"/>
      <w:numFmt w:val="decimal"/>
      <w:lvlText w:val="%1.%2"/>
      <w:lvlJc w:val="left"/>
      <w:pPr>
        <w:ind w:left="1221" w:hanging="360"/>
      </w:pPr>
      <w:rPr>
        <w:rFonts w:ascii="Arial" w:eastAsia="Arial" w:hAnsi="Arial" w:hint="default"/>
        <w:spacing w:val="-1"/>
        <w:w w:val="101"/>
        <w:sz w:val="18"/>
        <w:szCs w:val="18"/>
      </w:rPr>
    </w:lvl>
    <w:lvl w:ilvl="2">
      <w:start w:val="1"/>
      <w:numFmt w:val="decimal"/>
      <w:lvlText w:val="%1.%2.%3"/>
      <w:lvlJc w:val="left"/>
      <w:pPr>
        <w:ind w:left="2301" w:hanging="720"/>
      </w:pPr>
      <w:rPr>
        <w:rFonts w:ascii="Arial" w:eastAsia="Arial" w:hAnsi="Arial" w:hint="default"/>
        <w:spacing w:val="-1"/>
        <w:w w:val="101"/>
        <w:sz w:val="18"/>
        <w:szCs w:val="18"/>
      </w:rPr>
    </w:lvl>
    <w:lvl w:ilvl="3">
      <w:start w:val="1"/>
      <w:numFmt w:val="bullet"/>
      <w:lvlText w:val="•"/>
      <w:lvlJc w:val="left"/>
      <w:pPr>
        <w:ind w:left="3698" w:hanging="720"/>
      </w:pPr>
      <w:rPr>
        <w:rFonts w:hint="default"/>
      </w:rPr>
    </w:lvl>
    <w:lvl w:ilvl="4">
      <w:start w:val="1"/>
      <w:numFmt w:val="bullet"/>
      <w:lvlText w:val="•"/>
      <w:lvlJc w:val="left"/>
      <w:pPr>
        <w:ind w:left="4397" w:hanging="720"/>
      </w:pPr>
      <w:rPr>
        <w:rFonts w:hint="default"/>
      </w:rPr>
    </w:lvl>
    <w:lvl w:ilvl="5">
      <w:start w:val="1"/>
      <w:numFmt w:val="bullet"/>
      <w:lvlText w:val="•"/>
      <w:lvlJc w:val="left"/>
      <w:pPr>
        <w:ind w:left="5095" w:hanging="720"/>
      </w:pPr>
      <w:rPr>
        <w:rFonts w:hint="default"/>
      </w:rPr>
    </w:lvl>
    <w:lvl w:ilvl="6">
      <w:start w:val="1"/>
      <w:numFmt w:val="bullet"/>
      <w:lvlText w:val="•"/>
      <w:lvlJc w:val="left"/>
      <w:pPr>
        <w:ind w:left="5794" w:hanging="720"/>
      </w:pPr>
      <w:rPr>
        <w:rFonts w:hint="default"/>
      </w:rPr>
    </w:lvl>
    <w:lvl w:ilvl="7">
      <w:start w:val="1"/>
      <w:numFmt w:val="bullet"/>
      <w:lvlText w:val="•"/>
      <w:lvlJc w:val="left"/>
      <w:pPr>
        <w:ind w:left="6493" w:hanging="720"/>
      </w:pPr>
      <w:rPr>
        <w:rFonts w:hint="default"/>
      </w:rPr>
    </w:lvl>
    <w:lvl w:ilvl="8">
      <w:start w:val="1"/>
      <w:numFmt w:val="bullet"/>
      <w:lvlText w:val="•"/>
      <w:lvlJc w:val="left"/>
      <w:pPr>
        <w:ind w:left="7191" w:hanging="720"/>
      </w:pPr>
      <w:rPr>
        <w:rFonts w:hint="default"/>
      </w:rPr>
    </w:lvl>
  </w:abstractNum>
  <w:abstractNum w:abstractNumId="32" w15:restartNumberingAfterBreak="0">
    <w:nsid w:val="2B7C7C5F"/>
    <w:multiLevelType w:val="multilevel"/>
    <w:tmpl w:val="CA56C680"/>
    <w:lvl w:ilvl="0">
      <w:start w:val="1"/>
      <w:numFmt w:val="decimal"/>
      <w:lvlText w:val="%1"/>
      <w:lvlJc w:val="left"/>
      <w:pPr>
        <w:ind w:left="395" w:hanging="255"/>
      </w:pPr>
      <w:rPr>
        <w:rFonts w:hint="default"/>
      </w:rPr>
    </w:lvl>
    <w:lvl w:ilvl="1">
      <w:start w:val="2"/>
      <w:numFmt w:val="decimal"/>
      <w:lvlText w:val="%1.%2"/>
      <w:lvlJc w:val="left"/>
      <w:pPr>
        <w:ind w:left="395" w:hanging="255"/>
      </w:pPr>
      <w:rPr>
        <w:rFonts w:ascii="Arial" w:eastAsia="Arial" w:hAnsi="Arial" w:hint="default"/>
        <w:b/>
        <w:bCs/>
        <w:spacing w:val="-1"/>
        <w:w w:val="101"/>
        <w:sz w:val="18"/>
        <w:szCs w:val="18"/>
      </w:rPr>
    </w:lvl>
    <w:lvl w:ilvl="2">
      <w:start w:val="1"/>
      <w:numFmt w:val="lowerLetter"/>
      <w:lvlText w:val="%3)"/>
      <w:lvlJc w:val="left"/>
      <w:pPr>
        <w:ind w:left="952" w:hanging="360"/>
      </w:pPr>
      <w:rPr>
        <w:rFonts w:ascii="Arial" w:eastAsia="Arial" w:hAnsi="Arial" w:hint="default"/>
        <w:spacing w:val="-1"/>
        <w:w w:val="101"/>
        <w:sz w:val="18"/>
        <w:szCs w:val="18"/>
      </w:rPr>
    </w:lvl>
    <w:lvl w:ilvl="3">
      <w:start w:val="1"/>
      <w:numFmt w:val="bullet"/>
      <w:lvlText w:val="•"/>
      <w:lvlJc w:val="left"/>
      <w:pPr>
        <w:ind w:left="1917" w:hanging="360"/>
      </w:pPr>
      <w:rPr>
        <w:rFonts w:hint="default"/>
      </w:rPr>
    </w:lvl>
    <w:lvl w:ilvl="4">
      <w:start w:val="1"/>
      <w:numFmt w:val="bullet"/>
      <w:lvlText w:val="•"/>
      <w:lvlJc w:val="left"/>
      <w:pPr>
        <w:ind w:left="2865" w:hanging="360"/>
      </w:pPr>
      <w:rPr>
        <w:rFonts w:hint="default"/>
      </w:rPr>
    </w:lvl>
    <w:lvl w:ilvl="5">
      <w:start w:val="1"/>
      <w:numFmt w:val="bullet"/>
      <w:lvlText w:val="•"/>
      <w:lvlJc w:val="left"/>
      <w:pPr>
        <w:ind w:left="3812" w:hanging="360"/>
      </w:pPr>
      <w:rPr>
        <w:rFonts w:hint="default"/>
      </w:rPr>
    </w:lvl>
    <w:lvl w:ilvl="6">
      <w:start w:val="1"/>
      <w:numFmt w:val="bullet"/>
      <w:lvlText w:val="•"/>
      <w:lvlJc w:val="left"/>
      <w:pPr>
        <w:ind w:left="4759" w:hanging="360"/>
      </w:pPr>
      <w:rPr>
        <w:rFonts w:hint="default"/>
      </w:rPr>
    </w:lvl>
    <w:lvl w:ilvl="7">
      <w:start w:val="1"/>
      <w:numFmt w:val="bullet"/>
      <w:lvlText w:val="•"/>
      <w:lvlJc w:val="left"/>
      <w:pPr>
        <w:ind w:left="5706" w:hanging="360"/>
      </w:pPr>
      <w:rPr>
        <w:rFonts w:hint="default"/>
      </w:rPr>
    </w:lvl>
    <w:lvl w:ilvl="8">
      <w:start w:val="1"/>
      <w:numFmt w:val="bullet"/>
      <w:lvlText w:val="•"/>
      <w:lvlJc w:val="left"/>
      <w:pPr>
        <w:ind w:left="6654" w:hanging="360"/>
      </w:pPr>
      <w:rPr>
        <w:rFonts w:hint="default"/>
      </w:rPr>
    </w:lvl>
  </w:abstractNum>
  <w:abstractNum w:abstractNumId="33" w15:restartNumberingAfterBreak="0">
    <w:nsid w:val="2EB7565B"/>
    <w:multiLevelType w:val="hybridMultilevel"/>
    <w:tmpl w:val="693468CE"/>
    <w:lvl w:ilvl="0" w:tplc="BAF8659A">
      <w:start w:val="1"/>
      <w:numFmt w:val="lowerLetter"/>
      <w:lvlText w:val="%1)"/>
      <w:lvlJc w:val="left"/>
      <w:pPr>
        <w:ind w:left="1546" w:hanging="360"/>
      </w:pPr>
      <w:rPr>
        <w:rFonts w:ascii="Arial" w:eastAsia="Arial" w:hAnsi="Arial" w:hint="default"/>
        <w:spacing w:val="-16"/>
        <w:w w:val="101"/>
        <w:sz w:val="18"/>
        <w:szCs w:val="18"/>
      </w:rPr>
    </w:lvl>
    <w:lvl w:ilvl="1" w:tplc="08090019" w:tentative="1">
      <w:start w:val="1"/>
      <w:numFmt w:val="lowerLetter"/>
      <w:lvlText w:val="%2."/>
      <w:lvlJc w:val="left"/>
      <w:pPr>
        <w:ind w:left="2266" w:hanging="360"/>
      </w:pPr>
    </w:lvl>
    <w:lvl w:ilvl="2" w:tplc="0809001B" w:tentative="1">
      <w:start w:val="1"/>
      <w:numFmt w:val="lowerRoman"/>
      <w:lvlText w:val="%3."/>
      <w:lvlJc w:val="right"/>
      <w:pPr>
        <w:ind w:left="2986" w:hanging="180"/>
      </w:pPr>
    </w:lvl>
    <w:lvl w:ilvl="3" w:tplc="0809000F" w:tentative="1">
      <w:start w:val="1"/>
      <w:numFmt w:val="decimal"/>
      <w:lvlText w:val="%4."/>
      <w:lvlJc w:val="left"/>
      <w:pPr>
        <w:ind w:left="3706" w:hanging="360"/>
      </w:pPr>
    </w:lvl>
    <w:lvl w:ilvl="4" w:tplc="08090019" w:tentative="1">
      <w:start w:val="1"/>
      <w:numFmt w:val="lowerLetter"/>
      <w:lvlText w:val="%5."/>
      <w:lvlJc w:val="left"/>
      <w:pPr>
        <w:ind w:left="4426" w:hanging="360"/>
      </w:pPr>
    </w:lvl>
    <w:lvl w:ilvl="5" w:tplc="0809001B" w:tentative="1">
      <w:start w:val="1"/>
      <w:numFmt w:val="lowerRoman"/>
      <w:lvlText w:val="%6."/>
      <w:lvlJc w:val="right"/>
      <w:pPr>
        <w:ind w:left="5146" w:hanging="180"/>
      </w:pPr>
    </w:lvl>
    <w:lvl w:ilvl="6" w:tplc="0809000F" w:tentative="1">
      <w:start w:val="1"/>
      <w:numFmt w:val="decimal"/>
      <w:lvlText w:val="%7."/>
      <w:lvlJc w:val="left"/>
      <w:pPr>
        <w:ind w:left="5866" w:hanging="360"/>
      </w:pPr>
    </w:lvl>
    <w:lvl w:ilvl="7" w:tplc="08090019" w:tentative="1">
      <w:start w:val="1"/>
      <w:numFmt w:val="lowerLetter"/>
      <w:lvlText w:val="%8."/>
      <w:lvlJc w:val="left"/>
      <w:pPr>
        <w:ind w:left="6586" w:hanging="360"/>
      </w:pPr>
    </w:lvl>
    <w:lvl w:ilvl="8" w:tplc="0809001B" w:tentative="1">
      <w:start w:val="1"/>
      <w:numFmt w:val="lowerRoman"/>
      <w:lvlText w:val="%9."/>
      <w:lvlJc w:val="right"/>
      <w:pPr>
        <w:ind w:left="7306" w:hanging="180"/>
      </w:pPr>
    </w:lvl>
  </w:abstractNum>
  <w:abstractNum w:abstractNumId="34" w15:restartNumberingAfterBreak="0">
    <w:nsid w:val="2FC42B96"/>
    <w:multiLevelType w:val="hybridMultilevel"/>
    <w:tmpl w:val="8CA64594"/>
    <w:lvl w:ilvl="0" w:tplc="AF42E4EE">
      <w:start w:val="1"/>
      <w:numFmt w:val="lowerRoman"/>
      <w:lvlText w:val="%1."/>
      <w:lvlJc w:val="left"/>
      <w:pPr>
        <w:ind w:left="965" w:hanging="399"/>
        <w:jc w:val="right"/>
      </w:pPr>
      <w:rPr>
        <w:rFonts w:ascii="Arial" w:eastAsia="Arial" w:hAnsi="Arial" w:hint="default"/>
        <w:b/>
        <w:bCs/>
        <w:spacing w:val="2"/>
        <w:w w:val="101"/>
        <w:sz w:val="18"/>
        <w:szCs w:val="18"/>
      </w:rPr>
    </w:lvl>
    <w:lvl w:ilvl="1" w:tplc="3C26DDE2">
      <w:start w:val="1"/>
      <w:numFmt w:val="bullet"/>
      <w:lvlText w:val="•"/>
      <w:lvlJc w:val="left"/>
      <w:pPr>
        <w:ind w:left="1724" w:hanging="399"/>
      </w:pPr>
      <w:rPr>
        <w:rFonts w:hint="default"/>
      </w:rPr>
    </w:lvl>
    <w:lvl w:ilvl="2" w:tplc="BEA2EE36">
      <w:start w:val="1"/>
      <w:numFmt w:val="bullet"/>
      <w:lvlText w:val="•"/>
      <w:lvlJc w:val="left"/>
      <w:pPr>
        <w:ind w:left="2482" w:hanging="399"/>
      </w:pPr>
      <w:rPr>
        <w:rFonts w:hint="default"/>
      </w:rPr>
    </w:lvl>
    <w:lvl w:ilvl="3" w:tplc="452ADFEE">
      <w:start w:val="1"/>
      <w:numFmt w:val="bullet"/>
      <w:lvlText w:val="•"/>
      <w:lvlJc w:val="left"/>
      <w:pPr>
        <w:ind w:left="3240" w:hanging="399"/>
      </w:pPr>
      <w:rPr>
        <w:rFonts w:hint="default"/>
      </w:rPr>
    </w:lvl>
    <w:lvl w:ilvl="4" w:tplc="2E84DBE2">
      <w:start w:val="1"/>
      <w:numFmt w:val="bullet"/>
      <w:lvlText w:val="•"/>
      <w:lvlJc w:val="left"/>
      <w:pPr>
        <w:ind w:left="3998" w:hanging="399"/>
      </w:pPr>
      <w:rPr>
        <w:rFonts w:hint="default"/>
      </w:rPr>
    </w:lvl>
    <w:lvl w:ilvl="5" w:tplc="FAEA6704">
      <w:start w:val="1"/>
      <w:numFmt w:val="bullet"/>
      <w:lvlText w:val="•"/>
      <w:lvlJc w:val="left"/>
      <w:pPr>
        <w:ind w:left="4757" w:hanging="399"/>
      </w:pPr>
      <w:rPr>
        <w:rFonts w:hint="default"/>
      </w:rPr>
    </w:lvl>
    <w:lvl w:ilvl="6" w:tplc="9968A266">
      <w:start w:val="1"/>
      <w:numFmt w:val="bullet"/>
      <w:lvlText w:val="•"/>
      <w:lvlJc w:val="left"/>
      <w:pPr>
        <w:ind w:left="5515" w:hanging="399"/>
      </w:pPr>
      <w:rPr>
        <w:rFonts w:hint="default"/>
      </w:rPr>
    </w:lvl>
    <w:lvl w:ilvl="7" w:tplc="BF2C90B0">
      <w:start w:val="1"/>
      <w:numFmt w:val="bullet"/>
      <w:lvlText w:val="•"/>
      <w:lvlJc w:val="left"/>
      <w:pPr>
        <w:ind w:left="6273" w:hanging="399"/>
      </w:pPr>
      <w:rPr>
        <w:rFonts w:hint="default"/>
      </w:rPr>
    </w:lvl>
    <w:lvl w:ilvl="8" w:tplc="1916B0C6">
      <w:start w:val="1"/>
      <w:numFmt w:val="bullet"/>
      <w:lvlText w:val="•"/>
      <w:lvlJc w:val="left"/>
      <w:pPr>
        <w:ind w:left="7032" w:hanging="399"/>
      </w:pPr>
      <w:rPr>
        <w:rFonts w:hint="default"/>
      </w:rPr>
    </w:lvl>
  </w:abstractNum>
  <w:abstractNum w:abstractNumId="35" w15:restartNumberingAfterBreak="0">
    <w:nsid w:val="31B361A3"/>
    <w:multiLevelType w:val="hybridMultilevel"/>
    <w:tmpl w:val="E096A09A"/>
    <w:lvl w:ilvl="0" w:tplc="9CAACB4E">
      <w:start w:val="1"/>
      <w:numFmt w:val="lowerRoman"/>
      <w:lvlText w:val="%1."/>
      <w:lvlJc w:val="left"/>
      <w:pPr>
        <w:ind w:left="1532" w:hanging="284"/>
      </w:pPr>
      <w:rPr>
        <w:rFonts w:ascii="Arial" w:eastAsia="Arial" w:hAnsi="Arial" w:hint="default"/>
        <w:spacing w:val="2"/>
        <w:w w:val="101"/>
        <w:sz w:val="18"/>
        <w:szCs w:val="18"/>
      </w:rPr>
    </w:lvl>
    <w:lvl w:ilvl="1" w:tplc="FC480F84">
      <w:start w:val="1"/>
      <w:numFmt w:val="bullet"/>
      <w:lvlText w:val="•"/>
      <w:lvlJc w:val="left"/>
      <w:pPr>
        <w:ind w:left="2234" w:hanging="284"/>
      </w:pPr>
      <w:rPr>
        <w:rFonts w:hint="default"/>
      </w:rPr>
    </w:lvl>
    <w:lvl w:ilvl="2" w:tplc="BD78534C">
      <w:start w:val="1"/>
      <w:numFmt w:val="bullet"/>
      <w:lvlText w:val="•"/>
      <w:lvlJc w:val="left"/>
      <w:pPr>
        <w:ind w:left="2935" w:hanging="284"/>
      </w:pPr>
      <w:rPr>
        <w:rFonts w:hint="default"/>
      </w:rPr>
    </w:lvl>
    <w:lvl w:ilvl="3" w:tplc="08CCD0EE">
      <w:start w:val="1"/>
      <w:numFmt w:val="bullet"/>
      <w:lvlText w:val="•"/>
      <w:lvlJc w:val="left"/>
      <w:pPr>
        <w:ind w:left="3637" w:hanging="284"/>
      </w:pPr>
      <w:rPr>
        <w:rFonts w:hint="default"/>
      </w:rPr>
    </w:lvl>
    <w:lvl w:ilvl="4" w:tplc="B3263D46">
      <w:start w:val="1"/>
      <w:numFmt w:val="bullet"/>
      <w:lvlText w:val="•"/>
      <w:lvlJc w:val="left"/>
      <w:pPr>
        <w:ind w:left="4339" w:hanging="284"/>
      </w:pPr>
      <w:rPr>
        <w:rFonts w:hint="default"/>
      </w:rPr>
    </w:lvl>
    <w:lvl w:ilvl="5" w:tplc="119CCA46">
      <w:start w:val="1"/>
      <w:numFmt w:val="bullet"/>
      <w:lvlText w:val="•"/>
      <w:lvlJc w:val="left"/>
      <w:pPr>
        <w:ind w:left="5040" w:hanging="284"/>
      </w:pPr>
      <w:rPr>
        <w:rFonts w:hint="default"/>
      </w:rPr>
    </w:lvl>
    <w:lvl w:ilvl="6" w:tplc="79984F0C">
      <w:start w:val="1"/>
      <w:numFmt w:val="bullet"/>
      <w:lvlText w:val="•"/>
      <w:lvlJc w:val="left"/>
      <w:pPr>
        <w:ind w:left="5742" w:hanging="284"/>
      </w:pPr>
      <w:rPr>
        <w:rFonts w:hint="default"/>
      </w:rPr>
    </w:lvl>
    <w:lvl w:ilvl="7" w:tplc="008EB42A">
      <w:start w:val="1"/>
      <w:numFmt w:val="bullet"/>
      <w:lvlText w:val="•"/>
      <w:lvlJc w:val="left"/>
      <w:pPr>
        <w:ind w:left="6443" w:hanging="284"/>
      </w:pPr>
      <w:rPr>
        <w:rFonts w:hint="default"/>
      </w:rPr>
    </w:lvl>
    <w:lvl w:ilvl="8" w:tplc="2820DFB0">
      <w:start w:val="1"/>
      <w:numFmt w:val="bullet"/>
      <w:lvlText w:val="•"/>
      <w:lvlJc w:val="left"/>
      <w:pPr>
        <w:ind w:left="7145" w:hanging="284"/>
      </w:pPr>
      <w:rPr>
        <w:rFonts w:hint="default"/>
      </w:rPr>
    </w:lvl>
  </w:abstractNum>
  <w:abstractNum w:abstractNumId="36" w15:restartNumberingAfterBreak="0">
    <w:nsid w:val="35AA02F8"/>
    <w:multiLevelType w:val="hybridMultilevel"/>
    <w:tmpl w:val="4134F458"/>
    <w:lvl w:ilvl="0" w:tplc="751E789E">
      <w:start w:val="1"/>
      <w:numFmt w:val="bullet"/>
      <w:lvlText w:val=""/>
      <w:lvlJc w:val="left"/>
      <w:pPr>
        <w:ind w:left="592" w:hanging="452"/>
      </w:pPr>
      <w:rPr>
        <w:rFonts w:ascii="Symbol" w:eastAsia="Symbol" w:hAnsi="Symbol" w:hint="default"/>
        <w:w w:val="101"/>
        <w:sz w:val="18"/>
        <w:szCs w:val="18"/>
      </w:rPr>
    </w:lvl>
    <w:lvl w:ilvl="1" w:tplc="B7142068">
      <w:start w:val="1"/>
      <w:numFmt w:val="bullet"/>
      <w:lvlText w:val="•"/>
      <w:lvlJc w:val="left"/>
      <w:pPr>
        <w:ind w:left="1391" w:hanging="452"/>
      </w:pPr>
      <w:rPr>
        <w:rFonts w:hint="default"/>
      </w:rPr>
    </w:lvl>
    <w:lvl w:ilvl="2" w:tplc="BAAE1BDC">
      <w:start w:val="1"/>
      <w:numFmt w:val="bullet"/>
      <w:lvlText w:val="•"/>
      <w:lvlJc w:val="left"/>
      <w:pPr>
        <w:ind w:left="2191" w:hanging="452"/>
      </w:pPr>
      <w:rPr>
        <w:rFonts w:hint="default"/>
      </w:rPr>
    </w:lvl>
    <w:lvl w:ilvl="3" w:tplc="41D63C6A">
      <w:start w:val="1"/>
      <w:numFmt w:val="bullet"/>
      <w:lvlText w:val="•"/>
      <w:lvlJc w:val="left"/>
      <w:pPr>
        <w:ind w:left="2991" w:hanging="452"/>
      </w:pPr>
      <w:rPr>
        <w:rFonts w:hint="default"/>
      </w:rPr>
    </w:lvl>
    <w:lvl w:ilvl="4" w:tplc="2D94D31A">
      <w:start w:val="1"/>
      <w:numFmt w:val="bullet"/>
      <w:lvlText w:val="•"/>
      <w:lvlJc w:val="left"/>
      <w:pPr>
        <w:ind w:left="3790" w:hanging="452"/>
      </w:pPr>
      <w:rPr>
        <w:rFonts w:hint="default"/>
      </w:rPr>
    </w:lvl>
    <w:lvl w:ilvl="5" w:tplc="0AC461EC">
      <w:start w:val="1"/>
      <w:numFmt w:val="bullet"/>
      <w:lvlText w:val="•"/>
      <w:lvlJc w:val="left"/>
      <w:pPr>
        <w:ind w:left="4590" w:hanging="452"/>
      </w:pPr>
      <w:rPr>
        <w:rFonts w:hint="default"/>
      </w:rPr>
    </w:lvl>
    <w:lvl w:ilvl="6" w:tplc="181063BA">
      <w:start w:val="1"/>
      <w:numFmt w:val="bullet"/>
      <w:lvlText w:val="•"/>
      <w:lvlJc w:val="left"/>
      <w:pPr>
        <w:ind w:left="5390" w:hanging="452"/>
      </w:pPr>
      <w:rPr>
        <w:rFonts w:hint="default"/>
      </w:rPr>
    </w:lvl>
    <w:lvl w:ilvl="7" w:tplc="31B67868">
      <w:start w:val="1"/>
      <w:numFmt w:val="bullet"/>
      <w:lvlText w:val="•"/>
      <w:lvlJc w:val="left"/>
      <w:pPr>
        <w:ind w:left="6189" w:hanging="452"/>
      </w:pPr>
      <w:rPr>
        <w:rFonts w:hint="default"/>
      </w:rPr>
    </w:lvl>
    <w:lvl w:ilvl="8" w:tplc="88E6509A">
      <w:start w:val="1"/>
      <w:numFmt w:val="bullet"/>
      <w:lvlText w:val="•"/>
      <w:lvlJc w:val="left"/>
      <w:pPr>
        <w:ind w:left="6989" w:hanging="452"/>
      </w:pPr>
      <w:rPr>
        <w:rFonts w:hint="default"/>
      </w:rPr>
    </w:lvl>
  </w:abstractNum>
  <w:abstractNum w:abstractNumId="37" w15:restartNumberingAfterBreak="0">
    <w:nsid w:val="36A21B84"/>
    <w:multiLevelType w:val="hybridMultilevel"/>
    <w:tmpl w:val="CBEA849C"/>
    <w:lvl w:ilvl="0" w:tplc="EFC603A2">
      <w:start w:val="1"/>
      <w:numFmt w:val="lowerLetter"/>
      <w:lvlText w:val="%1)"/>
      <w:lvlJc w:val="left"/>
      <w:pPr>
        <w:ind w:left="155" w:hanging="217"/>
      </w:pPr>
      <w:rPr>
        <w:rFonts w:ascii="Arial" w:eastAsia="Arial" w:hAnsi="Arial" w:hint="default"/>
        <w:spacing w:val="-16"/>
        <w:w w:val="101"/>
        <w:sz w:val="18"/>
        <w:szCs w:val="18"/>
      </w:rPr>
    </w:lvl>
    <w:lvl w:ilvl="1" w:tplc="D17C3DA2">
      <w:start w:val="1"/>
      <w:numFmt w:val="bullet"/>
      <w:lvlText w:val="•"/>
      <w:lvlJc w:val="left"/>
      <w:pPr>
        <w:ind w:left="998" w:hanging="217"/>
      </w:pPr>
      <w:rPr>
        <w:rFonts w:hint="default"/>
      </w:rPr>
    </w:lvl>
    <w:lvl w:ilvl="2" w:tplc="EC983690">
      <w:start w:val="1"/>
      <w:numFmt w:val="bullet"/>
      <w:lvlText w:val="•"/>
      <w:lvlJc w:val="left"/>
      <w:pPr>
        <w:ind w:left="1842" w:hanging="217"/>
      </w:pPr>
      <w:rPr>
        <w:rFonts w:hint="default"/>
      </w:rPr>
    </w:lvl>
    <w:lvl w:ilvl="3" w:tplc="B2E21EA2">
      <w:start w:val="1"/>
      <w:numFmt w:val="bullet"/>
      <w:lvlText w:val="•"/>
      <w:lvlJc w:val="left"/>
      <w:pPr>
        <w:ind w:left="2685" w:hanging="217"/>
      </w:pPr>
      <w:rPr>
        <w:rFonts w:hint="default"/>
      </w:rPr>
    </w:lvl>
    <w:lvl w:ilvl="4" w:tplc="89CA72A8">
      <w:start w:val="1"/>
      <w:numFmt w:val="bullet"/>
      <w:lvlText w:val="•"/>
      <w:lvlJc w:val="left"/>
      <w:pPr>
        <w:ind w:left="3528" w:hanging="217"/>
      </w:pPr>
      <w:rPr>
        <w:rFonts w:hint="default"/>
      </w:rPr>
    </w:lvl>
    <w:lvl w:ilvl="5" w:tplc="F832601A">
      <w:start w:val="1"/>
      <w:numFmt w:val="bullet"/>
      <w:lvlText w:val="•"/>
      <w:lvlJc w:val="left"/>
      <w:pPr>
        <w:ind w:left="4372" w:hanging="217"/>
      </w:pPr>
      <w:rPr>
        <w:rFonts w:hint="default"/>
      </w:rPr>
    </w:lvl>
    <w:lvl w:ilvl="6" w:tplc="6330902C">
      <w:start w:val="1"/>
      <w:numFmt w:val="bullet"/>
      <w:lvlText w:val="•"/>
      <w:lvlJc w:val="left"/>
      <w:pPr>
        <w:ind w:left="5215" w:hanging="217"/>
      </w:pPr>
      <w:rPr>
        <w:rFonts w:hint="default"/>
      </w:rPr>
    </w:lvl>
    <w:lvl w:ilvl="7" w:tplc="666235EC">
      <w:start w:val="1"/>
      <w:numFmt w:val="bullet"/>
      <w:lvlText w:val="•"/>
      <w:lvlJc w:val="left"/>
      <w:pPr>
        <w:ind w:left="6058" w:hanging="217"/>
      </w:pPr>
      <w:rPr>
        <w:rFonts w:hint="default"/>
      </w:rPr>
    </w:lvl>
    <w:lvl w:ilvl="8" w:tplc="228467B6">
      <w:start w:val="1"/>
      <w:numFmt w:val="bullet"/>
      <w:lvlText w:val="•"/>
      <w:lvlJc w:val="left"/>
      <w:pPr>
        <w:ind w:left="6902" w:hanging="217"/>
      </w:pPr>
      <w:rPr>
        <w:rFonts w:hint="default"/>
      </w:rPr>
    </w:lvl>
  </w:abstractNum>
  <w:abstractNum w:abstractNumId="38" w15:restartNumberingAfterBreak="0">
    <w:nsid w:val="3C2630B1"/>
    <w:multiLevelType w:val="multilevel"/>
    <w:tmpl w:val="AA40E124"/>
    <w:lvl w:ilvl="0">
      <w:start w:val="2"/>
      <w:numFmt w:val="decimal"/>
      <w:lvlText w:val="%1"/>
      <w:lvlJc w:val="left"/>
      <w:pPr>
        <w:ind w:left="501" w:hanging="361"/>
      </w:pPr>
      <w:rPr>
        <w:rFonts w:hint="default"/>
      </w:rPr>
    </w:lvl>
    <w:lvl w:ilvl="1">
      <w:start w:val="1"/>
      <w:numFmt w:val="decimal"/>
      <w:lvlText w:val="%1.%2"/>
      <w:lvlJc w:val="left"/>
      <w:pPr>
        <w:ind w:left="501" w:hanging="361"/>
      </w:pPr>
      <w:rPr>
        <w:rFonts w:ascii="Arial" w:eastAsia="Arial" w:hAnsi="Arial" w:hint="default"/>
        <w:b/>
        <w:bCs/>
        <w:spacing w:val="-1"/>
        <w:w w:val="101"/>
        <w:sz w:val="18"/>
        <w:szCs w:val="18"/>
      </w:rPr>
    </w:lvl>
    <w:lvl w:ilvl="2">
      <w:start w:val="1"/>
      <w:numFmt w:val="bullet"/>
      <w:lvlText w:val=""/>
      <w:lvlJc w:val="left"/>
      <w:pPr>
        <w:ind w:left="941" w:hanging="360"/>
      </w:pPr>
      <w:rPr>
        <w:rFonts w:ascii="Wingdings" w:eastAsia="Wingdings" w:hAnsi="Wingdings" w:hint="default"/>
        <w:w w:val="101"/>
        <w:sz w:val="18"/>
        <w:szCs w:val="18"/>
      </w:rPr>
    </w:lvl>
    <w:lvl w:ilvl="3">
      <w:start w:val="1"/>
      <w:numFmt w:val="bullet"/>
      <w:lvlText w:val="•"/>
      <w:lvlJc w:val="left"/>
      <w:pPr>
        <w:ind w:left="2640" w:hanging="360"/>
      </w:pPr>
      <w:rPr>
        <w:rFonts w:hint="default"/>
      </w:rPr>
    </w:lvl>
    <w:lvl w:ilvl="4">
      <w:start w:val="1"/>
      <w:numFmt w:val="bullet"/>
      <w:lvlText w:val="•"/>
      <w:lvlJc w:val="left"/>
      <w:pPr>
        <w:ind w:left="3490" w:hanging="360"/>
      </w:pPr>
      <w:rPr>
        <w:rFonts w:hint="default"/>
      </w:rPr>
    </w:lvl>
    <w:lvl w:ilvl="5">
      <w:start w:val="1"/>
      <w:numFmt w:val="bullet"/>
      <w:lvlText w:val="•"/>
      <w:lvlJc w:val="left"/>
      <w:pPr>
        <w:ind w:left="4340" w:hanging="360"/>
      </w:pPr>
      <w:rPr>
        <w:rFonts w:hint="default"/>
      </w:rPr>
    </w:lvl>
    <w:lvl w:ilvl="6">
      <w:start w:val="1"/>
      <w:numFmt w:val="bullet"/>
      <w:lvlText w:val="•"/>
      <w:lvlJc w:val="left"/>
      <w:pPr>
        <w:ind w:left="5189" w:hanging="360"/>
      </w:pPr>
      <w:rPr>
        <w:rFonts w:hint="default"/>
      </w:rPr>
    </w:lvl>
    <w:lvl w:ilvl="7">
      <w:start w:val="1"/>
      <w:numFmt w:val="bullet"/>
      <w:lvlText w:val="•"/>
      <w:lvlJc w:val="left"/>
      <w:pPr>
        <w:ind w:left="6039" w:hanging="360"/>
      </w:pPr>
      <w:rPr>
        <w:rFonts w:hint="default"/>
      </w:rPr>
    </w:lvl>
    <w:lvl w:ilvl="8">
      <w:start w:val="1"/>
      <w:numFmt w:val="bullet"/>
      <w:lvlText w:val="•"/>
      <w:lvlJc w:val="left"/>
      <w:pPr>
        <w:ind w:left="6889" w:hanging="360"/>
      </w:pPr>
      <w:rPr>
        <w:rFonts w:hint="default"/>
      </w:rPr>
    </w:lvl>
  </w:abstractNum>
  <w:abstractNum w:abstractNumId="39" w15:restartNumberingAfterBreak="0">
    <w:nsid w:val="3DC56658"/>
    <w:multiLevelType w:val="hybridMultilevel"/>
    <w:tmpl w:val="F0185E82"/>
    <w:lvl w:ilvl="0" w:tplc="B2FAD802">
      <w:start w:val="1"/>
      <w:numFmt w:val="decimal"/>
      <w:lvlText w:val="%1."/>
      <w:lvlJc w:val="left"/>
      <w:pPr>
        <w:ind w:left="596" w:hanging="327"/>
      </w:pPr>
      <w:rPr>
        <w:rFonts w:ascii="Arial" w:eastAsia="Arial" w:hAnsi="Arial" w:hint="default"/>
        <w:b/>
        <w:bCs/>
        <w:spacing w:val="-1"/>
        <w:w w:val="101"/>
        <w:sz w:val="18"/>
        <w:szCs w:val="18"/>
      </w:rPr>
    </w:lvl>
    <w:lvl w:ilvl="1" w:tplc="08090017">
      <w:start w:val="1"/>
      <w:numFmt w:val="lowerLetter"/>
      <w:lvlText w:val="%2)"/>
      <w:lvlJc w:val="left"/>
      <w:pPr>
        <w:ind w:left="1556" w:hanging="538"/>
      </w:pPr>
      <w:rPr>
        <w:rFonts w:hint="default"/>
        <w:spacing w:val="-1"/>
        <w:w w:val="101"/>
        <w:sz w:val="18"/>
        <w:szCs w:val="18"/>
      </w:rPr>
    </w:lvl>
    <w:lvl w:ilvl="2" w:tplc="298427CE">
      <w:start w:val="1"/>
      <w:numFmt w:val="lowerRoman"/>
      <w:lvlText w:val="%3."/>
      <w:lvlJc w:val="left"/>
      <w:pPr>
        <w:ind w:left="2276" w:hanging="720"/>
      </w:pPr>
      <w:rPr>
        <w:rFonts w:ascii="Arial" w:eastAsia="Arial" w:hAnsi="Arial" w:hint="default"/>
        <w:spacing w:val="2"/>
        <w:w w:val="101"/>
        <w:sz w:val="18"/>
        <w:szCs w:val="18"/>
      </w:rPr>
    </w:lvl>
    <w:lvl w:ilvl="3" w:tplc="7BEEB642">
      <w:start w:val="1"/>
      <w:numFmt w:val="bullet"/>
      <w:lvlText w:val="•"/>
      <w:lvlJc w:val="left"/>
      <w:pPr>
        <w:ind w:left="965" w:hanging="720"/>
      </w:pPr>
      <w:rPr>
        <w:rFonts w:hint="default"/>
      </w:rPr>
    </w:lvl>
    <w:lvl w:ilvl="4" w:tplc="A7421254">
      <w:start w:val="1"/>
      <w:numFmt w:val="bullet"/>
      <w:lvlText w:val="•"/>
      <w:lvlJc w:val="left"/>
      <w:pPr>
        <w:ind w:left="1018" w:hanging="720"/>
      </w:pPr>
      <w:rPr>
        <w:rFonts w:hint="default"/>
      </w:rPr>
    </w:lvl>
    <w:lvl w:ilvl="5" w:tplc="8576A2B2">
      <w:start w:val="1"/>
      <w:numFmt w:val="bullet"/>
      <w:lvlText w:val="•"/>
      <w:lvlJc w:val="left"/>
      <w:pPr>
        <w:ind w:left="1018" w:hanging="720"/>
      </w:pPr>
      <w:rPr>
        <w:rFonts w:hint="default"/>
      </w:rPr>
    </w:lvl>
    <w:lvl w:ilvl="6" w:tplc="1AAA743A">
      <w:start w:val="1"/>
      <w:numFmt w:val="bullet"/>
      <w:lvlText w:val="•"/>
      <w:lvlJc w:val="left"/>
      <w:pPr>
        <w:ind w:left="1018" w:hanging="720"/>
      </w:pPr>
      <w:rPr>
        <w:rFonts w:hint="default"/>
      </w:rPr>
    </w:lvl>
    <w:lvl w:ilvl="7" w:tplc="50008AD4">
      <w:start w:val="1"/>
      <w:numFmt w:val="bullet"/>
      <w:lvlText w:val="•"/>
      <w:lvlJc w:val="left"/>
      <w:pPr>
        <w:ind w:left="1556" w:hanging="720"/>
      </w:pPr>
      <w:rPr>
        <w:rFonts w:hint="default"/>
      </w:rPr>
    </w:lvl>
    <w:lvl w:ilvl="8" w:tplc="50C03B74">
      <w:start w:val="1"/>
      <w:numFmt w:val="bullet"/>
      <w:lvlText w:val="•"/>
      <w:lvlJc w:val="left"/>
      <w:pPr>
        <w:ind w:left="2276" w:hanging="720"/>
      </w:pPr>
      <w:rPr>
        <w:rFonts w:hint="default"/>
      </w:rPr>
    </w:lvl>
  </w:abstractNum>
  <w:abstractNum w:abstractNumId="40" w15:restartNumberingAfterBreak="0">
    <w:nsid w:val="3FE33A87"/>
    <w:multiLevelType w:val="hybridMultilevel"/>
    <w:tmpl w:val="BF3E26F6"/>
    <w:lvl w:ilvl="0" w:tplc="D96491A4">
      <w:start w:val="1"/>
      <w:numFmt w:val="lowerRoman"/>
      <w:lvlText w:val="%1."/>
      <w:lvlJc w:val="left"/>
      <w:pPr>
        <w:ind w:left="1465" w:hanging="447"/>
      </w:pPr>
      <w:rPr>
        <w:rFonts w:ascii="Arial" w:eastAsia="Arial" w:hAnsi="Arial" w:hint="default"/>
        <w:spacing w:val="2"/>
        <w:w w:val="101"/>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33E7393"/>
    <w:multiLevelType w:val="hybridMultilevel"/>
    <w:tmpl w:val="1F24F208"/>
    <w:lvl w:ilvl="0" w:tplc="BEBA89CC">
      <w:start w:val="1"/>
      <w:numFmt w:val="decimal"/>
      <w:lvlText w:val="%1."/>
      <w:lvlJc w:val="left"/>
      <w:pPr>
        <w:ind w:left="861" w:hanging="721"/>
      </w:pPr>
      <w:rPr>
        <w:rFonts w:ascii="Arial" w:eastAsia="Arial" w:hAnsi="Arial" w:hint="default"/>
        <w:b/>
        <w:bCs/>
        <w:spacing w:val="-1"/>
        <w:w w:val="101"/>
        <w:sz w:val="18"/>
        <w:szCs w:val="18"/>
      </w:rPr>
    </w:lvl>
    <w:lvl w:ilvl="1" w:tplc="C5CCB606">
      <w:start w:val="1"/>
      <w:numFmt w:val="bullet"/>
      <w:lvlText w:val=""/>
      <w:lvlJc w:val="left"/>
      <w:pPr>
        <w:ind w:left="1221" w:hanging="360"/>
      </w:pPr>
      <w:rPr>
        <w:rFonts w:ascii="Symbol" w:eastAsia="Symbol" w:hAnsi="Symbol" w:hint="default"/>
        <w:w w:val="101"/>
        <w:sz w:val="18"/>
        <w:szCs w:val="18"/>
      </w:rPr>
    </w:lvl>
    <w:lvl w:ilvl="2" w:tplc="9B64C2F0">
      <w:start w:val="1"/>
      <w:numFmt w:val="bullet"/>
      <w:lvlText w:val="•"/>
      <w:lvlJc w:val="left"/>
      <w:pPr>
        <w:ind w:left="1221" w:hanging="360"/>
      </w:pPr>
      <w:rPr>
        <w:rFonts w:hint="default"/>
      </w:rPr>
    </w:lvl>
    <w:lvl w:ilvl="3" w:tplc="EBBE8908">
      <w:start w:val="1"/>
      <w:numFmt w:val="bullet"/>
      <w:lvlText w:val="•"/>
      <w:lvlJc w:val="left"/>
      <w:pPr>
        <w:ind w:left="2141" w:hanging="360"/>
      </w:pPr>
      <w:rPr>
        <w:rFonts w:hint="default"/>
      </w:rPr>
    </w:lvl>
    <w:lvl w:ilvl="4" w:tplc="91E44812">
      <w:start w:val="1"/>
      <w:numFmt w:val="bullet"/>
      <w:lvlText w:val="•"/>
      <w:lvlJc w:val="left"/>
      <w:pPr>
        <w:ind w:left="3062" w:hanging="360"/>
      </w:pPr>
      <w:rPr>
        <w:rFonts w:hint="default"/>
      </w:rPr>
    </w:lvl>
    <w:lvl w:ilvl="5" w:tplc="46B60A02">
      <w:start w:val="1"/>
      <w:numFmt w:val="bullet"/>
      <w:lvlText w:val="•"/>
      <w:lvlJc w:val="left"/>
      <w:pPr>
        <w:ind w:left="3983" w:hanging="360"/>
      </w:pPr>
      <w:rPr>
        <w:rFonts w:hint="default"/>
      </w:rPr>
    </w:lvl>
    <w:lvl w:ilvl="6" w:tplc="3AA075D2">
      <w:start w:val="1"/>
      <w:numFmt w:val="bullet"/>
      <w:lvlText w:val="•"/>
      <w:lvlJc w:val="left"/>
      <w:pPr>
        <w:ind w:left="4904" w:hanging="360"/>
      </w:pPr>
      <w:rPr>
        <w:rFonts w:hint="default"/>
      </w:rPr>
    </w:lvl>
    <w:lvl w:ilvl="7" w:tplc="6330C610">
      <w:start w:val="1"/>
      <w:numFmt w:val="bullet"/>
      <w:lvlText w:val="•"/>
      <w:lvlJc w:val="left"/>
      <w:pPr>
        <w:ind w:left="5825" w:hanging="360"/>
      </w:pPr>
      <w:rPr>
        <w:rFonts w:hint="default"/>
      </w:rPr>
    </w:lvl>
    <w:lvl w:ilvl="8" w:tplc="F800A24A">
      <w:start w:val="1"/>
      <w:numFmt w:val="bullet"/>
      <w:lvlText w:val="•"/>
      <w:lvlJc w:val="left"/>
      <w:pPr>
        <w:ind w:left="6746" w:hanging="360"/>
      </w:pPr>
      <w:rPr>
        <w:rFonts w:hint="default"/>
      </w:rPr>
    </w:lvl>
  </w:abstractNum>
  <w:abstractNum w:abstractNumId="42" w15:restartNumberingAfterBreak="0">
    <w:nsid w:val="447A48AD"/>
    <w:multiLevelType w:val="hybridMultilevel"/>
    <w:tmpl w:val="CBEA849C"/>
    <w:lvl w:ilvl="0" w:tplc="EFC603A2">
      <w:start w:val="1"/>
      <w:numFmt w:val="lowerLetter"/>
      <w:lvlText w:val="%1)"/>
      <w:lvlJc w:val="left"/>
      <w:pPr>
        <w:ind w:left="155" w:hanging="217"/>
      </w:pPr>
      <w:rPr>
        <w:rFonts w:ascii="Arial" w:eastAsia="Arial" w:hAnsi="Arial" w:hint="default"/>
        <w:spacing w:val="-16"/>
        <w:w w:val="101"/>
        <w:sz w:val="18"/>
        <w:szCs w:val="18"/>
      </w:rPr>
    </w:lvl>
    <w:lvl w:ilvl="1" w:tplc="D17C3DA2">
      <w:start w:val="1"/>
      <w:numFmt w:val="bullet"/>
      <w:lvlText w:val="•"/>
      <w:lvlJc w:val="left"/>
      <w:pPr>
        <w:ind w:left="998" w:hanging="217"/>
      </w:pPr>
      <w:rPr>
        <w:rFonts w:hint="default"/>
      </w:rPr>
    </w:lvl>
    <w:lvl w:ilvl="2" w:tplc="EC983690">
      <w:start w:val="1"/>
      <w:numFmt w:val="bullet"/>
      <w:lvlText w:val="•"/>
      <w:lvlJc w:val="left"/>
      <w:pPr>
        <w:ind w:left="1842" w:hanging="217"/>
      </w:pPr>
      <w:rPr>
        <w:rFonts w:hint="default"/>
      </w:rPr>
    </w:lvl>
    <w:lvl w:ilvl="3" w:tplc="B2E21EA2">
      <w:start w:val="1"/>
      <w:numFmt w:val="bullet"/>
      <w:lvlText w:val="•"/>
      <w:lvlJc w:val="left"/>
      <w:pPr>
        <w:ind w:left="2685" w:hanging="217"/>
      </w:pPr>
      <w:rPr>
        <w:rFonts w:hint="default"/>
      </w:rPr>
    </w:lvl>
    <w:lvl w:ilvl="4" w:tplc="89CA72A8">
      <w:start w:val="1"/>
      <w:numFmt w:val="bullet"/>
      <w:lvlText w:val="•"/>
      <w:lvlJc w:val="left"/>
      <w:pPr>
        <w:ind w:left="3528" w:hanging="217"/>
      </w:pPr>
      <w:rPr>
        <w:rFonts w:hint="default"/>
      </w:rPr>
    </w:lvl>
    <w:lvl w:ilvl="5" w:tplc="F832601A">
      <w:start w:val="1"/>
      <w:numFmt w:val="bullet"/>
      <w:lvlText w:val="•"/>
      <w:lvlJc w:val="left"/>
      <w:pPr>
        <w:ind w:left="4372" w:hanging="217"/>
      </w:pPr>
      <w:rPr>
        <w:rFonts w:hint="default"/>
      </w:rPr>
    </w:lvl>
    <w:lvl w:ilvl="6" w:tplc="6330902C">
      <w:start w:val="1"/>
      <w:numFmt w:val="bullet"/>
      <w:lvlText w:val="•"/>
      <w:lvlJc w:val="left"/>
      <w:pPr>
        <w:ind w:left="5215" w:hanging="217"/>
      </w:pPr>
      <w:rPr>
        <w:rFonts w:hint="default"/>
      </w:rPr>
    </w:lvl>
    <w:lvl w:ilvl="7" w:tplc="666235EC">
      <w:start w:val="1"/>
      <w:numFmt w:val="bullet"/>
      <w:lvlText w:val="•"/>
      <w:lvlJc w:val="left"/>
      <w:pPr>
        <w:ind w:left="6058" w:hanging="217"/>
      </w:pPr>
      <w:rPr>
        <w:rFonts w:hint="default"/>
      </w:rPr>
    </w:lvl>
    <w:lvl w:ilvl="8" w:tplc="228467B6">
      <w:start w:val="1"/>
      <w:numFmt w:val="bullet"/>
      <w:lvlText w:val="•"/>
      <w:lvlJc w:val="left"/>
      <w:pPr>
        <w:ind w:left="6902" w:hanging="217"/>
      </w:pPr>
      <w:rPr>
        <w:rFonts w:hint="default"/>
      </w:rPr>
    </w:lvl>
  </w:abstractNum>
  <w:abstractNum w:abstractNumId="43" w15:restartNumberingAfterBreak="0">
    <w:nsid w:val="46735A1C"/>
    <w:multiLevelType w:val="hybridMultilevel"/>
    <w:tmpl w:val="78A6F2C6"/>
    <w:lvl w:ilvl="0" w:tplc="BAF8659A">
      <w:start w:val="1"/>
      <w:numFmt w:val="lowerLetter"/>
      <w:lvlText w:val="%1)"/>
      <w:lvlJc w:val="left"/>
      <w:pPr>
        <w:ind w:left="1685" w:hanging="360"/>
      </w:pPr>
      <w:rPr>
        <w:rFonts w:ascii="Arial" w:eastAsia="Arial" w:hAnsi="Arial" w:hint="default"/>
        <w:spacing w:val="-16"/>
        <w:w w:val="101"/>
        <w:sz w:val="18"/>
        <w:szCs w:val="18"/>
      </w:rPr>
    </w:lvl>
    <w:lvl w:ilvl="1" w:tplc="08090019" w:tentative="1">
      <w:start w:val="1"/>
      <w:numFmt w:val="lowerLetter"/>
      <w:lvlText w:val="%2."/>
      <w:lvlJc w:val="left"/>
      <w:pPr>
        <w:ind w:left="2405" w:hanging="360"/>
      </w:pPr>
    </w:lvl>
    <w:lvl w:ilvl="2" w:tplc="0809001B" w:tentative="1">
      <w:start w:val="1"/>
      <w:numFmt w:val="lowerRoman"/>
      <w:lvlText w:val="%3."/>
      <w:lvlJc w:val="right"/>
      <w:pPr>
        <w:ind w:left="3125" w:hanging="180"/>
      </w:pPr>
    </w:lvl>
    <w:lvl w:ilvl="3" w:tplc="0809000F" w:tentative="1">
      <w:start w:val="1"/>
      <w:numFmt w:val="decimal"/>
      <w:lvlText w:val="%4."/>
      <w:lvlJc w:val="left"/>
      <w:pPr>
        <w:ind w:left="3845" w:hanging="360"/>
      </w:pPr>
    </w:lvl>
    <w:lvl w:ilvl="4" w:tplc="08090019" w:tentative="1">
      <w:start w:val="1"/>
      <w:numFmt w:val="lowerLetter"/>
      <w:lvlText w:val="%5."/>
      <w:lvlJc w:val="left"/>
      <w:pPr>
        <w:ind w:left="4565" w:hanging="360"/>
      </w:pPr>
    </w:lvl>
    <w:lvl w:ilvl="5" w:tplc="0809001B" w:tentative="1">
      <w:start w:val="1"/>
      <w:numFmt w:val="lowerRoman"/>
      <w:lvlText w:val="%6."/>
      <w:lvlJc w:val="right"/>
      <w:pPr>
        <w:ind w:left="5285" w:hanging="180"/>
      </w:pPr>
    </w:lvl>
    <w:lvl w:ilvl="6" w:tplc="0809000F" w:tentative="1">
      <w:start w:val="1"/>
      <w:numFmt w:val="decimal"/>
      <w:lvlText w:val="%7."/>
      <w:lvlJc w:val="left"/>
      <w:pPr>
        <w:ind w:left="6005" w:hanging="360"/>
      </w:pPr>
    </w:lvl>
    <w:lvl w:ilvl="7" w:tplc="08090019" w:tentative="1">
      <w:start w:val="1"/>
      <w:numFmt w:val="lowerLetter"/>
      <w:lvlText w:val="%8."/>
      <w:lvlJc w:val="left"/>
      <w:pPr>
        <w:ind w:left="6725" w:hanging="360"/>
      </w:pPr>
    </w:lvl>
    <w:lvl w:ilvl="8" w:tplc="0809001B" w:tentative="1">
      <w:start w:val="1"/>
      <w:numFmt w:val="lowerRoman"/>
      <w:lvlText w:val="%9."/>
      <w:lvlJc w:val="right"/>
      <w:pPr>
        <w:ind w:left="7445" w:hanging="180"/>
      </w:pPr>
    </w:lvl>
  </w:abstractNum>
  <w:abstractNum w:abstractNumId="44" w15:restartNumberingAfterBreak="0">
    <w:nsid w:val="46D358DF"/>
    <w:multiLevelType w:val="hybridMultilevel"/>
    <w:tmpl w:val="4C4668FC"/>
    <w:lvl w:ilvl="0" w:tplc="FF586D5A">
      <w:start w:val="2"/>
      <w:numFmt w:val="lowerRoman"/>
      <w:lvlText w:val="%1."/>
      <w:lvlJc w:val="left"/>
      <w:pPr>
        <w:ind w:left="1556" w:hanging="591"/>
      </w:pPr>
      <w:rPr>
        <w:rFonts w:ascii="Arial" w:eastAsia="Arial" w:hAnsi="Arial" w:hint="default"/>
        <w:spacing w:val="2"/>
        <w:w w:val="101"/>
        <w:sz w:val="18"/>
        <w:szCs w:val="18"/>
      </w:rPr>
    </w:lvl>
    <w:lvl w:ilvl="1" w:tplc="7F58BEFE">
      <w:start w:val="1"/>
      <w:numFmt w:val="bullet"/>
      <w:lvlText w:val="•"/>
      <w:lvlJc w:val="left"/>
      <w:pPr>
        <w:ind w:left="2255" w:hanging="591"/>
      </w:pPr>
      <w:rPr>
        <w:rFonts w:hint="default"/>
      </w:rPr>
    </w:lvl>
    <w:lvl w:ilvl="2" w:tplc="AEC67470">
      <w:start w:val="1"/>
      <w:numFmt w:val="bullet"/>
      <w:lvlText w:val="•"/>
      <w:lvlJc w:val="left"/>
      <w:pPr>
        <w:ind w:left="2955" w:hanging="591"/>
      </w:pPr>
      <w:rPr>
        <w:rFonts w:hint="default"/>
      </w:rPr>
    </w:lvl>
    <w:lvl w:ilvl="3" w:tplc="8C1E0796">
      <w:start w:val="1"/>
      <w:numFmt w:val="bullet"/>
      <w:lvlText w:val="•"/>
      <w:lvlJc w:val="left"/>
      <w:pPr>
        <w:ind w:left="3654" w:hanging="591"/>
      </w:pPr>
      <w:rPr>
        <w:rFonts w:hint="default"/>
      </w:rPr>
    </w:lvl>
    <w:lvl w:ilvl="4" w:tplc="67CEC1F0">
      <w:start w:val="1"/>
      <w:numFmt w:val="bullet"/>
      <w:lvlText w:val="•"/>
      <w:lvlJc w:val="left"/>
      <w:pPr>
        <w:ind w:left="4353" w:hanging="591"/>
      </w:pPr>
      <w:rPr>
        <w:rFonts w:hint="default"/>
      </w:rPr>
    </w:lvl>
    <w:lvl w:ilvl="5" w:tplc="94C0EE36">
      <w:start w:val="1"/>
      <w:numFmt w:val="bullet"/>
      <w:lvlText w:val="•"/>
      <w:lvlJc w:val="left"/>
      <w:pPr>
        <w:ind w:left="5052" w:hanging="591"/>
      </w:pPr>
      <w:rPr>
        <w:rFonts w:hint="default"/>
      </w:rPr>
    </w:lvl>
    <w:lvl w:ilvl="6" w:tplc="18C461E6">
      <w:start w:val="1"/>
      <w:numFmt w:val="bullet"/>
      <w:lvlText w:val="•"/>
      <w:lvlJc w:val="left"/>
      <w:pPr>
        <w:ind w:left="5751" w:hanging="591"/>
      </w:pPr>
      <w:rPr>
        <w:rFonts w:hint="default"/>
      </w:rPr>
    </w:lvl>
    <w:lvl w:ilvl="7" w:tplc="217E5A58">
      <w:start w:val="1"/>
      <w:numFmt w:val="bullet"/>
      <w:lvlText w:val="•"/>
      <w:lvlJc w:val="left"/>
      <w:pPr>
        <w:ind w:left="6451" w:hanging="591"/>
      </w:pPr>
      <w:rPr>
        <w:rFonts w:hint="default"/>
      </w:rPr>
    </w:lvl>
    <w:lvl w:ilvl="8" w:tplc="715C5D5E">
      <w:start w:val="1"/>
      <w:numFmt w:val="bullet"/>
      <w:lvlText w:val="•"/>
      <w:lvlJc w:val="left"/>
      <w:pPr>
        <w:ind w:left="7150" w:hanging="591"/>
      </w:pPr>
      <w:rPr>
        <w:rFonts w:hint="default"/>
      </w:rPr>
    </w:lvl>
  </w:abstractNum>
  <w:abstractNum w:abstractNumId="45" w15:restartNumberingAfterBreak="0">
    <w:nsid w:val="4707253E"/>
    <w:multiLevelType w:val="hybridMultilevel"/>
    <w:tmpl w:val="EE7A687C"/>
    <w:lvl w:ilvl="0" w:tplc="BAF8659A">
      <w:start w:val="1"/>
      <w:numFmt w:val="lowerLetter"/>
      <w:lvlText w:val="%1)"/>
      <w:lvlJc w:val="left"/>
      <w:pPr>
        <w:ind w:left="1738" w:hanging="360"/>
      </w:pPr>
      <w:rPr>
        <w:rFonts w:ascii="Arial" w:eastAsia="Arial" w:hAnsi="Arial" w:hint="default"/>
        <w:spacing w:val="-16"/>
        <w:w w:val="101"/>
        <w:sz w:val="18"/>
        <w:szCs w:val="18"/>
      </w:rPr>
    </w:lvl>
    <w:lvl w:ilvl="1" w:tplc="08090019" w:tentative="1">
      <w:start w:val="1"/>
      <w:numFmt w:val="lowerLetter"/>
      <w:lvlText w:val="%2."/>
      <w:lvlJc w:val="left"/>
      <w:pPr>
        <w:ind w:left="2458" w:hanging="360"/>
      </w:pPr>
    </w:lvl>
    <w:lvl w:ilvl="2" w:tplc="0809001B" w:tentative="1">
      <w:start w:val="1"/>
      <w:numFmt w:val="lowerRoman"/>
      <w:lvlText w:val="%3."/>
      <w:lvlJc w:val="right"/>
      <w:pPr>
        <w:ind w:left="3178" w:hanging="180"/>
      </w:pPr>
    </w:lvl>
    <w:lvl w:ilvl="3" w:tplc="0809000F" w:tentative="1">
      <w:start w:val="1"/>
      <w:numFmt w:val="decimal"/>
      <w:lvlText w:val="%4."/>
      <w:lvlJc w:val="left"/>
      <w:pPr>
        <w:ind w:left="3898" w:hanging="360"/>
      </w:pPr>
    </w:lvl>
    <w:lvl w:ilvl="4" w:tplc="08090019" w:tentative="1">
      <w:start w:val="1"/>
      <w:numFmt w:val="lowerLetter"/>
      <w:lvlText w:val="%5."/>
      <w:lvlJc w:val="left"/>
      <w:pPr>
        <w:ind w:left="4618" w:hanging="360"/>
      </w:pPr>
    </w:lvl>
    <w:lvl w:ilvl="5" w:tplc="0809001B" w:tentative="1">
      <w:start w:val="1"/>
      <w:numFmt w:val="lowerRoman"/>
      <w:lvlText w:val="%6."/>
      <w:lvlJc w:val="right"/>
      <w:pPr>
        <w:ind w:left="5338" w:hanging="180"/>
      </w:pPr>
    </w:lvl>
    <w:lvl w:ilvl="6" w:tplc="0809000F" w:tentative="1">
      <w:start w:val="1"/>
      <w:numFmt w:val="decimal"/>
      <w:lvlText w:val="%7."/>
      <w:lvlJc w:val="left"/>
      <w:pPr>
        <w:ind w:left="6058" w:hanging="360"/>
      </w:pPr>
    </w:lvl>
    <w:lvl w:ilvl="7" w:tplc="08090019" w:tentative="1">
      <w:start w:val="1"/>
      <w:numFmt w:val="lowerLetter"/>
      <w:lvlText w:val="%8."/>
      <w:lvlJc w:val="left"/>
      <w:pPr>
        <w:ind w:left="6778" w:hanging="360"/>
      </w:pPr>
    </w:lvl>
    <w:lvl w:ilvl="8" w:tplc="0809001B" w:tentative="1">
      <w:start w:val="1"/>
      <w:numFmt w:val="lowerRoman"/>
      <w:lvlText w:val="%9."/>
      <w:lvlJc w:val="right"/>
      <w:pPr>
        <w:ind w:left="7498" w:hanging="180"/>
      </w:pPr>
    </w:lvl>
  </w:abstractNum>
  <w:abstractNum w:abstractNumId="46" w15:restartNumberingAfterBreak="0">
    <w:nsid w:val="51033959"/>
    <w:multiLevelType w:val="hybridMultilevel"/>
    <w:tmpl w:val="9962D3FC"/>
    <w:lvl w:ilvl="0" w:tplc="5EA8BB62">
      <w:start w:val="1"/>
      <w:numFmt w:val="lowerLetter"/>
      <w:lvlText w:val="%1)"/>
      <w:lvlJc w:val="left"/>
      <w:pPr>
        <w:ind w:left="1556" w:hanging="538"/>
      </w:pPr>
      <w:rPr>
        <w:rFonts w:hint="default"/>
        <w:spacing w:val="-1"/>
        <w:w w:val="101"/>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50E3F13"/>
    <w:multiLevelType w:val="hybridMultilevel"/>
    <w:tmpl w:val="CBEA849C"/>
    <w:lvl w:ilvl="0" w:tplc="EFC603A2">
      <w:start w:val="1"/>
      <w:numFmt w:val="lowerLetter"/>
      <w:lvlText w:val="%1)"/>
      <w:lvlJc w:val="left"/>
      <w:pPr>
        <w:ind w:left="155" w:hanging="217"/>
      </w:pPr>
      <w:rPr>
        <w:rFonts w:ascii="Arial" w:eastAsia="Arial" w:hAnsi="Arial" w:hint="default"/>
        <w:spacing w:val="-16"/>
        <w:w w:val="101"/>
        <w:sz w:val="18"/>
        <w:szCs w:val="18"/>
      </w:rPr>
    </w:lvl>
    <w:lvl w:ilvl="1" w:tplc="D17C3DA2">
      <w:start w:val="1"/>
      <w:numFmt w:val="bullet"/>
      <w:lvlText w:val="•"/>
      <w:lvlJc w:val="left"/>
      <w:pPr>
        <w:ind w:left="998" w:hanging="217"/>
      </w:pPr>
      <w:rPr>
        <w:rFonts w:hint="default"/>
      </w:rPr>
    </w:lvl>
    <w:lvl w:ilvl="2" w:tplc="EC983690">
      <w:start w:val="1"/>
      <w:numFmt w:val="bullet"/>
      <w:lvlText w:val="•"/>
      <w:lvlJc w:val="left"/>
      <w:pPr>
        <w:ind w:left="1842" w:hanging="217"/>
      </w:pPr>
      <w:rPr>
        <w:rFonts w:hint="default"/>
      </w:rPr>
    </w:lvl>
    <w:lvl w:ilvl="3" w:tplc="B2E21EA2">
      <w:start w:val="1"/>
      <w:numFmt w:val="bullet"/>
      <w:lvlText w:val="•"/>
      <w:lvlJc w:val="left"/>
      <w:pPr>
        <w:ind w:left="2685" w:hanging="217"/>
      </w:pPr>
      <w:rPr>
        <w:rFonts w:hint="default"/>
      </w:rPr>
    </w:lvl>
    <w:lvl w:ilvl="4" w:tplc="89CA72A8">
      <w:start w:val="1"/>
      <w:numFmt w:val="bullet"/>
      <w:lvlText w:val="•"/>
      <w:lvlJc w:val="left"/>
      <w:pPr>
        <w:ind w:left="3528" w:hanging="217"/>
      </w:pPr>
      <w:rPr>
        <w:rFonts w:hint="default"/>
      </w:rPr>
    </w:lvl>
    <w:lvl w:ilvl="5" w:tplc="F832601A">
      <w:start w:val="1"/>
      <w:numFmt w:val="bullet"/>
      <w:lvlText w:val="•"/>
      <w:lvlJc w:val="left"/>
      <w:pPr>
        <w:ind w:left="4372" w:hanging="217"/>
      </w:pPr>
      <w:rPr>
        <w:rFonts w:hint="default"/>
      </w:rPr>
    </w:lvl>
    <w:lvl w:ilvl="6" w:tplc="6330902C">
      <w:start w:val="1"/>
      <w:numFmt w:val="bullet"/>
      <w:lvlText w:val="•"/>
      <w:lvlJc w:val="left"/>
      <w:pPr>
        <w:ind w:left="5215" w:hanging="217"/>
      </w:pPr>
      <w:rPr>
        <w:rFonts w:hint="default"/>
      </w:rPr>
    </w:lvl>
    <w:lvl w:ilvl="7" w:tplc="666235EC">
      <w:start w:val="1"/>
      <w:numFmt w:val="bullet"/>
      <w:lvlText w:val="•"/>
      <w:lvlJc w:val="left"/>
      <w:pPr>
        <w:ind w:left="6058" w:hanging="217"/>
      </w:pPr>
      <w:rPr>
        <w:rFonts w:hint="default"/>
      </w:rPr>
    </w:lvl>
    <w:lvl w:ilvl="8" w:tplc="228467B6">
      <w:start w:val="1"/>
      <w:numFmt w:val="bullet"/>
      <w:lvlText w:val="•"/>
      <w:lvlJc w:val="left"/>
      <w:pPr>
        <w:ind w:left="6902" w:hanging="217"/>
      </w:pPr>
      <w:rPr>
        <w:rFonts w:hint="default"/>
      </w:rPr>
    </w:lvl>
  </w:abstractNum>
  <w:abstractNum w:abstractNumId="48" w15:restartNumberingAfterBreak="0">
    <w:nsid w:val="55404460"/>
    <w:multiLevelType w:val="hybridMultilevel"/>
    <w:tmpl w:val="CBEA849C"/>
    <w:lvl w:ilvl="0" w:tplc="EFC603A2">
      <w:start w:val="1"/>
      <w:numFmt w:val="lowerLetter"/>
      <w:lvlText w:val="%1)"/>
      <w:lvlJc w:val="left"/>
      <w:pPr>
        <w:ind w:left="155" w:hanging="217"/>
      </w:pPr>
      <w:rPr>
        <w:rFonts w:ascii="Arial" w:eastAsia="Arial" w:hAnsi="Arial" w:hint="default"/>
        <w:spacing w:val="-16"/>
        <w:w w:val="101"/>
        <w:sz w:val="18"/>
        <w:szCs w:val="18"/>
      </w:rPr>
    </w:lvl>
    <w:lvl w:ilvl="1" w:tplc="D17C3DA2">
      <w:start w:val="1"/>
      <w:numFmt w:val="bullet"/>
      <w:lvlText w:val="•"/>
      <w:lvlJc w:val="left"/>
      <w:pPr>
        <w:ind w:left="998" w:hanging="217"/>
      </w:pPr>
      <w:rPr>
        <w:rFonts w:hint="default"/>
      </w:rPr>
    </w:lvl>
    <w:lvl w:ilvl="2" w:tplc="EC983690">
      <w:start w:val="1"/>
      <w:numFmt w:val="bullet"/>
      <w:lvlText w:val="•"/>
      <w:lvlJc w:val="left"/>
      <w:pPr>
        <w:ind w:left="1842" w:hanging="217"/>
      </w:pPr>
      <w:rPr>
        <w:rFonts w:hint="default"/>
      </w:rPr>
    </w:lvl>
    <w:lvl w:ilvl="3" w:tplc="B2E21EA2">
      <w:start w:val="1"/>
      <w:numFmt w:val="bullet"/>
      <w:lvlText w:val="•"/>
      <w:lvlJc w:val="left"/>
      <w:pPr>
        <w:ind w:left="2685" w:hanging="217"/>
      </w:pPr>
      <w:rPr>
        <w:rFonts w:hint="default"/>
      </w:rPr>
    </w:lvl>
    <w:lvl w:ilvl="4" w:tplc="89CA72A8">
      <w:start w:val="1"/>
      <w:numFmt w:val="bullet"/>
      <w:lvlText w:val="•"/>
      <w:lvlJc w:val="left"/>
      <w:pPr>
        <w:ind w:left="3528" w:hanging="217"/>
      </w:pPr>
      <w:rPr>
        <w:rFonts w:hint="default"/>
      </w:rPr>
    </w:lvl>
    <w:lvl w:ilvl="5" w:tplc="F832601A">
      <w:start w:val="1"/>
      <w:numFmt w:val="bullet"/>
      <w:lvlText w:val="•"/>
      <w:lvlJc w:val="left"/>
      <w:pPr>
        <w:ind w:left="4372" w:hanging="217"/>
      </w:pPr>
      <w:rPr>
        <w:rFonts w:hint="default"/>
      </w:rPr>
    </w:lvl>
    <w:lvl w:ilvl="6" w:tplc="6330902C">
      <w:start w:val="1"/>
      <w:numFmt w:val="bullet"/>
      <w:lvlText w:val="•"/>
      <w:lvlJc w:val="left"/>
      <w:pPr>
        <w:ind w:left="5215" w:hanging="217"/>
      </w:pPr>
      <w:rPr>
        <w:rFonts w:hint="default"/>
      </w:rPr>
    </w:lvl>
    <w:lvl w:ilvl="7" w:tplc="666235EC">
      <w:start w:val="1"/>
      <w:numFmt w:val="bullet"/>
      <w:lvlText w:val="•"/>
      <w:lvlJc w:val="left"/>
      <w:pPr>
        <w:ind w:left="6058" w:hanging="217"/>
      </w:pPr>
      <w:rPr>
        <w:rFonts w:hint="default"/>
      </w:rPr>
    </w:lvl>
    <w:lvl w:ilvl="8" w:tplc="228467B6">
      <w:start w:val="1"/>
      <w:numFmt w:val="bullet"/>
      <w:lvlText w:val="•"/>
      <w:lvlJc w:val="left"/>
      <w:pPr>
        <w:ind w:left="6902" w:hanging="217"/>
      </w:pPr>
      <w:rPr>
        <w:rFonts w:hint="default"/>
      </w:rPr>
    </w:lvl>
  </w:abstractNum>
  <w:abstractNum w:abstractNumId="49" w15:restartNumberingAfterBreak="0">
    <w:nsid w:val="58FB4D05"/>
    <w:multiLevelType w:val="hybridMultilevel"/>
    <w:tmpl w:val="F99EC4C4"/>
    <w:lvl w:ilvl="0" w:tplc="212C1B22">
      <w:start w:val="1"/>
      <w:numFmt w:val="decimal"/>
      <w:lvlText w:val="%1."/>
      <w:lvlJc w:val="left"/>
      <w:pPr>
        <w:ind w:left="568" w:hanging="428"/>
      </w:pPr>
      <w:rPr>
        <w:rFonts w:ascii="Arial" w:eastAsia="Arial" w:hAnsi="Arial" w:hint="default"/>
        <w:spacing w:val="-1"/>
        <w:w w:val="101"/>
        <w:sz w:val="18"/>
        <w:szCs w:val="18"/>
      </w:rPr>
    </w:lvl>
    <w:lvl w:ilvl="1" w:tplc="33EA15CE">
      <w:start w:val="1"/>
      <w:numFmt w:val="lowerLetter"/>
      <w:lvlText w:val="%2."/>
      <w:lvlJc w:val="left"/>
      <w:pPr>
        <w:ind w:left="990" w:hanging="399"/>
      </w:pPr>
      <w:rPr>
        <w:rFonts w:ascii="Arial" w:eastAsia="Arial" w:hAnsi="Arial" w:hint="default"/>
        <w:spacing w:val="-1"/>
        <w:w w:val="101"/>
        <w:sz w:val="18"/>
        <w:szCs w:val="18"/>
      </w:rPr>
    </w:lvl>
    <w:lvl w:ilvl="2" w:tplc="CA268920">
      <w:start w:val="1"/>
      <w:numFmt w:val="bullet"/>
      <w:lvlText w:val=""/>
      <w:lvlJc w:val="left"/>
      <w:pPr>
        <w:ind w:left="1557" w:hanging="423"/>
      </w:pPr>
      <w:rPr>
        <w:rFonts w:ascii="Symbol" w:eastAsia="Symbol" w:hAnsi="Symbol" w:hint="default"/>
        <w:w w:val="101"/>
        <w:sz w:val="18"/>
        <w:szCs w:val="18"/>
      </w:rPr>
    </w:lvl>
    <w:lvl w:ilvl="3" w:tplc="29C007AE">
      <w:start w:val="1"/>
      <w:numFmt w:val="bullet"/>
      <w:lvlText w:val="•"/>
      <w:lvlJc w:val="left"/>
      <w:pPr>
        <w:ind w:left="2436" w:hanging="423"/>
      </w:pPr>
      <w:rPr>
        <w:rFonts w:hint="default"/>
      </w:rPr>
    </w:lvl>
    <w:lvl w:ilvl="4" w:tplc="0DC0EE4E">
      <w:start w:val="1"/>
      <w:numFmt w:val="bullet"/>
      <w:lvlText w:val="•"/>
      <w:lvlJc w:val="left"/>
      <w:pPr>
        <w:ind w:left="3315" w:hanging="423"/>
      </w:pPr>
      <w:rPr>
        <w:rFonts w:hint="default"/>
      </w:rPr>
    </w:lvl>
    <w:lvl w:ilvl="5" w:tplc="D38E8B62">
      <w:start w:val="1"/>
      <w:numFmt w:val="bullet"/>
      <w:lvlText w:val="•"/>
      <w:lvlJc w:val="left"/>
      <w:pPr>
        <w:ind w:left="4194" w:hanging="423"/>
      </w:pPr>
      <w:rPr>
        <w:rFonts w:hint="default"/>
      </w:rPr>
    </w:lvl>
    <w:lvl w:ilvl="6" w:tplc="8F124AFA">
      <w:start w:val="1"/>
      <w:numFmt w:val="bullet"/>
      <w:lvlText w:val="•"/>
      <w:lvlJc w:val="left"/>
      <w:pPr>
        <w:ind w:left="5073" w:hanging="423"/>
      </w:pPr>
      <w:rPr>
        <w:rFonts w:hint="default"/>
      </w:rPr>
    </w:lvl>
    <w:lvl w:ilvl="7" w:tplc="C19AB8A0">
      <w:start w:val="1"/>
      <w:numFmt w:val="bullet"/>
      <w:lvlText w:val="•"/>
      <w:lvlJc w:val="left"/>
      <w:pPr>
        <w:ind w:left="5952" w:hanging="423"/>
      </w:pPr>
      <w:rPr>
        <w:rFonts w:hint="default"/>
      </w:rPr>
    </w:lvl>
    <w:lvl w:ilvl="8" w:tplc="8494C8D0">
      <w:start w:val="1"/>
      <w:numFmt w:val="bullet"/>
      <w:lvlText w:val="•"/>
      <w:lvlJc w:val="left"/>
      <w:pPr>
        <w:ind w:left="6830" w:hanging="423"/>
      </w:pPr>
      <w:rPr>
        <w:rFonts w:hint="default"/>
      </w:rPr>
    </w:lvl>
  </w:abstractNum>
  <w:abstractNum w:abstractNumId="50" w15:restartNumberingAfterBreak="0">
    <w:nsid w:val="59BF3F10"/>
    <w:multiLevelType w:val="hybridMultilevel"/>
    <w:tmpl w:val="CBEA849C"/>
    <w:lvl w:ilvl="0" w:tplc="EFC603A2">
      <w:start w:val="1"/>
      <w:numFmt w:val="lowerLetter"/>
      <w:lvlText w:val="%1)"/>
      <w:lvlJc w:val="left"/>
      <w:pPr>
        <w:ind w:left="155" w:hanging="217"/>
      </w:pPr>
      <w:rPr>
        <w:rFonts w:ascii="Arial" w:eastAsia="Arial" w:hAnsi="Arial" w:hint="default"/>
        <w:spacing w:val="-16"/>
        <w:w w:val="101"/>
        <w:sz w:val="18"/>
        <w:szCs w:val="18"/>
      </w:rPr>
    </w:lvl>
    <w:lvl w:ilvl="1" w:tplc="D17C3DA2">
      <w:start w:val="1"/>
      <w:numFmt w:val="bullet"/>
      <w:lvlText w:val="•"/>
      <w:lvlJc w:val="left"/>
      <w:pPr>
        <w:ind w:left="998" w:hanging="217"/>
      </w:pPr>
      <w:rPr>
        <w:rFonts w:hint="default"/>
      </w:rPr>
    </w:lvl>
    <w:lvl w:ilvl="2" w:tplc="EC983690">
      <w:start w:val="1"/>
      <w:numFmt w:val="bullet"/>
      <w:lvlText w:val="•"/>
      <w:lvlJc w:val="left"/>
      <w:pPr>
        <w:ind w:left="1842" w:hanging="217"/>
      </w:pPr>
      <w:rPr>
        <w:rFonts w:hint="default"/>
      </w:rPr>
    </w:lvl>
    <w:lvl w:ilvl="3" w:tplc="B2E21EA2">
      <w:start w:val="1"/>
      <w:numFmt w:val="bullet"/>
      <w:lvlText w:val="•"/>
      <w:lvlJc w:val="left"/>
      <w:pPr>
        <w:ind w:left="2685" w:hanging="217"/>
      </w:pPr>
      <w:rPr>
        <w:rFonts w:hint="default"/>
      </w:rPr>
    </w:lvl>
    <w:lvl w:ilvl="4" w:tplc="89CA72A8">
      <w:start w:val="1"/>
      <w:numFmt w:val="bullet"/>
      <w:lvlText w:val="•"/>
      <w:lvlJc w:val="left"/>
      <w:pPr>
        <w:ind w:left="3528" w:hanging="217"/>
      </w:pPr>
      <w:rPr>
        <w:rFonts w:hint="default"/>
      </w:rPr>
    </w:lvl>
    <w:lvl w:ilvl="5" w:tplc="F832601A">
      <w:start w:val="1"/>
      <w:numFmt w:val="bullet"/>
      <w:lvlText w:val="•"/>
      <w:lvlJc w:val="left"/>
      <w:pPr>
        <w:ind w:left="4372" w:hanging="217"/>
      </w:pPr>
      <w:rPr>
        <w:rFonts w:hint="default"/>
      </w:rPr>
    </w:lvl>
    <w:lvl w:ilvl="6" w:tplc="6330902C">
      <w:start w:val="1"/>
      <w:numFmt w:val="bullet"/>
      <w:lvlText w:val="•"/>
      <w:lvlJc w:val="left"/>
      <w:pPr>
        <w:ind w:left="5215" w:hanging="217"/>
      </w:pPr>
      <w:rPr>
        <w:rFonts w:hint="default"/>
      </w:rPr>
    </w:lvl>
    <w:lvl w:ilvl="7" w:tplc="666235EC">
      <w:start w:val="1"/>
      <w:numFmt w:val="bullet"/>
      <w:lvlText w:val="•"/>
      <w:lvlJc w:val="left"/>
      <w:pPr>
        <w:ind w:left="6058" w:hanging="217"/>
      </w:pPr>
      <w:rPr>
        <w:rFonts w:hint="default"/>
      </w:rPr>
    </w:lvl>
    <w:lvl w:ilvl="8" w:tplc="228467B6">
      <w:start w:val="1"/>
      <w:numFmt w:val="bullet"/>
      <w:lvlText w:val="•"/>
      <w:lvlJc w:val="left"/>
      <w:pPr>
        <w:ind w:left="6902" w:hanging="217"/>
      </w:pPr>
      <w:rPr>
        <w:rFonts w:hint="default"/>
      </w:rPr>
    </w:lvl>
  </w:abstractNum>
  <w:abstractNum w:abstractNumId="51" w15:restartNumberingAfterBreak="0">
    <w:nsid w:val="5A897E56"/>
    <w:multiLevelType w:val="hybridMultilevel"/>
    <w:tmpl w:val="FE0802D4"/>
    <w:lvl w:ilvl="0" w:tplc="BAF8659A">
      <w:start w:val="1"/>
      <w:numFmt w:val="lowerLetter"/>
      <w:lvlText w:val="%1)"/>
      <w:lvlJc w:val="left"/>
      <w:pPr>
        <w:ind w:left="1738" w:hanging="360"/>
      </w:pPr>
      <w:rPr>
        <w:rFonts w:ascii="Arial" w:eastAsia="Arial" w:hAnsi="Arial" w:hint="default"/>
        <w:spacing w:val="-16"/>
        <w:w w:val="101"/>
        <w:sz w:val="18"/>
        <w:szCs w:val="18"/>
      </w:rPr>
    </w:lvl>
    <w:lvl w:ilvl="1" w:tplc="08090019" w:tentative="1">
      <w:start w:val="1"/>
      <w:numFmt w:val="lowerLetter"/>
      <w:lvlText w:val="%2."/>
      <w:lvlJc w:val="left"/>
      <w:pPr>
        <w:ind w:left="2458" w:hanging="360"/>
      </w:pPr>
    </w:lvl>
    <w:lvl w:ilvl="2" w:tplc="0809001B" w:tentative="1">
      <w:start w:val="1"/>
      <w:numFmt w:val="lowerRoman"/>
      <w:lvlText w:val="%3."/>
      <w:lvlJc w:val="right"/>
      <w:pPr>
        <w:ind w:left="3178" w:hanging="180"/>
      </w:pPr>
    </w:lvl>
    <w:lvl w:ilvl="3" w:tplc="0809000F" w:tentative="1">
      <w:start w:val="1"/>
      <w:numFmt w:val="decimal"/>
      <w:lvlText w:val="%4."/>
      <w:lvlJc w:val="left"/>
      <w:pPr>
        <w:ind w:left="3898" w:hanging="360"/>
      </w:pPr>
    </w:lvl>
    <w:lvl w:ilvl="4" w:tplc="08090019" w:tentative="1">
      <w:start w:val="1"/>
      <w:numFmt w:val="lowerLetter"/>
      <w:lvlText w:val="%5."/>
      <w:lvlJc w:val="left"/>
      <w:pPr>
        <w:ind w:left="4618" w:hanging="360"/>
      </w:pPr>
    </w:lvl>
    <w:lvl w:ilvl="5" w:tplc="0809001B" w:tentative="1">
      <w:start w:val="1"/>
      <w:numFmt w:val="lowerRoman"/>
      <w:lvlText w:val="%6."/>
      <w:lvlJc w:val="right"/>
      <w:pPr>
        <w:ind w:left="5338" w:hanging="180"/>
      </w:pPr>
    </w:lvl>
    <w:lvl w:ilvl="6" w:tplc="0809000F" w:tentative="1">
      <w:start w:val="1"/>
      <w:numFmt w:val="decimal"/>
      <w:lvlText w:val="%7."/>
      <w:lvlJc w:val="left"/>
      <w:pPr>
        <w:ind w:left="6058" w:hanging="360"/>
      </w:pPr>
    </w:lvl>
    <w:lvl w:ilvl="7" w:tplc="08090019" w:tentative="1">
      <w:start w:val="1"/>
      <w:numFmt w:val="lowerLetter"/>
      <w:lvlText w:val="%8."/>
      <w:lvlJc w:val="left"/>
      <w:pPr>
        <w:ind w:left="6778" w:hanging="360"/>
      </w:pPr>
    </w:lvl>
    <w:lvl w:ilvl="8" w:tplc="0809001B" w:tentative="1">
      <w:start w:val="1"/>
      <w:numFmt w:val="lowerRoman"/>
      <w:lvlText w:val="%9."/>
      <w:lvlJc w:val="right"/>
      <w:pPr>
        <w:ind w:left="7498" w:hanging="180"/>
      </w:pPr>
    </w:lvl>
  </w:abstractNum>
  <w:abstractNum w:abstractNumId="52" w15:restartNumberingAfterBreak="0">
    <w:nsid w:val="5C073441"/>
    <w:multiLevelType w:val="hybridMultilevel"/>
    <w:tmpl w:val="DC7E60B8"/>
    <w:lvl w:ilvl="0" w:tplc="CCAA4EC6">
      <w:start w:val="1"/>
      <w:numFmt w:val="lowerRoman"/>
      <w:lvlText w:val="%1."/>
      <w:lvlJc w:val="left"/>
      <w:pPr>
        <w:ind w:left="927" w:hanging="360"/>
      </w:pPr>
      <w:rPr>
        <w:rFonts w:ascii="Arial" w:eastAsia="Arial" w:hAnsi="Arial" w:hint="default"/>
        <w:spacing w:val="2"/>
        <w:w w:val="101"/>
        <w:sz w:val="18"/>
        <w:szCs w:val="18"/>
      </w:rPr>
    </w:lvl>
    <w:lvl w:ilvl="1" w:tplc="7E667720">
      <w:start w:val="1"/>
      <w:numFmt w:val="bullet"/>
      <w:lvlText w:val="•"/>
      <w:lvlJc w:val="left"/>
      <w:pPr>
        <w:ind w:left="1689" w:hanging="360"/>
      </w:pPr>
      <w:rPr>
        <w:rFonts w:hint="default"/>
      </w:rPr>
    </w:lvl>
    <w:lvl w:ilvl="2" w:tplc="72580EA4">
      <w:start w:val="1"/>
      <w:numFmt w:val="bullet"/>
      <w:lvlText w:val="•"/>
      <w:lvlJc w:val="left"/>
      <w:pPr>
        <w:ind w:left="2451" w:hanging="360"/>
      </w:pPr>
      <w:rPr>
        <w:rFonts w:hint="default"/>
      </w:rPr>
    </w:lvl>
    <w:lvl w:ilvl="3" w:tplc="1556E354">
      <w:start w:val="1"/>
      <w:numFmt w:val="bullet"/>
      <w:lvlText w:val="•"/>
      <w:lvlJc w:val="left"/>
      <w:pPr>
        <w:ind w:left="3213" w:hanging="360"/>
      </w:pPr>
      <w:rPr>
        <w:rFonts w:hint="default"/>
      </w:rPr>
    </w:lvl>
    <w:lvl w:ilvl="4" w:tplc="A7BA1A00">
      <w:start w:val="1"/>
      <w:numFmt w:val="bullet"/>
      <w:lvlText w:val="•"/>
      <w:lvlJc w:val="left"/>
      <w:pPr>
        <w:ind w:left="3975" w:hanging="360"/>
      </w:pPr>
      <w:rPr>
        <w:rFonts w:hint="default"/>
      </w:rPr>
    </w:lvl>
    <w:lvl w:ilvl="5" w:tplc="B76AF292">
      <w:start w:val="1"/>
      <w:numFmt w:val="bullet"/>
      <w:lvlText w:val="•"/>
      <w:lvlJc w:val="left"/>
      <w:pPr>
        <w:ind w:left="4738" w:hanging="360"/>
      </w:pPr>
      <w:rPr>
        <w:rFonts w:hint="default"/>
      </w:rPr>
    </w:lvl>
    <w:lvl w:ilvl="6" w:tplc="596CFFAA">
      <w:start w:val="1"/>
      <w:numFmt w:val="bullet"/>
      <w:lvlText w:val="•"/>
      <w:lvlJc w:val="left"/>
      <w:pPr>
        <w:ind w:left="5500" w:hanging="360"/>
      </w:pPr>
      <w:rPr>
        <w:rFonts w:hint="default"/>
      </w:rPr>
    </w:lvl>
    <w:lvl w:ilvl="7" w:tplc="D3D2DA0C">
      <w:start w:val="1"/>
      <w:numFmt w:val="bullet"/>
      <w:lvlText w:val="•"/>
      <w:lvlJc w:val="left"/>
      <w:pPr>
        <w:ind w:left="6262" w:hanging="360"/>
      </w:pPr>
      <w:rPr>
        <w:rFonts w:hint="default"/>
      </w:rPr>
    </w:lvl>
    <w:lvl w:ilvl="8" w:tplc="BAACEA1E">
      <w:start w:val="1"/>
      <w:numFmt w:val="bullet"/>
      <w:lvlText w:val="•"/>
      <w:lvlJc w:val="left"/>
      <w:pPr>
        <w:ind w:left="7024" w:hanging="360"/>
      </w:pPr>
      <w:rPr>
        <w:rFonts w:hint="default"/>
      </w:rPr>
    </w:lvl>
  </w:abstractNum>
  <w:abstractNum w:abstractNumId="53" w15:restartNumberingAfterBreak="0">
    <w:nsid w:val="5DB70A55"/>
    <w:multiLevelType w:val="multilevel"/>
    <w:tmpl w:val="A132766C"/>
    <w:lvl w:ilvl="0">
      <w:start w:val="4"/>
      <w:numFmt w:val="decimal"/>
      <w:lvlText w:val="%1"/>
      <w:lvlJc w:val="left"/>
      <w:pPr>
        <w:ind w:left="1403" w:hanging="543"/>
      </w:pPr>
      <w:rPr>
        <w:rFonts w:hint="default"/>
      </w:rPr>
    </w:lvl>
    <w:lvl w:ilvl="1">
      <w:start w:val="1"/>
      <w:numFmt w:val="decimal"/>
      <w:lvlText w:val="%1.%2"/>
      <w:lvlJc w:val="left"/>
      <w:pPr>
        <w:ind w:left="1403" w:hanging="543"/>
        <w:jc w:val="right"/>
      </w:pPr>
      <w:rPr>
        <w:rFonts w:ascii="Arial" w:eastAsia="Arial" w:hAnsi="Arial" w:hint="default"/>
        <w:spacing w:val="-1"/>
        <w:w w:val="101"/>
        <w:sz w:val="18"/>
        <w:szCs w:val="18"/>
      </w:rPr>
    </w:lvl>
    <w:lvl w:ilvl="2">
      <w:start w:val="1"/>
      <w:numFmt w:val="bullet"/>
      <w:lvlText w:val=""/>
      <w:lvlJc w:val="left"/>
      <w:pPr>
        <w:ind w:left="1763" w:hanging="360"/>
      </w:pPr>
      <w:rPr>
        <w:rFonts w:ascii="Symbol" w:eastAsia="Symbol" w:hAnsi="Symbol" w:hint="default"/>
        <w:w w:val="101"/>
        <w:sz w:val="18"/>
        <w:szCs w:val="18"/>
      </w:rPr>
    </w:lvl>
    <w:lvl w:ilvl="3">
      <w:start w:val="1"/>
      <w:numFmt w:val="bullet"/>
      <w:lvlText w:val="•"/>
      <w:lvlJc w:val="left"/>
      <w:pPr>
        <w:ind w:left="1763" w:hanging="360"/>
      </w:pPr>
      <w:rPr>
        <w:rFonts w:hint="default"/>
      </w:rPr>
    </w:lvl>
    <w:lvl w:ilvl="4">
      <w:start w:val="1"/>
      <w:numFmt w:val="bullet"/>
      <w:lvlText w:val="•"/>
      <w:lvlJc w:val="left"/>
      <w:pPr>
        <w:ind w:left="2733" w:hanging="360"/>
      </w:pPr>
      <w:rPr>
        <w:rFonts w:hint="default"/>
      </w:rPr>
    </w:lvl>
    <w:lvl w:ilvl="5">
      <w:start w:val="1"/>
      <w:numFmt w:val="bullet"/>
      <w:lvlText w:val="•"/>
      <w:lvlJc w:val="left"/>
      <w:pPr>
        <w:ind w:left="3702" w:hanging="360"/>
      </w:pPr>
      <w:rPr>
        <w:rFonts w:hint="default"/>
      </w:rPr>
    </w:lvl>
    <w:lvl w:ilvl="6">
      <w:start w:val="1"/>
      <w:numFmt w:val="bullet"/>
      <w:lvlText w:val="•"/>
      <w:lvlJc w:val="left"/>
      <w:pPr>
        <w:ind w:left="4671" w:hanging="360"/>
      </w:pPr>
      <w:rPr>
        <w:rFonts w:hint="default"/>
      </w:rPr>
    </w:lvl>
    <w:lvl w:ilvl="7">
      <w:start w:val="1"/>
      <w:numFmt w:val="bullet"/>
      <w:lvlText w:val="•"/>
      <w:lvlJc w:val="left"/>
      <w:pPr>
        <w:ind w:left="5640" w:hanging="360"/>
      </w:pPr>
      <w:rPr>
        <w:rFonts w:hint="default"/>
      </w:rPr>
    </w:lvl>
    <w:lvl w:ilvl="8">
      <w:start w:val="1"/>
      <w:numFmt w:val="bullet"/>
      <w:lvlText w:val="•"/>
      <w:lvlJc w:val="left"/>
      <w:pPr>
        <w:ind w:left="6610" w:hanging="360"/>
      </w:pPr>
      <w:rPr>
        <w:rFonts w:hint="default"/>
      </w:rPr>
    </w:lvl>
  </w:abstractNum>
  <w:abstractNum w:abstractNumId="54" w15:restartNumberingAfterBreak="0">
    <w:nsid w:val="5E162C2F"/>
    <w:multiLevelType w:val="hybridMultilevel"/>
    <w:tmpl w:val="619C1C18"/>
    <w:lvl w:ilvl="0" w:tplc="BAF8659A">
      <w:start w:val="1"/>
      <w:numFmt w:val="lowerLetter"/>
      <w:lvlText w:val="%1)"/>
      <w:lvlJc w:val="left"/>
      <w:pPr>
        <w:ind w:left="1738" w:hanging="360"/>
      </w:pPr>
      <w:rPr>
        <w:rFonts w:ascii="Arial" w:eastAsia="Arial" w:hAnsi="Arial" w:hint="default"/>
        <w:spacing w:val="-16"/>
        <w:w w:val="101"/>
        <w:sz w:val="18"/>
        <w:szCs w:val="18"/>
      </w:rPr>
    </w:lvl>
    <w:lvl w:ilvl="1" w:tplc="08090019" w:tentative="1">
      <w:start w:val="1"/>
      <w:numFmt w:val="lowerLetter"/>
      <w:lvlText w:val="%2."/>
      <w:lvlJc w:val="left"/>
      <w:pPr>
        <w:ind w:left="2458" w:hanging="360"/>
      </w:pPr>
    </w:lvl>
    <w:lvl w:ilvl="2" w:tplc="0809001B" w:tentative="1">
      <w:start w:val="1"/>
      <w:numFmt w:val="lowerRoman"/>
      <w:lvlText w:val="%3."/>
      <w:lvlJc w:val="right"/>
      <w:pPr>
        <w:ind w:left="3178" w:hanging="180"/>
      </w:pPr>
    </w:lvl>
    <w:lvl w:ilvl="3" w:tplc="0809000F" w:tentative="1">
      <w:start w:val="1"/>
      <w:numFmt w:val="decimal"/>
      <w:lvlText w:val="%4."/>
      <w:lvlJc w:val="left"/>
      <w:pPr>
        <w:ind w:left="3898" w:hanging="360"/>
      </w:pPr>
    </w:lvl>
    <w:lvl w:ilvl="4" w:tplc="08090019" w:tentative="1">
      <w:start w:val="1"/>
      <w:numFmt w:val="lowerLetter"/>
      <w:lvlText w:val="%5."/>
      <w:lvlJc w:val="left"/>
      <w:pPr>
        <w:ind w:left="4618" w:hanging="360"/>
      </w:pPr>
    </w:lvl>
    <w:lvl w:ilvl="5" w:tplc="0809001B" w:tentative="1">
      <w:start w:val="1"/>
      <w:numFmt w:val="lowerRoman"/>
      <w:lvlText w:val="%6."/>
      <w:lvlJc w:val="right"/>
      <w:pPr>
        <w:ind w:left="5338" w:hanging="180"/>
      </w:pPr>
    </w:lvl>
    <w:lvl w:ilvl="6" w:tplc="0809000F" w:tentative="1">
      <w:start w:val="1"/>
      <w:numFmt w:val="decimal"/>
      <w:lvlText w:val="%7."/>
      <w:lvlJc w:val="left"/>
      <w:pPr>
        <w:ind w:left="6058" w:hanging="360"/>
      </w:pPr>
    </w:lvl>
    <w:lvl w:ilvl="7" w:tplc="08090019" w:tentative="1">
      <w:start w:val="1"/>
      <w:numFmt w:val="lowerLetter"/>
      <w:lvlText w:val="%8."/>
      <w:lvlJc w:val="left"/>
      <w:pPr>
        <w:ind w:left="6778" w:hanging="360"/>
      </w:pPr>
    </w:lvl>
    <w:lvl w:ilvl="8" w:tplc="0809001B" w:tentative="1">
      <w:start w:val="1"/>
      <w:numFmt w:val="lowerRoman"/>
      <w:lvlText w:val="%9."/>
      <w:lvlJc w:val="right"/>
      <w:pPr>
        <w:ind w:left="7498" w:hanging="180"/>
      </w:pPr>
    </w:lvl>
  </w:abstractNum>
  <w:abstractNum w:abstractNumId="55" w15:restartNumberingAfterBreak="0">
    <w:nsid w:val="5FC024BD"/>
    <w:multiLevelType w:val="hybridMultilevel"/>
    <w:tmpl w:val="46267F60"/>
    <w:lvl w:ilvl="0" w:tplc="BAF8659A">
      <w:start w:val="1"/>
      <w:numFmt w:val="lowerLetter"/>
      <w:lvlText w:val="%1)"/>
      <w:lvlJc w:val="left"/>
      <w:pPr>
        <w:ind w:left="1685" w:hanging="360"/>
      </w:pPr>
      <w:rPr>
        <w:rFonts w:ascii="Arial" w:eastAsia="Arial" w:hAnsi="Arial" w:hint="default"/>
        <w:spacing w:val="-16"/>
        <w:w w:val="101"/>
        <w:sz w:val="18"/>
        <w:szCs w:val="18"/>
      </w:rPr>
    </w:lvl>
    <w:lvl w:ilvl="1" w:tplc="08090019" w:tentative="1">
      <w:start w:val="1"/>
      <w:numFmt w:val="lowerLetter"/>
      <w:lvlText w:val="%2."/>
      <w:lvlJc w:val="left"/>
      <w:pPr>
        <w:ind w:left="2405" w:hanging="360"/>
      </w:pPr>
    </w:lvl>
    <w:lvl w:ilvl="2" w:tplc="0809001B" w:tentative="1">
      <w:start w:val="1"/>
      <w:numFmt w:val="lowerRoman"/>
      <w:lvlText w:val="%3."/>
      <w:lvlJc w:val="right"/>
      <w:pPr>
        <w:ind w:left="3125" w:hanging="180"/>
      </w:pPr>
    </w:lvl>
    <w:lvl w:ilvl="3" w:tplc="0809000F" w:tentative="1">
      <w:start w:val="1"/>
      <w:numFmt w:val="decimal"/>
      <w:lvlText w:val="%4."/>
      <w:lvlJc w:val="left"/>
      <w:pPr>
        <w:ind w:left="3845" w:hanging="360"/>
      </w:pPr>
    </w:lvl>
    <w:lvl w:ilvl="4" w:tplc="08090019" w:tentative="1">
      <w:start w:val="1"/>
      <w:numFmt w:val="lowerLetter"/>
      <w:lvlText w:val="%5."/>
      <w:lvlJc w:val="left"/>
      <w:pPr>
        <w:ind w:left="4565" w:hanging="360"/>
      </w:pPr>
    </w:lvl>
    <w:lvl w:ilvl="5" w:tplc="0809001B" w:tentative="1">
      <w:start w:val="1"/>
      <w:numFmt w:val="lowerRoman"/>
      <w:lvlText w:val="%6."/>
      <w:lvlJc w:val="right"/>
      <w:pPr>
        <w:ind w:left="5285" w:hanging="180"/>
      </w:pPr>
    </w:lvl>
    <w:lvl w:ilvl="6" w:tplc="0809000F" w:tentative="1">
      <w:start w:val="1"/>
      <w:numFmt w:val="decimal"/>
      <w:lvlText w:val="%7."/>
      <w:lvlJc w:val="left"/>
      <w:pPr>
        <w:ind w:left="6005" w:hanging="360"/>
      </w:pPr>
    </w:lvl>
    <w:lvl w:ilvl="7" w:tplc="08090019" w:tentative="1">
      <w:start w:val="1"/>
      <w:numFmt w:val="lowerLetter"/>
      <w:lvlText w:val="%8."/>
      <w:lvlJc w:val="left"/>
      <w:pPr>
        <w:ind w:left="6725" w:hanging="360"/>
      </w:pPr>
    </w:lvl>
    <w:lvl w:ilvl="8" w:tplc="0809001B" w:tentative="1">
      <w:start w:val="1"/>
      <w:numFmt w:val="lowerRoman"/>
      <w:lvlText w:val="%9."/>
      <w:lvlJc w:val="right"/>
      <w:pPr>
        <w:ind w:left="7445" w:hanging="180"/>
      </w:pPr>
    </w:lvl>
  </w:abstractNum>
  <w:abstractNum w:abstractNumId="56" w15:restartNumberingAfterBreak="0">
    <w:nsid w:val="658022BD"/>
    <w:multiLevelType w:val="hybridMultilevel"/>
    <w:tmpl w:val="E578F37A"/>
    <w:lvl w:ilvl="0" w:tplc="1B3ADF6A">
      <w:start w:val="1"/>
      <w:numFmt w:val="lowerRoman"/>
      <w:lvlText w:val="%1."/>
      <w:lvlJc w:val="left"/>
      <w:pPr>
        <w:ind w:left="965" w:hanging="452"/>
      </w:pPr>
      <w:rPr>
        <w:rFonts w:ascii="Arial" w:eastAsia="Arial" w:hAnsi="Arial" w:hint="default"/>
        <w:spacing w:val="2"/>
        <w:w w:val="101"/>
        <w:sz w:val="18"/>
        <w:szCs w:val="18"/>
      </w:rPr>
    </w:lvl>
    <w:lvl w:ilvl="1" w:tplc="94B8F534">
      <w:start w:val="1"/>
      <w:numFmt w:val="bullet"/>
      <w:lvlText w:val="•"/>
      <w:lvlJc w:val="left"/>
      <w:pPr>
        <w:ind w:left="1724" w:hanging="452"/>
      </w:pPr>
      <w:rPr>
        <w:rFonts w:hint="default"/>
      </w:rPr>
    </w:lvl>
    <w:lvl w:ilvl="2" w:tplc="761C9A22">
      <w:start w:val="1"/>
      <w:numFmt w:val="bullet"/>
      <w:lvlText w:val="•"/>
      <w:lvlJc w:val="left"/>
      <w:pPr>
        <w:ind w:left="2482" w:hanging="452"/>
      </w:pPr>
      <w:rPr>
        <w:rFonts w:hint="default"/>
      </w:rPr>
    </w:lvl>
    <w:lvl w:ilvl="3" w:tplc="AA96DD58">
      <w:start w:val="1"/>
      <w:numFmt w:val="bullet"/>
      <w:lvlText w:val="•"/>
      <w:lvlJc w:val="left"/>
      <w:pPr>
        <w:ind w:left="3240" w:hanging="452"/>
      </w:pPr>
      <w:rPr>
        <w:rFonts w:hint="default"/>
      </w:rPr>
    </w:lvl>
    <w:lvl w:ilvl="4" w:tplc="0A5E05F6">
      <w:start w:val="1"/>
      <w:numFmt w:val="bullet"/>
      <w:lvlText w:val="•"/>
      <w:lvlJc w:val="left"/>
      <w:pPr>
        <w:ind w:left="3999" w:hanging="452"/>
      </w:pPr>
      <w:rPr>
        <w:rFonts w:hint="default"/>
      </w:rPr>
    </w:lvl>
    <w:lvl w:ilvl="5" w:tplc="08C4C262">
      <w:start w:val="1"/>
      <w:numFmt w:val="bullet"/>
      <w:lvlText w:val="•"/>
      <w:lvlJc w:val="left"/>
      <w:pPr>
        <w:ind w:left="4757" w:hanging="452"/>
      </w:pPr>
      <w:rPr>
        <w:rFonts w:hint="default"/>
      </w:rPr>
    </w:lvl>
    <w:lvl w:ilvl="6" w:tplc="BC7EDFBE">
      <w:start w:val="1"/>
      <w:numFmt w:val="bullet"/>
      <w:lvlText w:val="•"/>
      <w:lvlJc w:val="left"/>
      <w:pPr>
        <w:ind w:left="5515" w:hanging="452"/>
      </w:pPr>
      <w:rPr>
        <w:rFonts w:hint="default"/>
      </w:rPr>
    </w:lvl>
    <w:lvl w:ilvl="7" w:tplc="176E2452">
      <w:start w:val="1"/>
      <w:numFmt w:val="bullet"/>
      <w:lvlText w:val="•"/>
      <w:lvlJc w:val="left"/>
      <w:pPr>
        <w:ind w:left="6273" w:hanging="452"/>
      </w:pPr>
      <w:rPr>
        <w:rFonts w:hint="default"/>
      </w:rPr>
    </w:lvl>
    <w:lvl w:ilvl="8" w:tplc="D5C2FD6C">
      <w:start w:val="1"/>
      <w:numFmt w:val="bullet"/>
      <w:lvlText w:val="•"/>
      <w:lvlJc w:val="left"/>
      <w:pPr>
        <w:ind w:left="7032" w:hanging="452"/>
      </w:pPr>
      <w:rPr>
        <w:rFonts w:hint="default"/>
      </w:rPr>
    </w:lvl>
  </w:abstractNum>
  <w:abstractNum w:abstractNumId="57" w15:restartNumberingAfterBreak="0">
    <w:nsid w:val="658B6349"/>
    <w:multiLevelType w:val="hybridMultilevel"/>
    <w:tmpl w:val="4E9C1948"/>
    <w:lvl w:ilvl="0" w:tplc="26A6F5C2">
      <w:start w:val="1"/>
      <w:numFmt w:val="lowerLetter"/>
      <w:lvlText w:val="(%1)"/>
      <w:lvlJc w:val="left"/>
      <w:pPr>
        <w:ind w:left="836" w:hanging="293"/>
      </w:pPr>
      <w:rPr>
        <w:rFonts w:ascii="Arial" w:eastAsia="Arial" w:hAnsi="Arial" w:hint="default"/>
        <w:spacing w:val="1"/>
        <w:w w:val="101"/>
        <w:sz w:val="18"/>
        <w:szCs w:val="18"/>
      </w:rPr>
    </w:lvl>
    <w:lvl w:ilvl="1" w:tplc="D2463EE8">
      <w:start w:val="1"/>
      <w:numFmt w:val="lowerRoman"/>
      <w:lvlText w:val="%2)"/>
      <w:lvlJc w:val="left"/>
      <w:pPr>
        <w:ind w:left="1018" w:hanging="327"/>
      </w:pPr>
      <w:rPr>
        <w:rFonts w:ascii="Arial" w:eastAsia="Arial" w:hAnsi="Arial" w:hint="default"/>
        <w:spacing w:val="2"/>
        <w:w w:val="101"/>
        <w:sz w:val="18"/>
        <w:szCs w:val="18"/>
      </w:rPr>
    </w:lvl>
    <w:lvl w:ilvl="2" w:tplc="BBFEB36A">
      <w:start w:val="1"/>
      <w:numFmt w:val="bullet"/>
      <w:lvlText w:val="•"/>
      <w:lvlJc w:val="left"/>
      <w:pPr>
        <w:ind w:left="1676" w:hanging="327"/>
      </w:pPr>
      <w:rPr>
        <w:rFonts w:hint="default"/>
      </w:rPr>
    </w:lvl>
    <w:lvl w:ilvl="3" w:tplc="9726F7EE">
      <w:start w:val="1"/>
      <w:numFmt w:val="bullet"/>
      <w:lvlText w:val="•"/>
      <w:lvlJc w:val="left"/>
      <w:pPr>
        <w:ind w:left="2535" w:hanging="327"/>
      </w:pPr>
      <w:rPr>
        <w:rFonts w:hint="default"/>
      </w:rPr>
    </w:lvl>
    <w:lvl w:ilvl="4" w:tplc="28C4722A">
      <w:start w:val="1"/>
      <w:numFmt w:val="bullet"/>
      <w:lvlText w:val="•"/>
      <w:lvlJc w:val="left"/>
      <w:pPr>
        <w:ind w:left="3394" w:hanging="327"/>
      </w:pPr>
      <w:rPr>
        <w:rFonts w:hint="default"/>
      </w:rPr>
    </w:lvl>
    <w:lvl w:ilvl="5" w:tplc="204E92C2">
      <w:start w:val="1"/>
      <w:numFmt w:val="bullet"/>
      <w:lvlText w:val="•"/>
      <w:lvlJc w:val="left"/>
      <w:pPr>
        <w:ind w:left="4253" w:hanging="327"/>
      </w:pPr>
      <w:rPr>
        <w:rFonts w:hint="default"/>
      </w:rPr>
    </w:lvl>
    <w:lvl w:ilvl="6" w:tplc="BD3C5542">
      <w:start w:val="1"/>
      <w:numFmt w:val="bullet"/>
      <w:lvlText w:val="•"/>
      <w:lvlJc w:val="left"/>
      <w:pPr>
        <w:ind w:left="5112" w:hanging="327"/>
      </w:pPr>
      <w:rPr>
        <w:rFonts w:hint="default"/>
      </w:rPr>
    </w:lvl>
    <w:lvl w:ilvl="7" w:tplc="20D63AAA">
      <w:start w:val="1"/>
      <w:numFmt w:val="bullet"/>
      <w:lvlText w:val="•"/>
      <w:lvlJc w:val="left"/>
      <w:pPr>
        <w:ind w:left="5971" w:hanging="327"/>
      </w:pPr>
      <w:rPr>
        <w:rFonts w:hint="default"/>
      </w:rPr>
    </w:lvl>
    <w:lvl w:ilvl="8" w:tplc="F2E82FCE">
      <w:start w:val="1"/>
      <w:numFmt w:val="bullet"/>
      <w:lvlText w:val="•"/>
      <w:lvlJc w:val="left"/>
      <w:pPr>
        <w:ind w:left="6830" w:hanging="327"/>
      </w:pPr>
      <w:rPr>
        <w:rFonts w:hint="default"/>
      </w:rPr>
    </w:lvl>
  </w:abstractNum>
  <w:abstractNum w:abstractNumId="58" w15:restartNumberingAfterBreak="0">
    <w:nsid w:val="65E66585"/>
    <w:multiLevelType w:val="hybridMultilevel"/>
    <w:tmpl w:val="DD5CBEE2"/>
    <w:lvl w:ilvl="0" w:tplc="BAF8659A">
      <w:start w:val="1"/>
      <w:numFmt w:val="lowerLetter"/>
      <w:lvlText w:val="%1)"/>
      <w:lvlJc w:val="left"/>
      <w:pPr>
        <w:ind w:left="1685" w:hanging="360"/>
      </w:pPr>
      <w:rPr>
        <w:rFonts w:ascii="Arial" w:eastAsia="Arial" w:hAnsi="Arial" w:hint="default"/>
        <w:spacing w:val="-16"/>
        <w:w w:val="101"/>
        <w:sz w:val="18"/>
        <w:szCs w:val="18"/>
      </w:rPr>
    </w:lvl>
    <w:lvl w:ilvl="1" w:tplc="08090019" w:tentative="1">
      <w:start w:val="1"/>
      <w:numFmt w:val="lowerLetter"/>
      <w:lvlText w:val="%2."/>
      <w:lvlJc w:val="left"/>
      <w:pPr>
        <w:ind w:left="2405" w:hanging="360"/>
      </w:pPr>
    </w:lvl>
    <w:lvl w:ilvl="2" w:tplc="0809001B" w:tentative="1">
      <w:start w:val="1"/>
      <w:numFmt w:val="lowerRoman"/>
      <w:lvlText w:val="%3."/>
      <w:lvlJc w:val="right"/>
      <w:pPr>
        <w:ind w:left="3125" w:hanging="180"/>
      </w:pPr>
    </w:lvl>
    <w:lvl w:ilvl="3" w:tplc="0809000F" w:tentative="1">
      <w:start w:val="1"/>
      <w:numFmt w:val="decimal"/>
      <w:lvlText w:val="%4."/>
      <w:lvlJc w:val="left"/>
      <w:pPr>
        <w:ind w:left="3845" w:hanging="360"/>
      </w:pPr>
    </w:lvl>
    <w:lvl w:ilvl="4" w:tplc="08090019" w:tentative="1">
      <w:start w:val="1"/>
      <w:numFmt w:val="lowerLetter"/>
      <w:lvlText w:val="%5."/>
      <w:lvlJc w:val="left"/>
      <w:pPr>
        <w:ind w:left="4565" w:hanging="360"/>
      </w:pPr>
    </w:lvl>
    <w:lvl w:ilvl="5" w:tplc="0809001B" w:tentative="1">
      <w:start w:val="1"/>
      <w:numFmt w:val="lowerRoman"/>
      <w:lvlText w:val="%6."/>
      <w:lvlJc w:val="right"/>
      <w:pPr>
        <w:ind w:left="5285" w:hanging="180"/>
      </w:pPr>
    </w:lvl>
    <w:lvl w:ilvl="6" w:tplc="0809000F" w:tentative="1">
      <w:start w:val="1"/>
      <w:numFmt w:val="decimal"/>
      <w:lvlText w:val="%7."/>
      <w:lvlJc w:val="left"/>
      <w:pPr>
        <w:ind w:left="6005" w:hanging="360"/>
      </w:pPr>
    </w:lvl>
    <w:lvl w:ilvl="7" w:tplc="08090019" w:tentative="1">
      <w:start w:val="1"/>
      <w:numFmt w:val="lowerLetter"/>
      <w:lvlText w:val="%8."/>
      <w:lvlJc w:val="left"/>
      <w:pPr>
        <w:ind w:left="6725" w:hanging="360"/>
      </w:pPr>
    </w:lvl>
    <w:lvl w:ilvl="8" w:tplc="0809001B" w:tentative="1">
      <w:start w:val="1"/>
      <w:numFmt w:val="lowerRoman"/>
      <w:lvlText w:val="%9."/>
      <w:lvlJc w:val="right"/>
      <w:pPr>
        <w:ind w:left="7445" w:hanging="180"/>
      </w:pPr>
    </w:lvl>
  </w:abstractNum>
  <w:abstractNum w:abstractNumId="59" w15:restartNumberingAfterBreak="0">
    <w:nsid w:val="685679CE"/>
    <w:multiLevelType w:val="multilevel"/>
    <w:tmpl w:val="A82A02E2"/>
    <w:lvl w:ilvl="0">
      <w:start w:val="1"/>
      <w:numFmt w:val="decimal"/>
      <w:lvlText w:val="%1"/>
      <w:lvlJc w:val="left"/>
      <w:pPr>
        <w:ind w:left="592" w:hanging="255"/>
      </w:pPr>
      <w:rPr>
        <w:rFonts w:hint="default"/>
      </w:rPr>
    </w:lvl>
    <w:lvl w:ilvl="1">
      <w:start w:val="1"/>
      <w:numFmt w:val="decimal"/>
      <w:lvlText w:val="%1.%2"/>
      <w:lvlJc w:val="left"/>
      <w:pPr>
        <w:ind w:left="705" w:hanging="255"/>
      </w:pPr>
      <w:rPr>
        <w:rFonts w:hint="default"/>
        <w:spacing w:val="-1"/>
        <w:u w:val="thick" w:color="000000"/>
      </w:rPr>
    </w:lvl>
    <w:lvl w:ilvl="2">
      <w:start w:val="1"/>
      <w:numFmt w:val="lowerLetter"/>
      <w:lvlText w:val="%3)"/>
      <w:lvlJc w:val="left"/>
      <w:pPr>
        <w:ind w:left="861" w:hanging="269"/>
      </w:pPr>
      <w:rPr>
        <w:rFonts w:ascii="Arial" w:eastAsia="Arial" w:hAnsi="Arial" w:hint="default"/>
        <w:spacing w:val="-1"/>
        <w:w w:val="101"/>
        <w:sz w:val="18"/>
        <w:szCs w:val="18"/>
      </w:rPr>
    </w:lvl>
    <w:lvl w:ilvl="3">
      <w:start w:val="1"/>
      <w:numFmt w:val="bullet"/>
      <w:lvlText w:val="•"/>
      <w:lvlJc w:val="left"/>
      <w:pPr>
        <w:ind w:left="2578" w:hanging="269"/>
      </w:pPr>
      <w:rPr>
        <w:rFonts w:hint="default"/>
      </w:rPr>
    </w:lvl>
    <w:lvl w:ilvl="4">
      <w:start w:val="1"/>
      <w:numFmt w:val="bullet"/>
      <w:lvlText w:val="•"/>
      <w:lvlJc w:val="left"/>
      <w:pPr>
        <w:ind w:left="3436" w:hanging="269"/>
      </w:pPr>
      <w:rPr>
        <w:rFonts w:hint="default"/>
      </w:rPr>
    </w:lvl>
    <w:lvl w:ilvl="5">
      <w:start w:val="1"/>
      <w:numFmt w:val="bullet"/>
      <w:lvlText w:val="•"/>
      <w:lvlJc w:val="left"/>
      <w:pPr>
        <w:ind w:left="4295" w:hanging="269"/>
      </w:pPr>
      <w:rPr>
        <w:rFonts w:hint="default"/>
      </w:rPr>
    </w:lvl>
    <w:lvl w:ilvl="6">
      <w:start w:val="1"/>
      <w:numFmt w:val="bullet"/>
      <w:lvlText w:val="•"/>
      <w:lvlJc w:val="left"/>
      <w:pPr>
        <w:ind w:left="5154" w:hanging="269"/>
      </w:pPr>
      <w:rPr>
        <w:rFonts w:hint="default"/>
      </w:rPr>
    </w:lvl>
    <w:lvl w:ilvl="7">
      <w:start w:val="1"/>
      <w:numFmt w:val="bullet"/>
      <w:lvlText w:val="•"/>
      <w:lvlJc w:val="left"/>
      <w:pPr>
        <w:ind w:left="6012" w:hanging="269"/>
      </w:pPr>
      <w:rPr>
        <w:rFonts w:hint="default"/>
      </w:rPr>
    </w:lvl>
    <w:lvl w:ilvl="8">
      <w:start w:val="1"/>
      <w:numFmt w:val="bullet"/>
      <w:lvlText w:val="•"/>
      <w:lvlJc w:val="left"/>
      <w:pPr>
        <w:ind w:left="6871" w:hanging="269"/>
      </w:pPr>
      <w:rPr>
        <w:rFonts w:hint="default"/>
      </w:rPr>
    </w:lvl>
  </w:abstractNum>
  <w:abstractNum w:abstractNumId="60" w15:restartNumberingAfterBreak="0">
    <w:nsid w:val="69B928B5"/>
    <w:multiLevelType w:val="hybridMultilevel"/>
    <w:tmpl w:val="A9ACB8C4"/>
    <w:lvl w:ilvl="0" w:tplc="C054E208">
      <w:start w:val="1"/>
      <w:numFmt w:val="lowerRoman"/>
      <w:lvlText w:val="%1."/>
      <w:lvlJc w:val="left"/>
      <w:pPr>
        <w:ind w:left="965" w:hanging="423"/>
      </w:pPr>
      <w:rPr>
        <w:rFonts w:ascii="Arial" w:eastAsia="Arial" w:hAnsi="Arial" w:hint="default"/>
        <w:spacing w:val="2"/>
        <w:w w:val="101"/>
        <w:sz w:val="18"/>
        <w:szCs w:val="18"/>
      </w:rPr>
    </w:lvl>
    <w:lvl w:ilvl="1" w:tplc="C922B1B2">
      <w:start w:val="1"/>
      <w:numFmt w:val="bullet"/>
      <w:lvlText w:val="•"/>
      <w:lvlJc w:val="left"/>
      <w:pPr>
        <w:ind w:left="1724" w:hanging="423"/>
      </w:pPr>
      <w:rPr>
        <w:rFonts w:hint="default"/>
      </w:rPr>
    </w:lvl>
    <w:lvl w:ilvl="2" w:tplc="82F4520E">
      <w:start w:val="1"/>
      <w:numFmt w:val="bullet"/>
      <w:lvlText w:val="•"/>
      <w:lvlJc w:val="left"/>
      <w:pPr>
        <w:ind w:left="2482" w:hanging="423"/>
      </w:pPr>
      <w:rPr>
        <w:rFonts w:hint="default"/>
      </w:rPr>
    </w:lvl>
    <w:lvl w:ilvl="3" w:tplc="66B6AD7A">
      <w:start w:val="1"/>
      <w:numFmt w:val="bullet"/>
      <w:lvlText w:val="•"/>
      <w:lvlJc w:val="left"/>
      <w:pPr>
        <w:ind w:left="3240" w:hanging="423"/>
      </w:pPr>
      <w:rPr>
        <w:rFonts w:hint="default"/>
      </w:rPr>
    </w:lvl>
    <w:lvl w:ilvl="4" w:tplc="AF1E7F7A">
      <w:start w:val="1"/>
      <w:numFmt w:val="bullet"/>
      <w:lvlText w:val="•"/>
      <w:lvlJc w:val="left"/>
      <w:pPr>
        <w:ind w:left="3999" w:hanging="423"/>
      </w:pPr>
      <w:rPr>
        <w:rFonts w:hint="default"/>
      </w:rPr>
    </w:lvl>
    <w:lvl w:ilvl="5" w:tplc="FCE460F4">
      <w:start w:val="1"/>
      <w:numFmt w:val="bullet"/>
      <w:lvlText w:val="•"/>
      <w:lvlJc w:val="left"/>
      <w:pPr>
        <w:ind w:left="4757" w:hanging="423"/>
      </w:pPr>
      <w:rPr>
        <w:rFonts w:hint="default"/>
      </w:rPr>
    </w:lvl>
    <w:lvl w:ilvl="6" w:tplc="EDAC7654">
      <w:start w:val="1"/>
      <w:numFmt w:val="bullet"/>
      <w:lvlText w:val="•"/>
      <w:lvlJc w:val="left"/>
      <w:pPr>
        <w:ind w:left="5515" w:hanging="423"/>
      </w:pPr>
      <w:rPr>
        <w:rFonts w:hint="default"/>
      </w:rPr>
    </w:lvl>
    <w:lvl w:ilvl="7" w:tplc="DA907BBE">
      <w:start w:val="1"/>
      <w:numFmt w:val="bullet"/>
      <w:lvlText w:val="•"/>
      <w:lvlJc w:val="left"/>
      <w:pPr>
        <w:ind w:left="6273" w:hanging="423"/>
      </w:pPr>
      <w:rPr>
        <w:rFonts w:hint="default"/>
      </w:rPr>
    </w:lvl>
    <w:lvl w:ilvl="8" w:tplc="C30428C0">
      <w:start w:val="1"/>
      <w:numFmt w:val="bullet"/>
      <w:lvlText w:val="•"/>
      <w:lvlJc w:val="left"/>
      <w:pPr>
        <w:ind w:left="7032" w:hanging="423"/>
      </w:pPr>
      <w:rPr>
        <w:rFonts w:hint="default"/>
      </w:rPr>
    </w:lvl>
  </w:abstractNum>
  <w:abstractNum w:abstractNumId="61" w15:restartNumberingAfterBreak="0">
    <w:nsid w:val="6BD8010D"/>
    <w:multiLevelType w:val="multilevel"/>
    <w:tmpl w:val="F90CDA90"/>
    <w:lvl w:ilvl="0">
      <w:start w:val="2"/>
      <w:numFmt w:val="decimal"/>
      <w:lvlText w:val="%1"/>
      <w:lvlJc w:val="left"/>
      <w:pPr>
        <w:ind w:left="548" w:hanging="255"/>
      </w:pPr>
      <w:rPr>
        <w:rFonts w:hint="default"/>
      </w:rPr>
    </w:lvl>
    <w:lvl w:ilvl="1">
      <w:start w:val="1"/>
      <w:numFmt w:val="decimal"/>
      <w:lvlText w:val="%1.%2"/>
      <w:lvlJc w:val="left"/>
      <w:pPr>
        <w:ind w:left="615" w:hanging="255"/>
      </w:pPr>
      <w:rPr>
        <w:rFonts w:hint="default"/>
        <w:spacing w:val="-1"/>
        <w:u w:val="thick" w:color="000000"/>
      </w:rPr>
    </w:lvl>
    <w:lvl w:ilvl="2">
      <w:start w:val="1"/>
      <w:numFmt w:val="bullet"/>
      <w:lvlText w:val="•"/>
      <w:lvlJc w:val="left"/>
      <w:pPr>
        <w:ind w:left="2148" w:hanging="255"/>
      </w:pPr>
      <w:rPr>
        <w:rFonts w:hint="default"/>
      </w:rPr>
    </w:lvl>
    <w:lvl w:ilvl="3">
      <w:start w:val="1"/>
      <w:numFmt w:val="bullet"/>
      <w:lvlText w:val="•"/>
      <w:lvlJc w:val="left"/>
      <w:pPr>
        <w:ind w:left="2948" w:hanging="255"/>
      </w:pPr>
      <w:rPr>
        <w:rFonts w:hint="default"/>
      </w:rPr>
    </w:lvl>
    <w:lvl w:ilvl="4">
      <w:start w:val="1"/>
      <w:numFmt w:val="bullet"/>
      <w:lvlText w:val="•"/>
      <w:lvlJc w:val="left"/>
      <w:pPr>
        <w:ind w:left="3748" w:hanging="255"/>
      </w:pPr>
      <w:rPr>
        <w:rFonts w:hint="default"/>
      </w:rPr>
    </w:lvl>
    <w:lvl w:ilvl="5">
      <w:start w:val="1"/>
      <w:numFmt w:val="bullet"/>
      <w:lvlText w:val="•"/>
      <w:lvlJc w:val="left"/>
      <w:pPr>
        <w:ind w:left="4548" w:hanging="255"/>
      </w:pPr>
      <w:rPr>
        <w:rFonts w:hint="default"/>
      </w:rPr>
    </w:lvl>
    <w:lvl w:ilvl="6">
      <w:start w:val="1"/>
      <w:numFmt w:val="bullet"/>
      <w:lvlText w:val="•"/>
      <w:lvlJc w:val="left"/>
      <w:pPr>
        <w:ind w:left="5348" w:hanging="255"/>
      </w:pPr>
      <w:rPr>
        <w:rFonts w:hint="default"/>
      </w:rPr>
    </w:lvl>
    <w:lvl w:ilvl="7">
      <w:start w:val="1"/>
      <w:numFmt w:val="bullet"/>
      <w:lvlText w:val="•"/>
      <w:lvlJc w:val="left"/>
      <w:pPr>
        <w:ind w:left="6148" w:hanging="255"/>
      </w:pPr>
      <w:rPr>
        <w:rFonts w:hint="default"/>
      </w:rPr>
    </w:lvl>
    <w:lvl w:ilvl="8">
      <w:start w:val="1"/>
      <w:numFmt w:val="bullet"/>
      <w:lvlText w:val="•"/>
      <w:lvlJc w:val="left"/>
      <w:pPr>
        <w:ind w:left="6948" w:hanging="255"/>
      </w:pPr>
      <w:rPr>
        <w:rFonts w:hint="default"/>
      </w:rPr>
    </w:lvl>
  </w:abstractNum>
  <w:abstractNum w:abstractNumId="62" w15:restartNumberingAfterBreak="0">
    <w:nsid w:val="6E3F2BE6"/>
    <w:multiLevelType w:val="hybridMultilevel"/>
    <w:tmpl w:val="9B56D840"/>
    <w:lvl w:ilvl="0" w:tplc="CF0EE0CA">
      <w:start w:val="1"/>
      <w:numFmt w:val="lowerRoman"/>
      <w:lvlText w:val="%1)"/>
      <w:lvlJc w:val="left"/>
      <w:pPr>
        <w:ind w:left="1556" w:hanging="308"/>
      </w:pPr>
      <w:rPr>
        <w:rFonts w:ascii="Arial" w:eastAsia="Arial" w:hAnsi="Arial" w:hint="default"/>
        <w:spacing w:val="2"/>
        <w:w w:val="101"/>
        <w:sz w:val="18"/>
        <w:szCs w:val="18"/>
      </w:rPr>
    </w:lvl>
    <w:lvl w:ilvl="1" w:tplc="2F3805D0">
      <w:start w:val="1"/>
      <w:numFmt w:val="bullet"/>
      <w:lvlText w:val="•"/>
      <w:lvlJc w:val="left"/>
      <w:pPr>
        <w:ind w:left="2255" w:hanging="308"/>
      </w:pPr>
      <w:rPr>
        <w:rFonts w:hint="default"/>
      </w:rPr>
    </w:lvl>
    <w:lvl w:ilvl="2" w:tplc="5B88F02E">
      <w:start w:val="1"/>
      <w:numFmt w:val="bullet"/>
      <w:lvlText w:val="•"/>
      <w:lvlJc w:val="left"/>
      <w:pPr>
        <w:ind w:left="2955" w:hanging="308"/>
      </w:pPr>
      <w:rPr>
        <w:rFonts w:hint="default"/>
      </w:rPr>
    </w:lvl>
    <w:lvl w:ilvl="3" w:tplc="DC7E53A2">
      <w:start w:val="1"/>
      <w:numFmt w:val="bullet"/>
      <w:lvlText w:val="•"/>
      <w:lvlJc w:val="left"/>
      <w:pPr>
        <w:ind w:left="3654" w:hanging="308"/>
      </w:pPr>
      <w:rPr>
        <w:rFonts w:hint="default"/>
      </w:rPr>
    </w:lvl>
    <w:lvl w:ilvl="4" w:tplc="FECC7854">
      <w:start w:val="1"/>
      <w:numFmt w:val="bullet"/>
      <w:lvlText w:val="•"/>
      <w:lvlJc w:val="left"/>
      <w:pPr>
        <w:ind w:left="4353" w:hanging="308"/>
      </w:pPr>
      <w:rPr>
        <w:rFonts w:hint="default"/>
      </w:rPr>
    </w:lvl>
    <w:lvl w:ilvl="5" w:tplc="CC56B896">
      <w:start w:val="1"/>
      <w:numFmt w:val="bullet"/>
      <w:lvlText w:val="•"/>
      <w:lvlJc w:val="left"/>
      <w:pPr>
        <w:ind w:left="5052" w:hanging="308"/>
      </w:pPr>
      <w:rPr>
        <w:rFonts w:hint="default"/>
      </w:rPr>
    </w:lvl>
    <w:lvl w:ilvl="6" w:tplc="C98A4B8C">
      <w:start w:val="1"/>
      <w:numFmt w:val="bullet"/>
      <w:lvlText w:val="•"/>
      <w:lvlJc w:val="left"/>
      <w:pPr>
        <w:ind w:left="5751" w:hanging="308"/>
      </w:pPr>
      <w:rPr>
        <w:rFonts w:hint="default"/>
      </w:rPr>
    </w:lvl>
    <w:lvl w:ilvl="7" w:tplc="92A65C6E">
      <w:start w:val="1"/>
      <w:numFmt w:val="bullet"/>
      <w:lvlText w:val="•"/>
      <w:lvlJc w:val="left"/>
      <w:pPr>
        <w:ind w:left="6451" w:hanging="308"/>
      </w:pPr>
      <w:rPr>
        <w:rFonts w:hint="default"/>
      </w:rPr>
    </w:lvl>
    <w:lvl w:ilvl="8" w:tplc="5EC2B842">
      <w:start w:val="1"/>
      <w:numFmt w:val="bullet"/>
      <w:lvlText w:val="•"/>
      <w:lvlJc w:val="left"/>
      <w:pPr>
        <w:ind w:left="7150" w:hanging="308"/>
      </w:pPr>
      <w:rPr>
        <w:rFonts w:hint="default"/>
      </w:rPr>
    </w:lvl>
  </w:abstractNum>
  <w:abstractNum w:abstractNumId="63" w15:restartNumberingAfterBreak="0">
    <w:nsid w:val="730D7889"/>
    <w:multiLevelType w:val="hybridMultilevel"/>
    <w:tmpl w:val="E7AC5BF4"/>
    <w:lvl w:ilvl="0" w:tplc="3D5EAFA6">
      <w:start w:val="1"/>
      <w:numFmt w:val="decimal"/>
      <w:lvlText w:val="%1."/>
      <w:lvlJc w:val="left"/>
      <w:pPr>
        <w:ind w:left="447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5E519DC"/>
    <w:multiLevelType w:val="hybridMultilevel"/>
    <w:tmpl w:val="9784471C"/>
    <w:lvl w:ilvl="0" w:tplc="5D026E94">
      <w:start w:val="1"/>
      <w:numFmt w:val="lowerLetter"/>
      <w:lvlText w:val="(%1)"/>
      <w:lvlJc w:val="left"/>
      <w:pPr>
        <w:ind w:left="1815" w:hanging="284"/>
      </w:pPr>
      <w:rPr>
        <w:rFonts w:ascii="Arial" w:eastAsia="Arial" w:hAnsi="Arial" w:hint="default"/>
        <w:spacing w:val="1"/>
        <w:w w:val="101"/>
        <w:sz w:val="18"/>
        <w:szCs w:val="18"/>
      </w:rPr>
    </w:lvl>
    <w:lvl w:ilvl="1" w:tplc="85243BC0">
      <w:start w:val="1"/>
      <w:numFmt w:val="bullet"/>
      <w:lvlText w:val="•"/>
      <w:lvlJc w:val="left"/>
      <w:pPr>
        <w:ind w:left="2489" w:hanging="284"/>
      </w:pPr>
      <w:rPr>
        <w:rFonts w:hint="default"/>
      </w:rPr>
    </w:lvl>
    <w:lvl w:ilvl="2" w:tplc="80B2C170">
      <w:start w:val="1"/>
      <w:numFmt w:val="bullet"/>
      <w:lvlText w:val="•"/>
      <w:lvlJc w:val="left"/>
      <w:pPr>
        <w:ind w:left="3162" w:hanging="284"/>
      </w:pPr>
      <w:rPr>
        <w:rFonts w:hint="default"/>
      </w:rPr>
    </w:lvl>
    <w:lvl w:ilvl="3" w:tplc="703075BE">
      <w:start w:val="1"/>
      <w:numFmt w:val="bullet"/>
      <w:lvlText w:val="•"/>
      <w:lvlJc w:val="left"/>
      <w:pPr>
        <w:ind w:left="3835" w:hanging="284"/>
      </w:pPr>
      <w:rPr>
        <w:rFonts w:hint="default"/>
      </w:rPr>
    </w:lvl>
    <w:lvl w:ilvl="4" w:tplc="6EBEF3F6">
      <w:start w:val="1"/>
      <w:numFmt w:val="bullet"/>
      <w:lvlText w:val="•"/>
      <w:lvlJc w:val="left"/>
      <w:pPr>
        <w:ind w:left="4509" w:hanging="284"/>
      </w:pPr>
      <w:rPr>
        <w:rFonts w:hint="default"/>
      </w:rPr>
    </w:lvl>
    <w:lvl w:ilvl="5" w:tplc="A62C9064">
      <w:start w:val="1"/>
      <w:numFmt w:val="bullet"/>
      <w:lvlText w:val="•"/>
      <w:lvlJc w:val="left"/>
      <w:pPr>
        <w:ind w:left="5182" w:hanging="284"/>
      </w:pPr>
      <w:rPr>
        <w:rFonts w:hint="default"/>
      </w:rPr>
    </w:lvl>
    <w:lvl w:ilvl="6" w:tplc="C3CC124A">
      <w:start w:val="1"/>
      <w:numFmt w:val="bullet"/>
      <w:lvlText w:val="•"/>
      <w:lvlJc w:val="left"/>
      <w:pPr>
        <w:ind w:left="5855" w:hanging="284"/>
      </w:pPr>
      <w:rPr>
        <w:rFonts w:hint="default"/>
      </w:rPr>
    </w:lvl>
    <w:lvl w:ilvl="7" w:tplc="FD0C790A">
      <w:start w:val="1"/>
      <w:numFmt w:val="bullet"/>
      <w:lvlText w:val="•"/>
      <w:lvlJc w:val="left"/>
      <w:pPr>
        <w:ind w:left="6528" w:hanging="284"/>
      </w:pPr>
      <w:rPr>
        <w:rFonts w:hint="default"/>
      </w:rPr>
    </w:lvl>
    <w:lvl w:ilvl="8" w:tplc="F7BC7526">
      <w:start w:val="1"/>
      <w:numFmt w:val="bullet"/>
      <w:lvlText w:val="•"/>
      <w:lvlJc w:val="left"/>
      <w:pPr>
        <w:ind w:left="7202" w:hanging="284"/>
      </w:pPr>
      <w:rPr>
        <w:rFonts w:hint="default"/>
      </w:rPr>
    </w:lvl>
  </w:abstractNum>
  <w:abstractNum w:abstractNumId="65" w15:restartNumberingAfterBreak="0">
    <w:nsid w:val="76A55D36"/>
    <w:multiLevelType w:val="hybridMultilevel"/>
    <w:tmpl w:val="3F8A26AE"/>
    <w:lvl w:ilvl="0" w:tplc="2FA2C61A">
      <w:start w:val="1"/>
      <w:numFmt w:val="decimal"/>
      <w:lvlText w:val="%1)"/>
      <w:lvlJc w:val="left"/>
      <w:pPr>
        <w:ind w:left="836" w:hanging="293"/>
      </w:pPr>
      <w:rPr>
        <w:rFonts w:ascii="Arial" w:eastAsia="Arial" w:hAnsi="Arial" w:hint="default"/>
        <w:spacing w:val="-1"/>
        <w:w w:val="101"/>
        <w:sz w:val="18"/>
        <w:szCs w:val="18"/>
      </w:rPr>
    </w:lvl>
    <w:lvl w:ilvl="1" w:tplc="85EC2378">
      <w:start w:val="1"/>
      <w:numFmt w:val="bullet"/>
      <w:lvlText w:val="•"/>
      <w:lvlJc w:val="left"/>
      <w:pPr>
        <w:ind w:left="1607" w:hanging="293"/>
      </w:pPr>
      <w:rPr>
        <w:rFonts w:hint="default"/>
      </w:rPr>
    </w:lvl>
    <w:lvl w:ilvl="2" w:tplc="0432406A">
      <w:start w:val="1"/>
      <w:numFmt w:val="bullet"/>
      <w:lvlText w:val="•"/>
      <w:lvlJc w:val="left"/>
      <w:pPr>
        <w:ind w:left="2378" w:hanging="293"/>
      </w:pPr>
      <w:rPr>
        <w:rFonts w:hint="default"/>
      </w:rPr>
    </w:lvl>
    <w:lvl w:ilvl="3" w:tplc="70DAFC00">
      <w:start w:val="1"/>
      <w:numFmt w:val="bullet"/>
      <w:lvlText w:val="•"/>
      <w:lvlJc w:val="left"/>
      <w:pPr>
        <w:ind w:left="3150" w:hanging="293"/>
      </w:pPr>
      <w:rPr>
        <w:rFonts w:hint="default"/>
      </w:rPr>
    </w:lvl>
    <w:lvl w:ilvl="4" w:tplc="11CC3C40">
      <w:start w:val="1"/>
      <w:numFmt w:val="bullet"/>
      <w:lvlText w:val="•"/>
      <w:lvlJc w:val="left"/>
      <w:pPr>
        <w:ind w:left="3921" w:hanging="293"/>
      </w:pPr>
      <w:rPr>
        <w:rFonts w:hint="default"/>
      </w:rPr>
    </w:lvl>
    <w:lvl w:ilvl="5" w:tplc="C098F734">
      <w:start w:val="1"/>
      <w:numFmt w:val="bullet"/>
      <w:lvlText w:val="•"/>
      <w:lvlJc w:val="left"/>
      <w:pPr>
        <w:ind w:left="4692" w:hanging="293"/>
      </w:pPr>
      <w:rPr>
        <w:rFonts w:hint="default"/>
      </w:rPr>
    </w:lvl>
    <w:lvl w:ilvl="6" w:tplc="431AB970">
      <w:start w:val="1"/>
      <w:numFmt w:val="bullet"/>
      <w:lvlText w:val="•"/>
      <w:lvlJc w:val="left"/>
      <w:pPr>
        <w:ind w:left="5463" w:hanging="293"/>
      </w:pPr>
      <w:rPr>
        <w:rFonts w:hint="default"/>
      </w:rPr>
    </w:lvl>
    <w:lvl w:ilvl="7" w:tplc="A92A4964">
      <w:start w:val="1"/>
      <w:numFmt w:val="bullet"/>
      <w:lvlText w:val="•"/>
      <w:lvlJc w:val="left"/>
      <w:pPr>
        <w:ind w:left="6235" w:hanging="293"/>
      </w:pPr>
      <w:rPr>
        <w:rFonts w:hint="default"/>
      </w:rPr>
    </w:lvl>
    <w:lvl w:ilvl="8" w:tplc="E9C847DE">
      <w:start w:val="1"/>
      <w:numFmt w:val="bullet"/>
      <w:lvlText w:val="•"/>
      <w:lvlJc w:val="left"/>
      <w:pPr>
        <w:ind w:left="7006" w:hanging="293"/>
      </w:pPr>
      <w:rPr>
        <w:rFonts w:hint="default"/>
      </w:rPr>
    </w:lvl>
  </w:abstractNum>
  <w:abstractNum w:abstractNumId="66" w15:restartNumberingAfterBreak="0">
    <w:nsid w:val="7B37472D"/>
    <w:multiLevelType w:val="hybridMultilevel"/>
    <w:tmpl w:val="7BB40EB2"/>
    <w:lvl w:ilvl="0" w:tplc="DAC074B6">
      <w:start w:val="1"/>
      <w:numFmt w:val="lowerLetter"/>
      <w:lvlText w:val="%1)"/>
      <w:lvlJc w:val="left"/>
      <w:pPr>
        <w:ind w:left="1738" w:hanging="360"/>
      </w:pPr>
      <w:rPr>
        <w:rFonts w:ascii="Arial" w:eastAsia="Arial" w:hAnsi="Arial" w:hint="default"/>
        <w:spacing w:val="-16"/>
        <w:w w:val="101"/>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E2D6364"/>
    <w:multiLevelType w:val="hybridMultilevel"/>
    <w:tmpl w:val="B1C66D60"/>
    <w:lvl w:ilvl="0" w:tplc="99E0A5F6">
      <w:start w:val="1"/>
      <w:numFmt w:val="lowerLetter"/>
      <w:lvlText w:val="%1)"/>
      <w:lvlJc w:val="left"/>
      <w:pPr>
        <w:ind w:left="1623" w:hanging="360"/>
      </w:pPr>
      <w:rPr>
        <w:rFonts w:ascii="Arial" w:eastAsia="Arial" w:hAnsi="Arial" w:hint="default"/>
        <w:b/>
        <w:spacing w:val="-16"/>
        <w:w w:val="101"/>
        <w:sz w:val="18"/>
        <w:szCs w:val="18"/>
      </w:rPr>
    </w:lvl>
    <w:lvl w:ilvl="1" w:tplc="08090019" w:tentative="1">
      <w:start w:val="1"/>
      <w:numFmt w:val="lowerLetter"/>
      <w:lvlText w:val="%2."/>
      <w:lvlJc w:val="left"/>
      <w:pPr>
        <w:ind w:left="2343" w:hanging="360"/>
      </w:pPr>
    </w:lvl>
    <w:lvl w:ilvl="2" w:tplc="0809001B" w:tentative="1">
      <w:start w:val="1"/>
      <w:numFmt w:val="lowerRoman"/>
      <w:lvlText w:val="%3."/>
      <w:lvlJc w:val="right"/>
      <w:pPr>
        <w:ind w:left="3063" w:hanging="180"/>
      </w:pPr>
    </w:lvl>
    <w:lvl w:ilvl="3" w:tplc="0809000F" w:tentative="1">
      <w:start w:val="1"/>
      <w:numFmt w:val="decimal"/>
      <w:lvlText w:val="%4."/>
      <w:lvlJc w:val="left"/>
      <w:pPr>
        <w:ind w:left="3783" w:hanging="360"/>
      </w:pPr>
    </w:lvl>
    <w:lvl w:ilvl="4" w:tplc="08090019" w:tentative="1">
      <w:start w:val="1"/>
      <w:numFmt w:val="lowerLetter"/>
      <w:lvlText w:val="%5."/>
      <w:lvlJc w:val="left"/>
      <w:pPr>
        <w:ind w:left="4503" w:hanging="360"/>
      </w:pPr>
    </w:lvl>
    <w:lvl w:ilvl="5" w:tplc="0809001B" w:tentative="1">
      <w:start w:val="1"/>
      <w:numFmt w:val="lowerRoman"/>
      <w:lvlText w:val="%6."/>
      <w:lvlJc w:val="right"/>
      <w:pPr>
        <w:ind w:left="5223" w:hanging="180"/>
      </w:pPr>
    </w:lvl>
    <w:lvl w:ilvl="6" w:tplc="0809000F" w:tentative="1">
      <w:start w:val="1"/>
      <w:numFmt w:val="decimal"/>
      <w:lvlText w:val="%7."/>
      <w:lvlJc w:val="left"/>
      <w:pPr>
        <w:ind w:left="5943" w:hanging="360"/>
      </w:pPr>
    </w:lvl>
    <w:lvl w:ilvl="7" w:tplc="08090019" w:tentative="1">
      <w:start w:val="1"/>
      <w:numFmt w:val="lowerLetter"/>
      <w:lvlText w:val="%8."/>
      <w:lvlJc w:val="left"/>
      <w:pPr>
        <w:ind w:left="6663" w:hanging="360"/>
      </w:pPr>
    </w:lvl>
    <w:lvl w:ilvl="8" w:tplc="0809001B" w:tentative="1">
      <w:start w:val="1"/>
      <w:numFmt w:val="lowerRoman"/>
      <w:lvlText w:val="%9."/>
      <w:lvlJc w:val="right"/>
      <w:pPr>
        <w:ind w:left="7383" w:hanging="180"/>
      </w:pPr>
    </w:lvl>
  </w:abstractNum>
  <w:num w:numId="1">
    <w:abstractNumId w:val="11"/>
  </w:num>
  <w:num w:numId="2">
    <w:abstractNumId w:val="38"/>
  </w:num>
  <w:num w:numId="3">
    <w:abstractNumId w:val="31"/>
  </w:num>
  <w:num w:numId="4">
    <w:abstractNumId w:val="53"/>
  </w:num>
  <w:num w:numId="5">
    <w:abstractNumId w:val="41"/>
  </w:num>
  <w:num w:numId="6">
    <w:abstractNumId w:val="20"/>
  </w:num>
  <w:num w:numId="7">
    <w:abstractNumId w:val="15"/>
  </w:num>
  <w:num w:numId="8">
    <w:abstractNumId w:val="36"/>
  </w:num>
  <w:num w:numId="9">
    <w:abstractNumId w:val="49"/>
  </w:num>
  <w:num w:numId="10">
    <w:abstractNumId w:val="24"/>
  </w:num>
  <w:num w:numId="11">
    <w:abstractNumId w:val="61"/>
  </w:num>
  <w:num w:numId="12">
    <w:abstractNumId w:val="32"/>
  </w:num>
  <w:num w:numId="13">
    <w:abstractNumId w:val="59"/>
  </w:num>
  <w:num w:numId="14">
    <w:abstractNumId w:val="57"/>
  </w:num>
  <w:num w:numId="15">
    <w:abstractNumId w:val="29"/>
  </w:num>
  <w:num w:numId="16">
    <w:abstractNumId w:val="65"/>
  </w:num>
  <w:num w:numId="17">
    <w:abstractNumId w:val="34"/>
  </w:num>
  <w:num w:numId="18">
    <w:abstractNumId w:val="23"/>
  </w:num>
  <w:num w:numId="19">
    <w:abstractNumId w:val="64"/>
  </w:num>
  <w:num w:numId="20">
    <w:abstractNumId w:val="44"/>
  </w:num>
  <w:num w:numId="21">
    <w:abstractNumId w:val="35"/>
  </w:num>
  <w:num w:numId="22">
    <w:abstractNumId w:val="62"/>
  </w:num>
  <w:num w:numId="23">
    <w:abstractNumId w:val="18"/>
  </w:num>
  <w:num w:numId="24">
    <w:abstractNumId w:val="22"/>
  </w:num>
  <w:num w:numId="25">
    <w:abstractNumId w:val="56"/>
  </w:num>
  <w:num w:numId="26">
    <w:abstractNumId w:val="60"/>
  </w:num>
  <w:num w:numId="27">
    <w:abstractNumId w:val="52"/>
  </w:num>
  <w:num w:numId="28">
    <w:abstractNumId w:val="14"/>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8"/>
  </w:num>
  <w:num w:numId="40">
    <w:abstractNumId w:val="13"/>
  </w:num>
  <w:num w:numId="41">
    <w:abstractNumId w:val="63"/>
  </w:num>
  <w:num w:numId="42">
    <w:abstractNumId w:val="12"/>
  </w:num>
  <w:num w:numId="43">
    <w:abstractNumId w:val="26"/>
  </w:num>
  <w:num w:numId="44">
    <w:abstractNumId w:val="39"/>
  </w:num>
  <w:num w:numId="45">
    <w:abstractNumId w:val="45"/>
  </w:num>
  <w:num w:numId="46">
    <w:abstractNumId w:val="25"/>
  </w:num>
  <w:num w:numId="47">
    <w:abstractNumId w:val="54"/>
  </w:num>
  <w:num w:numId="48">
    <w:abstractNumId w:val="33"/>
  </w:num>
  <w:num w:numId="49">
    <w:abstractNumId w:val="51"/>
  </w:num>
  <w:num w:numId="50">
    <w:abstractNumId w:val="43"/>
  </w:num>
  <w:num w:numId="51">
    <w:abstractNumId w:val="55"/>
  </w:num>
  <w:num w:numId="52">
    <w:abstractNumId w:val="17"/>
  </w:num>
  <w:num w:numId="53">
    <w:abstractNumId w:val="19"/>
  </w:num>
  <w:num w:numId="54">
    <w:abstractNumId w:val="21"/>
  </w:num>
  <w:num w:numId="55">
    <w:abstractNumId w:val="58"/>
  </w:num>
  <w:num w:numId="56">
    <w:abstractNumId w:val="16"/>
  </w:num>
  <w:num w:numId="57">
    <w:abstractNumId w:val="67"/>
  </w:num>
  <w:num w:numId="58">
    <w:abstractNumId w:val="30"/>
  </w:num>
  <w:num w:numId="59">
    <w:abstractNumId w:val="66"/>
  </w:num>
  <w:num w:numId="60">
    <w:abstractNumId w:val="46"/>
  </w:num>
  <w:num w:numId="61">
    <w:abstractNumId w:val="27"/>
  </w:num>
  <w:num w:numId="62">
    <w:abstractNumId w:val="40"/>
  </w:num>
  <w:num w:numId="63">
    <w:abstractNumId w:val="10"/>
  </w:num>
  <w:num w:numId="64">
    <w:abstractNumId w:val="50"/>
  </w:num>
  <w:num w:numId="65">
    <w:abstractNumId w:val="37"/>
  </w:num>
  <w:num w:numId="66">
    <w:abstractNumId w:val="48"/>
  </w:num>
  <w:num w:numId="67">
    <w:abstractNumId w:val="47"/>
  </w:num>
  <w:num w:numId="68">
    <w:abstractNumId w:val="4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BE7"/>
    <w:rsid w:val="0000111C"/>
    <w:rsid w:val="000014E8"/>
    <w:rsid w:val="00016394"/>
    <w:rsid w:val="00037B04"/>
    <w:rsid w:val="000815DE"/>
    <w:rsid w:val="00082BC7"/>
    <w:rsid w:val="00091319"/>
    <w:rsid w:val="00096763"/>
    <w:rsid w:val="00097752"/>
    <w:rsid w:val="000A0FDF"/>
    <w:rsid w:val="000C37CC"/>
    <w:rsid w:val="000E4307"/>
    <w:rsid w:val="000F0A76"/>
    <w:rsid w:val="000F603F"/>
    <w:rsid w:val="00100E2F"/>
    <w:rsid w:val="00103F8D"/>
    <w:rsid w:val="00124787"/>
    <w:rsid w:val="00141ABE"/>
    <w:rsid w:val="00153169"/>
    <w:rsid w:val="00170ADB"/>
    <w:rsid w:val="00173385"/>
    <w:rsid w:val="001A0E07"/>
    <w:rsid w:val="001B06C6"/>
    <w:rsid w:val="001D600B"/>
    <w:rsid w:val="001F3FAB"/>
    <w:rsid w:val="001F7D59"/>
    <w:rsid w:val="00214652"/>
    <w:rsid w:val="00222B1E"/>
    <w:rsid w:val="00251BEC"/>
    <w:rsid w:val="00261492"/>
    <w:rsid w:val="00273D18"/>
    <w:rsid w:val="002A510C"/>
    <w:rsid w:val="002E7C7C"/>
    <w:rsid w:val="002F07D2"/>
    <w:rsid w:val="00302DAA"/>
    <w:rsid w:val="00314FF2"/>
    <w:rsid w:val="003165C2"/>
    <w:rsid w:val="003355B9"/>
    <w:rsid w:val="0034110C"/>
    <w:rsid w:val="00347058"/>
    <w:rsid w:val="0035683A"/>
    <w:rsid w:val="00371FE2"/>
    <w:rsid w:val="00372911"/>
    <w:rsid w:val="00404962"/>
    <w:rsid w:val="00422461"/>
    <w:rsid w:val="004353B7"/>
    <w:rsid w:val="00436A20"/>
    <w:rsid w:val="00436E81"/>
    <w:rsid w:val="004533A7"/>
    <w:rsid w:val="004A30FA"/>
    <w:rsid w:val="004A4EF6"/>
    <w:rsid w:val="004C05FC"/>
    <w:rsid w:val="004C702A"/>
    <w:rsid w:val="004F00BA"/>
    <w:rsid w:val="004F3663"/>
    <w:rsid w:val="004F594B"/>
    <w:rsid w:val="005059AE"/>
    <w:rsid w:val="0051118D"/>
    <w:rsid w:val="00511FF8"/>
    <w:rsid w:val="00512F3C"/>
    <w:rsid w:val="0051712A"/>
    <w:rsid w:val="005366FC"/>
    <w:rsid w:val="0055429C"/>
    <w:rsid w:val="00583E69"/>
    <w:rsid w:val="005945B0"/>
    <w:rsid w:val="00597FDB"/>
    <w:rsid w:val="005B212B"/>
    <w:rsid w:val="005B2877"/>
    <w:rsid w:val="005C4DEC"/>
    <w:rsid w:val="005F32A5"/>
    <w:rsid w:val="005F41DF"/>
    <w:rsid w:val="00650C99"/>
    <w:rsid w:val="00667DDA"/>
    <w:rsid w:val="00674591"/>
    <w:rsid w:val="006909F4"/>
    <w:rsid w:val="006A39B9"/>
    <w:rsid w:val="006D1BC3"/>
    <w:rsid w:val="006E5194"/>
    <w:rsid w:val="006E6732"/>
    <w:rsid w:val="00703906"/>
    <w:rsid w:val="007276CE"/>
    <w:rsid w:val="007340D7"/>
    <w:rsid w:val="00740544"/>
    <w:rsid w:val="00746F63"/>
    <w:rsid w:val="0075014F"/>
    <w:rsid w:val="00753010"/>
    <w:rsid w:val="00783C35"/>
    <w:rsid w:val="007A6BAA"/>
    <w:rsid w:val="007C0E7B"/>
    <w:rsid w:val="007D2CFC"/>
    <w:rsid w:val="007D34BF"/>
    <w:rsid w:val="007D3894"/>
    <w:rsid w:val="007F44C5"/>
    <w:rsid w:val="00807301"/>
    <w:rsid w:val="00835F98"/>
    <w:rsid w:val="008462A0"/>
    <w:rsid w:val="00851A3C"/>
    <w:rsid w:val="00860BBC"/>
    <w:rsid w:val="00893C32"/>
    <w:rsid w:val="00894DA5"/>
    <w:rsid w:val="008B2D4E"/>
    <w:rsid w:val="008C4781"/>
    <w:rsid w:val="008E7BFA"/>
    <w:rsid w:val="00906930"/>
    <w:rsid w:val="00925BC8"/>
    <w:rsid w:val="00933C05"/>
    <w:rsid w:val="0094404A"/>
    <w:rsid w:val="00961DF1"/>
    <w:rsid w:val="00994250"/>
    <w:rsid w:val="009C5228"/>
    <w:rsid w:val="00A5212B"/>
    <w:rsid w:val="00A55193"/>
    <w:rsid w:val="00A57634"/>
    <w:rsid w:val="00A656AD"/>
    <w:rsid w:val="00AA33B4"/>
    <w:rsid w:val="00AA362D"/>
    <w:rsid w:val="00AB10C8"/>
    <w:rsid w:val="00AB3F16"/>
    <w:rsid w:val="00AB5B3F"/>
    <w:rsid w:val="00AD33D8"/>
    <w:rsid w:val="00AD66A1"/>
    <w:rsid w:val="00AE1BB5"/>
    <w:rsid w:val="00B12546"/>
    <w:rsid w:val="00B2785A"/>
    <w:rsid w:val="00B578CA"/>
    <w:rsid w:val="00B6242A"/>
    <w:rsid w:val="00B72D0C"/>
    <w:rsid w:val="00B7597A"/>
    <w:rsid w:val="00BB70DB"/>
    <w:rsid w:val="00BC579C"/>
    <w:rsid w:val="00BC62CC"/>
    <w:rsid w:val="00BE1A05"/>
    <w:rsid w:val="00C21323"/>
    <w:rsid w:val="00C35841"/>
    <w:rsid w:val="00C4230B"/>
    <w:rsid w:val="00C45260"/>
    <w:rsid w:val="00C519C7"/>
    <w:rsid w:val="00C64BDE"/>
    <w:rsid w:val="00C86EF4"/>
    <w:rsid w:val="00C90E54"/>
    <w:rsid w:val="00C95015"/>
    <w:rsid w:val="00C97E7F"/>
    <w:rsid w:val="00CC2CB2"/>
    <w:rsid w:val="00CD6E1D"/>
    <w:rsid w:val="00CE6CB6"/>
    <w:rsid w:val="00CF1B33"/>
    <w:rsid w:val="00D10FB2"/>
    <w:rsid w:val="00D376B6"/>
    <w:rsid w:val="00D531C3"/>
    <w:rsid w:val="00D61408"/>
    <w:rsid w:val="00D75BE7"/>
    <w:rsid w:val="00D76E56"/>
    <w:rsid w:val="00D92A0D"/>
    <w:rsid w:val="00DB30E9"/>
    <w:rsid w:val="00DB5B54"/>
    <w:rsid w:val="00DD7153"/>
    <w:rsid w:val="00DE7AF8"/>
    <w:rsid w:val="00DF37C5"/>
    <w:rsid w:val="00E004E9"/>
    <w:rsid w:val="00E07BA1"/>
    <w:rsid w:val="00E23C50"/>
    <w:rsid w:val="00E452B3"/>
    <w:rsid w:val="00E516DE"/>
    <w:rsid w:val="00E853EC"/>
    <w:rsid w:val="00EB63F2"/>
    <w:rsid w:val="00EE3F84"/>
    <w:rsid w:val="00EE4C43"/>
    <w:rsid w:val="00EF722D"/>
    <w:rsid w:val="00F07784"/>
    <w:rsid w:val="00F416FC"/>
    <w:rsid w:val="00F45075"/>
    <w:rsid w:val="00F45B3E"/>
    <w:rsid w:val="00F50AB0"/>
    <w:rsid w:val="00F56C20"/>
    <w:rsid w:val="00F57ECC"/>
    <w:rsid w:val="00FA375E"/>
    <w:rsid w:val="00FD2FCA"/>
    <w:rsid w:val="00FF2FF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21718E0-F46B-42ED-AA1F-CA758F43A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link w:val="Heading1Char"/>
    <w:qFormat/>
    <w:rsid w:val="005F41DF"/>
    <w:pPr>
      <w:spacing w:before="69"/>
      <w:ind w:left="1049"/>
      <w:outlineLvl w:val="0"/>
    </w:pPr>
    <w:rPr>
      <w:rFonts w:ascii="Arial" w:eastAsia="Arial" w:hAnsi="Arial"/>
      <w:b/>
      <w:bCs/>
      <w:sz w:val="18"/>
      <w:szCs w:val="24"/>
    </w:rPr>
  </w:style>
  <w:style w:type="paragraph" w:styleId="Heading2">
    <w:name w:val="heading 2"/>
    <w:basedOn w:val="Normal"/>
    <w:link w:val="Heading2Char"/>
    <w:qFormat/>
    <w:pPr>
      <w:spacing w:before="51"/>
      <w:ind w:left="140"/>
      <w:outlineLvl w:val="1"/>
    </w:pPr>
    <w:rPr>
      <w:rFonts w:ascii="Arial" w:eastAsia="Arial" w:hAnsi="Arial"/>
      <w:b/>
      <w:bCs/>
      <w:i/>
    </w:rPr>
  </w:style>
  <w:style w:type="paragraph" w:styleId="Heading3">
    <w:name w:val="heading 3"/>
    <w:basedOn w:val="Normal"/>
    <w:link w:val="Heading3Char"/>
    <w:qFormat/>
    <w:pPr>
      <w:ind w:left="20"/>
      <w:outlineLvl w:val="2"/>
    </w:pPr>
    <w:rPr>
      <w:rFonts w:ascii="Arial" w:eastAsia="Arial" w:hAnsi="Arial"/>
      <w:sz w:val="20"/>
      <w:szCs w:val="20"/>
    </w:rPr>
  </w:style>
  <w:style w:type="paragraph" w:styleId="Heading4">
    <w:name w:val="heading 4"/>
    <w:basedOn w:val="Normal"/>
    <w:link w:val="Heading4Char"/>
    <w:qFormat/>
    <w:pPr>
      <w:ind w:left="596" w:hanging="327"/>
      <w:outlineLvl w:val="3"/>
    </w:pPr>
    <w:rPr>
      <w:rFonts w:ascii="Arial" w:eastAsia="Arial" w:hAnsi="Arial"/>
      <w:b/>
      <w:bCs/>
      <w:sz w:val="18"/>
      <w:szCs w:val="18"/>
    </w:rPr>
  </w:style>
  <w:style w:type="paragraph" w:styleId="Heading5">
    <w:name w:val="heading 5"/>
    <w:basedOn w:val="Normal"/>
    <w:link w:val="Heading5Char"/>
    <w:qFormat/>
    <w:pPr>
      <w:ind w:left="140"/>
      <w:outlineLvl w:val="4"/>
    </w:pPr>
    <w:rPr>
      <w:rFonts w:ascii="Arial" w:eastAsia="Arial" w:hAnsi="Arial"/>
      <w:b/>
      <w:bCs/>
      <w:i/>
      <w:sz w:val="18"/>
      <w:szCs w:val="18"/>
    </w:rPr>
  </w:style>
  <w:style w:type="paragraph" w:styleId="Heading6">
    <w:name w:val="heading 6"/>
    <w:basedOn w:val="Normal"/>
    <w:next w:val="Normal"/>
    <w:link w:val="Heading6Char"/>
    <w:qFormat/>
    <w:rsid w:val="001D600B"/>
    <w:pPr>
      <w:widowControl/>
      <w:tabs>
        <w:tab w:val="num" w:pos="1152"/>
      </w:tabs>
      <w:spacing w:before="240" w:after="60"/>
      <w:ind w:left="1152" w:hanging="1152"/>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1D600B"/>
    <w:pPr>
      <w:widowControl/>
      <w:tabs>
        <w:tab w:val="num" w:pos="1296"/>
      </w:tabs>
      <w:spacing w:before="240" w:after="60"/>
      <w:ind w:left="1296" w:hanging="1296"/>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1D600B"/>
    <w:pPr>
      <w:widowControl/>
      <w:tabs>
        <w:tab w:val="num" w:pos="1440"/>
      </w:tabs>
      <w:spacing w:before="240" w:after="60"/>
      <w:ind w:left="1440" w:hanging="1440"/>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1D600B"/>
    <w:pPr>
      <w:widowControl/>
      <w:tabs>
        <w:tab w:val="num" w:pos="1584"/>
      </w:tabs>
      <w:spacing w:before="240" w:after="60"/>
      <w:ind w:left="1584" w:hanging="1584"/>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41DF"/>
    <w:rPr>
      <w:rFonts w:ascii="Arial" w:eastAsia="Arial" w:hAnsi="Arial"/>
      <w:b/>
      <w:bCs/>
      <w:sz w:val="18"/>
      <w:szCs w:val="24"/>
    </w:rPr>
  </w:style>
  <w:style w:type="character" w:customStyle="1" w:styleId="Heading2Char">
    <w:name w:val="Heading 2 Char"/>
    <w:basedOn w:val="DefaultParagraphFont"/>
    <w:link w:val="Heading2"/>
    <w:rsid w:val="001D600B"/>
    <w:rPr>
      <w:rFonts w:ascii="Arial" w:eastAsia="Arial" w:hAnsi="Arial"/>
      <w:b/>
      <w:bCs/>
      <w:i/>
    </w:rPr>
  </w:style>
  <w:style w:type="character" w:customStyle="1" w:styleId="Heading3Char">
    <w:name w:val="Heading 3 Char"/>
    <w:basedOn w:val="DefaultParagraphFont"/>
    <w:link w:val="Heading3"/>
    <w:rsid w:val="001D600B"/>
    <w:rPr>
      <w:rFonts w:ascii="Arial" w:eastAsia="Arial" w:hAnsi="Arial"/>
      <w:sz w:val="20"/>
      <w:szCs w:val="20"/>
    </w:rPr>
  </w:style>
  <w:style w:type="character" w:customStyle="1" w:styleId="Heading4Char">
    <w:name w:val="Heading 4 Char"/>
    <w:basedOn w:val="DefaultParagraphFont"/>
    <w:link w:val="Heading4"/>
    <w:rsid w:val="001D600B"/>
    <w:rPr>
      <w:rFonts w:ascii="Arial" w:eastAsia="Arial" w:hAnsi="Arial"/>
      <w:b/>
      <w:bCs/>
      <w:sz w:val="18"/>
      <w:szCs w:val="18"/>
    </w:rPr>
  </w:style>
  <w:style w:type="character" w:customStyle="1" w:styleId="Heading5Char">
    <w:name w:val="Heading 5 Char"/>
    <w:basedOn w:val="DefaultParagraphFont"/>
    <w:link w:val="Heading5"/>
    <w:rsid w:val="001D600B"/>
    <w:rPr>
      <w:rFonts w:ascii="Arial" w:eastAsia="Arial" w:hAnsi="Arial"/>
      <w:b/>
      <w:bCs/>
      <w:i/>
      <w:sz w:val="18"/>
      <w:szCs w:val="18"/>
    </w:rPr>
  </w:style>
  <w:style w:type="character" w:customStyle="1" w:styleId="Heading6Char">
    <w:name w:val="Heading 6 Char"/>
    <w:basedOn w:val="DefaultParagraphFont"/>
    <w:link w:val="Heading6"/>
    <w:rsid w:val="001D600B"/>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1D600B"/>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1D600B"/>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1D600B"/>
    <w:rPr>
      <w:rFonts w:ascii="Arial" w:eastAsia="Times New Roman" w:hAnsi="Arial" w:cs="Arial"/>
      <w:lang w:val="en-GB"/>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1"/>
    <w:qFormat/>
    <w:pPr>
      <w:ind w:left="1018"/>
    </w:pPr>
    <w:rPr>
      <w:rFonts w:ascii="Arial" w:eastAsia="Arial" w:hAnsi="Arial"/>
      <w:sz w:val="18"/>
      <w:szCs w:val="18"/>
    </w:rPr>
  </w:style>
  <w:style w:type="character" w:customStyle="1" w:styleId="BodyTextChar1">
    <w:name w:val="Body Text Char1"/>
    <w:basedOn w:val="DefaultParagraphFont"/>
    <w:link w:val="BodyText"/>
    <w:rsid w:val="001D600B"/>
    <w:rPr>
      <w:rFonts w:ascii="Arial" w:eastAsia="Arial" w:hAnsi="Arial"/>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semiHidden/>
    <w:unhideWhenUsed/>
    <w:rsid w:val="005366FC"/>
    <w:rPr>
      <w:rFonts w:ascii="Tahoma" w:hAnsi="Tahoma" w:cs="Tahoma"/>
      <w:sz w:val="16"/>
      <w:szCs w:val="16"/>
    </w:rPr>
  </w:style>
  <w:style w:type="character" w:customStyle="1" w:styleId="BalloonTextChar">
    <w:name w:val="Balloon Text Char"/>
    <w:basedOn w:val="DefaultParagraphFont"/>
    <w:link w:val="BalloonText"/>
    <w:semiHidden/>
    <w:rsid w:val="005366FC"/>
    <w:rPr>
      <w:rFonts w:ascii="Tahoma" w:hAnsi="Tahoma" w:cs="Tahoma"/>
      <w:sz w:val="16"/>
      <w:szCs w:val="16"/>
    </w:rPr>
  </w:style>
  <w:style w:type="character" w:styleId="CommentReference">
    <w:name w:val="annotation reference"/>
    <w:basedOn w:val="DefaultParagraphFont"/>
    <w:semiHidden/>
    <w:unhideWhenUsed/>
    <w:rsid w:val="00B578CA"/>
    <w:rPr>
      <w:sz w:val="16"/>
      <w:szCs w:val="16"/>
    </w:rPr>
  </w:style>
  <w:style w:type="paragraph" w:styleId="CommentText">
    <w:name w:val="annotation text"/>
    <w:basedOn w:val="Normal"/>
    <w:link w:val="CommentTextChar"/>
    <w:semiHidden/>
    <w:unhideWhenUsed/>
    <w:rsid w:val="00B578CA"/>
    <w:rPr>
      <w:sz w:val="20"/>
      <w:szCs w:val="20"/>
    </w:rPr>
  </w:style>
  <w:style w:type="character" w:customStyle="1" w:styleId="CommentTextChar">
    <w:name w:val="Comment Text Char"/>
    <w:basedOn w:val="DefaultParagraphFont"/>
    <w:link w:val="CommentText"/>
    <w:semiHidden/>
    <w:rsid w:val="00B578CA"/>
    <w:rPr>
      <w:sz w:val="20"/>
      <w:szCs w:val="20"/>
    </w:rPr>
  </w:style>
  <w:style w:type="paragraph" w:styleId="CommentSubject">
    <w:name w:val="annotation subject"/>
    <w:basedOn w:val="CommentText"/>
    <w:next w:val="CommentText"/>
    <w:link w:val="CommentSubjectChar"/>
    <w:semiHidden/>
    <w:unhideWhenUsed/>
    <w:rsid w:val="00B578CA"/>
    <w:rPr>
      <w:b/>
      <w:bCs/>
    </w:rPr>
  </w:style>
  <w:style w:type="character" w:customStyle="1" w:styleId="CommentSubjectChar">
    <w:name w:val="Comment Subject Char"/>
    <w:basedOn w:val="CommentTextChar"/>
    <w:link w:val="CommentSubject"/>
    <w:semiHidden/>
    <w:rsid w:val="00B578CA"/>
    <w:rPr>
      <w:b/>
      <w:bCs/>
      <w:sz w:val="20"/>
      <w:szCs w:val="20"/>
    </w:rPr>
  </w:style>
  <w:style w:type="paragraph" w:customStyle="1" w:styleId="OmniPage2">
    <w:name w:val="OmniPage #2"/>
    <w:rsid w:val="001D600B"/>
    <w:pPr>
      <w:widowControl/>
      <w:tabs>
        <w:tab w:val="left" w:pos="1844"/>
        <w:tab w:val="right" w:pos="3767"/>
      </w:tabs>
    </w:pPr>
    <w:rPr>
      <w:rFonts w:ascii="CG Times" w:eastAsia="Times New Roman" w:hAnsi="CG Times" w:cs="Times New Roman"/>
      <w:sz w:val="20"/>
      <w:szCs w:val="20"/>
    </w:rPr>
  </w:style>
  <w:style w:type="paragraph" w:customStyle="1" w:styleId="OmniPage7">
    <w:name w:val="OmniPage #7"/>
    <w:rsid w:val="001D600B"/>
    <w:pPr>
      <w:widowControl/>
      <w:tabs>
        <w:tab w:val="left" w:pos="2810"/>
        <w:tab w:val="right" w:pos="9453"/>
      </w:tabs>
    </w:pPr>
    <w:rPr>
      <w:rFonts w:ascii="CG Times" w:eastAsia="Times New Roman" w:hAnsi="CG Times" w:cs="Times New Roman"/>
      <w:sz w:val="20"/>
      <w:szCs w:val="20"/>
    </w:rPr>
  </w:style>
  <w:style w:type="paragraph" w:customStyle="1" w:styleId="OmniPage11">
    <w:name w:val="OmniPage #11"/>
    <w:rsid w:val="001D600B"/>
    <w:pPr>
      <w:widowControl/>
      <w:tabs>
        <w:tab w:val="left" w:pos="2802"/>
        <w:tab w:val="right" w:pos="9440"/>
      </w:tabs>
    </w:pPr>
    <w:rPr>
      <w:rFonts w:ascii="CG Times" w:eastAsia="Times New Roman" w:hAnsi="CG Times" w:cs="Times New Roman"/>
      <w:sz w:val="20"/>
      <w:szCs w:val="20"/>
    </w:rPr>
  </w:style>
  <w:style w:type="paragraph" w:customStyle="1" w:styleId="OmniPage12">
    <w:name w:val="OmniPage #12"/>
    <w:rsid w:val="001D600B"/>
    <w:pPr>
      <w:widowControl/>
      <w:tabs>
        <w:tab w:val="left" w:pos="2801"/>
        <w:tab w:val="right" w:pos="9448"/>
      </w:tabs>
    </w:pPr>
    <w:rPr>
      <w:rFonts w:ascii="CG Times" w:eastAsia="Times New Roman" w:hAnsi="CG Times" w:cs="Times New Roman"/>
      <w:sz w:val="20"/>
      <w:szCs w:val="20"/>
    </w:rPr>
  </w:style>
  <w:style w:type="paragraph" w:customStyle="1" w:styleId="OmniPage257">
    <w:name w:val="OmniPage #257"/>
    <w:rsid w:val="001D600B"/>
    <w:pPr>
      <w:widowControl/>
      <w:ind w:left="1772" w:right="7999"/>
    </w:pPr>
    <w:rPr>
      <w:rFonts w:ascii="Times New Roman" w:eastAsia="Times New Roman" w:hAnsi="Times New Roman" w:cs="Times New Roman"/>
      <w:sz w:val="25"/>
      <w:szCs w:val="20"/>
    </w:rPr>
  </w:style>
  <w:style w:type="paragraph" w:customStyle="1" w:styleId="OmniPage259">
    <w:name w:val="OmniPage #259"/>
    <w:rsid w:val="001D600B"/>
    <w:pPr>
      <w:widowControl/>
      <w:tabs>
        <w:tab w:val="left" w:pos="3756"/>
        <w:tab w:val="right" w:pos="4954"/>
      </w:tabs>
    </w:pPr>
    <w:rPr>
      <w:rFonts w:ascii="Times New Roman" w:eastAsia="Times New Roman" w:hAnsi="Times New Roman" w:cs="Times New Roman"/>
      <w:sz w:val="25"/>
      <w:szCs w:val="20"/>
    </w:rPr>
  </w:style>
  <w:style w:type="paragraph" w:customStyle="1" w:styleId="OmniPage260">
    <w:name w:val="OmniPage #260"/>
    <w:rsid w:val="001D600B"/>
    <w:pPr>
      <w:widowControl/>
      <w:tabs>
        <w:tab w:val="left" w:pos="2487"/>
        <w:tab w:val="right" w:pos="9388"/>
      </w:tabs>
    </w:pPr>
    <w:rPr>
      <w:rFonts w:ascii="Times New Roman" w:eastAsia="Times New Roman" w:hAnsi="Times New Roman" w:cs="Times New Roman"/>
      <w:sz w:val="25"/>
      <w:szCs w:val="20"/>
    </w:rPr>
  </w:style>
  <w:style w:type="paragraph" w:customStyle="1" w:styleId="OmniPage261">
    <w:name w:val="OmniPage #261"/>
    <w:rsid w:val="001D600B"/>
    <w:pPr>
      <w:widowControl/>
      <w:tabs>
        <w:tab w:val="left" w:pos="2487"/>
        <w:tab w:val="right" w:pos="3747"/>
      </w:tabs>
    </w:pPr>
    <w:rPr>
      <w:rFonts w:ascii="Times New Roman" w:eastAsia="Times New Roman" w:hAnsi="Times New Roman" w:cs="Times New Roman"/>
      <w:sz w:val="25"/>
      <w:szCs w:val="20"/>
    </w:rPr>
  </w:style>
  <w:style w:type="paragraph" w:customStyle="1" w:styleId="OmniPage262">
    <w:name w:val="OmniPage #262"/>
    <w:rsid w:val="001D600B"/>
    <w:pPr>
      <w:widowControl/>
      <w:tabs>
        <w:tab w:val="left" w:pos="2497"/>
        <w:tab w:val="right" w:pos="9389"/>
      </w:tabs>
    </w:pPr>
    <w:rPr>
      <w:rFonts w:ascii="Times New Roman" w:eastAsia="Times New Roman" w:hAnsi="Times New Roman" w:cs="Times New Roman"/>
      <w:sz w:val="25"/>
      <w:szCs w:val="20"/>
    </w:rPr>
  </w:style>
  <w:style w:type="paragraph" w:customStyle="1" w:styleId="OmniPage263">
    <w:name w:val="OmniPage #263"/>
    <w:rsid w:val="001D600B"/>
    <w:pPr>
      <w:widowControl/>
      <w:tabs>
        <w:tab w:val="left" w:pos="2507"/>
        <w:tab w:val="right" w:pos="9366"/>
      </w:tabs>
    </w:pPr>
    <w:rPr>
      <w:rFonts w:ascii="Times New Roman" w:eastAsia="Times New Roman" w:hAnsi="Times New Roman" w:cs="Times New Roman"/>
      <w:sz w:val="25"/>
      <w:szCs w:val="20"/>
    </w:rPr>
  </w:style>
  <w:style w:type="paragraph" w:customStyle="1" w:styleId="OmniPage264">
    <w:name w:val="OmniPage #264"/>
    <w:rsid w:val="001D600B"/>
    <w:pPr>
      <w:widowControl/>
      <w:tabs>
        <w:tab w:val="left" w:pos="2504"/>
        <w:tab w:val="right" w:pos="9389"/>
      </w:tabs>
    </w:pPr>
    <w:rPr>
      <w:rFonts w:ascii="Times New Roman" w:eastAsia="Times New Roman" w:hAnsi="Times New Roman" w:cs="Times New Roman"/>
      <w:sz w:val="25"/>
      <w:szCs w:val="20"/>
    </w:rPr>
  </w:style>
  <w:style w:type="paragraph" w:customStyle="1" w:styleId="OmniPage1797">
    <w:name w:val="OmniPage #1797"/>
    <w:rsid w:val="001D600B"/>
    <w:pPr>
      <w:widowControl/>
      <w:tabs>
        <w:tab w:val="left" w:pos="103"/>
        <w:tab w:val="right" w:pos="8773"/>
      </w:tabs>
    </w:pPr>
    <w:rPr>
      <w:rFonts w:ascii="Arial" w:eastAsia="Times New Roman" w:hAnsi="Arial" w:cs="Times New Roman"/>
      <w:sz w:val="25"/>
      <w:szCs w:val="20"/>
    </w:rPr>
  </w:style>
  <w:style w:type="paragraph" w:customStyle="1" w:styleId="OmniPage1798">
    <w:name w:val="OmniPage #1798"/>
    <w:rsid w:val="001D600B"/>
    <w:pPr>
      <w:widowControl/>
      <w:tabs>
        <w:tab w:val="left" w:pos="102"/>
        <w:tab w:val="right" w:pos="8884"/>
      </w:tabs>
    </w:pPr>
    <w:rPr>
      <w:rFonts w:ascii="Arial" w:eastAsia="Times New Roman" w:hAnsi="Arial" w:cs="Times New Roman"/>
      <w:sz w:val="25"/>
      <w:szCs w:val="20"/>
    </w:rPr>
  </w:style>
  <w:style w:type="paragraph" w:customStyle="1" w:styleId="OmniPage265">
    <w:name w:val="OmniPage #265"/>
    <w:rsid w:val="001D600B"/>
    <w:pPr>
      <w:widowControl/>
      <w:tabs>
        <w:tab w:val="left" w:pos="2510"/>
        <w:tab w:val="right" w:pos="9397"/>
      </w:tabs>
    </w:pPr>
    <w:rPr>
      <w:rFonts w:ascii="Times New Roman" w:eastAsia="Times New Roman" w:hAnsi="Times New Roman" w:cs="Times New Roman"/>
      <w:sz w:val="25"/>
      <w:szCs w:val="20"/>
    </w:rPr>
  </w:style>
  <w:style w:type="paragraph" w:customStyle="1" w:styleId="OmniPage266">
    <w:name w:val="OmniPage #266"/>
    <w:rsid w:val="001D600B"/>
    <w:pPr>
      <w:widowControl/>
      <w:tabs>
        <w:tab w:val="left" w:pos="3250"/>
        <w:tab w:val="right" w:pos="9420"/>
      </w:tabs>
    </w:pPr>
    <w:rPr>
      <w:rFonts w:ascii="Times New Roman" w:eastAsia="Times New Roman" w:hAnsi="Times New Roman" w:cs="Times New Roman"/>
      <w:sz w:val="25"/>
      <w:szCs w:val="20"/>
    </w:rPr>
  </w:style>
  <w:style w:type="paragraph" w:customStyle="1" w:styleId="OmniPage2049">
    <w:name w:val="OmniPage #2049"/>
    <w:rsid w:val="001D600B"/>
    <w:pPr>
      <w:widowControl/>
      <w:tabs>
        <w:tab w:val="left" w:pos="1698"/>
      </w:tabs>
      <w:ind w:left="-685" w:right="1367"/>
      <w:jc w:val="both"/>
    </w:pPr>
    <w:rPr>
      <w:rFonts w:ascii="Arial" w:eastAsia="Times New Roman" w:hAnsi="Arial" w:cs="Times New Roman"/>
      <w:sz w:val="24"/>
      <w:szCs w:val="20"/>
    </w:rPr>
  </w:style>
  <w:style w:type="paragraph" w:customStyle="1" w:styleId="OmniPage770">
    <w:name w:val="OmniPage #770"/>
    <w:rsid w:val="001D600B"/>
    <w:pPr>
      <w:widowControl/>
      <w:tabs>
        <w:tab w:val="left" w:pos="1814"/>
        <w:tab w:val="right" w:pos="8728"/>
      </w:tabs>
      <w:jc w:val="both"/>
    </w:pPr>
    <w:rPr>
      <w:rFonts w:ascii="Times New Roman" w:eastAsia="Times New Roman" w:hAnsi="Times New Roman" w:cs="Times New Roman"/>
      <w:sz w:val="24"/>
      <w:szCs w:val="20"/>
    </w:rPr>
  </w:style>
  <w:style w:type="paragraph" w:customStyle="1" w:styleId="OmniPage771">
    <w:name w:val="OmniPage #771"/>
    <w:rsid w:val="001D600B"/>
    <w:pPr>
      <w:widowControl/>
      <w:tabs>
        <w:tab w:val="left" w:pos="1810"/>
        <w:tab w:val="right" w:pos="8721"/>
      </w:tabs>
      <w:jc w:val="both"/>
    </w:pPr>
    <w:rPr>
      <w:rFonts w:ascii="Times New Roman" w:eastAsia="Times New Roman" w:hAnsi="Times New Roman" w:cs="Times New Roman"/>
      <w:sz w:val="24"/>
      <w:szCs w:val="20"/>
    </w:rPr>
  </w:style>
  <w:style w:type="paragraph" w:customStyle="1" w:styleId="OmniPage1025">
    <w:name w:val="OmniPage #1025"/>
    <w:rsid w:val="001D600B"/>
    <w:pPr>
      <w:widowControl/>
      <w:tabs>
        <w:tab w:val="left" w:pos="1738"/>
        <w:tab w:val="right" w:pos="10205"/>
      </w:tabs>
      <w:ind w:left="100" w:right="1357"/>
    </w:pPr>
    <w:rPr>
      <w:rFonts w:ascii="Times New Roman" w:eastAsia="Times New Roman" w:hAnsi="Times New Roman" w:cs="Times New Roman"/>
      <w:sz w:val="53"/>
      <w:szCs w:val="20"/>
    </w:rPr>
  </w:style>
  <w:style w:type="paragraph" w:customStyle="1" w:styleId="OmniPage1028">
    <w:name w:val="OmniPage #1028"/>
    <w:rsid w:val="001D600B"/>
    <w:pPr>
      <w:widowControl/>
      <w:tabs>
        <w:tab w:val="left" w:pos="2477"/>
        <w:tab w:val="right" w:pos="10095"/>
      </w:tabs>
      <w:jc w:val="both"/>
    </w:pPr>
    <w:rPr>
      <w:rFonts w:ascii="Times New Roman" w:eastAsia="Times New Roman" w:hAnsi="Times New Roman" w:cs="Times New Roman"/>
      <w:sz w:val="53"/>
      <w:szCs w:val="20"/>
    </w:rPr>
  </w:style>
  <w:style w:type="paragraph" w:customStyle="1" w:styleId="OmniPage1029">
    <w:name w:val="OmniPage #1029"/>
    <w:rsid w:val="001D600B"/>
    <w:pPr>
      <w:widowControl/>
      <w:tabs>
        <w:tab w:val="left" w:pos="2478"/>
        <w:tab w:val="right" w:pos="10110"/>
      </w:tabs>
      <w:jc w:val="both"/>
    </w:pPr>
    <w:rPr>
      <w:rFonts w:ascii="Times New Roman" w:eastAsia="Times New Roman" w:hAnsi="Times New Roman" w:cs="Times New Roman"/>
      <w:sz w:val="53"/>
      <w:szCs w:val="20"/>
    </w:rPr>
  </w:style>
  <w:style w:type="paragraph" w:customStyle="1" w:styleId="OmniPage1030">
    <w:name w:val="OmniPage #1030"/>
    <w:rsid w:val="001D600B"/>
    <w:pPr>
      <w:widowControl/>
      <w:tabs>
        <w:tab w:val="left" w:pos="2484"/>
        <w:tab w:val="right" w:pos="10100"/>
      </w:tabs>
      <w:jc w:val="both"/>
    </w:pPr>
    <w:rPr>
      <w:rFonts w:ascii="Times New Roman" w:eastAsia="Times New Roman" w:hAnsi="Times New Roman" w:cs="Times New Roman"/>
      <w:sz w:val="53"/>
      <w:szCs w:val="20"/>
    </w:rPr>
  </w:style>
  <w:style w:type="paragraph" w:customStyle="1" w:styleId="OmniPage2562">
    <w:name w:val="OmniPage #2562"/>
    <w:rsid w:val="001D600B"/>
    <w:pPr>
      <w:widowControl/>
      <w:tabs>
        <w:tab w:val="left" w:pos="142"/>
        <w:tab w:val="right" w:pos="8823"/>
      </w:tabs>
      <w:jc w:val="both"/>
    </w:pPr>
    <w:rPr>
      <w:rFonts w:ascii="Arial" w:eastAsia="Times New Roman" w:hAnsi="Arial" w:cs="Times New Roman"/>
      <w:sz w:val="24"/>
      <w:szCs w:val="20"/>
    </w:rPr>
  </w:style>
  <w:style w:type="paragraph" w:customStyle="1" w:styleId="OmniPage1287">
    <w:name w:val="OmniPage #1287"/>
    <w:rsid w:val="001D600B"/>
    <w:pPr>
      <w:widowControl/>
      <w:tabs>
        <w:tab w:val="left" w:pos="2458"/>
        <w:tab w:val="right" w:pos="9402"/>
      </w:tabs>
      <w:jc w:val="both"/>
    </w:pPr>
    <w:rPr>
      <w:rFonts w:ascii="Times New Roman" w:eastAsia="Times New Roman" w:hAnsi="Times New Roman" w:cs="Times New Roman"/>
      <w:sz w:val="49"/>
      <w:szCs w:val="20"/>
    </w:rPr>
  </w:style>
  <w:style w:type="paragraph" w:customStyle="1" w:styleId="OmniPage1289">
    <w:name w:val="OmniPage #1289"/>
    <w:rsid w:val="001D600B"/>
    <w:pPr>
      <w:widowControl/>
      <w:tabs>
        <w:tab w:val="left" w:pos="2464"/>
        <w:tab w:val="right" w:pos="9405"/>
      </w:tabs>
      <w:jc w:val="both"/>
    </w:pPr>
    <w:rPr>
      <w:rFonts w:ascii="Times New Roman" w:eastAsia="Times New Roman" w:hAnsi="Times New Roman" w:cs="Times New Roman"/>
      <w:sz w:val="49"/>
      <w:szCs w:val="20"/>
    </w:rPr>
  </w:style>
  <w:style w:type="paragraph" w:customStyle="1" w:styleId="OmniPage1290">
    <w:name w:val="OmniPage #1290"/>
    <w:rsid w:val="001D600B"/>
    <w:pPr>
      <w:widowControl/>
      <w:tabs>
        <w:tab w:val="left" w:pos="2477"/>
        <w:tab w:val="right" w:pos="9397"/>
      </w:tabs>
      <w:jc w:val="both"/>
    </w:pPr>
    <w:rPr>
      <w:rFonts w:ascii="Times New Roman" w:eastAsia="Times New Roman" w:hAnsi="Times New Roman" w:cs="Times New Roman"/>
      <w:sz w:val="49"/>
      <w:szCs w:val="20"/>
    </w:rPr>
  </w:style>
  <w:style w:type="paragraph" w:customStyle="1" w:styleId="OmniPage1538">
    <w:name w:val="OmniPage #1538"/>
    <w:rsid w:val="001D600B"/>
    <w:pPr>
      <w:widowControl/>
      <w:tabs>
        <w:tab w:val="left" w:pos="118"/>
        <w:tab w:val="right" w:pos="8813"/>
      </w:tabs>
    </w:pPr>
    <w:rPr>
      <w:rFonts w:ascii="Arial" w:eastAsia="Times New Roman" w:hAnsi="Arial" w:cs="Times New Roman"/>
      <w:sz w:val="24"/>
      <w:szCs w:val="20"/>
    </w:rPr>
  </w:style>
  <w:style w:type="paragraph" w:customStyle="1" w:styleId="OmniPage1545">
    <w:name w:val="OmniPage #1545"/>
    <w:rsid w:val="001D600B"/>
    <w:pPr>
      <w:widowControl/>
      <w:tabs>
        <w:tab w:val="left" w:pos="2421"/>
        <w:tab w:val="right" w:pos="9326"/>
      </w:tabs>
    </w:pPr>
    <w:rPr>
      <w:rFonts w:ascii="Times New Roman" w:eastAsia="Times New Roman" w:hAnsi="Times New Roman" w:cs="Times New Roman"/>
      <w:sz w:val="8"/>
      <w:szCs w:val="20"/>
    </w:rPr>
  </w:style>
  <w:style w:type="paragraph" w:customStyle="1" w:styleId="OmniPage1793">
    <w:name w:val="OmniPage #1793"/>
    <w:rsid w:val="001D600B"/>
    <w:pPr>
      <w:widowControl/>
      <w:tabs>
        <w:tab w:val="left" w:pos="116"/>
        <w:tab w:val="left" w:pos="166"/>
        <w:tab w:val="left" w:leader="dot" w:pos="6320"/>
        <w:tab w:val="right" w:pos="8903"/>
      </w:tabs>
      <w:ind w:left="-2383" w:right="164"/>
    </w:pPr>
    <w:rPr>
      <w:rFonts w:ascii="Arial" w:eastAsia="Times New Roman" w:hAnsi="Arial" w:cs="Times New Roman"/>
      <w:sz w:val="25"/>
      <w:szCs w:val="20"/>
    </w:rPr>
  </w:style>
  <w:style w:type="paragraph" w:customStyle="1" w:styleId="OmniPage1801">
    <w:name w:val="OmniPage #1801"/>
    <w:rsid w:val="001D600B"/>
    <w:pPr>
      <w:widowControl/>
      <w:tabs>
        <w:tab w:val="left" w:pos="139"/>
        <w:tab w:val="right" w:pos="8829"/>
      </w:tabs>
      <w:jc w:val="both"/>
    </w:pPr>
    <w:rPr>
      <w:rFonts w:ascii="Arial" w:eastAsia="Times New Roman" w:hAnsi="Arial" w:cs="Times New Roman"/>
      <w:sz w:val="24"/>
      <w:szCs w:val="20"/>
    </w:rPr>
  </w:style>
  <w:style w:type="paragraph" w:customStyle="1" w:styleId="OmniPage3330">
    <w:name w:val="OmniPage #3330"/>
    <w:rsid w:val="001D600B"/>
    <w:pPr>
      <w:widowControl/>
      <w:tabs>
        <w:tab w:val="left" w:pos="1329"/>
      </w:tabs>
      <w:jc w:val="both"/>
    </w:pPr>
    <w:rPr>
      <w:rFonts w:ascii="Arial" w:eastAsia="Times New Roman" w:hAnsi="Arial" w:cs="Times New Roman"/>
      <w:sz w:val="24"/>
      <w:szCs w:val="20"/>
    </w:rPr>
  </w:style>
  <w:style w:type="paragraph" w:customStyle="1" w:styleId="OmniPage3331">
    <w:name w:val="OmniPage #3331"/>
    <w:rsid w:val="001D600B"/>
    <w:pPr>
      <w:widowControl/>
      <w:tabs>
        <w:tab w:val="left" w:pos="1316"/>
      </w:tabs>
      <w:jc w:val="both"/>
    </w:pPr>
    <w:rPr>
      <w:rFonts w:ascii="Arial" w:eastAsia="Times New Roman" w:hAnsi="Arial" w:cs="Times New Roman"/>
      <w:sz w:val="24"/>
      <w:szCs w:val="20"/>
    </w:rPr>
  </w:style>
  <w:style w:type="paragraph" w:customStyle="1" w:styleId="OmniPage3332">
    <w:name w:val="OmniPage #3332"/>
    <w:rsid w:val="001D600B"/>
    <w:pPr>
      <w:widowControl/>
      <w:tabs>
        <w:tab w:val="left" w:pos="1311"/>
      </w:tabs>
      <w:jc w:val="both"/>
    </w:pPr>
    <w:rPr>
      <w:rFonts w:ascii="Arial" w:eastAsia="Times New Roman" w:hAnsi="Arial" w:cs="Times New Roman"/>
      <w:sz w:val="24"/>
      <w:szCs w:val="20"/>
    </w:rPr>
  </w:style>
  <w:style w:type="paragraph" w:customStyle="1" w:styleId="OmniPage3333">
    <w:name w:val="OmniPage #3333"/>
    <w:rsid w:val="001D600B"/>
    <w:pPr>
      <w:widowControl/>
      <w:tabs>
        <w:tab w:val="left" w:pos="1306"/>
      </w:tabs>
      <w:jc w:val="both"/>
    </w:pPr>
    <w:rPr>
      <w:rFonts w:ascii="Arial" w:eastAsia="Times New Roman" w:hAnsi="Arial" w:cs="Times New Roman"/>
      <w:sz w:val="24"/>
      <w:szCs w:val="20"/>
    </w:rPr>
  </w:style>
  <w:style w:type="paragraph" w:customStyle="1" w:styleId="OmniPage3335">
    <w:name w:val="OmniPage #3335"/>
    <w:rsid w:val="001D600B"/>
    <w:pPr>
      <w:widowControl/>
      <w:tabs>
        <w:tab w:val="left" w:pos="1301"/>
      </w:tabs>
      <w:jc w:val="both"/>
    </w:pPr>
    <w:rPr>
      <w:rFonts w:ascii="Arial" w:eastAsia="Times New Roman" w:hAnsi="Arial" w:cs="Times New Roman"/>
      <w:sz w:val="24"/>
      <w:szCs w:val="20"/>
    </w:rPr>
  </w:style>
  <w:style w:type="paragraph" w:customStyle="1" w:styleId="OmniPage3336">
    <w:name w:val="OmniPage #3336"/>
    <w:rsid w:val="001D600B"/>
    <w:pPr>
      <w:widowControl/>
      <w:tabs>
        <w:tab w:val="left" w:pos="1288"/>
      </w:tabs>
      <w:jc w:val="both"/>
    </w:pPr>
    <w:rPr>
      <w:rFonts w:ascii="Arial" w:eastAsia="Times New Roman" w:hAnsi="Arial" w:cs="Times New Roman"/>
      <w:sz w:val="24"/>
      <w:szCs w:val="20"/>
    </w:rPr>
  </w:style>
  <w:style w:type="paragraph" w:customStyle="1" w:styleId="OmniPage3337">
    <w:name w:val="OmniPage #3337"/>
    <w:rsid w:val="001D600B"/>
    <w:pPr>
      <w:widowControl/>
      <w:tabs>
        <w:tab w:val="left" w:pos="1283"/>
      </w:tabs>
      <w:jc w:val="both"/>
    </w:pPr>
    <w:rPr>
      <w:rFonts w:ascii="Arial" w:eastAsia="Times New Roman" w:hAnsi="Arial" w:cs="Times New Roman"/>
      <w:sz w:val="24"/>
      <w:szCs w:val="20"/>
    </w:rPr>
  </w:style>
  <w:style w:type="paragraph" w:customStyle="1" w:styleId="OmniPage3338">
    <w:name w:val="OmniPage #3338"/>
    <w:rsid w:val="001D600B"/>
    <w:pPr>
      <w:widowControl/>
      <w:tabs>
        <w:tab w:val="left" w:pos="1291"/>
      </w:tabs>
      <w:jc w:val="both"/>
    </w:pPr>
    <w:rPr>
      <w:rFonts w:ascii="Arial" w:eastAsia="Times New Roman" w:hAnsi="Arial" w:cs="Times New Roman"/>
      <w:sz w:val="24"/>
      <w:szCs w:val="20"/>
    </w:rPr>
  </w:style>
  <w:style w:type="paragraph" w:customStyle="1" w:styleId="OmniPage2305">
    <w:name w:val="OmniPage #2305"/>
    <w:rsid w:val="001D600B"/>
    <w:pPr>
      <w:widowControl/>
      <w:ind w:left="1822" w:right="5462"/>
    </w:pPr>
    <w:rPr>
      <w:rFonts w:ascii="Times New Roman" w:eastAsia="Times New Roman" w:hAnsi="Times New Roman" w:cs="Times New Roman"/>
      <w:sz w:val="23"/>
      <w:szCs w:val="20"/>
    </w:rPr>
  </w:style>
  <w:style w:type="paragraph" w:customStyle="1" w:styleId="OmniPage2312">
    <w:name w:val="OmniPage #2312"/>
    <w:rsid w:val="001D600B"/>
    <w:pPr>
      <w:widowControl/>
      <w:tabs>
        <w:tab w:val="left" w:pos="2535"/>
        <w:tab w:val="right" w:pos="4454"/>
      </w:tabs>
    </w:pPr>
    <w:rPr>
      <w:rFonts w:ascii="Times New Roman" w:eastAsia="Times New Roman" w:hAnsi="Times New Roman" w:cs="Times New Roman"/>
      <w:sz w:val="23"/>
      <w:szCs w:val="20"/>
    </w:rPr>
  </w:style>
  <w:style w:type="paragraph" w:customStyle="1" w:styleId="OmniPage3842">
    <w:name w:val="OmniPage #3842"/>
    <w:rsid w:val="001D600B"/>
    <w:pPr>
      <w:widowControl/>
      <w:tabs>
        <w:tab w:val="left" w:pos="131"/>
        <w:tab w:val="right" w:pos="6065"/>
      </w:tabs>
    </w:pPr>
    <w:rPr>
      <w:rFonts w:ascii="Arial" w:eastAsia="Times New Roman" w:hAnsi="Arial" w:cs="Times New Roman"/>
      <w:sz w:val="24"/>
      <w:szCs w:val="20"/>
    </w:rPr>
  </w:style>
  <w:style w:type="paragraph" w:customStyle="1" w:styleId="OmniPage2568">
    <w:name w:val="OmniPage #2568"/>
    <w:rsid w:val="001D600B"/>
    <w:pPr>
      <w:widowControl/>
      <w:tabs>
        <w:tab w:val="left" w:pos="114"/>
        <w:tab w:val="right" w:pos="8797"/>
      </w:tabs>
      <w:jc w:val="both"/>
    </w:pPr>
    <w:rPr>
      <w:rFonts w:ascii="Arial" w:eastAsia="Times New Roman" w:hAnsi="Arial" w:cs="Times New Roman"/>
      <w:sz w:val="29"/>
      <w:szCs w:val="20"/>
    </w:rPr>
  </w:style>
  <w:style w:type="paragraph" w:customStyle="1" w:styleId="OmniPage2571">
    <w:name w:val="OmniPage #2571"/>
    <w:rsid w:val="001D600B"/>
    <w:pPr>
      <w:widowControl/>
      <w:tabs>
        <w:tab w:val="left" w:pos="125"/>
        <w:tab w:val="right" w:pos="8798"/>
      </w:tabs>
      <w:jc w:val="both"/>
    </w:pPr>
    <w:rPr>
      <w:rFonts w:ascii="Arial" w:eastAsia="Times New Roman" w:hAnsi="Arial" w:cs="Times New Roman"/>
      <w:sz w:val="29"/>
      <w:szCs w:val="20"/>
    </w:rPr>
  </w:style>
  <w:style w:type="paragraph" w:customStyle="1" w:styleId="OmniPage2572">
    <w:name w:val="OmniPage #2572"/>
    <w:rsid w:val="001D600B"/>
    <w:pPr>
      <w:widowControl/>
      <w:tabs>
        <w:tab w:val="left" w:pos="106"/>
        <w:tab w:val="right" w:pos="8788"/>
      </w:tabs>
      <w:jc w:val="both"/>
    </w:pPr>
    <w:rPr>
      <w:rFonts w:ascii="Arial" w:eastAsia="Times New Roman" w:hAnsi="Arial" w:cs="Times New Roman"/>
      <w:sz w:val="29"/>
      <w:szCs w:val="20"/>
    </w:rPr>
  </w:style>
  <w:style w:type="paragraph" w:styleId="Header">
    <w:name w:val="header"/>
    <w:basedOn w:val="Normal"/>
    <w:link w:val="HeaderChar"/>
    <w:rsid w:val="001D600B"/>
    <w:pPr>
      <w:widowControl/>
      <w:tabs>
        <w:tab w:val="center" w:pos="4153"/>
        <w:tab w:val="right" w:pos="8306"/>
      </w:tabs>
    </w:pPr>
    <w:rPr>
      <w:rFonts w:ascii="Times New Roman" w:eastAsia="Times New Roman" w:hAnsi="Times New Roman" w:cs="Times New Roman"/>
      <w:sz w:val="24"/>
      <w:szCs w:val="20"/>
      <w:lang w:val="en-GB"/>
    </w:rPr>
  </w:style>
  <w:style w:type="character" w:customStyle="1" w:styleId="HeaderChar">
    <w:name w:val="Header Char"/>
    <w:basedOn w:val="DefaultParagraphFont"/>
    <w:link w:val="Header"/>
    <w:rsid w:val="001D600B"/>
    <w:rPr>
      <w:rFonts w:ascii="Times New Roman" w:eastAsia="Times New Roman" w:hAnsi="Times New Roman" w:cs="Times New Roman"/>
      <w:sz w:val="24"/>
      <w:szCs w:val="20"/>
      <w:lang w:val="en-GB"/>
    </w:rPr>
  </w:style>
  <w:style w:type="paragraph" w:styleId="Footer">
    <w:name w:val="footer"/>
    <w:basedOn w:val="Normal"/>
    <w:link w:val="FooterChar"/>
    <w:uiPriority w:val="99"/>
    <w:rsid w:val="001D600B"/>
    <w:pPr>
      <w:widowControl/>
      <w:tabs>
        <w:tab w:val="center" w:pos="4153"/>
        <w:tab w:val="right" w:pos="8306"/>
      </w:tabs>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1D600B"/>
    <w:rPr>
      <w:rFonts w:ascii="Times New Roman" w:eastAsia="Times New Roman" w:hAnsi="Times New Roman" w:cs="Times New Roman"/>
      <w:sz w:val="24"/>
      <w:szCs w:val="20"/>
      <w:lang w:val="en-GB"/>
    </w:rPr>
  </w:style>
  <w:style w:type="paragraph" w:customStyle="1" w:styleId="OmniPage5122">
    <w:name w:val="OmniPage #5122"/>
    <w:rsid w:val="001D600B"/>
    <w:pPr>
      <w:widowControl/>
      <w:tabs>
        <w:tab w:val="left" w:pos="1783"/>
        <w:tab w:val="right" w:pos="3828"/>
      </w:tabs>
    </w:pPr>
    <w:rPr>
      <w:rFonts w:ascii="Arial" w:eastAsia="Times New Roman" w:hAnsi="Arial" w:cs="Times New Roman"/>
      <w:sz w:val="24"/>
      <w:szCs w:val="20"/>
    </w:rPr>
  </w:style>
  <w:style w:type="paragraph" w:customStyle="1" w:styleId="OmniPage5127">
    <w:name w:val="OmniPage #5127"/>
    <w:rsid w:val="001D600B"/>
    <w:pPr>
      <w:widowControl/>
      <w:tabs>
        <w:tab w:val="left" w:pos="1781"/>
      </w:tabs>
    </w:pPr>
    <w:rPr>
      <w:rFonts w:ascii="Arial" w:eastAsia="Times New Roman" w:hAnsi="Arial" w:cs="Times New Roman"/>
      <w:sz w:val="24"/>
      <w:szCs w:val="20"/>
    </w:rPr>
  </w:style>
  <w:style w:type="paragraph" w:customStyle="1" w:styleId="OmniPage3850">
    <w:name w:val="OmniPage #3850"/>
    <w:rsid w:val="001D600B"/>
    <w:pPr>
      <w:widowControl/>
      <w:tabs>
        <w:tab w:val="left" w:pos="2850"/>
        <w:tab w:val="right" w:pos="9363"/>
      </w:tabs>
    </w:pPr>
    <w:rPr>
      <w:rFonts w:ascii="Times New Roman" w:eastAsia="Times New Roman" w:hAnsi="Times New Roman" w:cs="Times New Roman"/>
      <w:sz w:val="25"/>
      <w:szCs w:val="20"/>
    </w:rPr>
  </w:style>
  <w:style w:type="paragraph" w:customStyle="1" w:styleId="OmniPage3851">
    <w:name w:val="OmniPage #3851"/>
    <w:rsid w:val="001D600B"/>
    <w:pPr>
      <w:widowControl/>
      <w:tabs>
        <w:tab w:val="left" w:pos="2847"/>
        <w:tab w:val="right" w:pos="9363"/>
      </w:tabs>
    </w:pPr>
    <w:rPr>
      <w:rFonts w:ascii="Times New Roman" w:eastAsia="Times New Roman" w:hAnsi="Times New Roman" w:cs="Times New Roman"/>
      <w:sz w:val="25"/>
      <w:szCs w:val="20"/>
    </w:rPr>
  </w:style>
  <w:style w:type="paragraph" w:customStyle="1" w:styleId="OmniPage4098">
    <w:name w:val="OmniPage #4098"/>
    <w:rsid w:val="001D600B"/>
    <w:pPr>
      <w:widowControl/>
      <w:tabs>
        <w:tab w:val="left" w:pos="1839"/>
      </w:tabs>
      <w:jc w:val="both"/>
    </w:pPr>
    <w:rPr>
      <w:rFonts w:ascii="Times New Roman" w:eastAsia="Times New Roman" w:hAnsi="Times New Roman" w:cs="Times New Roman"/>
      <w:sz w:val="26"/>
      <w:szCs w:val="20"/>
    </w:rPr>
  </w:style>
  <w:style w:type="paragraph" w:customStyle="1" w:styleId="OmniPage4101">
    <w:name w:val="OmniPage #4101"/>
    <w:rsid w:val="001D600B"/>
    <w:pPr>
      <w:widowControl/>
      <w:tabs>
        <w:tab w:val="left" w:pos="1824"/>
      </w:tabs>
      <w:jc w:val="both"/>
    </w:pPr>
    <w:rPr>
      <w:rFonts w:ascii="Times New Roman" w:eastAsia="Times New Roman" w:hAnsi="Times New Roman" w:cs="Times New Roman"/>
      <w:sz w:val="26"/>
      <w:szCs w:val="20"/>
    </w:rPr>
  </w:style>
  <w:style w:type="paragraph" w:customStyle="1" w:styleId="OmniPage4103">
    <w:name w:val="OmniPage #4103"/>
    <w:rsid w:val="001D600B"/>
    <w:pPr>
      <w:widowControl/>
      <w:tabs>
        <w:tab w:val="left" w:pos="1819"/>
      </w:tabs>
      <w:jc w:val="both"/>
    </w:pPr>
    <w:rPr>
      <w:rFonts w:ascii="Times New Roman" w:eastAsia="Times New Roman" w:hAnsi="Times New Roman" w:cs="Times New Roman"/>
      <w:sz w:val="26"/>
      <w:szCs w:val="20"/>
    </w:rPr>
  </w:style>
  <w:style w:type="paragraph" w:customStyle="1" w:styleId="OmniPage4105">
    <w:name w:val="OmniPage #4105"/>
    <w:rsid w:val="001D600B"/>
    <w:pPr>
      <w:widowControl/>
      <w:tabs>
        <w:tab w:val="left" w:pos="1806"/>
      </w:tabs>
      <w:jc w:val="both"/>
    </w:pPr>
    <w:rPr>
      <w:rFonts w:ascii="Times New Roman" w:eastAsia="Times New Roman" w:hAnsi="Times New Roman" w:cs="Times New Roman"/>
      <w:sz w:val="26"/>
      <w:szCs w:val="20"/>
    </w:rPr>
  </w:style>
  <w:style w:type="paragraph" w:customStyle="1" w:styleId="OmniPage4106">
    <w:name w:val="OmniPage #4106"/>
    <w:rsid w:val="001D600B"/>
    <w:pPr>
      <w:widowControl/>
      <w:tabs>
        <w:tab w:val="left" w:pos="2506"/>
        <w:tab w:val="right" w:pos="9375"/>
      </w:tabs>
    </w:pPr>
    <w:rPr>
      <w:rFonts w:ascii="Times New Roman" w:eastAsia="Times New Roman" w:hAnsi="Times New Roman" w:cs="Times New Roman"/>
      <w:sz w:val="25"/>
      <w:szCs w:val="20"/>
    </w:rPr>
  </w:style>
  <w:style w:type="paragraph" w:customStyle="1" w:styleId="OmniPage5890">
    <w:name w:val="OmniPage #5890"/>
    <w:rsid w:val="001D600B"/>
    <w:pPr>
      <w:widowControl/>
      <w:tabs>
        <w:tab w:val="left" w:pos="126"/>
        <w:tab w:val="right" w:pos="8817"/>
      </w:tabs>
      <w:jc w:val="both"/>
    </w:pPr>
    <w:rPr>
      <w:rFonts w:ascii="Times New Roman" w:eastAsia="Times New Roman" w:hAnsi="Times New Roman" w:cs="Times New Roman"/>
      <w:sz w:val="37"/>
      <w:szCs w:val="20"/>
    </w:rPr>
  </w:style>
  <w:style w:type="paragraph" w:customStyle="1" w:styleId="OmniPage6149">
    <w:name w:val="OmniPage #6149"/>
    <w:rsid w:val="001D600B"/>
    <w:pPr>
      <w:widowControl/>
      <w:tabs>
        <w:tab w:val="left" w:pos="135"/>
        <w:tab w:val="right" w:pos="6867"/>
      </w:tabs>
    </w:pPr>
    <w:rPr>
      <w:rFonts w:ascii="Arial" w:eastAsia="Times New Roman" w:hAnsi="Arial" w:cs="Times New Roman"/>
      <w:sz w:val="24"/>
      <w:szCs w:val="20"/>
    </w:rPr>
  </w:style>
  <w:style w:type="paragraph" w:customStyle="1" w:styleId="OmniPage7682">
    <w:name w:val="OmniPage #7682"/>
    <w:rsid w:val="001D600B"/>
    <w:pPr>
      <w:widowControl/>
      <w:tabs>
        <w:tab w:val="left" w:pos="168"/>
        <w:tab w:val="right" w:pos="3001"/>
      </w:tabs>
    </w:pPr>
    <w:rPr>
      <w:rFonts w:ascii="Arial" w:eastAsia="Times New Roman" w:hAnsi="Arial" w:cs="Times New Roman"/>
      <w:sz w:val="24"/>
      <w:szCs w:val="20"/>
    </w:rPr>
  </w:style>
  <w:style w:type="paragraph" w:customStyle="1" w:styleId="OmniPage7689">
    <w:name w:val="OmniPage #7689"/>
    <w:rsid w:val="001D600B"/>
    <w:pPr>
      <w:widowControl/>
      <w:tabs>
        <w:tab w:val="left" w:pos="111"/>
        <w:tab w:val="right" w:pos="8789"/>
      </w:tabs>
      <w:jc w:val="both"/>
    </w:pPr>
    <w:rPr>
      <w:rFonts w:ascii="Arial" w:eastAsia="Times New Roman" w:hAnsi="Arial" w:cs="Times New Roman"/>
      <w:sz w:val="24"/>
      <w:szCs w:val="20"/>
    </w:rPr>
  </w:style>
  <w:style w:type="paragraph" w:customStyle="1" w:styleId="OmniPage7690">
    <w:name w:val="OmniPage #7690"/>
    <w:rsid w:val="001D600B"/>
    <w:pPr>
      <w:widowControl/>
      <w:tabs>
        <w:tab w:val="left" w:pos="106"/>
        <w:tab w:val="right" w:pos="8787"/>
      </w:tabs>
      <w:jc w:val="both"/>
    </w:pPr>
    <w:rPr>
      <w:rFonts w:ascii="Arial" w:eastAsia="Times New Roman" w:hAnsi="Arial" w:cs="Times New Roman"/>
      <w:sz w:val="24"/>
      <w:szCs w:val="20"/>
    </w:rPr>
  </w:style>
  <w:style w:type="paragraph" w:customStyle="1" w:styleId="OmniPage7691">
    <w:name w:val="OmniPage #7691"/>
    <w:rsid w:val="001D600B"/>
    <w:pPr>
      <w:widowControl/>
      <w:tabs>
        <w:tab w:val="left" w:pos="100"/>
        <w:tab w:val="right" w:pos="8781"/>
      </w:tabs>
      <w:jc w:val="both"/>
    </w:pPr>
    <w:rPr>
      <w:rFonts w:ascii="Arial" w:eastAsia="Times New Roman" w:hAnsi="Arial" w:cs="Times New Roman"/>
      <w:sz w:val="24"/>
      <w:szCs w:val="20"/>
    </w:rPr>
  </w:style>
  <w:style w:type="paragraph" w:customStyle="1" w:styleId="OmniPage7938">
    <w:name w:val="OmniPage #7938"/>
    <w:rsid w:val="001D600B"/>
    <w:pPr>
      <w:widowControl/>
      <w:tabs>
        <w:tab w:val="left" w:pos="100"/>
        <w:tab w:val="right" w:pos="2693"/>
      </w:tabs>
    </w:pPr>
    <w:rPr>
      <w:rFonts w:ascii="Times New Roman" w:eastAsia="Times New Roman" w:hAnsi="Times New Roman" w:cs="Times New Roman"/>
      <w:sz w:val="28"/>
      <w:szCs w:val="20"/>
    </w:rPr>
  </w:style>
  <w:style w:type="paragraph" w:customStyle="1" w:styleId="OmniPage7939">
    <w:name w:val="OmniPage #7939"/>
    <w:rsid w:val="001D600B"/>
    <w:pPr>
      <w:widowControl/>
      <w:tabs>
        <w:tab w:val="left" w:pos="100"/>
        <w:tab w:val="right" w:pos="8772"/>
      </w:tabs>
    </w:pPr>
    <w:rPr>
      <w:rFonts w:ascii="Times New Roman" w:eastAsia="Times New Roman" w:hAnsi="Times New Roman" w:cs="Times New Roman"/>
      <w:sz w:val="28"/>
      <w:szCs w:val="20"/>
    </w:rPr>
  </w:style>
  <w:style w:type="paragraph" w:customStyle="1" w:styleId="OmniPage21">
    <w:name w:val="OmniPage #21"/>
    <w:rsid w:val="001D600B"/>
    <w:pPr>
      <w:widowControl/>
      <w:tabs>
        <w:tab w:val="left" w:pos="2321"/>
        <w:tab w:val="right" w:pos="5383"/>
      </w:tabs>
    </w:pPr>
    <w:rPr>
      <w:rFonts w:ascii="CG Times" w:eastAsia="Times New Roman" w:hAnsi="CG Times" w:cs="Times New Roman"/>
      <w:sz w:val="20"/>
      <w:szCs w:val="20"/>
    </w:rPr>
  </w:style>
  <w:style w:type="paragraph" w:customStyle="1" w:styleId="OmniPage22">
    <w:name w:val="OmniPage #22"/>
    <w:rsid w:val="001D600B"/>
    <w:pPr>
      <w:widowControl/>
      <w:tabs>
        <w:tab w:val="left" w:pos="2750"/>
        <w:tab w:val="right" w:pos="9449"/>
      </w:tabs>
      <w:jc w:val="both"/>
    </w:pPr>
    <w:rPr>
      <w:rFonts w:ascii="CG Times" w:eastAsia="Times New Roman" w:hAnsi="CG Times" w:cs="Times New Roman"/>
      <w:sz w:val="20"/>
      <w:szCs w:val="20"/>
    </w:rPr>
  </w:style>
  <w:style w:type="paragraph" w:customStyle="1" w:styleId="OmniPage23">
    <w:name w:val="OmniPage #23"/>
    <w:rsid w:val="001D600B"/>
    <w:pPr>
      <w:widowControl/>
      <w:tabs>
        <w:tab w:val="left" w:pos="3033"/>
        <w:tab w:val="right" w:pos="9502"/>
      </w:tabs>
      <w:jc w:val="both"/>
    </w:pPr>
    <w:rPr>
      <w:rFonts w:ascii="CG Times" w:eastAsia="Times New Roman" w:hAnsi="CG Times" w:cs="Times New Roman"/>
      <w:sz w:val="20"/>
      <w:szCs w:val="20"/>
    </w:rPr>
  </w:style>
  <w:style w:type="paragraph" w:customStyle="1" w:styleId="OmniPage24">
    <w:name w:val="OmniPage #24"/>
    <w:rsid w:val="001D600B"/>
    <w:pPr>
      <w:widowControl/>
      <w:tabs>
        <w:tab w:val="left" w:pos="3036"/>
        <w:tab w:val="right" w:pos="9502"/>
      </w:tabs>
      <w:jc w:val="both"/>
    </w:pPr>
    <w:rPr>
      <w:rFonts w:ascii="CG Times" w:eastAsia="Times New Roman" w:hAnsi="CG Times" w:cs="Times New Roman"/>
      <w:sz w:val="20"/>
      <w:szCs w:val="20"/>
    </w:rPr>
  </w:style>
  <w:style w:type="paragraph" w:customStyle="1" w:styleId="OmniPage25">
    <w:name w:val="OmniPage #25"/>
    <w:rsid w:val="001D600B"/>
    <w:pPr>
      <w:widowControl/>
      <w:tabs>
        <w:tab w:val="left" w:pos="3038"/>
        <w:tab w:val="right" w:pos="9502"/>
      </w:tabs>
      <w:jc w:val="both"/>
    </w:pPr>
    <w:rPr>
      <w:rFonts w:ascii="CG Times" w:eastAsia="Times New Roman" w:hAnsi="CG Times" w:cs="Times New Roman"/>
      <w:sz w:val="20"/>
      <w:szCs w:val="20"/>
    </w:rPr>
  </w:style>
  <w:style w:type="paragraph" w:customStyle="1" w:styleId="OmniPage26">
    <w:name w:val="OmniPage #26"/>
    <w:rsid w:val="001D600B"/>
    <w:pPr>
      <w:widowControl/>
      <w:tabs>
        <w:tab w:val="left" w:pos="3041"/>
        <w:tab w:val="right" w:pos="9502"/>
      </w:tabs>
      <w:jc w:val="both"/>
    </w:pPr>
    <w:rPr>
      <w:rFonts w:ascii="CG Times" w:eastAsia="Times New Roman" w:hAnsi="CG Times" w:cs="Times New Roman"/>
      <w:sz w:val="20"/>
      <w:szCs w:val="20"/>
    </w:rPr>
  </w:style>
  <w:style w:type="paragraph" w:customStyle="1" w:styleId="OmniPage27">
    <w:name w:val="OmniPage #27"/>
    <w:rsid w:val="001D600B"/>
    <w:pPr>
      <w:widowControl/>
      <w:tabs>
        <w:tab w:val="left" w:pos="3422"/>
        <w:tab w:val="right" w:pos="9473"/>
      </w:tabs>
      <w:jc w:val="both"/>
    </w:pPr>
    <w:rPr>
      <w:rFonts w:ascii="CG Times" w:eastAsia="Times New Roman" w:hAnsi="CG Times" w:cs="Times New Roman"/>
      <w:sz w:val="20"/>
      <w:szCs w:val="20"/>
    </w:rPr>
  </w:style>
  <w:style w:type="paragraph" w:customStyle="1" w:styleId="OmniPage28">
    <w:name w:val="OmniPage #28"/>
    <w:rsid w:val="001D600B"/>
    <w:pPr>
      <w:widowControl/>
      <w:tabs>
        <w:tab w:val="left" w:pos="3049"/>
        <w:tab w:val="right" w:pos="9502"/>
      </w:tabs>
      <w:jc w:val="both"/>
    </w:pPr>
    <w:rPr>
      <w:rFonts w:ascii="CG Times" w:eastAsia="Times New Roman" w:hAnsi="CG Times" w:cs="Times New Roman"/>
      <w:sz w:val="20"/>
      <w:szCs w:val="20"/>
    </w:rPr>
  </w:style>
  <w:style w:type="paragraph" w:customStyle="1" w:styleId="OmniPage1">
    <w:name w:val="OmniPage #1"/>
    <w:rsid w:val="001D600B"/>
    <w:pPr>
      <w:widowControl/>
      <w:tabs>
        <w:tab w:val="left" w:pos="100"/>
        <w:tab w:val="right" w:pos="9155"/>
      </w:tabs>
      <w:jc w:val="center"/>
    </w:pPr>
    <w:rPr>
      <w:rFonts w:ascii="CG Times" w:eastAsia="Times New Roman" w:hAnsi="CG Times" w:cs="Times New Roman"/>
      <w:sz w:val="20"/>
      <w:szCs w:val="20"/>
    </w:rPr>
  </w:style>
  <w:style w:type="paragraph" w:customStyle="1" w:styleId="OmniPage5">
    <w:name w:val="OmniPage #5"/>
    <w:rsid w:val="001D600B"/>
    <w:pPr>
      <w:widowControl/>
      <w:tabs>
        <w:tab w:val="left" w:pos="560"/>
        <w:tab w:val="left" w:pos="610"/>
        <w:tab w:val="left" w:pos="710"/>
        <w:tab w:val="center" w:pos="1927"/>
        <w:tab w:val="left" w:pos="2107"/>
        <w:tab w:val="left" w:pos="3375"/>
        <w:tab w:val="left" w:pos="3732"/>
        <w:tab w:val="center" w:pos="3964"/>
        <w:tab w:val="right" w:pos="4340"/>
      </w:tabs>
    </w:pPr>
    <w:rPr>
      <w:rFonts w:ascii="CG Times" w:eastAsia="Times New Roman" w:hAnsi="CG Times" w:cs="Times New Roman"/>
      <w:sz w:val="20"/>
      <w:szCs w:val="20"/>
    </w:rPr>
  </w:style>
  <w:style w:type="paragraph" w:customStyle="1" w:styleId="OmniPage6">
    <w:name w:val="OmniPage #6"/>
    <w:rsid w:val="001D600B"/>
    <w:pPr>
      <w:widowControl/>
      <w:tabs>
        <w:tab w:val="left" w:pos="1762"/>
        <w:tab w:val="left" w:pos="1812"/>
        <w:tab w:val="left" w:pos="2802"/>
        <w:tab w:val="left" w:pos="9646"/>
        <w:tab w:val="right" w:pos="4208"/>
      </w:tabs>
    </w:pPr>
    <w:rPr>
      <w:rFonts w:ascii="CG Times" w:eastAsia="Times New Roman" w:hAnsi="CG Times" w:cs="Times New Roman"/>
      <w:sz w:val="20"/>
      <w:szCs w:val="20"/>
    </w:rPr>
  </w:style>
  <w:style w:type="paragraph" w:customStyle="1" w:styleId="OmniPage8">
    <w:name w:val="OmniPage #8"/>
    <w:rsid w:val="001D600B"/>
    <w:pPr>
      <w:widowControl/>
      <w:tabs>
        <w:tab w:val="left" w:pos="2807"/>
        <w:tab w:val="left" w:pos="2857"/>
        <w:tab w:val="left" w:pos="2957"/>
        <w:tab w:val="left" w:pos="9646"/>
        <w:tab w:val="right" w:pos="9992"/>
      </w:tabs>
    </w:pPr>
    <w:rPr>
      <w:rFonts w:ascii="CG Times" w:eastAsia="Times New Roman" w:hAnsi="CG Times" w:cs="Times New Roman"/>
      <w:sz w:val="20"/>
      <w:szCs w:val="20"/>
    </w:rPr>
  </w:style>
  <w:style w:type="paragraph" w:customStyle="1" w:styleId="OmniPage10">
    <w:name w:val="OmniPage #10"/>
    <w:rsid w:val="001D600B"/>
    <w:pPr>
      <w:widowControl/>
      <w:tabs>
        <w:tab w:val="left" w:pos="3169"/>
        <w:tab w:val="right" w:pos="9450"/>
      </w:tabs>
    </w:pPr>
    <w:rPr>
      <w:rFonts w:ascii="CG Times" w:eastAsia="Times New Roman" w:hAnsi="CG Times" w:cs="Times New Roman"/>
      <w:sz w:val="20"/>
      <w:szCs w:val="20"/>
    </w:rPr>
  </w:style>
  <w:style w:type="paragraph" w:customStyle="1" w:styleId="OmniPage258">
    <w:name w:val="OmniPage #258"/>
    <w:rsid w:val="001D600B"/>
    <w:pPr>
      <w:widowControl/>
      <w:tabs>
        <w:tab w:val="left" w:pos="1058"/>
        <w:tab w:val="left" w:pos="1108"/>
        <w:tab w:val="left" w:pos="2222"/>
        <w:tab w:val="right" w:pos="2528"/>
      </w:tabs>
    </w:pPr>
    <w:rPr>
      <w:rFonts w:ascii="Times New Roman" w:eastAsia="Times New Roman" w:hAnsi="Times New Roman" w:cs="Times New Roman"/>
      <w:sz w:val="25"/>
      <w:szCs w:val="20"/>
    </w:rPr>
  </w:style>
  <w:style w:type="paragraph" w:customStyle="1" w:styleId="OmniPage513">
    <w:name w:val="OmniPage #513"/>
    <w:rsid w:val="001D600B"/>
    <w:pPr>
      <w:widowControl/>
      <w:tabs>
        <w:tab w:val="left" w:pos="2510"/>
        <w:tab w:val="right" w:pos="4414"/>
      </w:tabs>
      <w:ind w:left="1774" w:right="7062"/>
    </w:pPr>
    <w:rPr>
      <w:rFonts w:ascii="Times New Roman" w:eastAsia="Times New Roman" w:hAnsi="Times New Roman" w:cs="Times New Roman"/>
      <w:sz w:val="24"/>
      <w:szCs w:val="20"/>
    </w:rPr>
  </w:style>
  <w:style w:type="paragraph" w:customStyle="1" w:styleId="OmniPage514">
    <w:name w:val="OmniPage #514"/>
    <w:rsid w:val="001D600B"/>
    <w:pPr>
      <w:widowControl/>
      <w:tabs>
        <w:tab w:val="left" w:pos="3209"/>
        <w:tab w:val="right" w:pos="9385"/>
      </w:tabs>
    </w:pPr>
    <w:rPr>
      <w:rFonts w:ascii="Times New Roman" w:eastAsia="Times New Roman" w:hAnsi="Times New Roman" w:cs="Times New Roman"/>
      <w:sz w:val="24"/>
      <w:szCs w:val="20"/>
    </w:rPr>
  </w:style>
  <w:style w:type="paragraph" w:customStyle="1" w:styleId="OmniPage515">
    <w:name w:val="OmniPage #515"/>
    <w:rsid w:val="001D600B"/>
    <w:pPr>
      <w:widowControl/>
      <w:tabs>
        <w:tab w:val="left" w:pos="2513"/>
        <w:tab w:val="right" w:pos="3307"/>
      </w:tabs>
    </w:pPr>
    <w:rPr>
      <w:rFonts w:ascii="Times New Roman" w:eastAsia="Times New Roman" w:hAnsi="Times New Roman" w:cs="Times New Roman"/>
      <w:sz w:val="24"/>
      <w:szCs w:val="20"/>
    </w:rPr>
  </w:style>
  <w:style w:type="paragraph" w:customStyle="1" w:styleId="OmniPage516">
    <w:name w:val="OmniPage #516"/>
    <w:rsid w:val="001D600B"/>
    <w:pPr>
      <w:widowControl/>
      <w:tabs>
        <w:tab w:val="left" w:pos="10816"/>
        <w:tab w:val="right" w:pos="11032"/>
      </w:tabs>
    </w:pPr>
    <w:rPr>
      <w:rFonts w:ascii="Times New Roman" w:eastAsia="Times New Roman" w:hAnsi="Times New Roman" w:cs="Times New Roman"/>
      <w:sz w:val="24"/>
      <w:szCs w:val="20"/>
    </w:rPr>
  </w:style>
  <w:style w:type="paragraph" w:customStyle="1" w:styleId="OmniPage517">
    <w:name w:val="OmniPage #517"/>
    <w:rsid w:val="001D600B"/>
    <w:pPr>
      <w:widowControl/>
      <w:tabs>
        <w:tab w:val="left" w:pos="3202"/>
        <w:tab w:val="right" w:pos="6500"/>
      </w:tabs>
    </w:pPr>
    <w:rPr>
      <w:rFonts w:ascii="Times New Roman" w:eastAsia="Times New Roman" w:hAnsi="Times New Roman" w:cs="Times New Roman"/>
      <w:sz w:val="24"/>
      <w:szCs w:val="20"/>
    </w:rPr>
  </w:style>
  <w:style w:type="paragraph" w:customStyle="1" w:styleId="OmniPage518">
    <w:name w:val="OmniPage #518"/>
    <w:rsid w:val="001D600B"/>
    <w:pPr>
      <w:widowControl/>
      <w:tabs>
        <w:tab w:val="left" w:pos="1780"/>
      </w:tabs>
      <w:jc w:val="both"/>
    </w:pPr>
    <w:rPr>
      <w:rFonts w:ascii="Arial" w:eastAsia="Times New Roman" w:hAnsi="Arial" w:cs="Times New Roman"/>
      <w:sz w:val="25"/>
      <w:szCs w:val="20"/>
    </w:rPr>
  </w:style>
  <w:style w:type="paragraph" w:customStyle="1" w:styleId="OmniPage519">
    <w:name w:val="OmniPage #519"/>
    <w:rsid w:val="001D600B"/>
    <w:pPr>
      <w:widowControl/>
      <w:tabs>
        <w:tab w:val="left" w:pos="1767"/>
      </w:tabs>
      <w:jc w:val="both"/>
    </w:pPr>
    <w:rPr>
      <w:rFonts w:ascii="Arial" w:eastAsia="Times New Roman" w:hAnsi="Arial" w:cs="Times New Roman"/>
      <w:sz w:val="25"/>
      <w:szCs w:val="20"/>
    </w:rPr>
  </w:style>
  <w:style w:type="paragraph" w:customStyle="1" w:styleId="OmniPage520">
    <w:name w:val="OmniPage #520"/>
    <w:rsid w:val="001D600B"/>
    <w:pPr>
      <w:widowControl/>
      <w:tabs>
        <w:tab w:val="left" w:pos="1771"/>
      </w:tabs>
      <w:jc w:val="both"/>
    </w:pPr>
    <w:rPr>
      <w:rFonts w:ascii="Arial" w:eastAsia="Times New Roman" w:hAnsi="Arial" w:cs="Times New Roman"/>
      <w:sz w:val="25"/>
      <w:szCs w:val="20"/>
    </w:rPr>
  </w:style>
  <w:style w:type="paragraph" w:customStyle="1" w:styleId="OmniPage1026">
    <w:name w:val="OmniPage #1026"/>
    <w:rsid w:val="001D600B"/>
    <w:pPr>
      <w:widowControl/>
      <w:tabs>
        <w:tab w:val="left" w:pos="2488"/>
        <w:tab w:val="right" w:pos="5744"/>
      </w:tabs>
    </w:pPr>
    <w:rPr>
      <w:rFonts w:ascii="Times New Roman" w:eastAsia="Times New Roman" w:hAnsi="Times New Roman" w:cs="Times New Roman"/>
      <w:sz w:val="53"/>
      <w:szCs w:val="20"/>
    </w:rPr>
  </w:style>
  <w:style w:type="paragraph" w:customStyle="1" w:styleId="OmniPage1027">
    <w:name w:val="OmniPage #1027"/>
    <w:rsid w:val="001D600B"/>
    <w:pPr>
      <w:widowControl/>
      <w:tabs>
        <w:tab w:val="left" w:pos="2678"/>
        <w:tab w:val="right" w:pos="8141"/>
      </w:tabs>
    </w:pPr>
    <w:rPr>
      <w:rFonts w:ascii="Times New Roman" w:eastAsia="Times New Roman" w:hAnsi="Times New Roman" w:cs="Times New Roman"/>
      <w:sz w:val="53"/>
      <w:szCs w:val="20"/>
    </w:rPr>
  </w:style>
  <w:style w:type="paragraph" w:customStyle="1" w:styleId="OmniPage1031">
    <w:name w:val="OmniPage #1031"/>
    <w:rsid w:val="001D600B"/>
    <w:pPr>
      <w:widowControl/>
      <w:tabs>
        <w:tab w:val="left" w:pos="123"/>
        <w:tab w:val="right" w:pos="8809"/>
      </w:tabs>
      <w:jc w:val="both"/>
    </w:pPr>
    <w:rPr>
      <w:rFonts w:ascii="Arial" w:eastAsia="Times New Roman" w:hAnsi="Arial" w:cs="Times New Roman"/>
      <w:sz w:val="27"/>
      <w:szCs w:val="20"/>
    </w:rPr>
  </w:style>
  <w:style w:type="paragraph" w:customStyle="1" w:styleId="OmniPage1032">
    <w:name w:val="OmniPage #1032"/>
    <w:rsid w:val="001D600B"/>
    <w:pPr>
      <w:widowControl/>
      <w:tabs>
        <w:tab w:val="left" w:pos="113"/>
        <w:tab w:val="right" w:pos="8799"/>
      </w:tabs>
      <w:jc w:val="both"/>
    </w:pPr>
    <w:rPr>
      <w:rFonts w:ascii="Arial" w:eastAsia="Times New Roman" w:hAnsi="Arial" w:cs="Times New Roman"/>
      <w:sz w:val="27"/>
      <w:szCs w:val="20"/>
    </w:rPr>
  </w:style>
  <w:style w:type="paragraph" w:customStyle="1" w:styleId="OmniPage1033">
    <w:name w:val="OmniPage #1033"/>
    <w:rsid w:val="001D600B"/>
    <w:pPr>
      <w:widowControl/>
      <w:tabs>
        <w:tab w:val="left" w:pos="132"/>
        <w:tab w:val="right" w:pos="5843"/>
      </w:tabs>
    </w:pPr>
    <w:rPr>
      <w:rFonts w:ascii="Arial" w:eastAsia="Times New Roman" w:hAnsi="Arial" w:cs="Times New Roman"/>
      <w:sz w:val="27"/>
      <w:szCs w:val="20"/>
    </w:rPr>
  </w:style>
  <w:style w:type="paragraph" w:customStyle="1" w:styleId="OmniPage1034">
    <w:name w:val="OmniPage #1034"/>
    <w:rsid w:val="001D600B"/>
    <w:pPr>
      <w:widowControl/>
      <w:tabs>
        <w:tab w:val="left" w:pos="117"/>
        <w:tab w:val="right" w:pos="8794"/>
      </w:tabs>
      <w:jc w:val="both"/>
    </w:pPr>
    <w:rPr>
      <w:rFonts w:ascii="Arial" w:eastAsia="Times New Roman" w:hAnsi="Arial" w:cs="Times New Roman"/>
      <w:sz w:val="27"/>
      <w:szCs w:val="20"/>
    </w:rPr>
  </w:style>
  <w:style w:type="paragraph" w:customStyle="1" w:styleId="OmniPage1035">
    <w:name w:val="OmniPage #1035"/>
    <w:rsid w:val="001D600B"/>
    <w:pPr>
      <w:widowControl/>
      <w:tabs>
        <w:tab w:val="left" w:pos="123"/>
        <w:tab w:val="right" w:pos="2523"/>
      </w:tabs>
    </w:pPr>
    <w:rPr>
      <w:rFonts w:ascii="Arial" w:eastAsia="Times New Roman" w:hAnsi="Arial" w:cs="Times New Roman"/>
      <w:sz w:val="27"/>
      <w:szCs w:val="20"/>
    </w:rPr>
  </w:style>
  <w:style w:type="paragraph" w:customStyle="1" w:styleId="OmniPage1036">
    <w:name w:val="OmniPage #1036"/>
    <w:rsid w:val="001D600B"/>
    <w:pPr>
      <w:widowControl/>
      <w:tabs>
        <w:tab w:val="left" w:pos="100"/>
        <w:tab w:val="right" w:pos="8775"/>
      </w:tabs>
      <w:jc w:val="both"/>
    </w:pPr>
    <w:rPr>
      <w:rFonts w:ascii="Arial" w:eastAsia="Times New Roman" w:hAnsi="Arial" w:cs="Times New Roman"/>
      <w:sz w:val="27"/>
      <w:szCs w:val="20"/>
    </w:rPr>
  </w:style>
  <w:style w:type="paragraph" w:customStyle="1" w:styleId="OmniPage1282">
    <w:name w:val="OmniPage #1282"/>
    <w:rsid w:val="001D600B"/>
    <w:pPr>
      <w:widowControl/>
      <w:tabs>
        <w:tab w:val="left" w:pos="65"/>
        <w:tab w:val="right" w:pos="4614"/>
      </w:tabs>
    </w:pPr>
    <w:rPr>
      <w:rFonts w:ascii="Times New Roman" w:eastAsia="Times New Roman" w:hAnsi="Times New Roman" w:cs="Times New Roman"/>
      <w:sz w:val="49"/>
      <w:szCs w:val="20"/>
    </w:rPr>
  </w:style>
  <w:style w:type="paragraph" w:customStyle="1" w:styleId="OmniPage1283">
    <w:name w:val="OmniPage #1283"/>
    <w:rsid w:val="001D600B"/>
    <w:pPr>
      <w:widowControl/>
      <w:tabs>
        <w:tab w:val="left" w:pos="2735"/>
        <w:tab w:val="left" w:pos="2785"/>
        <w:tab w:val="left" w:pos="3736"/>
        <w:tab w:val="left" w:pos="4034"/>
        <w:tab w:val="left" w:pos="5646"/>
        <w:tab w:val="left" w:pos="5892"/>
        <w:tab w:val="left" w:pos="6902"/>
        <w:tab w:val="left" w:pos="7172"/>
        <w:tab w:val="left" w:pos="7451"/>
        <w:tab w:val="left" w:leader="dot" w:pos="7528"/>
        <w:tab w:val="left" w:pos="8043"/>
        <w:tab w:val="left" w:pos="11604"/>
      </w:tabs>
    </w:pPr>
    <w:rPr>
      <w:rFonts w:ascii="Times New Roman" w:eastAsia="Times New Roman" w:hAnsi="Times New Roman" w:cs="Times New Roman"/>
      <w:sz w:val="49"/>
      <w:szCs w:val="20"/>
    </w:rPr>
  </w:style>
  <w:style w:type="paragraph" w:customStyle="1" w:styleId="OmniPage1284">
    <w:name w:val="OmniPage #1284"/>
    <w:rsid w:val="001D600B"/>
    <w:pPr>
      <w:widowControl/>
      <w:tabs>
        <w:tab w:val="left" w:pos="8533"/>
        <w:tab w:val="right" w:pos="8740"/>
      </w:tabs>
    </w:pPr>
    <w:rPr>
      <w:rFonts w:ascii="Times New Roman" w:eastAsia="Times New Roman" w:hAnsi="Times New Roman" w:cs="Times New Roman"/>
      <w:sz w:val="49"/>
      <w:szCs w:val="20"/>
    </w:rPr>
  </w:style>
  <w:style w:type="paragraph" w:customStyle="1" w:styleId="OmniPage1285">
    <w:name w:val="OmniPage #1285"/>
    <w:rsid w:val="001D600B"/>
    <w:pPr>
      <w:widowControl/>
      <w:tabs>
        <w:tab w:val="left" w:pos="1805"/>
        <w:tab w:val="left" w:pos="1855"/>
        <w:tab w:val="left" w:pos="1955"/>
        <w:tab w:val="left" w:pos="2055"/>
        <w:tab w:val="left" w:pos="2155"/>
        <w:tab w:val="left" w:pos="2255"/>
        <w:tab w:val="left" w:pos="6208"/>
        <w:tab w:val="left" w:pos="7299"/>
        <w:tab w:val="left" w:pos="8090"/>
        <w:tab w:val="left" w:pos="8586"/>
        <w:tab w:val="left" w:pos="8884"/>
        <w:tab w:val="right" w:pos="9082"/>
      </w:tabs>
    </w:pPr>
    <w:rPr>
      <w:rFonts w:ascii="Times New Roman" w:eastAsia="Times New Roman" w:hAnsi="Times New Roman" w:cs="Times New Roman"/>
      <w:sz w:val="49"/>
      <w:szCs w:val="20"/>
    </w:rPr>
  </w:style>
  <w:style w:type="paragraph" w:customStyle="1" w:styleId="OmniPage1286">
    <w:name w:val="OmniPage #1286"/>
    <w:rsid w:val="001D600B"/>
    <w:pPr>
      <w:widowControl/>
      <w:tabs>
        <w:tab w:val="left" w:pos="63"/>
        <w:tab w:val="left" w:pos="113"/>
        <w:tab w:val="left" w:pos="1300"/>
        <w:tab w:val="left" w:pos="1416"/>
        <w:tab w:val="left" w:pos="1748"/>
        <w:tab w:val="left" w:pos="1863"/>
        <w:tab w:val="left" w:pos="2061"/>
        <w:tab w:val="left" w:leader="dot" w:pos="2111"/>
        <w:tab w:val="left" w:pos="3634"/>
        <w:tab w:val="left" w:pos="3933"/>
        <w:tab w:val="left" w:pos="4337"/>
        <w:tab w:val="left" w:pos="6158"/>
        <w:tab w:val="left" w:pos="8224"/>
        <w:tab w:val="left" w:pos="9018"/>
        <w:tab w:val="left" w:pos="11482"/>
        <w:tab w:val="right" w:pos="6383"/>
      </w:tabs>
    </w:pPr>
    <w:rPr>
      <w:rFonts w:ascii="Times New Roman" w:eastAsia="Times New Roman" w:hAnsi="Times New Roman" w:cs="Times New Roman"/>
      <w:sz w:val="49"/>
      <w:szCs w:val="20"/>
    </w:rPr>
  </w:style>
  <w:style w:type="paragraph" w:customStyle="1" w:styleId="OmniPage1288">
    <w:name w:val="OmniPage #1288"/>
    <w:rsid w:val="001D600B"/>
    <w:pPr>
      <w:widowControl/>
      <w:tabs>
        <w:tab w:val="left" w:pos="8224"/>
        <w:tab w:val="left" w:pos="8274"/>
        <w:tab w:val="left" w:pos="8374"/>
        <w:tab w:val="left" w:pos="8474"/>
        <w:tab w:val="left" w:pos="8574"/>
        <w:tab w:val="left" w:pos="8674"/>
        <w:tab w:val="left" w:pos="8774"/>
        <w:tab w:val="left" w:leader="dot" w:pos="8874"/>
        <w:tab w:val="left" w:pos="8974"/>
        <w:tab w:val="left" w:pos="9074"/>
        <w:tab w:val="left" w:pos="9174"/>
        <w:tab w:val="left" w:pos="9274"/>
        <w:tab w:val="left" w:pos="9374"/>
        <w:tab w:val="left" w:pos="9474"/>
        <w:tab w:val="left" w:pos="11482"/>
      </w:tabs>
    </w:pPr>
    <w:rPr>
      <w:rFonts w:ascii="Times New Roman" w:eastAsia="Times New Roman" w:hAnsi="Times New Roman" w:cs="Times New Roman"/>
      <w:sz w:val="49"/>
      <w:szCs w:val="20"/>
    </w:rPr>
  </w:style>
  <w:style w:type="paragraph" w:customStyle="1" w:styleId="OmniPage1037">
    <w:name w:val="OmniPage #1037"/>
    <w:rsid w:val="001D600B"/>
    <w:pPr>
      <w:widowControl/>
      <w:tabs>
        <w:tab w:val="left" w:pos="8350"/>
        <w:tab w:val="right" w:pos="9955"/>
      </w:tabs>
    </w:pPr>
    <w:rPr>
      <w:rFonts w:ascii="Arial" w:eastAsia="Times New Roman" w:hAnsi="Arial" w:cs="Times New Roman"/>
      <w:sz w:val="27"/>
      <w:szCs w:val="20"/>
    </w:rPr>
  </w:style>
  <w:style w:type="paragraph" w:customStyle="1" w:styleId="OmniPage1291">
    <w:name w:val="OmniPage #1291"/>
    <w:rsid w:val="001D600B"/>
    <w:pPr>
      <w:widowControl/>
      <w:tabs>
        <w:tab w:val="left" w:pos="119"/>
        <w:tab w:val="right" w:pos="8807"/>
      </w:tabs>
      <w:jc w:val="both"/>
    </w:pPr>
    <w:rPr>
      <w:rFonts w:ascii="Arial" w:eastAsia="Times New Roman" w:hAnsi="Arial" w:cs="Times New Roman"/>
      <w:sz w:val="28"/>
      <w:szCs w:val="20"/>
    </w:rPr>
  </w:style>
  <w:style w:type="paragraph" w:customStyle="1" w:styleId="OmniPage1292">
    <w:name w:val="OmniPage #1292"/>
    <w:rsid w:val="001D600B"/>
    <w:pPr>
      <w:widowControl/>
      <w:tabs>
        <w:tab w:val="left" w:pos="103"/>
        <w:tab w:val="right" w:pos="7352"/>
      </w:tabs>
      <w:jc w:val="both"/>
    </w:pPr>
    <w:rPr>
      <w:rFonts w:ascii="Arial" w:eastAsia="Times New Roman" w:hAnsi="Arial" w:cs="Times New Roman"/>
      <w:sz w:val="28"/>
      <w:szCs w:val="20"/>
    </w:rPr>
  </w:style>
  <w:style w:type="paragraph" w:customStyle="1" w:styleId="OmniPage1293">
    <w:name w:val="OmniPage #1293"/>
    <w:rsid w:val="001D600B"/>
    <w:pPr>
      <w:widowControl/>
      <w:tabs>
        <w:tab w:val="left" w:pos="128"/>
        <w:tab w:val="right" w:pos="4680"/>
      </w:tabs>
    </w:pPr>
    <w:rPr>
      <w:rFonts w:ascii="Arial" w:eastAsia="Times New Roman" w:hAnsi="Arial" w:cs="Times New Roman"/>
      <w:sz w:val="28"/>
      <w:szCs w:val="20"/>
    </w:rPr>
  </w:style>
  <w:style w:type="paragraph" w:customStyle="1" w:styleId="OmniPage1294">
    <w:name w:val="OmniPage #1294"/>
    <w:rsid w:val="001D600B"/>
    <w:pPr>
      <w:widowControl/>
      <w:tabs>
        <w:tab w:val="left" w:pos="100"/>
        <w:tab w:val="right" w:pos="8794"/>
      </w:tabs>
      <w:jc w:val="both"/>
    </w:pPr>
    <w:rPr>
      <w:rFonts w:ascii="Arial" w:eastAsia="Times New Roman" w:hAnsi="Arial" w:cs="Times New Roman"/>
      <w:sz w:val="28"/>
      <w:szCs w:val="20"/>
    </w:rPr>
  </w:style>
  <w:style w:type="paragraph" w:customStyle="1" w:styleId="OmniPage1539">
    <w:name w:val="OmniPage #1539"/>
    <w:rsid w:val="001D600B"/>
    <w:pPr>
      <w:widowControl/>
      <w:tabs>
        <w:tab w:val="left" w:pos="112"/>
        <w:tab w:val="right" w:pos="8778"/>
      </w:tabs>
    </w:pPr>
    <w:rPr>
      <w:rFonts w:ascii="Arial" w:eastAsia="Times New Roman" w:hAnsi="Arial" w:cs="Times New Roman"/>
      <w:sz w:val="24"/>
      <w:szCs w:val="20"/>
    </w:rPr>
  </w:style>
  <w:style w:type="paragraph" w:customStyle="1" w:styleId="OmniPage1540">
    <w:name w:val="OmniPage #1540"/>
    <w:rsid w:val="001D600B"/>
    <w:pPr>
      <w:widowControl/>
      <w:tabs>
        <w:tab w:val="left" w:pos="106"/>
        <w:tab w:val="right" w:pos="8792"/>
      </w:tabs>
    </w:pPr>
    <w:rPr>
      <w:rFonts w:ascii="Arial" w:eastAsia="Times New Roman" w:hAnsi="Arial" w:cs="Times New Roman"/>
      <w:sz w:val="24"/>
      <w:szCs w:val="20"/>
    </w:rPr>
  </w:style>
  <w:style w:type="paragraph" w:customStyle="1" w:styleId="OmniPage1541">
    <w:name w:val="OmniPage #1541"/>
    <w:rsid w:val="001D600B"/>
    <w:pPr>
      <w:widowControl/>
      <w:tabs>
        <w:tab w:val="left" w:pos="110"/>
        <w:tab w:val="right" w:pos="8774"/>
      </w:tabs>
    </w:pPr>
    <w:rPr>
      <w:rFonts w:ascii="Arial" w:eastAsia="Times New Roman" w:hAnsi="Arial" w:cs="Times New Roman"/>
      <w:sz w:val="24"/>
      <w:szCs w:val="20"/>
    </w:rPr>
  </w:style>
  <w:style w:type="paragraph" w:customStyle="1" w:styleId="OmniPage1542">
    <w:name w:val="OmniPage #1542"/>
    <w:rsid w:val="001D600B"/>
    <w:pPr>
      <w:widowControl/>
      <w:tabs>
        <w:tab w:val="left" w:pos="100"/>
        <w:tab w:val="right" w:pos="8790"/>
      </w:tabs>
    </w:pPr>
    <w:rPr>
      <w:rFonts w:ascii="Arial" w:eastAsia="Times New Roman" w:hAnsi="Arial" w:cs="Times New Roman"/>
      <w:sz w:val="24"/>
      <w:szCs w:val="20"/>
    </w:rPr>
  </w:style>
  <w:style w:type="paragraph" w:customStyle="1" w:styleId="OmniPage1543">
    <w:name w:val="OmniPage #1543"/>
    <w:rsid w:val="001D600B"/>
    <w:pPr>
      <w:widowControl/>
      <w:tabs>
        <w:tab w:val="left" w:pos="100"/>
        <w:tab w:val="right" w:pos="8797"/>
      </w:tabs>
    </w:pPr>
    <w:rPr>
      <w:rFonts w:ascii="Arial" w:eastAsia="Times New Roman" w:hAnsi="Arial" w:cs="Times New Roman"/>
      <w:sz w:val="24"/>
      <w:szCs w:val="20"/>
    </w:rPr>
  </w:style>
  <w:style w:type="paragraph" w:customStyle="1" w:styleId="OmniPage1544">
    <w:name w:val="OmniPage #1544"/>
    <w:rsid w:val="001D600B"/>
    <w:pPr>
      <w:widowControl/>
      <w:tabs>
        <w:tab w:val="left" w:pos="47"/>
        <w:tab w:val="left" w:pos="97"/>
        <w:tab w:val="left" w:pos="197"/>
        <w:tab w:val="left" w:pos="297"/>
        <w:tab w:val="left" w:pos="397"/>
        <w:tab w:val="left" w:pos="1029"/>
        <w:tab w:val="left" w:pos="1337"/>
        <w:tab w:val="left" w:pos="1746"/>
        <w:tab w:val="left" w:pos="1859"/>
        <w:tab w:val="left" w:pos="2820"/>
        <w:tab w:val="left" w:pos="2870"/>
        <w:tab w:val="left" w:pos="3505"/>
        <w:tab w:val="left" w:pos="3778"/>
        <w:tab w:val="left" w:pos="3994"/>
        <w:tab w:val="left" w:pos="5092"/>
        <w:tab w:val="left" w:pos="5827"/>
        <w:tab w:val="left" w:pos="6000"/>
        <w:tab w:val="left" w:pos="6270"/>
        <w:tab w:val="left" w:pos="6728"/>
        <w:tab w:val="left" w:pos="8344"/>
        <w:tab w:val="left" w:pos="9581"/>
        <w:tab w:val="left" w:pos="9631"/>
        <w:tab w:val="left" w:pos="9749"/>
        <w:tab w:val="left" w:pos="9918"/>
        <w:tab w:val="left" w:pos="10284"/>
        <w:tab w:val="left" w:pos="10529"/>
        <w:tab w:val="left" w:pos="10914"/>
        <w:tab w:val="right" w:pos="11433"/>
      </w:tabs>
    </w:pPr>
    <w:rPr>
      <w:rFonts w:ascii="Times New Roman" w:eastAsia="Times New Roman" w:hAnsi="Times New Roman" w:cs="Times New Roman"/>
      <w:sz w:val="8"/>
      <w:szCs w:val="20"/>
    </w:rPr>
  </w:style>
  <w:style w:type="paragraph" w:customStyle="1" w:styleId="OmniPage1546">
    <w:name w:val="OmniPage #1546"/>
    <w:rsid w:val="001D600B"/>
    <w:pPr>
      <w:widowControl/>
      <w:tabs>
        <w:tab w:val="left" w:pos="11"/>
        <w:tab w:val="left" w:pos="61"/>
        <w:tab w:val="left" w:pos="161"/>
        <w:tab w:val="left" w:pos="261"/>
        <w:tab w:val="left" w:pos="361"/>
        <w:tab w:val="left" w:pos="1029"/>
        <w:tab w:val="left" w:pos="1337"/>
        <w:tab w:val="left" w:pos="1746"/>
        <w:tab w:val="left" w:pos="1859"/>
        <w:tab w:val="left" w:pos="2820"/>
        <w:tab w:val="left" w:pos="2870"/>
        <w:tab w:val="left" w:pos="3505"/>
        <w:tab w:val="left" w:pos="3778"/>
        <w:tab w:val="left" w:pos="3994"/>
        <w:tab w:val="left" w:pos="5092"/>
        <w:tab w:val="left" w:pos="5827"/>
        <w:tab w:val="left" w:pos="6000"/>
        <w:tab w:val="left" w:pos="6270"/>
        <w:tab w:val="left" w:pos="6728"/>
        <w:tab w:val="left" w:pos="8344"/>
        <w:tab w:val="left" w:pos="9581"/>
        <w:tab w:val="left" w:pos="9631"/>
        <w:tab w:val="left" w:pos="9749"/>
        <w:tab w:val="left" w:pos="9918"/>
        <w:tab w:val="left" w:pos="10284"/>
        <w:tab w:val="left" w:pos="10529"/>
        <w:tab w:val="left" w:pos="10914"/>
        <w:tab w:val="right" w:pos="5299"/>
      </w:tabs>
    </w:pPr>
    <w:rPr>
      <w:rFonts w:ascii="Times New Roman" w:eastAsia="Times New Roman" w:hAnsi="Times New Roman" w:cs="Times New Roman"/>
      <w:sz w:val="8"/>
      <w:szCs w:val="20"/>
    </w:rPr>
  </w:style>
  <w:style w:type="paragraph" w:customStyle="1" w:styleId="OmniPage1547">
    <w:name w:val="OmniPage #1547"/>
    <w:rsid w:val="001D600B"/>
    <w:pPr>
      <w:widowControl/>
      <w:tabs>
        <w:tab w:val="left" w:pos="100"/>
        <w:tab w:val="right" w:pos="8783"/>
      </w:tabs>
      <w:jc w:val="both"/>
    </w:pPr>
    <w:rPr>
      <w:rFonts w:ascii="Arial" w:eastAsia="Times New Roman" w:hAnsi="Arial" w:cs="Times New Roman"/>
      <w:sz w:val="24"/>
      <w:szCs w:val="20"/>
    </w:rPr>
  </w:style>
  <w:style w:type="paragraph" w:customStyle="1" w:styleId="OmniPage1548">
    <w:name w:val="OmniPage #1548"/>
    <w:rsid w:val="001D600B"/>
    <w:pPr>
      <w:widowControl/>
      <w:tabs>
        <w:tab w:val="left" w:pos="100"/>
        <w:tab w:val="right" w:pos="8776"/>
      </w:tabs>
      <w:jc w:val="both"/>
    </w:pPr>
    <w:rPr>
      <w:rFonts w:ascii="Arial" w:eastAsia="Times New Roman" w:hAnsi="Arial" w:cs="Times New Roman"/>
      <w:sz w:val="24"/>
      <w:szCs w:val="20"/>
    </w:rPr>
  </w:style>
  <w:style w:type="paragraph" w:customStyle="1" w:styleId="OmniPage1794">
    <w:name w:val="OmniPage #1794"/>
    <w:uiPriority w:val="99"/>
    <w:rsid w:val="001D600B"/>
    <w:pPr>
      <w:widowControl/>
      <w:tabs>
        <w:tab w:val="left" w:pos="116"/>
        <w:tab w:val="right" w:pos="8890"/>
      </w:tabs>
    </w:pPr>
    <w:rPr>
      <w:rFonts w:ascii="Arial" w:eastAsia="Times New Roman" w:hAnsi="Arial" w:cs="Times New Roman"/>
      <w:sz w:val="25"/>
      <w:szCs w:val="20"/>
    </w:rPr>
  </w:style>
  <w:style w:type="paragraph" w:customStyle="1" w:styleId="OmniPage1795">
    <w:name w:val="OmniPage #1795"/>
    <w:rsid w:val="001D600B"/>
    <w:pPr>
      <w:widowControl/>
      <w:tabs>
        <w:tab w:val="left" w:pos="253"/>
        <w:tab w:val="right" w:pos="6790"/>
      </w:tabs>
    </w:pPr>
    <w:rPr>
      <w:rFonts w:ascii="Arial" w:eastAsia="Times New Roman" w:hAnsi="Arial" w:cs="Times New Roman"/>
      <w:sz w:val="25"/>
      <w:szCs w:val="20"/>
    </w:rPr>
  </w:style>
  <w:style w:type="paragraph" w:customStyle="1" w:styleId="OmniPage1796">
    <w:name w:val="OmniPage #1796"/>
    <w:rsid w:val="001D600B"/>
    <w:pPr>
      <w:widowControl/>
      <w:tabs>
        <w:tab w:val="left" w:pos="100"/>
        <w:tab w:val="left" w:pos="150"/>
        <w:tab w:val="left" w:leader="dot" w:pos="6320"/>
        <w:tab w:val="right" w:pos="8878"/>
      </w:tabs>
    </w:pPr>
    <w:rPr>
      <w:rFonts w:ascii="Arial" w:eastAsia="Times New Roman" w:hAnsi="Arial" w:cs="Times New Roman"/>
      <w:sz w:val="25"/>
      <w:szCs w:val="20"/>
    </w:rPr>
  </w:style>
  <w:style w:type="paragraph" w:customStyle="1" w:styleId="OmniPage2050">
    <w:name w:val="OmniPage #2050"/>
    <w:rsid w:val="001D600B"/>
    <w:pPr>
      <w:widowControl/>
      <w:tabs>
        <w:tab w:val="left" w:pos="1702"/>
      </w:tabs>
      <w:jc w:val="both"/>
    </w:pPr>
    <w:rPr>
      <w:rFonts w:ascii="Arial" w:eastAsia="Times New Roman" w:hAnsi="Arial" w:cs="Times New Roman"/>
      <w:sz w:val="24"/>
      <w:szCs w:val="20"/>
    </w:rPr>
  </w:style>
  <w:style w:type="paragraph" w:customStyle="1" w:styleId="OmniPage1799">
    <w:name w:val="OmniPage #1799"/>
    <w:rsid w:val="001D600B"/>
    <w:pPr>
      <w:widowControl/>
      <w:tabs>
        <w:tab w:val="left" w:pos="147"/>
        <w:tab w:val="right" w:pos="8823"/>
      </w:tabs>
      <w:jc w:val="both"/>
    </w:pPr>
    <w:rPr>
      <w:rFonts w:ascii="Arial" w:eastAsia="Times New Roman" w:hAnsi="Arial" w:cs="Times New Roman"/>
      <w:sz w:val="24"/>
      <w:szCs w:val="20"/>
    </w:rPr>
  </w:style>
  <w:style w:type="paragraph" w:customStyle="1" w:styleId="OmniPage1800">
    <w:name w:val="OmniPage #1800"/>
    <w:rsid w:val="001D600B"/>
    <w:pPr>
      <w:widowControl/>
      <w:tabs>
        <w:tab w:val="left" w:pos="119"/>
        <w:tab w:val="right" w:pos="8799"/>
      </w:tabs>
      <w:jc w:val="both"/>
    </w:pPr>
    <w:rPr>
      <w:rFonts w:ascii="Arial" w:eastAsia="Times New Roman" w:hAnsi="Arial" w:cs="Times New Roman"/>
      <w:sz w:val="24"/>
      <w:szCs w:val="20"/>
    </w:rPr>
  </w:style>
  <w:style w:type="paragraph" w:customStyle="1" w:styleId="OmniPage1802">
    <w:name w:val="OmniPage #1802"/>
    <w:rsid w:val="001D600B"/>
    <w:pPr>
      <w:widowControl/>
      <w:tabs>
        <w:tab w:val="left" w:pos="120"/>
        <w:tab w:val="right" w:pos="8792"/>
      </w:tabs>
      <w:jc w:val="both"/>
    </w:pPr>
    <w:rPr>
      <w:rFonts w:ascii="Arial" w:eastAsia="Times New Roman" w:hAnsi="Arial" w:cs="Times New Roman"/>
      <w:sz w:val="24"/>
      <w:szCs w:val="20"/>
    </w:rPr>
  </w:style>
  <w:style w:type="paragraph" w:customStyle="1" w:styleId="OmniPage1803">
    <w:name w:val="OmniPage #1803"/>
    <w:rsid w:val="001D600B"/>
    <w:pPr>
      <w:widowControl/>
      <w:tabs>
        <w:tab w:val="left" w:pos="132"/>
        <w:tab w:val="right" w:pos="8807"/>
      </w:tabs>
      <w:jc w:val="both"/>
    </w:pPr>
    <w:rPr>
      <w:rFonts w:ascii="Arial" w:eastAsia="Times New Roman" w:hAnsi="Arial" w:cs="Times New Roman"/>
      <w:sz w:val="24"/>
      <w:szCs w:val="20"/>
    </w:rPr>
  </w:style>
  <w:style w:type="paragraph" w:customStyle="1" w:styleId="OmniPage2051">
    <w:name w:val="OmniPage #2051"/>
    <w:rsid w:val="001D600B"/>
    <w:pPr>
      <w:widowControl/>
      <w:tabs>
        <w:tab w:val="left" w:pos="1699"/>
      </w:tabs>
      <w:jc w:val="both"/>
    </w:pPr>
    <w:rPr>
      <w:rFonts w:ascii="Arial" w:eastAsia="Times New Roman" w:hAnsi="Arial" w:cs="Times New Roman"/>
      <w:sz w:val="24"/>
      <w:szCs w:val="20"/>
    </w:rPr>
  </w:style>
  <w:style w:type="paragraph" w:customStyle="1" w:styleId="OmniPage2052">
    <w:name w:val="OmniPage #2052"/>
    <w:rsid w:val="001D600B"/>
    <w:pPr>
      <w:widowControl/>
      <w:tabs>
        <w:tab w:val="left" w:pos="143"/>
        <w:tab w:val="right" w:pos="8822"/>
      </w:tabs>
      <w:jc w:val="both"/>
    </w:pPr>
    <w:rPr>
      <w:rFonts w:ascii="Arial" w:eastAsia="Times New Roman" w:hAnsi="Arial" w:cs="Times New Roman"/>
      <w:sz w:val="24"/>
      <w:szCs w:val="20"/>
    </w:rPr>
  </w:style>
  <w:style w:type="paragraph" w:customStyle="1" w:styleId="OmniPage2053">
    <w:name w:val="OmniPage #2053"/>
    <w:rsid w:val="001D600B"/>
    <w:pPr>
      <w:widowControl/>
      <w:tabs>
        <w:tab w:val="left" w:pos="154"/>
        <w:tab w:val="right" w:pos="8830"/>
      </w:tabs>
      <w:jc w:val="both"/>
    </w:pPr>
    <w:rPr>
      <w:rFonts w:ascii="Arial" w:eastAsia="Times New Roman" w:hAnsi="Arial" w:cs="Times New Roman"/>
      <w:sz w:val="24"/>
      <w:szCs w:val="20"/>
    </w:rPr>
  </w:style>
  <w:style w:type="paragraph" w:customStyle="1" w:styleId="OmniPage2054">
    <w:name w:val="OmniPage #2054"/>
    <w:rsid w:val="001D600B"/>
    <w:pPr>
      <w:widowControl/>
      <w:tabs>
        <w:tab w:val="left" w:pos="150"/>
        <w:tab w:val="right" w:pos="8833"/>
      </w:tabs>
      <w:jc w:val="both"/>
    </w:pPr>
    <w:rPr>
      <w:rFonts w:ascii="Arial" w:eastAsia="Times New Roman" w:hAnsi="Arial" w:cs="Times New Roman"/>
      <w:sz w:val="24"/>
      <w:szCs w:val="20"/>
    </w:rPr>
  </w:style>
  <w:style w:type="paragraph" w:customStyle="1" w:styleId="OmniPage2055">
    <w:name w:val="OmniPage #2055"/>
    <w:rsid w:val="001D600B"/>
    <w:pPr>
      <w:widowControl/>
      <w:tabs>
        <w:tab w:val="left" w:pos="130"/>
        <w:tab w:val="right" w:pos="8805"/>
      </w:tabs>
      <w:jc w:val="both"/>
    </w:pPr>
    <w:rPr>
      <w:rFonts w:ascii="Arial" w:eastAsia="Times New Roman" w:hAnsi="Arial" w:cs="Times New Roman"/>
      <w:sz w:val="24"/>
      <w:szCs w:val="20"/>
    </w:rPr>
  </w:style>
  <w:style w:type="paragraph" w:customStyle="1" w:styleId="OmniPage2056">
    <w:name w:val="OmniPage #2056"/>
    <w:rsid w:val="001D600B"/>
    <w:pPr>
      <w:widowControl/>
      <w:tabs>
        <w:tab w:val="left" w:pos="120"/>
        <w:tab w:val="right" w:pos="8812"/>
      </w:tabs>
      <w:jc w:val="both"/>
    </w:pPr>
    <w:rPr>
      <w:rFonts w:ascii="Arial" w:eastAsia="Times New Roman" w:hAnsi="Arial" w:cs="Times New Roman"/>
      <w:sz w:val="24"/>
      <w:szCs w:val="20"/>
    </w:rPr>
  </w:style>
  <w:style w:type="paragraph" w:customStyle="1" w:styleId="OmniPage2057">
    <w:name w:val="OmniPage #2057"/>
    <w:rsid w:val="001D600B"/>
    <w:pPr>
      <w:widowControl/>
      <w:tabs>
        <w:tab w:val="left" w:pos="109"/>
        <w:tab w:val="right" w:pos="8796"/>
      </w:tabs>
      <w:jc w:val="both"/>
    </w:pPr>
    <w:rPr>
      <w:rFonts w:ascii="Arial" w:eastAsia="Times New Roman" w:hAnsi="Arial" w:cs="Times New Roman"/>
      <w:sz w:val="24"/>
      <w:szCs w:val="20"/>
    </w:rPr>
  </w:style>
  <w:style w:type="paragraph" w:customStyle="1" w:styleId="OmniPage2306">
    <w:name w:val="OmniPage #2306"/>
    <w:rsid w:val="001D600B"/>
    <w:pPr>
      <w:widowControl/>
      <w:tabs>
        <w:tab w:val="left" w:pos="148"/>
        <w:tab w:val="right" w:pos="8811"/>
      </w:tabs>
      <w:jc w:val="both"/>
    </w:pPr>
    <w:rPr>
      <w:rFonts w:ascii="Arial" w:eastAsia="Times New Roman" w:hAnsi="Arial" w:cs="Times New Roman"/>
      <w:sz w:val="19"/>
      <w:szCs w:val="20"/>
    </w:rPr>
  </w:style>
  <w:style w:type="paragraph" w:customStyle="1" w:styleId="OmniPage2307">
    <w:name w:val="OmniPage #2307"/>
    <w:rsid w:val="001D600B"/>
    <w:pPr>
      <w:widowControl/>
      <w:tabs>
        <w:tab w:val="left" w:pos="130"/>
        <w:tab w:val="right" w:pos="8800"/>
      </w:tabs>
      <w:jc w:val="both"/>
    </w:pPr>
    <w:rPr>
      <w:rFonts w:ascii="Arial" w:eastAsia="Times New Roman" w:hAnsi="Arial" w:cs="Times New Roman"/>
      <w:sz w:val="19"/>
      <w:szCs w:val="20"/>
    </w:rPr>
  </w:style>
  <w:style w:type="paragraph" w:customStyle="1" w:styleId="OmniPage2308">
    <w:name w:val="OmniPage #2308"/>
    <w:rsid w:val="001D600B"/>
    <w:pPr>
      <w:widowControl/>
      <w:tabs>
        <w:tab w:val="left" w:pos="123"/>
        <w:tab w:val="right" w:pos="8807"/>
      </w:tabs>
      <w:jc w:val="both"/>
    </w:pPr>
    <w:rPr>
      <w:rFonts w:ascii="Arial" w:eastAsia="Times New Roman" w:hAnsi="Arial" w:cs="Times New Roman"/>
      <w:sz w:val="19"/>
      <w:szCs w:val="20"/>
    </w:rPr>
  </w:style>
  <w:style w:type="paragraph" w:customStyle="1" w:styleId="OmniPage2058">
    <w:name w:val="OmniPage #2058"/>
    <w:rsid w:val="001D600B"/>
    <w:pPr>
      <w:widowControl/>
      <w:tabs>
        <w:tab w:val="left" w:pos="128"/>
        <w:tab w:val="right" w:pos="8795"/>
      </w:tabs>
      <w:jc w:val="both"/>
    </w:pPr>
    <w:rPr>
      <w:rFonts w:ascii="Arial" w:eastAsia="Times New Roman" w:hAnsi="Arial" w:cs="Times New Roman"/>
      <w:sz w:val="24"/>
      <w:szCs w:val="20"/>
    </w:rPr>
  </w:style>
  <w:style w:type="paragraph" w:customStyle="1" w:styleId="OmniPage2059">
    <w:name w:val="OmniPage #2059"/>
    <w:rsid w:val="001D600B"/>
    <w:pPr>
      <w:widowControl/>
      <w:tabs>
        <w:tab w:val="left" w:pos="100"/>
        <w:tab w:val="right" w:pos="8800"/>
      </w:tabs>
      <w:jc w:val="both"/>
    </w:pPr>
    <w:rPr>
      <w:rFonts w:ascii="Arial" w:eastAsia="Times New Roman" w:hAnsi="Arial" w:cs="Times New Roman"/>
      <w:sz w:val="24"/>
      <w:szCs w:val="20"/>
    </w:rPr>
  </w:style>
  <w:style w:type="paragraph" w:customStyle="1" w:styleId="OmniPage2060">
    <w:name w:val="OmniPage #2060"/>
    <w:rsid w:val="001D600B"/>
    <w:pPr>
      <w:widowControl/>
      <w:tabs>
        <w:tab w:val="left" w:pos="120"/>
        <w:tab w:val="right" w:pos="8811"/>
      </w:tabs>
      <w:jc w:val="both"/>
    </w:pPr>
    <w:rPr>
      <w:rFonts w:ascii="Arial" w:eastAsia="Times New Roman" w:hAnsi="Arial" w:cs="Times New Roman"/>
      <w:sz w:val="24"/>
      <w:szCs w:val="20"/>
    </w:rPr>
  </w:style>
  <w:style w:type="paragraph" w:customStyle="1" w:styleId="OmniPage2061">
    <w:name w:val="OmniPage #2061"/>
    <w:rsid w:val="001D600B"/>
    <w:pPr>
      <w:widowControl/>
      <w:tabs>
        <w:tab w:val="left" w:pos="101"/>
        <w:tab w:val="right" w:pos="8773"/>
      </w:tabs>
      <w:jc w:val="both"/>
    </w:pPr>
    <w:rPr>
      <w:rFonts w:ascii="Arial" w:eastAsia="Times New Roman" w:hAnsi="Arial" w:cs="Times New Roman"/>
      <w:sz w:val="24"/>
      <w:szCs w:val="20"/>
    </w:rPr>
  </w:style>
  <w:style w:type="paragraph" w:customStyle="1" w:styleId="OmniPage2062">
    <w:name w:val="OmniPage #2062"/>
    <w:rsid w:val="001D600B"/>
    <w:pPr>
      <w:widowControl/>
      <w:tabs>
        <w:tab w:val="left" w:pos="7578"/>
        <w:tab w:val="right" w:pos="9968"/>
      </w:tabs>
    </w:pPr>
    <w:rPr>
      <w:rFonts w:ascii="Arial" w:eastAsia="Times New Roman" w:hAnsi="Arial" w:cs="Times New Roman"/>
      <w:sz w:val="24"/>
      <w:szCs w:val="20"/>
    </w:rPr>
  </w:style>
  <w:style w:type="paragraph" w:customStyle="1" w:styleId="OmniPage2563">
    <w:name w:val="OmniPage #2563"/>
    <w:rsid w:val="001D600B"/>
    <w:pPr>
      <w:widowControl/>
      <w:tabs>
        <w:tab w:val="left" w:pos="132"/>
        <w:tab w:val="right" w:pos="8820"/>
      </w:tabs>
      <w:jc w:val="both"/>
    </w:pPr>
    <w:rPr>
      <w:rFonts w:ascii="Arial" w:eastAsia="Times New Roman" w:hAnsi="Arial" w:cs="Times New Roman"/>
      <w:sz w:val="24"/>
      <w:szCs w:val="20"/>
    </w:rPr>
  </w:style>
  <w:style w:type="paragraph" w:customStyle="1" w:styleId="OmniPage2564">
    <w:name w:val="OmniPage #2564"/>
    <w:rsid w:val="001D600B"/>
    <w:pPr>
      <w:widowControl/>
      <w:tabs>
        <w:tab w:val="left" w:pos="125"/>
        <w:tab w:val="right" w:pos="8803"/>
      </w:tabs>
      <w:jc w:val="both"/>
    </w:pPr>
    <w:rPr>
      <w:rFonts w:ascii="Arial" w:eastAsia="Times New Roman" w:hAnsi="Arial" w:cs="Times New Roman"/>
      <w:sz w:val="24"/>
      <w:szCs w:val="20"/>
    </w:rPr>
  </w:style>
  <w:style w:type="paragraph" w:customStyle="1" w:styleId="OmniPage2565">
    <w:name w:val="OmniPage #2565"/>
    <w:rsid w:val="001D600B"/>
    <w:pPr>
      <w:widowControl/>
      <w:tabs>
        <w:tab w:val="left" w:pos="110"/>
        <w:tab w:val="right" w:pos="8803"/>
      </w:tabs>
      <w:jc w:val="both"/>
    </w:pPr>
    <w:rPr>
      <w:rFonts w:ascii="Arial" w:eastAsia="Times New Roman" w:hAnsi="Arial" w:cs="Times New Roman"/>
      <w:sz w:val="24"/>
      <w:szCs w:val="20"/>
    </w:rPr>
  </w:style>
  <w:style w:type="paragraph" w:customStyle="1" w:styleId="OmniPage2566">
    <w:name w:val="OmniPage #2566"/>
    <w:rsid w:val="001D600B"/>
    <w:pPr>
      <w:widowControl/>
      <w:tabs>
        <w:tab w:val="left" w:pos="100"/>
        <w:tab w:val="right" w:pos="8783"/>
      </w:tabs>
      <w:jc w:val="both"/>
    </w:pPr>
    <w:rPr>
      <w:rFonts w:ascii="Arial" w:eastAsia="Times New Roman" w:hAnsi="Arial" w:cs="Times New Roman"/>
      <w:sz w:val="24"/>
      <w:szCs w:val="20"/>
    </w:rPr>
  </w:style>
  <w:style w:type="paragraph" w:customStyle="1" w:styleId="OmniPage2561">
    <w:name w:val="OmniPage #2561"/>
    <w:rsid w:val="001D600B"/>
    <w:pPr>
      <w:widowControl/>
      <w:tabs>
        <w:tab w:val="left" w:pos="164"/>
      </w:tabs>
      <w:ind w:left="148" w:right="1365"/>
    </w:pPr>
    <w:rPr>
      <w:rFonts w:ascii="Arial" w:eastAsia="Times New Roman" w:hAnsi="Arial" w:cs="Times New Roman"/>
      <w:sz w:val="29"/>
      <w:szCs w:val="20"/>
    </w:rPr>
  </w:style>
  <w:style w:type="paragraph" w:customStyle="1" w:styleId="OmniPage2567">
    <w:name w:val="OmniPage #2567"/>
    <w:rsid w:val="001D600B"/>
    <w:pPr>
      <w:widowControl/>
      <w:tabs>
        <w:tab w:val="left" w:pos="124"/>
        <w:tab w:val="right" w:pos="8797"/>
      </w:tabs>
      <w:jc w:val="both"/>
    </w:pPr>
    <w:rPr>
      <w:rFonts w:ascii="Arial" w:eastAsia="Times New Roman" w:hAnsi="Arial" w:cs="Times New Roman"/>
      <w:sz w:val="29"/>
      <w:szCs w:val="20"/>
    </w:rPr>
  </w:style>
  <w:style w:type="paragraph" w:customStyle="1" w:styleId="OmniPage2569">
    <w:name w:val="OmniPage #2569"/>
    <w:rsid w:val="001D600B"/>
    <w:pPr>
      <w:widowControl/>
      <w:tabs>
        <w:tab w:val="left" w:pos="115"/>
        <w:tab w:val="right" w:pos="8801"/>
      </w:tabs>
      <w:jc w:val="both"/>
    </w:pPr>
    <w:rPr>
      <w:rFonts w:ascii="Arial" w:eastAsia="Times New Roman" w:hAnsi="Arial" w:cs="Times New Roman"/>
      <w:sz w:val="29"/>
      <w:szCs w:val="20"/>
    </w:rPr>
  </w:style>
  <w:style w:type="paragraph" w:customStyle="1" w:styleId="OmniPage2570">
    <w:name w:val="OmniPage #2570"/>
    <w:rsid w:val="001D600B"/>
    <w:pPr>
      <w:widowControl/>
      <w:tabs>
        <w:tab w:val="left" w:pos="115"/>
        <w:tab w:val="right" w:pos="8787"/>
      </w:tabs>
      <w:jc w:val="both"/>
    </w:pPr>
    <w:rPr>
      <w:rFonts w:ascii="Arial" w:eastAsia="Times New Roman" w:hAnsi="Arial" w:cs="Times New Roman"/>
      <w:sz w:val="29"/>
      <w:szCs w:val="20"/>
    </w:rPr>
  </w:style>
  <w:style w:type="paragraph" w:customStyle="1" w:styleId="OmniPage2573">
    <w:name w:val="OmniPage #2573"/>
    <w:rsid w:val="001D600B"/>
    <w:pPr>
      <w:widowControl/>
      <w:tabs>
        <w:tab w:val="left" w:pos="100"/>
        <w:tab w:val="right" w:pos="8781"/>
      </w:tabs>
      <w:jc w:val="both"/>
    </w:pPr>
    <w:rPr>
      <w:rFonts w:ascii="Arial" w:eastAsia="Times New Roman" w:hAnsi="Arial" w:cs="Times New Roman"/>
      <w:sz w:val="29"/>
      <w:szCs w:val="20"/>
    </w:rPr>
  </w:style>
  <w:style w:type="paragraph" w:customStyle="1" w:styleId="OmniPage2818">
    <w:name w:val="OmniPage #2818"/>
    <w:rsid w:val="001D600B"/>
    <w:pPr>
      <w:widowControl/>
      <w:tabs>
        <w:tab w:val="left" w:pos="100"/>
        <w:tab w:val="right" w:pos="3334"/>
      </w:tabs>
    </w:pPr>
    <w:rPr>
      <w:rFonts w:ascii="Arial" w:eastAsia="Times New Roman" w:hAnsi="Arial" w:cs="Times New Roman"/>
      <w:sz w:val="28"/>
      <w:szCs w:val="20"/>
    </w:rPr>
  </w:style>
  <w:style w:type="paragraph" w:customStyle="1" w:styleId="OmniPage2819">
    <w:name w:val="OmniPage #2819"/>
    <w:rsid w:val="001D600B"/>
    <w:pPr>
      <w:widowControl/>
      <w:tabs>
        <w:tab w:val="left" w:pos="104"/>
        <w:tab w:val="right" w:pos="8763"/>
      </w:tabs>
    </w:pPr>
    <w:rPr>
      <w:rFonts w:ascii="Arial" w:eastAsia="Times New Roman" w:hAnsi="Arial" w:cs="Times New Roman"/>
      <w:sz w:val="28"/>
      <w:szCs w:val="20"/>
    </w:rPr>
  </w:style>
  <w:style w:type="paragraph" w:customStyle="1" w:styleId="OmniPage2820">
    <w:name w:val="OmniPage #2820"/>
    <w:rsid w:val="001D600B"/>
    <w:pPr>
      <w:widowControl/>
      <w:tabs>
        <w:tab w:val="left" w:pos="123"/>
        <w:tab w:val="right" w:pos="8817"/>
      </w:tabs>
    </w:pPr>
    <w:rPr>
      <w:rFonts w:ascii="Arial" w:eastAsia="Times New Roman" w:hAnsi="Arial" w:cs="Times New Roman"/>
      <w:sz w:val="24"/>
      <w:szCs w:val="20"/>
    </w:rPr>
  </w:style>
  <w:style w:type="paragraph" w:customStyle="1" w:styleId="OmniPage2821">
    <w:name w:val="OmniPage #2821"/>
    <w:rsid w:val="001D600B"/>
    <w:pPr>
      <w:widowControl/>
      <w:tabs>
        <w:tab w:val="left" w:pos="114"/>
        <w:tab w:val="right" w:pos="8834"/>
      </w:tabs>
    </w:pPr>
    <w:rPr>
      <w:rFonts w:ascii="Arial" w:eastAsia="Times New Roman" w:hAnsi="Arial" w:cs="Times New Roman"/>
      <w:sz w:val="24"/>
      <w:szCs w:val="20"/>
    </w:rPr>
  </w:style>
  <w:style w:type="paragraph" w:customStyle="1" w:styleId="OmniPage2822">
    <w:name w:val="OmniPage #2822"/>
    <w:rsid w:val="001D600B"/>
    <w:pPr>
      <w:widowControl/>
      <w:tabs>
        <w:tab w:val="left" w:pos="109"/>
        <w:tab w:val="right" w:pos="8798"/>
      </w:tabs>
    </w:pPr>
    <w:rPr>
      <w:rFonts w:ascii="Arial" w:eastAsia="Times New Roman" w:hAnsi="Arial" w:cs="Times New Roman"/>
      <w:sz w:val="24"/>
      <w:szCs w:val="20"/>
    </w:rPr>
  </w:style>
  <w:style w:type="paragraph" w:customStyle="1" w:styleId="OmniPage2823">
    <w:name w:val="OmniPage #2823"/>
    <w:rsid w:val="001D600B"/>
    <w:pPr>
      <w:widowControl/>
      <w:tabs>
        <w:tab w:val="left" w:pos="829"/>
        <w:tab w:val="right" w:pos="7957"/>
      </w:tabs>
    </w:pPr>
    <w:rPr>
      <w:rFonts w:ascii="Arial" w:eastAsia="Times New Roman" w:hAnsi="Arial" w:cs="Times New Roman"/>
      <w:sz w:val="24"/>
      <w:szCs w:val="20"/>
    </w:rPr>
  </w:style>
  <w:style w:type="paragraph" w:customStyle="1" w:styleId="OmniPage2824">
    <w:name w:val="OmniPage #2824"/>
    <w:rsid w:val="001D600B"/>
    <w:pPr>
      <w:widowControl/>
      <w:tabs>
        <w:tab w:val="left" w:pos="100"/>
        <w:tab w:val="right" w:pos="8781"/>
      </w:tabs>
    </w:pPr>
    <w:rPr>
      <w:rFonts w:ascii="Arial" w:eastAsia="Times New Roman" w:hAnsi="Arial" w:cs="Times New Roman"/>
      <w:sz w:val="24"/>
      <w:szCs w:val="20"/>
    </w:rPr>
  </w:style>
  <w:style w:type="paragraph" w:customStyle="1" w:styleId="OmniPage3074">
    <w:name w:val="OmniPage #3074"/>
    <w:rsid w:val="001D600B"/>
    <w:pPr>
      <w:widowControl/>
      <w:tabs>
        <w:tab w:val="left" w:pos="110"/>
        <w:tab w:val="right" w:pos="4215"/>
      </w:tabs>
    </w:pPr>
    <w:rPr>
      <w:rFonts w:ascii="Arial" w:eastAsia="Times New Roman" w:hAnsi="Arial" w:cs="Times New Roman"/>
      <w:sz w:val="24"/>
      <w:szCs w:val="20"/>
    </w:rPr>
  </w:style>
  <w:style w:type="paragraph" w:customStyle="1" w:styleId="OmniPage3075">
    <w:name w:val="OmniPage #3075"/>
    <w:rsid w:val="001D600B"/>
    <w:pPr>
      <w:widowControl/>
      <w:tabs>
        <w:tab w:val="left" w:pos="100"/>
        <w:tab w:val="right" w:pos="8783"/>
      </w:tabs>
    </w:pPr>
    <w:rPr>
      <w:rFonts w:ascii="Arial" w:eastAsia="Times New Roman" w:hAnsi="Arial" w:cs="Times New Roman"/>
      <w:sz w:val="24"/>
      <w:szCs w:val="20"/>
    </w:rPr>
  </w:style>
  <w:style w:type="paragraph" w:customStyle="1" w:styleId="OmniPage3073">
    <w:name w:val="OmniPage #3073"/>
    <w:rsid w:val="001D600B"/>
    <w:pPr>
      <w:widowControl/>
      <w:tabs>
        <w:tab w:val="right" w:pos="8892"/>
      </w:tabs>
      <w:ind w:left="115" w:right="1378"/>
    </w:pPr>
    <w:rPr>
      <w:rFonts w:ascii="Arial" w:eastAsia="Times New Roman" w:hAnsi="Arial" w:cs="Times New Roman"/>
      <w:i/>
      <w:sz w:val="25"/>
      <w:szCs w:val="20"/>
    </w:rPr>
  </w:style>
  <w:style w:type="paragraph" w:customStyle="1" w:styleId="OmniPage3076">
    <w:name w:val="OmniPage #3076"/>
    <w:rsid w:val="001D600B"/>
    <w:pPr>
      <w:widowControl/>
      <w:tabs>
        <w:tab w:val="left" w:pos="100"/>
        <w:tab w:val="right" w:pos="8771"/>
      </w:tabs>
    </w:pPr>
    <w:rPr>
      <w:rFonts w:ascii="Arial" w:eastAsia="Times New Roman" w:hAnsi="Arial" w:cs="Times New Roman"/>
      <w:i/>
      <w:sz w:val="25"/>
      <w:szCs w:val="20"/>
    </w:rPr>
  </w:style>
  <w:style w:type="paragraph" w:customStyle="1" w:styleId="OmniPage3329">
    <w:name w:val="OmniPage #3329"/>
    <w:rsid w:val="001D600B"/>
    <w:pPr>
      <w:widowControl/>
      <w:tabs>
        <w:tab w:val="left" w:pos="1709"/>
      </w:tabs>
    </w:pPr>
    <w:rPr>
      <w:rFonts w:ascii="Arial" w:eastAsia="Times New Roman" w:hAnsi="Arial" w:cs="Times New Roman"/>
      <w:sz w:val="24"/>
      <w:szCs w:val="20"/>
    </w:rPr>
  </w:style>
  <w:style w:type="paragraph" w:customStyle="1" w:styleId="OmniPage4354">
    <w:name w:val="OmniPage #4354"/>
    <w:rsid w:val="001D600B"/>
    <w:pPr>
      <w:widowControl/>
      <w:tabs>
        <w:tab w:val="left" w:pos="1258"/>
        <w:tab w:val="right" w:pos="4434"/>
      </w:tabs>
    </w:pPr>
    <w:rPr>
      <w:rFonts w:ascii="Arial" w:eastAsia="Times New Roman" w:hAnsi="Arial" w:cs="Times New Roman"/>
      <w:sz w:val="29"/>
      <w:szCs w:val="20"/>
    </w:rPr>
  </w:style>
  <w:style w:type="paragraph" w:customStyle="1" w:styleId="OmniPage4355">
    <w:name w:val="OmniPage #4355"/>
    <w:rsid w:val="001D600B"/>
    <w:pPr>
      <w:widowControl/>
      <w:tabs>
        <w:tab w:val="left" w:pos="1228"/>
      </w:tabs>
    </w:pPr>
    <w:rPr>
      <w:rFonts w:ascii="Arial" w:eastAsia="Times New Roman" w:hAnsi="Arial" w:cs="Times New Roman"/>
      <w:sz w:val="29"/>
      <w:szCs w:val="20"/>
    </w:rPr>
  </w:style>
  <w:style w:type="paragraph" w:customStyle="1" w:styleId="OmniPage4356">
    <w:name w:val="OmniPage #4356"/>
    <w:rsid w:val="001D600B"/>
    <w:pPr>
      <w:widowControl/>
      <w:tabs>
        <w:tab w:val="left" w:pos="1233"/>
        <w:tab w:val="right" w:pos="4172"/>
      </w:tabs>
    </w:pPr>
    <w:rPr>
      <w:rFonts w:ascii="Arial" w:eastAsia="Times New Roman" w:hAnsi="Arial" w:cs="Times New Roman"/>
      <w:sz w:val="29"/>
      <w:szCs w:val="20"/>
    </w:rPr>
  </w:style>
  <w:style w:type="paragraph" w:customStyle="1" w:styleId="OmniPage4357">
    <w:name w:val="OmniPage #4357"/>
    <w:rsid w:val="001D600B"/>
    <w:pPr>
      <w:widowControl/>
      <w:tabs>
        <w:tab w:val="left" w:pos="1229"/>
        <w:tab w:val="right" w:pos="6770"/>
      </w:tabs>
    </w:pPr>
    <w:rPr>
      <w:rFonts w:ascii="Arial" w:eastAsia="Times New Roman" w:hAnsi="Arial" w:cs="Times New Roman"/>
      <w:sz w:val="29"/>
      <w:szCs w:val="20"/>
    </w:rPr>
  </w:style>
  <w:style w:type="paragraph" w:customStyle="1" w:styleId="OmniPage4358">
    <w:name w:val="OmniPage #4358"/>
    <w:rsid w:val="001D600B"/>
    <w:pPr>
      <w:widowControl/>
      <w:tabs>
        <w:tab w:val="left" w:pos="1220"/>
      </w:tabs>
    </w:pPr>
    <w:rPr>
      <w:rFonts w:ascii="Arial" w:eastAsia="Times New Roman" w:hAnsi="Arial" w:cs="Times New Roman"/>
      <w:sz w:val="29"/>
      <w:szCs w:val="20"/>
    </w:rPr>
  </w:style>
  <w:style w:type="paragraph" w:customStyle="1" w:styleId="OmniPage4359">
    <w:name w:val="OmniPage #4359"/>
    <w:rsid w:val="001D600B"/>
    <w:pPr>
      <w:widowControl/>
      <w:tabs>
        <w:tab w:val="left" w:pos="100"/>
        <w:tab w:val="right" w:pos="360"/>
      </w:tabs>
    </w:pPr>
    <w:rPr>
      <w:rFonts w:ascii="Arial" w:eastAsia="Times New Roman" w:hAnsi="Arial" w:cs="Times New Roman"/>
      <w:sz w:val="29"/>
      <w:szCs w:val="20"/>
    </w:rPr>
  </w:style>
  <w:style w:type="paragraph" w:customStyle="1" w:styleId="OmniPage4353">
    <w:name w:val="OmniPage #4353"/>
    <w:rsid w:val="001D600B"/>
    <w:pPr>
      <w:widowControl/>
      <w:tabs>
        <w:tab w:val="right" w:pos="8928"/>
      </w:tabs>
      <w:ind w:left="151" w:right="630"/>
    </w:pPr>
    <w:rPr>
      <w:rFonts w:ascii="Arial" w:eastAsia="Times New Roman" w:hAnsi="Arial" w:cs="Times New Roman"/>
      <w:sz w:val="24"/>
      <w:szCs w:val="20"/>
    </w:rPr>
  </w:style>
  <w:style w:type="paragraph" w:customStyle="1" w:styleId="OmniPage4609">
    <w:name w:val="OmniPage #4609"/>
    <w:rsid w:val="001D600B"/>
    <w:pPr>
      <w:widowControl/>
      <w:ind w:left="6205" w:right="1274"/>
    </w:pPr>
    <w:rPr>
      <w:rFonts w:ascii="Times New Roman" w:eastAsia="Times New Roman" w:hAnsi="Times New Roman" w:cs="Times New Roman"/>
      <w:sz w:val="27"/>
      <w:szCs w:val="20"/>
    </w:rPr>
  </w:style>
  <w:style w:type="paragraph" w:customStyle="1" w:styleId="OmniPage4610">
    <w:name w:val="OmniPage #4610"/>
    <w:rsid w:val="001D600B"/>
    <w:pPr>
      <w:widowControl/>
      <w:tabs>
        <w:tab w:val="left" w:pos="125"/>
        <w:tab w:val="right" w:pos="3802"/>
      </w:tabs>
    </w:pPr>
    <w:rPr>
      <w:rFonts w:ascii="Times New Roman" w:eastAsia="Times New Roman" w:hAnsi="Times New Roman" w:cs="Times New Roman"/>
      <w:sz w:val="27"/>
      <w:szCs w:val="20"/>
    </w:rPr>
  </w:style>
  <w:style w:type="paragraph" w:customStyle="1" w:styleId="OmniPage4611">
    <w:name w:val="OmniPage #4611"/>
    <w:rsid w:val="001D600B"/>
    <w:pPr>
      <w:widowControl/>
      <w:tabs>
        <w:tab w:val="left" w:pos="103"/>
        <w:tab w:val="right" w:pos="8796"/>
      </w:tabs>
    </w:pPr>
    <w:rPr>
      <w:rFonts w:ascii="Times New Roman" w:eastAsia="Times New Roman" w:hAnsi="Times New Roman" w:cs="Times New Roman"/>
      <w:sz w:val="27"/>
      <w:szCs w:val="20"/>
    </w:rPr>
  </w:style>
  <w:style w:type="paragraph" w:customStyle="1" w:styleId="OmniPage2825">
    <w:name w:val="OmniPage #2825"/>
    <w:rsid w:val="001D600B"/>
    <w:pPr>
      <w:widowControl/>
      <w:tabs>
        <w:tab w:val="left" w:pos="2395"/>
        <w:tab w:val="right" w:pos="9360"/>
      </w:tabs>
    </w:pPr>
    <w:rPr>
      <w:rFonts w:ascii="Times New Roman" w:eastAsia="Times New Roman" w:hAnsi="Times New Roman" w:cs="Times New Roman"/>
      <w:sz w:val="25"/>
      <w:szCs w:val="20"/>
    </w:rPr>
  </w:style>
  <w:style w:type="paragraph" w:customStyle="1" w:styleId="OmniPage2826">
    <w:name w:val="OmniPage #2826"/>
    <w:rsid w:val="001D600B"/>
    <w:pPr>
      <w:widowControl/>
      <w:tabs>
        <w:tab w:val="left" w:pos="2850"/>
        <w:tab w:val="right" w:pos="9362"/>
      </w:tabs>
    </w:pPr>
    <w:rPr>
      <w:rFonts w:ascii="Times New Roman" w:eastAsia="Times New Roman" w:hAnsi="Times New Roman" w:cs="Times New Roman"/>
      <w:sz w:val="25"/>
      <w:szCs w:val="20"/>
    </w:rPr>
  </w:style>
  <w:style w:type="paragraph" w:customStyle="1" w:styleId="OmniPage2827">
    <w:name w:val="OmniPage #2827"/>
    <w:rsid w:val="001D600B"/>
    <w:pPr>
      <w:widowControl/>
      <w:tabs>
        <w:tab w:val="left" w:pos="2486"/>
        <w:tab w:val="right" w:pos="9457"/>
      </w:tabs>
      <w:jc w:val="center"/>
    </w:pPr>
    <w:rPr>
      <w:rFonts w:ascii="Times New Roman" w:eastAsia="Times New Roman" w:hAnsi="Times New Roman" w:cs="Times New Roman"/>
      <w:sz w:val="25"/>
      <w:szCs w:val="20"/>
    </w:rPr>
  </w:style>
  <w:style w:type="paragraph" w:customStyle="1" w:styleId="OmniPage2830">
    <w:name w:val="OmniPage #2830"/>
    <w:rsid w:val="001D600B"/>
    <w:pPr>
      <w:widowControl/>
      <w:tabs>
        <w:tab w:val="left" w:pos="2854"/>
        <w:tab w:val="right" w:pos="9388"/>
      </w:tabs>
    </w:pPr>
    <w:rPr>
      <w:rFonts w:ascii="Times New Roman" w:eastAsia="Times New Roman" w:hAnsi="Times New Roman" w:cs="Times New Roman"/>
      <w:sz w:val="25"/>
      <w:szCs w:val="20"/>
    </w:rPr>
  </w:style>
  <w:style w:type="paragraph" w:customStyle="1" w:styleId="OmniPage3078">
    <w:name w:val="OmniPage #3078"/>
    <w:rsid w:val="001D600B"/>
    <w:pPr>
      <w:widowControl/>
      <w:tabs>
        <w:tab w:val="left" w:pos="2509"/>
        <w:tab w:val="right" w:pos="9405"/>
      </w:tabs>
    </w:pPr>
    <w:rPr>
      <w:rFonts w:ascii="Times New Roman" w:eastAsia="Times New Roman" w:hAnsi="Times New Roman" w:cs="Times New Roman"/>
      <w:sz w:val="20"/>
      <w:szCs w:val="20"/>
    </w:rPr>
  </w:style>
  <w:style w:type="paragraph" w:customStyle="1" w:styleId="OmniPage3586">
    <w:name w:val="OmniPage #3586"/>
    <w:rsid w:val="001D600B"/>
    <w:pPr>
      <w:widowControl/>
      <w:tabs>
        <w:tab w:val="left" w:pos="111"/>
        <w:tab w:val="right" w:pos="4677"/>
      </w:tabs>
    </w:pPr>
    <w:rPr>
      <w:rFonts w:ascii="Arial" w:eastAsia="Times New Roman" w:hAnsi="Arial" w:cs="Times New Roman"/>
      <w:sz w:val="25"/>
      <w:szCs w:val="20"/>
    </w:rPr>
  </w:style>
  <w:style w:type="paragraph" w:customStyle="1" w:styleId="OmniPage3585">
    <w:name w:val="OmniPage #3585"/>
    <w:rsid w:val="001D600B"/>
    <w:pPr>
      <w:widowControl/>
      <w:tabs>
        <w:tab w:val="right" w:pos="8922"/>
      </w:tabs>
      <w:ind w:left="141" w:right="1360"/>
    </w:pPr>
    <w:rPr>
      <w:rFonts w:ascii="Arial" w:eastAsia="Times New Roman" w:hAnsi="Arial" w:cs="Times New Roman"/>
      <w:sz w:val="27"/>
      <w:szCs w:val="20"/>
    </w:rPr>
  </w:style>
  <w:style w:type="paragraph" w:customStyle="1" w:styleId="OmniPage3588">
    <w:name w:val="OmniPage #3588"/>
    <w:rsid w:val="001D600B"/>
    <w:pPr>
      <w:widowControl/>
      <w:tabs>
        <w:tab w:val="left" w:pos="100"/>
        <w:tab w:val="right" w:pos="8788"/>
      </w:tabs>
      <w:jc w:val="both"/>
    </w:pPr>
    <w:rPr>
      <w:rFonts w:ascii="Arial" w:eastAsia="Times New Roman" w:hAnsi="Arial" w:cs="Times New Roman"/>
      <w:sz w:val="27"/>
      <w:szCs w:val="20"/>
    </w:rPr>
  </w:style>
  <w:style w:type="paragraph" w:customStyle="1" w:styleId="OmniPage3589">
    <w:name w:val="OmniPage #3589"/>
    <w:rsid w:val="001D600B"/>
    <w:pPr>
      <w:widowControl/>
      <w:tabs>
        <w:tab w:val="left" w:pos="112"/>
        <w:tab w:val="right" w:pos="8792"/>
      </w:tabs>
      <w:jc w:val="both"/>
    </w:pPr>
    <w:rPr>
      <w:rFonts w:ascii="Arial" w:eastAsia="Times New Roman" w:hAnsi="Arial" w:cs="Times New Roman"/>
      <w:sz w:val="27"/>
      <w:szCs w:val="20"/>
    </w:rPr>
  </w:style>
  <w:style w:type="paragraph" w:customStyle="1" w:styleId="OmniPage3590">
    <w:name w:val="OmniPage #3590"/>
    <w:rsid w:val="001D600B"/>
    <w:pPr>
      <w:widowControl/>
      <w:tabs>
        <w:tab w:val="left" w:pos="104"/>
        <w:tab w:val="right" w:pos="8792"/>
      </w:tabs>
      <w:jc w:val="both"/>
    </w:pPr>
    <w:rPr>
      <w:rFonts w:ascii="Arial" w:eastAsia="Times New Roman" w:hAnsi="Arial" w:cs="Times New Roman"/>
      <w:sz w:val="27"/>
      <w:szCs w:val="20"/>
    </w:rPr>
  </w:style>
  <w:style w:type="paragraph" w:customStyle="1" w:styleId="OmniPage4872">
    <w:name w:val="OmniPage #4872"/>
    <w:rsid w:val="001D600B"/>
    <w:pPr>
      <w:widowControl/>
      <w:tabs>
        <w:tab w:val="left" w:pos="100"/>
        <w:tab w:val="right" w:pos="8784"/>
      </w:tabs>
    </w:pPr>
    <w:rPr>
      <w:rFonts w:ascii="Arial" w:eastAsia="Times New Roman" w:hAnsi="Arial" w:cs="Times New Roman"/>
      <w:sz w:val="24"/>
      <w:szCs w:val="20"/>
    </w:rPr>
  </w:style>
  <w:style w:type="paragraph" w:customStyle="1" w:styleId="OmniPage3592">
    <w:name w:val="OmniPage #3592"/>
    <w:rsid w:val="001D600B"/>
    <w:pPr>
      <w:widowControl/>
      <w:tabs>
        <w:tab w:val="left" w:pos="2429"/>
        <w:tab w:val="right" w:pos="9311"/>
      </w:tabs>
    </w:pPr>
    <w:rPr>
      <w:rFonts w:ascii="Times New Roman" w:eastAsia="Times New Roman" w:hAnsi="Times New Roman" w:cs="Times New Roman"/>
      <w:sz w:val="25"/>
      <w:szCs w:val="20"/>
    </w:rPr>
  </w:style>
  <w:style w:type="paragraph" w:customStyle="1" w:styleId="OmniPage3593">
    <w:name w:val="OmniPage #3593"/>
    <w:rsid w:val="001D600B"/>
    <w:pPr>
      <w:widowControl/>
      <w:tabs>
        <w:tab w:val="left" w:pos="2439"/>
        <w:tab w:val="right" w:pos="9323"/>
      </w:tabs>
    </w:pPr>
    <w:rPr>
      <w:rFonts w:ascii="Times New Roman" w:eastAsia="Times New Roman" w:hAnsi="Times New Roman" w:cs="Times New Roman"/>
      <w:sz w:val="25"/>
      <w:szCs w:val="20"/>
    </w:rPr>
  </w:style>
  <w:style w:type="paragraph" w:customStyle="1" w:styleId="OmniPage3595">
    <w:name w:val="OmniPage #3595"/>
    <w:rsid w:val="001D600B"/>
    <w:pPr>
      <w:widowControl/>
      <w:tabs>
        <w:tab w:val="left" w:pos="2450"/>
        <w:tab w:val="left" w:pos="2500"/>
        <w:tab w:val="left" w:pos="10059"/>
        <w:tab w:val="right" w:pos="10249"/>
      </w:tabs>
    </w:pPr>
    <w:rPr>
      <w:rFonts w:ascii="Times New Roman" w:eastAsia="Times New Roman" w:hAnsi="Times New Roman" w:cs="Times New Roman"/>
      <w:sz w:val="25"/>
      <w:szCs w:val="20"/>
    </w:rPr>
  </w:style>
  <w:style w:type="paragraph" w:customStyle="1" w:styleId="OmniPage4099">
    <w:name w:val="OmniPage #4099"/>
    <w:rsid w:val="001D600B"/>
    <w:pPr>
      <w:widowControl/>
      <w:tabs>
        <w:tab w:val="left" w:pos="1838"/>
      </w:tabs>
      <w:jc w:val="both"/>
    </w:pPr>
    <w:rPr>
      <w:rFonts w:ascii="Times New Roman" w:eastAsia="Times New Roman" w:hAnsi="Times New Roman" w:cs="Times New Roman"/>
      <w:sz w:val="26"/>
      <w:szCs w:val="20"/>
    </w:rPr>
  </w:style>
  <w:style w:type="paragraph" w:customStyle="1" w:styleId="OmniPage4865">
    <w:name w:val="OmniPage #4865"/>
    <w:rsid w:val="001D600B"/>
    <w:pPr>
      <w:widowControl/>
      <w:tabs>
        <w:tab w:val="left" w:pos="143"/>
        <w:tab w:val="right" w:pos="8948"/>
      </w:tabs>
      <w:ind w:left="-2383" w:right="164"/>
    </w:pPr>
    <w:rPr>
      <w:rFonts w:ascii="Arial" w:eastAsia="Times New Roman" w:hAnsi="Arial" w:cs="Times New Roman"/>
      <w:sz w:val="24"/>
      <w:szCs w:val="20"/>
    </w:rPr>
  </w:style>
  <w:style w:type="paragraph" w:customStyle="1" w:styleId="OmniPage5121">
    <w:name w:val="OmniPage #5121"/>
    <w:rsid w:val="001D600B"/>
    <w:pPr>
      <w:widowControl/>
      <w:ind w:left="7840" w:right="1021"/>
    </w:pPr>
    <w:rPr>
      <w:rFonts w:ascii="Arial" w:eastAsia="Times New Roman" w:hAnsi="Arial" w:cs="Times New Roman"/>
      <w:sz w:val="24"/>
      <w:szCs w:val="20"/>
    </w:rPr>
  </w:style>
  <w:style w:type="paragraph" w:customStyle="1" w:styleId="OmniPage6657">
    <w:name w:val="OmniPage #6657"/>
    <w:rsid w:val="001D600B"/>
    <w:pPr>
      <w:widowControl/>
      <w:ind w:left="6218" w:right="1449"/>
    </w:pPr>
    <w:rPr>
      <w:rFonts w:ascii="Arial" w:eastAsia="Times New Roman" w:hAnsi="Arial" w:cs="Times New Roman"/>
      <w:sz w:val="25"/>
      <w:szCs w:val="20"/>
    </w:rPr>
  </w:style>
  <w:style w:type="paragraph" w:customStyle="1" w:styleId="OmniPage6658">
    <w:name w:val="OmniPage #6658"/>
    <w:rsid w:val="001D600B"/>
    <w:pPr>
      <w:widowControl/>
      <w:tabs>
        <w:tab w:val="left" w:pos="139"/>
        <w:tab w:val="right" w:pos="2594"/>
      </w:tabs>
    </w:pPr>
    <w:rPr>
      <w:rFonts w:ascii="Arial" w:eastAsia="Times New Roman" w:hAnsi="Arial" w:cs="Times New Roman"/>
      <w:sz w:val="25"/>
      <w:szCs w:val="20"/>
    </w:rPr>
  </w:style>
  <w:style w:type="paragraph" w:customStyle="1" w:styleId="OmniPage6913">
    <w:name w:val="OmniPage #6913"/>
    <w:rsid w:val="001D600B"/>
    <w:pPr>
      <w:widowControl/>
      <w:ind w:left="6202" w:right="1387"/>
    </w:pPr>
    <w:rPr>
      <w:rFonts w:ascii="Arial" w:eastAsia="Times New Roman" w:hAnsi="Arial" w:cs="Times New Roman"/>
      <w:sz w:val="25"/>
      <w:szCs w:val="20"/>
    </w:rPr>
  </w:style>
  <w:style w:type="paragraph" w:customStyle="1" w:styleId="OmniPage6914">
    <w:name w:val="OmniPage #6914"/>
    <w:rsid w:val="001D600B"/>
    <w:pPr>
      <w:widowControl/>
      <w:tabs>
        <w:tab w:val="left" w:pos="129"/>
        <w:tab w:val="right" w:pos="3036"/>
      </w:tabs>
    </w:pPr>
    <w:rPr>
      <w:rFonts w:ascii="Arial" w:eastAsia="Times New Roman" w:hAnsi="Arial" w:cs="Times New Roman"/>
      <w:sz w:val="25"/>
      <w:szCs w:val="20"/>
    </w:rPr>
  </w:style>
  <w:style w:type="paragraph" w:customStyle="1" w:styleId="OmniPage7170">
    <w:name w:val="OmniPage #7170"/>
    <w:rsid w:val="001D600B"/>
    <w:pPr>
      <w:widowControl/>
      <w:tabs>
        <w:tab w:val="left" w:pos="1868"/>
        <w:tab w:val="right" w:pos="6377"/>
      </w:tabs>
    </w:pPr>
    <w:rPr>
      <w:rFonts w:ascii="Arial" w:eastAsia="Times New Roman" w:hAnsi="Arial" w:cs="Times New Roman"/>
      <w:sz w:val="24"/>
      <w:szCs w:val="20"/>
    </w:rPr>
  </w:style>
  <w:style w:type="paragraph" w:customStyle="1" w:styleId="OmniPage7171">
    <w:name w:val="OmniPage #7171"/>
    <w:rsid w:val="001D600B"/>
    <w:pPr>
      <w:widowControl/>
      <w:tabs>
        <w:tab w:val="left" w:pos="1862"/>
      </w:tabs>
    </w:pPr>
    <w:rPr>
      <w:rFonts w:ascii="Arial" w:eastAsia="Times New Roman" w:hAnsi="Arial" w:cs="Times New Roman"/>
      <w:sz w:val="24"/>
      <w:szCs w:val="20"/>
    </w:rPr>
  </w:style>
  <w:style w:type="paragraph" w:customStyle="1" w:styleId="OmniPage5377">
    <w:name w:val="OmniPage #5377"/>
    <w:rsid w:val="001D600B"/>
    <w:pPr>
      <w:widowControl/>
      <w:ind w:left="6191" w:right="804"/>
    </w:pPr>
    <w:rPr>
      <w:rFonts w:ascii="Arial" w:eastAsia="Times New Roman" w:hAnsi="Arial" w:cs="Times New Roman"/>
      <w:sz w:val="25"/>
      <w:szCs w:val="20"/>
    </w:rPr>
  </w:style>
  <w:style w:type="paragraph" w:customStyle="1" w:styleId="OmniPage5378">
    <w:name w:val="OmniPage #5378"/>
    <w:rsid w:val="001D600B"/>
    <w:pPr>
      <w:widowControl/>
      <w:tabs>
        <w:tab w:val="left" w:pos="104"/>
        <w:tab w:val="right" w:pos="8793"/>
      </w:tabs>
      <w:jc w:val="both"/>
    </w:pPr>
    <w:rPr>
      <w:rFonts w:ascii="Arial" w:eastAsia="Times New Roman" w:hAnsi="Arial" w:cs="Times New Roman"/>
      <w:sz w:val="25"/>
      <w:szCs w:val="20"/>
    </w:rPr>
  </w:style>
  <w:style w:type="paragraph" w:customStyle="1" w:styleId="OmniPage5889">
    <w:name w:val="OmniPage #5889"/>
    <w:rsid w:val="001D600B"/>
    <w:pPr>
      <w:widowControl/>
      <w:ind w:left="6212" w:right="1184"/>
    </w:pPr>
    <w:rPr>
      <w:rFonts w:ascii="Times New Roman" w:eastAsia="Times New Roman" w:hAnsi="Times New Roman" w:cs="Times New Roman"/>
      <w:sz w:val="37"/>
      <w:szCs w:val="20"/>
    </w:rPr>
  </w:style>
  <w:style w:type="paragraph" w:customStyle="1" w:styleId="OmniPage5891">
    <w:name w:val="OmniPage #5891"/>
    <w:rsid w:val="001D600B"/>
    <w:pPr>
      <w:widowControl/>
      <w:tabs>
        <w:tab w:val="left" w:pos="113"/>
        <w:tab w:val="right" w:pos="8794"/>
      </w:tabs>
      <w:jc w:val="both"/>
    </w:pPr>
    <w:rPr>
      <w:rFonts w:ascii="Times New Roman" w:eastAsia="Times New Roman" w:hAnsi="Times New Roman" w:cs="Times New Roman"/>
      <w:sz w:val="37"/>
      <w:szCs w:val="20"/>
    </w:rPr>
  </w:style>
  <w:style w:type="paragraph" w:customStyle="1" w:styleId="OmniPage6146">
    <w:name w:val="OmniPage #6146"/>
    <w:rsid w:val="001D600B"/>
    <w:pPr>
      <w:widowControl/>
      <w:tabs>
        <w:tab w:val="left" w:pos="140"/>
        <w:tab w:val="right" w:pos="8831"/>
      </w:tabs>
      <w:jc w:val="both"/>
    </w:pPr>
    <w:rPr>
      <w:rFonts w:ascii="Arial" w:eastAsia="Times New Roman" w:hAnsi="Arial" w:cs="Times New Roman"/>
      <w:sz w:val="24"/>
      <w:szCs w:val="20"/>
    </w:rPr>
  </w:style>
  <w:style w:type="paragraph" w:styleId="BodyTextIndent">
    <w:name w:val="Body Text Indent"/>
    <w:basedOn w:val="Normal"/>
    <w:link w:val="BodyTextIndentChar"/>
    <w:rsid w:val="001D600B"/>
    <w:pPr>
      <w:widowControl/>
      <w:tabs>
        <w:tab w:val="left" w:pos="450"/>
        <w:tab w:val="left" w:pos="1580"/>
      </w:tabs>
      <w:ind w:left="450"/>
      <w:jc w:val="both"/>
    </w:pPr>
    <w:rPr>
      <w:rFonts w:ascii="Times New Roman" w:eastAsia="Times New Roman" w:hAnsi="Times New Roman" w:cs="Times New Roman"/>
      <w:sz w:val="16"/>
      <w:szCs w:val="20"/>
      <w:lang w:val="en-GB"/>
    </w:rPr>
  </w:style>
  <w:style w:type="character" w:customStyle="1" w:styleId="BodyTextIndentChar">
    <w:name w:val="Body Text Indent Char"/>
    <w:basedOn w:val="DefaultParagraphFont"/>
    <w:link w:val="BodyTextIndent"/>
    <w:rsid w:val="001D600B"/>
    <w:rPr>
      <w:rFonts w:ascii="Times New Roman" w:eastAsia="Times New Roman" w:hAnsi="Times New Roman" w:cs="Times New Roman"/>
      <w:sz w:val="16"/>
      <w:szCs w:val="20"/>
      <w:lang w:val="en-GB"/>
    </w:rPr>
  </w:style>
  <w:style w:type="paragraph" w:styleId="BodyTextIndent2">
    <w:name w:val="Body Text Indent 2"/>
    <w:basedOn w:val="Normal"/>
    <w:link w:val="BodyTextIndent2Char"/>
    <w:rsid w:val="001D600B"/>
    <w:pPr>
      <w:widowControl/>
      <w:tabs>
        <w:tab w:val="left" w:pos="450"/>
        <w:tab w:val="left" w:pos="900"/>
        <w:tab w:val="left" w:pos="1276"/>
        <w:tab w:val="right" w:pos="8590"/>
      </w:tabs>
      <w:ind w:left="1276" w:hanging="1276"/>
      <w:jc w:val="both"/>
    </w:pPr>
    <w:rPr>
      <w:rFonts w:ascii="Times New Roman" w:eastAsia="Times New Roman" w:hAnsi="Times New Roman" w:cs="Times New Roman"/>
      <w:sz w:val="16"/>
      <w:szCs w:val="20"/>
      <w:lang w:val="en-GB"/>
    </w:rPr>
  </w:style>
  <w:style w:type="character" w:customStyle="1" w:styleId="BodyTextIndent2Char">
    <w:name w:val="Body Text Indent 2 Char"/>
    <w:basedOn w:val="DefaultParagraphFont"/>
    <w:link w:val="BodyTextIndent2"/>
    <w:rsid w:val="001D600B"/>
    <w:rPr>
      <w:rFonts w:ascii="Times New Roman" w:eastAsia="Times New Roman" w:hAnsi="Times New Roman" w:cs="Times New Roman"/>
      <w:sz w:val="16"/>
      <w:szCs w:val="20"/>
      <w:lang w:val="en-GB"/>
    </w:rPr>
  </w:style>
  <w:style w:type="character" w:styleId="PageNumber">
    <w:name w:val="page number"/>
    <w:basedOn w:val="DefaultParagraphFont"/>
    <w:rsid w:val="001D600B"/>
  </w:style>
  <w:style w:type="paragraph" w:styleId="BodyTextIndent3">
    <w:name w:val="Body Text Indent 3"/>
    <w:basedOn w:val="Normal"/>
    <w:link w:val="BodyTextIndent3Char"/>
    <w:rsid w:val="001D600B"/>
    <w:pPr>
      <w:widowControl/>
      <w:tabs>
        <w:tab w:val="left" w:pos="450"/>
        <w:tab w:val="left" w:pos="900"/>
        <w:tab w:val="left" w:pos="1260"/>
        <w:tab w:val="right" w:pos="8789"/>
      </w:tabs>
      <w:ind w:left="360" w:hanging="360"/>
      <w:jc w:val="both"/>
    </w:pPr>
    <w:rPr>
      <w:rFonts w:ascii="Times New Roman" w:eastAsia="Times New Roman" w:hAnsi="Times New Roman" w:cs="Times New Roman"/>
      <w:sz w:val="20"/>
      <w:szCs w:val="20"/>
      <w:lang w:val="en-GB"/>
    </w:rPr>
  </w:style>
  <w:style w:type="character" w:customStyle="1" w:styleId="BodyTextIndent3Char">
    <w:name w:val="Body Text Indent 3 Char"/>
    <w:basedOn w:val="DefaultParagraphFont"/>
    <w:link w:val="BodyTextIndent3"/>
    <w:rsid w:val="001D600B"/>
    <w:rPr>
      <w:rFonts w:ascii="Times New Roman" w:eastAsia="Times New Roman" w:hAnsi="Times New Roman" w:cs="Times New Roman"/>
      <w:sz w:val="20"/>
      <w:szCs w:val="20"/>
      <w:lang w:val="en-GB"/>
    </w:rPr>
  </w:style>
  <w:style w:type="character" w:customStyle="1" w:styleId="BodyTextChar">
    <w:name w:val="Body Text Char"/>
    <w:basedOn w:val="DefaultParagraphFont"/>
    <w:rsid w:val="001D600B"/>
    <w:rPr>
      <w:rFonts w:ascii="Arial" w:hAnsi="Arial" w:cs="Arial"/>
      <w:sz w:val="18"/>
      <w:szCs w:val="18"/>
      <w:lang w:eastAsia="en-US"/>
    </w:rPr>
  </w:style>
  <w:style w:type="paragraph" w:styleId="Title">
    <w:name w:val="Title"/>
    <w:basedOn w:val="Normal"/>
    <w:link w:val="TitleChar"/>
    <w:qFormat/>
    <w:rsid w:val="001D600B"/>
    <w:pPr>
      <w:widowControl/>
      <w:tabs>
        <w:tab w:val="left" w:pos="450"/>
        <w:tab w:val="left" w:pos="900"/>
        <w:tab w:val="left" w:pos="1440"/>
      </w:tabs>
      <w:ind w:left="360"/>
      <w:jc w:val="center"/>
    </w:pPr>
    <w:rPr>
      <w:rFonts w:ascii="Times New Roman" w:eastAsia="Times New Roman" w:hAnsi="Times New Roman" w:cs="Times New Roman"/>
      <w:b/>
      <w:sz w:val="32"/>
      <w:szCs w:val="20"/>
      <w:lang w:val="en-GB"/>
    </w:rPr>
  </w:style>
  <w:style w:type="character" w:customStyle="1" w:styleId="TitleChar">
    <w:name w:val="Title Char"/>
    <w:basedOn w:val="DefaultParagraphFont"/>
    <w:link w:val="Title"/>
    <w:rsid w:val="001D600B"/>
    <w:rPr>
      <w:rFonts w:ascii="Times New Roman" w:eastAsia="Times New Roman" w:hAnsi="Times New Roman" w:cs="Times New Roman"/>
      <w:b/>
      <w:sz w:val="32"/>
      <w:szCs w:val="20"/>
      <w:lang w:val="en-GB"/>
    </w:rPr>
  </w:style>
  <w:style w:type="paragraph" w:styleId="BlockText">
    <w:name w:val="Block Text"/>
    <w:basedOn w:val="Normal"/>
    <w:rsid w:val="001D600B"/>
    <w:pPr>
      <w:widowControl/>
      <w:spacing w:after="120"/>
      <w:ind w:left="1440" w:right="1440"/>
    </w:pPr>
    <w:rPr>
      <w:rFonts w:ascii="Times New Roman" w:eastAsia="Times New Roman" w:hAnsi="Times New Roman" w:cs="Times New Roman"/>
      <w:sz w:val="24"/>
      <w:szCs w:val="20"/>
      <w:lang w:val="en-GB"/>
    </w:rPr>
  </w:style>
  <w:style w:type="paragraph" w:styleId="BodyText2">
    <w:name w:val="Body Text 2"/>
    <w:basedOn w:val="Normal"/>
    <w:link w:val="BodyText2Char"/>
    <w:rsid w:val="001D600B"/>
    <w:pPr>
      <w:widowControl/>
      <w:spacing w:after="120" w:line="480" w:lineRule="auto"/>
    </w:pPr>
    <w:rPr>
      <w:rFonts w:ascii="Times New Roman" w:eastAsia="Times New Roman" w:hAnsi="Times New Roman" w:cs="Times New Roman"/>
      <w:sz w:val="24"/>
      <w:szCs w:val="20"/>
      <w:lang w:val="en-GB"/>
    </w:rPr>
  </w:style>
  <w:style w:type="character" w:customStyle="1" w:styleId="BodyText2Char">
    <w:name w:val="Body Text 2 Char"/>
    <w:basedOn w:val="DefaultParagraphFont"/>
    <w:link w:val="BodyText2"/>
    <w:rsid w:val="001D600B"/>
    <w:rPr>
      <w:rFonts w:ascii="Times New Roman" w:eastAsia="Times New Roman" w:hAnsi="Times New Roman" w:cs="Times New Roman"/>
      <w:sz w:val="24"/>
      <w:szCs w:val="20"/>
      <w:lang w:val="en-GB"/>
    </w:rPr>
  </w:style>
  <w:style w:type="paragraph" w:styleId="BodyText3">
    <w:name w:val="Body Text 3"/>
    <w:basedOn w:val="Normal"/>
    <w:link w:val="BodyText3Char"/>
    <w:rsid w:val="001D600B"/>
    <w:pPr>
      <w:widowControl/>
      <w:spacing w:after="120"/>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1D600B"/>
    <w:rPr>
      <w:rFonts w:ascii="Times New Roman" w:eastAsia="Times New Roman" w:hAnsi="Times New Roman" w:cs="Times New Roman"/>
      <w:sz w:val="16"/>
      <w:szCs w:val="16"/>
      <w:lang w:val="en-GB"/>
    </w:rPr>
  </w:style>
  <w:style w:type="paragraph" w:styleId="BodyTextFirstIndent">
    <w:name w:val="Body Text First Indent"/>
    <w:basedOn w:val="BodyText"/>
    <w:link w:val="BodyTextFirstIndentChar"/>
    <w:rsid w:val="001D600B"/>
    <w:pPr>
      <w:widowControl/>
      <w:spacing w:after="120"/>
      <w:ind w:left="0" w:firstLine="210"/>
    </w:pPr>
    <w:rPr>
      <w:rFonts w:ascii="Book Antiqua" w:eastAsia="Times New Roman" w:hAnsi="Book Antiqua" w:cs="Times New Roman"/>
      <w:sz w:val="24"/>
      <w:szCs w:val="20"/>
      <w:lang w:val="en-GB"/>
    </w:rPr>
  </w:style>
  <w:style w:type="character" w:customStyle="1" w:styleId="BodyTextFirstIndentChar">
    <w:name w:val="Body Text First Indent Char"/>
    <w:basedOn w:val="BodyTextChar1"/>
    <w:link w:val="BodyTextFirstIndent"/>
    <w:rsid w:val="001D600B"/>
    <w:rPr>
      <w:rFonts w:ascii="Book Antiqua" w:eastAsia="Times New Roman" w:hAnsi="Book Antiqua" w:cs="Times New Roman"/>
      <w:sz w:val="24"/>
      <w:szCs w:val="20"/>
      <w:lang w:val="en-GB"/>
    </w:rPr>
  </w:style>
  <w:style w:type="paragraph" w:styleId="BodyTextFirstIndent2">
    <w:name w:val="Body Text First Indent 2"/>
    <w:basedOn w:val="BodyTextIndent"/>
    <w:link w:val="BodyTextFirstIndent2Char"/>
    <w:rsid w:val="001D600B"/>
    <w:pPr>
      <w:tabs>
        <w:tab w:val="clear" w:pos="450"/>
        <w:tab w:val="clear" w:pos="1580"/>
      </w:tabs>
      <w:spacing w:after="120"/>
      <w:ind w:left="360" w:firstLine="210"/>
      <w:jc w:val="left"/>
    </w:pPr>
    <w:rPr>
      <w:sz w:val="24"/>
    </w:rPr>
  </w:style>
  <w:style w:type="character" w:customStyle="1" w:styleId="BodyTextFirstIndent2Char">
    <w:name w:val="Body Text First Indent 2 Char"/>
    <w:basedOn w:val="BodyTextIndentChar"/>
    <w:link w:val="BodyTextFirstIndent2"/>
    <w:rsid w:val="001D600B"/>
    <w:rPr>
      <w:rFonts w:ascii="Times New Roman" w:eastAsia="Times New Roman" w:hAnsi="Times New Roman" w:cs="Times New Roman"/>
      <w:sz w:val="24"/>
      <w:szCs w:val="20"/>
      <w:lang w:val="en-GB"/>
    </w:rPr>
  </w:style>
  <w:style w:type="paragraph" w:styleId="Caption">
    <w:name w:val="caption"/>
    <w:basedOn w:val="Normal"/>
    <w:next w:val="Normal"/>
    <w:qFormat/>
    <w:rsid w:val="001D600B"/>
    <w:pPr>
      <w:widowControl/>
      <w:spacing w:before="120" w:after="120"/>
    </w:pPr>
    <w:rPr>
      <w:rFonts w:ascii="Times New Roman" w:eastAsia="Times New Roman" w:hAnsi="Times New Roman" w:cs="Times New Roman"/>
      <w:b/>
      <w:bCs/>
      <w:sz w:val="20"/>
      <w:szCs w:val="20"/>
      <w:lang w:val="en-GB"/>
    </w:rPr>
  </w:style>
  <w:style w:type="paragraph" w:styleId="Closing">
    <w:name w:val="Closing"/>
    <w:basedOn w:val="Normal"/>
    <w:link w:val="ClosingChar"/>
    <w:rsid w:val="001D600B"/>
    <w:pPr>
      <w:widowControl/>
      <w:ind w:left="4320"/>
    </w:pPr>
    <w:rPr>
      <w:rFonts w:ascii="Times New Roman" w:eastAsia="Times New Roman" w:hAnsi="Times New Roman" w:cs="Times New Roman"/>
      <w:sz w:val="24"/>
      <w:szCs w:val="20"/>
      <w:lang w:val="en-GB"/>
    </w:rPr>
  </w:style>
  <w:style w:type="character" w:customStyle="1" w:styleId="ClosingChar">
    <w:name w:val="Closing Char"/>
    <w:basedOn w:val="DefaultParagraphFont"/>
    <w:link w:val="Closing"/>
    <w:rsid w:val="001D600B"/>
    <w:rPr>
      <w:rFonts w:ascii="Times New Roman" w:eastAsia="Times New Roman" w:hAnsi="Times New Roman" w:cs="Times New Roman"/>
      <w:sz w:val="24"/>
      <w:szCs w:val="20"/>
      <w:lang w:val="en-GB"/>
    </w:rPr>
  </w:style>
  <w:style w:type="paragraph" w:styleId="Date">
    <w:name w:val="Date"/>
    <w:basedOn w:val="Normal"/>
    <w:next w:val="Normal"/>
    <w:link w:val="DateChar"/>
    <w:rsid w:val="001D600B"/>
    <w:pPr>
      <w:widowControl/>
    </w:pPr>
    <w:rPr>
      <w:rFonts w:ascii="Times New Roman" w:eastAsia="Times New Roman" w:hAnsi="Times New Roman" w:cs="Times New Roman"/>
      <w:sz w:val="24"/>
      <w:szCs w:val="20"/>
      <w:lang w:val="en-GB"/>
    </w:rPr>
  </w:style>
  <w:style w:type="character" w:customStyle="1" w:styleId="DateChar">
    <w:name w:val="Date Char"/>
    <w:basedOn w:val="DefaultParagraphFont"/>
    <w:link w:val="Date"/>
    <w:rsid w:val="001D600B"/>
    <w:rPr>
      <w:rFonts w:ascii="Times New Roman" w:eastAsia="Times New Roman" w:hAnsi="Times New Roman" w:cs="Times New Roman"/>
      <w:sz w:val="24"/>
      <w:szCs w:val="20"/>
      <w:lang w:val="en-GB"/>
    </w:rPr>
  </w:style>
  <w:style w:type="character" w:customStyle="1" w:styleId="DocumentMapChar">
    <w:name w:val="Document Map Char"/>
    <w:basedOn w:val="DefaultParagraphFont"/>
    <w:link w:val="DocumentMap"/>
    <w:semiHidden/>
    <w:rsid w:val="001D600B"/>
    <w:rPr>
      <w:rFonts w:ascii="Tahoma" w:eastAsia="Times New Roman" w:hAnsi="Tahoma" w:cs="Tahoma"/>
      <w:sz w:val="24"/>
      <w:szCs w:val="20"/>
      <w:shd w:val="clear" w:color="auto" w:fill="000080"/>
      <w:lang w:val="en-GB"/>
    </w:rPr>
  </w:style>
  <w:style w:type="paragraph" w:styleId="DocumentMap">
    <w:name w:val="Document Map"/>
    <w:basedOn w:val="Normal"/>
    <w:link w:val="DocumentMapChar"/>
    <w:semiHidden/>
    <w:rsid w:val="001D600B"/>
    <w:pPr>
      <w:widowControl/>
      <w:shd w:val="clear" w:color="auto" w:fill="000080"/>
    </w:pPr>
    <w:rPr>
      <w:rFonts w:ascii="Tahoma" w:eastAsia="Times New Roman" w:hAnsi="Tahoma" w:cs="Tahoma"/>
      <w:sz w:val="24"/>
      <w:szCs w:val="20"/>
      <w:lang w:val="en-GB"/>
    </w:rPr>
  </w:style>
  <w:style w:type="paragraph" w:styleId="E-mailSignature">
    <w:name w:val="E-mail Signature"/>
    <w:basedOn w:val="Normal"/>
    <w:link w:val="E-mailSignatureChar"/>
    <w:rsid w:val="001D600B"/>
    <w:pPr>
      <w:widowControl/>
    </w:pPr>
    <w:rPr>
      <w:rFonts w:ascii="Times New Roman" w:eastAsia="Times New Roman" w:hAnsi="Times New Roman" w:cs="Times New Roman"/>
      <w:sz w:val="24"/>
      <w:szCs w:val="20"/>
      <w:lang w:val="en-GB"/>
    </w:rPr>
  </w:style>
  <w:style w:type="character" w:customStyle="1" w:styleId="E-mailSignatureChar">
    <w:name w:val="E-mail Signature Char"/>
    <w:basedOn w:val="DefaultParagraphFont"/>
    <w:link w:val="E-mailSignature"/>
    <w:rsid w:val="001D600B"/>
    <w:rPr>
      <w:rFonts w:ascii="Times New Roman" w:eastAsia="Times New Roman" w:hAnsi="Times New Roman" w:cs="Times New Roman"/>
      <w:sz w:val="24"/>
      <w:szCs w:val="20"/>
      <w:lang w:val="en-GB"/>
    </w:rPr>
  </w:style>
  <w:style w:type="character" w:customStyle="1" w:styleId="EndnoteTextChar">
    <w:name w:val="Endnote Text Char"/>
    <w:basedOn w:val="DefaultParagraphFont"/>
    <w:link w:val="EndnoteText"/>
    <w:semiHidden/>
    <w:rsid w:val="001D600B"/>
    <w:rPr>
      <w:rFonts w:ascii="Times New Roman" w:eastAsia="Times New Roman" w:hAnsi="Times New Roman" w:cs="Times New Roman"/>
      <w:sz w:val="20"/>
      <w:szCs w:val="20"/>
      <w:lang w:val="en-GB"/>
    </w:rPr>
  </w:style>
  <w:style w:type="paragraph" w:styleId="EndnoteText">
    <w:name w:val="endnote text"/>
    <w:basedOn w:val="Normal"/>
    <w:link w:val="EndnoteTextChar"/>
    <w:semiHidden/>
    <w:rsid w:val="001D600B"/>
    <w:pPr>
      <w:widowControl/>
    </w:pPr>
    <w:rPr>
      <w:rFonts w:ascii="Times New Roman" w:eastAsia="Times New Roman" w:hAnsi="Times New Roman" w:cs="Times New Roman"/>
      <w:sz w:val="20"/>
      <w:szCs w:val="20"/>
      <w:lang w:val="en-GB"/>
    </w:rPr>
  </w:style>
  <w:style w:type="paragraph" w:styleId="EnvelopeAddress">
    <w:name w:val="envelope address"/>
    <w:basedOn w:val="Normal"/>
    <w:rsid w:val="001D600B"/>
    <w:pPr>
      <w:framePr w:w="7920" w:h="1980" w:hRule="exact" w:hSpace="180" w:wrap="auto" w:hAnchor="page" w:xAlign="center" w:yAlign="bottom"/>
      <w:widowControl/>
      <w:ind w:left="2880"/>
    </w:pPr>
    <w:rPr>
      <w:rFonts w:ascii="Arial" w:eastAsia="Times New Roman" w:hAnsi="Arial" w:cs="Arial"/>
      <w:sz w:val="24"/>
      <w:szCs w:val="24"/>
      <w:lang w:val="en-GB"/>
    </w:rPr>
  </w:style>
  <w:style w:type="paragraph" w:styleId="EnvelopeReturn">
    <w:name w:val="envelope return"/>
    <w:basedOn w:val="Normal"/>
    <w:rsid w:val="001D600B"/>
    <w:pPr>
      <w:widowControl/>
    </w:pPr>
    <w:rPr>
      <w:rFonts w:ascii="Arial" w:eastAsia="Times New Roman" w:hAnsi="Arial" w:cs="Arial"/>
      <w:sz w:val="20"/>
      <w:szCs w:val="20"/>
      <w:lang w:val="en-GB"/>
    </w:rPr>
  </w:style>
  <w:style w:type="character" w:customStyle="1" w:styleId="FootnoteTextChar">
    <w:name w:val="Footnote Text Char"/>
    <w:basedOn w:val="DefaultParagraphFont"/>
    <w:link w:val="FootnoteText"/>
    <w:semiHidden/>
    <w:rsid w:val="001D600B"/>
    <w:rPr>
      <w:rFonts w:ascii="Times New Roman" w:eastAsia="Times New Roman" w:hAnsi="Times New Roman" w:cs="Times New Roman"/>
      <w:sz w:val="20"/>
      <w:szCs w:val="20"/>
      <w:lang w:val="en-GB"/>
    </w:rPr>
  </w:style>
  <w:style w:type="paragraph" w:styleId="FootnoteText">
    <w:name w:val="footnote text"/>
    <w:basedOn w:val="Normal"/>
    <w:link w:val="FootnoteTextChar"/>
    <w:semiHidden/>
    <w:rsid w:val="001D600B"/>
    <w:pPr>
      <w:widowControl/>
    </w:pPr>
    <w:rPr>
      <w:rFonts w:ascii="Times New Roman" w:eastAsia="Times New Roman" w:hAnsi="Times New Roman" w:cs="Times New Roman"/>
      <w:sz w:val="20"/>
      <w:szCs w:val="20"/>
      <w:lang w:val="en-GB"/>
    </w:rPr>
  </w:style>
  <w:style w:type="paragraph" w:styleId="HTMLAddress">
    <w:name w:val="HTML Address"/>
    <w:basedOn w:val="Normal"/>
    <w:link w:val="HTMLAddressChar"/>
    <w:rsid w:val="001D600B"/>
    <w:pPr>
      <w:widowControl/>
    </w:pPr>
    <w:rPr>
      <w:rFonts w:ascii="Times New Roman" w:eastAsia="Times New Roman" w:hAnsi="Times New Roman" w:cs="Times New Roman"/>
      <w:i/>
      <w:iCs/>
      <w:sz w:val="24"/>
      <w:szCs w:val="20"/>
      <w:lang w:val="en-GB"/>
    </w:rPr>
  </w:style>
  <w:style w:type="character" w:customStyle="1" w:styleId="HTMLAddressChar">
    <w:name w:val="HTML Address Char"/>
    <w:basedOn w:val="DefaultParagraphFont"/>
    <w:link w:val="HTMLAddress"/>
    <w:rsid w:val="001D600B"/>
    <w:rPr>
      <w:rFonts w:ascii="Times New Roman" w:eastAsia="Times New Roman" w:hAnsi="Times New Roman" w:cs="Times New Roman"/>
      <w:i/>
      <w:iCs/>
      <w:sz w:val="24"/>
      <w:szCs w:val="20"/>
      <w:lang w:val="en-GB"/>
    </w:rPr>
  </w:style>
  <w:style w:type="paragraph" w:styleId="HTMLPreformatted">
    <w:name w:val="HTML Preformatted"/>
    <w:basedOn w:val="Normal"/>
    <w:link w:val="HTMLPreformattedChar"/>
    <w:rsid w:val="001D600B"/>
    <w:pPr>
      <w:widowControl/>
    </w:pPr>
    <w:rPr>
      <w:rFonts w:ascii="Courier New" w:eastAsia="Times New Roman" w:hAnsi="Courier New" w:cs="Courier New"/>
      <w:sz w:val="20"/>
      <w:szCs w:val="20"/>
      <w:lang w:val="en-GB"/>
    </w:rPr>
  </w:style>
  <w:style w:type="character" w:customStyle="1" w:styleId="HTMLPreformattedChar">
    <w:name w:val="HTML Preformatted Char"/>
    <w:basedOn w:val="DefaultParagraphFont"/>
    <w:link w:val="HTMLPreformatted"/>
    <w:rsid w:val="001D600B"/>
    <w:rPr>
      <w:rFonts w:ascii="Courier New" w:eastAsia="Times New Roman" w:hAnsi="Courier New" w:cs="Courier New"/>
      <w:sz w:val="20"/>
      <w:szCs w:val="20"/>
      <w:lang w:val="en-GB"/>
    </w:rPr>
  </w:style>
  <w:style w:type="paragraph" w:styleId="List">
    <w:name w:val="List"/>
    <w:basedOn w:val="Normal"/>
    <w:rsid w:val="001D600B"/>
    <w:pPr>
      <w:widowControl/>
      <w:ind w:left="360" w:hanging="360"/>
    </w:pPr>
    <w:rPr>
      <w:rFonts w:ascii="Times New Roman" w:eastAsia="Times New Roman" w:hAnsi="Times New Roman" w:cs="Times New Roman"/>
      <w:sz w:val="24"/>
      <w:szCs w:val="20"/>
      <w:lang w:val="en-GB"/>
    </w:rPr>
  </w:style>
  <w:style w:type="paragraph" w:styleId="List2">
    <w:name w:val="List 2"/>
    <w:basedOn w:val="Normal"/>
    <w:rsid w:val="001D600B"/>
    <w:pPr>
      <w:widowControl/>
      <w:ind w:left="720" w:hanging="360"/>
    </w:pPr>
    <w:rPr>
      <w:rFonts w:ascii="Times New Roman" w:eastAsia="Times New Roman" w:hAnsi="Times New Roman" w:cs="Times New Roman"/>
      <w:sz w:val="24"/>
      <w:szCs w:val="20"/>
      <w:lang w:val="en-GB"/>
    </w:rPr>
  </w:style>
  <w:style w:type="paragraph" w:styleId="List3">
    <w:name w:val="List 3"/>
    <w:basedOn w:val="Normal"/>
    <w:rsid w:val="001D600B"/>
    <w:pPr>
      <w:widowControl/>
      <w:ind w:left="1080" w:hanging="360"/>
    </w:pPr>
    <w:rPr>
      <w:rFonts w:ascii="Times New Roman" w:eastAsia="Times New Roman" w:hAnsi="Times New Roman" w:cs="Times New Roman"/>
      <w:sz w:val="24"/>
      <w:szCs w:val="20"/>
      <w:lang w:val="en-GB"/>
    </w:rPr>
  </w:style>
  <w:style w:type="paragraph" w:styleId="List4">
    <w:name w:val="List 4"/>
    <w:basedOn w:val="Normal"/>
    <w:rsid w:val="001D600B"/>
    <w:pPr>
      <w:widowControl/>
      <w:ind w:left="1440" w:hanging="360"/>
    </w:pPr>
    <w:rPr>
      <w:rFonts w:ascii="Times New Roman" w:eastAsia="Times New Roman" w:hAnsi="Times New Roman" w:cs="Times New Roman"/>
      <w:sz w:val="24"/>
      <w:szCs w:val="20"/>
      <w:lang w:val="en-GB"/>
    </w:rPr>
  </w:style>
  <w:style w:type="paragraph" w:styleId="List5">
    <w:name w:val="List 5"/>
    <w:basedOn w:val="Normal"/>
    <w:rsid w:val="001D600B"/>
    <w:pPr>
      <w:widowControl/>
      <w:ind w:left="1800" w:hanging="360"/>
    </w:pPr>
    <w:rPr>
      <w:rFonts w:ascii="Times New Roman" w:eastAsia="Times New Roman" w:hAnsi="Times New Roman" w:cs="Times New Roman"/>
      <w:sz w:val="24"/>
      <w:szCs w:val="20"/>
      <w:lang w:val="en-GB"/>
    </w:rPr>
  </w:style>
  <w:style w:type="paragraph" w:styleId="ListBullet">
    <w:name w:val="List Bullet"/>
    <w:basedOn w:val="Normal"/>
    <w:autoRedefine/>
    <w:rsid w:val="001D600B"/>
    <w:pPr>
      <w:widowControl/>
      <w:numPr>
        <w:numId w:val="29"/>
      </w:numPr>
    </w:pPr>
    <w:rPr>
      <w:rFonts w:ascii="Times New Roman" w:eastAsia="Times New Roman" w:hAnsi="Times New Roman" w:cs="Times New Roman"/>
      <w:sz w:val="24"/>
      <w:szCs w:val="20"/>
      <w:lang w:val="en-GB"/>
    </w:rPr>
  </w:style>
  <w:style w:type="paragraph" w:styleId="ListBullet2">
    <w:name w:val="List Bullet 2"/>
    <w:basedOn w:val="Normal"/>
    <w:autoRedefine/>
    <w:rsid w:val="001D600B"/>
    <w:pPr>
      <w:widowControl/>
      <w:numPr>
        <w:numId w:val="30"/>
      </w:numPr>
    </w:pPr>
    <w:rPr>
      <w:rFonts w:ascii="Times New Roman" w:eastAsia="Times New Roman" w:hAnsi="Times New Roman" w:cs="Times New Roman"/>
      <w:sz w:val="24"/>
      <w:szCs w:val="20"/>
      <w:lang w:val="en-GB"/>
    </w:rPr>
  </w:style>
  <w:style w:type="paragraph" w:styleId="ListBullet3">
    <w:name w:val="List Bullet 3"/>
    <w:basedOn w:val="Normal"/>
    <w:autoRedefine/>
    <w:rsid w:val="001D600B"/>
    <w:pPr>
      <w:widowControl/>
      <w:numPr>
        <w:numId w:val="31"/>
      </w:numPr>
    </w:pPr>
    <w:rPr>
      <w:rFonts w:ascii="Times New Roman" w:eastAsia="Times New Roman" w:hAnsi="Times New Roman" w:cs="Times New Roman"/>
      <w:sz w:val="24"/>
      <w:szCs w:val="20"/>
      <w:lang w:val="en-GB"/>
    </w:rPr>
  </w:style>
  <w:style w:type="paragraph" w:styleId="ListBullet4">
    <w:name w:val="List Bullet 4"/>
    <w:basedOn w:val="Normal"/>
    <w:autoRedefine/>
    <w:rsid w:val="001D600B"/>
    <w:pPr>
      <w:widowControl/>
      <w:numPr>
        <w:numId w:val="32"/>
      </w:numPr>
    </w:pPr>
    <w:rPr>
      <w:rFonts w:ascii="Times New Roman" w:eastAsia="Times New Roman" w:hAnsi="Times New Roman" w:cs="Times New Roman"/>
      <w:sz w:val="24"/>
      <w:szCs w:val="20"/>
      <w:lang w:val="en-GB"/>
    </w:rPr>
  </w:style>
  <w:style w:type="paragraph" w:styleId="ListBullet5">
    <w:name w:val="List Bullet 5"/>
    <w:basedOn w:val="Normal"/>
    <w:autoRedefine/>
    <w:rsid w:val="001D600B"/>
    <w:pPr>
      <w:widowControl/>
      <w:numPr>
        <w:numId w:val="33"/>
      </w:numPr>
    </w:pPr>
    <w:rPr>
      <w:rFonts w:ascii="Times New Roman" w:eastAsia="Times New Roman" w:hAnsi="Times New Roman" w:cs="Times New Roman"/>
      <w:sz w:val="24"/>
      <w:szCs w:val="20"/>
      <w:lang w:val="en-GB"/>
    </w:rPr>
  </w:style>
  <w:style w:type="paragraph" w:styleId="ListContinue">
    <w:name w:val="List Continue"/>
    <w:basedOn w:val="Normal"/>
    <w:rsid w:val="001D600B"/>
    <w:pPr>
      <w:widowControl/>
      <w:spacing w:after="120"/>
      <w:ind w:left="360"/>
    </w:pPr>
    <w:rPr>
      <w:rFonts w:ascii="Times New Roman" w:eastAsia="Times New Roman" w:hAnsi="Times New Roman" w:cs="Times New Roman"/>
      <w:sz w:val="24"/>
      <w:szCs w:val="20"/>
      <w:lang w:val="en-GB"/>
    </w:rPr>
  </w:style>
  <w:style w:type="paragraph" w:styleId="ListContinue2">
    <w:name w:val="List Continue 2"/>
    <w:basedOn w:val="Normal"/>
    <w:rsid w:val="001D600B"/>
    <w:pPr>
      <w:widowControl/>
      <w:spacing w:after="120"/>
      <w:ind w:left="720"/>
    </w:pPr>
    <w:rPr>
      <w:rFonts w:ascii="Times New Roman" w:eastAsia="Times New Roman" w:hAnsi="Times New Roman" w:cs="Times New Roman"/>
      <w:sz w:val="24"/>
      <w:szCs w:val="20"/>
      <w:lang w:val="en-GB"/>
    </w:rPr>
  </w:style>
  <w:style w:type="paragraph" w:styleId="ListContinue3">
    <w:name w:val="List Continue 3"/>
    <w:basedOn w:val="Normal"/>
    <w:rsid w:val="001D600B"/>
    <w:pPr>
      <w:widowControl/>
      <w:spacing w:after="120"/>
      <w:ind w:left="1080"/>
    </w:pPr>
    <w:rPr>
      <w:rFonts w:ascii="Times New Roman" w:eastAsia="Times New Roman" w:hAnsi="Times New Roman" w:cs="Times New Roman"/>
      <w:sz w:val="24"/>
      <w:szCs w:val="20"/>
      <w:lang w:val="en-GB"/>
    </w:rPr>
  </w:style>
  <w:style w:type="paragraph" w:styleId="ListContinue4">
    <w:name w:val="List Continue 4"/>
    <w:basedOn w:val="Normal"/>
    <w:rsid w:val="001D600B"/>
    <w:pPr>
      <w:widowControl/>
      <w:spacing w:after="120"/>
      <w:ind w:left="1440"/>
    </w:pPr>
    <w:rPr>
      <w:rFonts w:ascii="Times New Roman" w:eastAsia="Times New Roman" w:hAnsi="Times New Roman" w:cs="Times New Roman"/>
      <w:sz w:val="24"/>
      <w:szCs w:val="20"/>
      <w:lang w:val="en-GB"/>
    </w:rPr>
  </w:style>
  <w:style w:type="paragraph" w:styleId="ListContinue5">
    <w:name w:val="List Continue 5"/>
    <w:basedOn w:val="Normal"/>
    <w:rsid w:val="001D600B"/>
    <w:pPr>
      <w:widowControl/>
      <w:spacing w:after="120"/>
      <w:ind w:left="1800"/>
    </w:pPr>
    <w:rPr>
      <w:rFonts w:ascii="Times New Roman" w:eastAsia="Times New Roman" w:hAnsi="Times New Roman" w:cs="Times New Roman"/>
      <w:sz w:val="24"/>
      <w:szCs w:val="20"/>
      <w:lang w:val="en-GB"/>
    </w:rPr>
  </w:style>
  <w:style w:type="paragraph" w:styleId="ListNumber">
    <w:name w:val="List Number"/>
    <w:basedOn w:val="Normal"/>
    <w:rsid w:val="001D600B"/>
    <w:pPr>
      <w:widowControl/>
      <w:numPr>
        <w:numId w:val="34"/>
      </w:numPr>
    </w:pPr>
    <w:rPr>
      <w:rFonts w:ascii="Times New Roman" w:eastAsia="Times New Roman" w:hAnsi="Times New Roman" w:cs="Times New Roman"/>
      <w:sz w:val="24"/>
      <w:szCs w:val="20"/>
      <w:lang w:val="en-GB"/>
    </w:rPr>
  </w:style>
  <w:style w:type="paragraph" w:styleId="ListNumber2">
    <w:name w:val="List Number 2"/>
    <w:basedOn w:val="Normal"/>
    <w:rsid w:val="001D600B"/>
    <w:pPr>
      <w:widowControl/>
      <w:numPr>
        <w:numId w:val="35"/>
      </w:numPr>
    </w:pPr>
    <w:rPr>
      <w:rFonts w:ascii="Times New Roman" w:eastAsia="Times New Roman" w:hAnsi="Times New Roman" w:cs="Times New Roman"/>
      <w:sz w:val="24"/>
      <w:szCs w:val="20"/>
      <w:lang w:val="en-GB"/>
    </w:rPr>
  </w:style>
  <w:style w:type="paragraph" w:styleId="ListNumber3">
    <w:name w:val="List Number 3"/>
    <w:basedOn w:val="Normal"/>
    <w:rsid w:val="001D600B"/>
    <w:pPr>
      <w:widowControl/>
      <w:numPr>
        <w:numId w:val="36"/>
      </w:numPr>
    </w:pPr>
    <w:rPr>
      <w:rFonts w:ascii="Times New Roman" w:eastAsia="Times New Roman" w:hAnsi="Times New Roman" w:cs="Times New Roman"/>
      <w:sz w:val="24"/>
      <w:szCs w:val="20"/>
      <w:lang w:val="en-GB"/>
    </w:rPr>
  </w:style>
  <w:style w:type="paragraph" w:styleId="ListNumber4">
    <w:name w:val="List Number 4"/>
    <w:basedOn w:val="Normal"/>
    <w:rsid w:val="001D600B"/>
    <w:pPr>
      <w:widowControl/>
      <w:numPr>
        <w:numId w:val="37"/>
      </w:numPr>
    </w:pPr>
    <w:rPr>
      <w:rFonts w:ascii="Times New Roman" w:eastAsia="Times New Roman" w:hAnsi="Times New Roman" w:cs="Times New Roman"/>
      <w:sz w:val="24"/>
      <w:szCs w:val="20"/>
      <w:lang w:val="en-GB"/>
    </w:rPr>
  </w:style>
  <w:style w:type="paragraph" w:styleId="ListNumber5">
    <w:name w:val="List Number 5"/>
    <w:basedOn w:val="Normal"/>
    <w:rsid w:val="001D600B"/>
    <w:pPr>
      <w:widowControl/>
      <w:numPr>
        <w:numId w:val="38"/>
      </w:numPr>
    </w:pPr>
    <w:rPr>
      <w:rFonts w:ascii="Times New Roman" w:eastAsia="Times New Roman" w:hAnsi="Times New Roman" w:cs="Times New Roman"/>
      <w:sz w:val="24"/>
      <w:szCs w:val="20"/>
      <w:lang w:val="en-GB"/>
    </w:rPr>
  </w:style>
  <w:style w:type="character" w:customStyle="1" w:styleId="MacroTextChar">
    <w:name w:val="Macro Text Char"/>
    <w:basedOn w:val="DefaultParagraphFont"/>
    <w:link w:val="MacroText"/>
    <w:semiHidden/>
    <w:rsid w:val="001D600B"/>
    <w:rPr>
      <w:rFonts w:ascii="Courier New" w:eastAsia="Times New Roman" w:hAnsi="Courier New" w:cs="Courier New"/>
      <w:sz w:val="20"/>
      <w:szCs w:val="20"/>
      <w:lang w:val="en-GB"/>
    </w:rPr>
  </w:style>
  <w:style w:type="paragraph" w:styleId="MacroText">
    <w:name w:val="macro"/>
    <w:link w:val="MacroTextChar"/>
    <w:semiHidden/>
    <w:rsid w:val="001D600B"/>
    <w:pPr>
      <w:widowControl/>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lang w:val="en-GB"/>
    </w:rPr>
  </w:style>
  <w:style w:type="paragraph" w:styleId="MessageHeader">
    <w:name w:val="Message Header"/>
    <w:basedOn w:val="Normal"/>
    <w:link w:val="MessageHeaderChar"/>
    <w:rsid w:val="001D600B"/>
    <w:pPr>
      <w:widowControl/>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cs="Arial"/>
      <w:sz w:val="24"/>
      <w:szCs w:val="24"/>
      <w:lang w:val="en-GB"/>
    </w:rPr>
  </w:style>
  <w:style w:type="character" w:customStyle="1" w:styleId="MessageHeaderChar">
    <w:name w:val="Message Header Char"/>
    <w:basedOn w:val="DefaultParagraphFont"/>
    <w:link w:val="MessageHeader"/>
    <w:rsid w:val="001D600B"/>
    <w:rPr>
      <w:rFonts w:ascii="Arial" w:eastAsia="Times New Roman" w:hAnsi="Arial" w:cs="Arial"/>
      <w:sz w:val="24"/>
      <w:szCs w:val="24"/>
      <w:shd w:val="pct20" w:color="auto" w:fill="auto"/>
      <w:lang w:val="en-GB"/>
    </w:rPr>
  </w:style>
  <w:style w:type="paragraph" w:styleId="NormalWeb">
    <w:name w:val="Normal (Web)"/>
    <w:basedOn w:val="Normal"/>
    <w:rsid w:val="001D600B"/>
    <w:pPr>
      <w:widowControl/>
    </w:pPr>
    <w:rPr>
      <w:rFonts w:ascii="Times New Roman" w:eastAsia="Times New Roman" w:hAnsi="Times New Roman" w:cs="Times New Roman"/>
      <w:sz w:val="24"/>
      <w:szCs w:val="24"/>
      <w:lang w:val="en-GB"/>
    </w:rPr>
  </w:style>
  <w:style w:type="paragraph" w:styleId="NormalIndent">
    <w:name w:val="Normal Indent"/>
    <w:basedOn w:val="Normal"/>
    <w:rsid w:val="001D600B"/>
    <w:pPr>
      <w:widowControl/>
      <w:ind w:left="720"/>
    </w:pPr>
    <w:rPr>
      <w:rFonts w:ascii="Times New Roman" w:eastAsia="Times New Roman" w:hAnsi="Times New Roman" w:cs="Times New Roman"/>
      <w:sz w:val="24"/>
      <w:szCs w:val="20"/>
      <w:lang w:val="en-GB"/>
    </w:rPr>
  </w:style>
  <w:style w:type="paragraph" w:styleId="NoteHeading">
    <w:name w:val="Note Heading"/>
    <w:basedOn w:val="Normal"/>
    <w:next w:val="Normal"/>
    <w:link w:val="NoteHeadingChar"/>
    <w:rsid w:val="001D600B"/>
    <w:pPr>
      <w:widowControl/>
    </w:pPr>
    <w:rPr>
      <w:rFonts w:ascii="Times New Roman" w:eastAsia="Times New Roman" w:hAnsi="Times New Roman" w:cs="Times New Roman"/>
      <w:sz w:val="24"/>
      <w:szCs w:val="20"/>
      <w:lang w:val="en-GB"/>
    </w:rPr>
  </w:style>
  <w:style w:type="character" w:customStyle="1" w:styleId="NoteHeadingChar">
    <w:name w:val="Note Heading Char"/>
    <w:basedOn w:val="DefaultParagraphFont"/>
    <w:link w:val="NoteHeading"/>
    <w:rsid w:val="001D600B"/>
    <w:rPr>
      <w:rFonts w:ascii="Times New Roman" w:eastAsia="Times New Roman" w:hAnsi="Times New Roman" w:cs="Times New Roman"/>
      <w:sz w:val="24"/>
      <w:szCs w:val="20"/>
      <w:lang w:val="en-GB"/>
    </w:rPr>
  </w:style>
  <w:style w:type="paragraph" w:styleId="PlainText">
    <w:name w:val="Plain Text"/>
    <w:basedOn w:val="Normal"/>
    <w:link w:val="PlainTextChar"/>
    <w:rsid w:val="001D600B"/>
    <w:pPr>
      <w:widowControl/>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1D600B"/>
    <w:rPr>
      <w:rFonts w:ascii="Courier New" w:eastAsia="Times New Roman" w:hAnsi="Courier New" w:cs="Courier New"/>
      <w:sz w:val="20"/>
      <w:szCs w:val="20"/>
      <w:lang w:val="en-GB"/>
    </w:rPr>
  </w:style>
  <w:style w:type="paragraph" w:styleId="Salutation">
    <w:name w:val="Salutation"/>
    <w:basedOn w:val="Normal"/>
    <w:next w:val="Normal"/>
    <w:link w:val="SalutationChar"/>
    <w:rsid w:val="001D600B"/>
    <w:pPr>
      <w:widowControl/>
    </w:pPr>
    <w:rPr>
      <w:rFonts w:ascii="Times New Roman" w:eastAsia="Times New Roman" w:hAnsi="Times New Roman" w:cs="Times New Roman"/>
      <w:sz w:val="24"/>
      <w:szCs w:val="20"/>
      <w:lang w:val="en-GB"/>
    </w:rPr>
  </w:style>
  <w:style w:type="character" w:customStyle="1" w:styleId="SalutationChar">
    <w:name w:val="Salutation Char"/>
    <w:basedOn w:val="DefaultParagraphFont"/>
    <w:link w:val="Salutation"/>
    <w:rsid w:val="001D600B"/>
    <w:rPr>
      <w:rFonts w:ascii="Times New Roman" w:eastAsia="Times New Roman" w:hAnsi="Times New Roman" w:cs="Times New Roman"/>
      <w:sz w:val="24"/>
      <w:szCs w:val="20"/>
      <w:lang w:val="en-GB"/>
    </w:rPr>
  </w:style>
  <w:style w:type="paragraph" w:styleId="Signature">
    <w:name w:val="Signature"/>
    <w:basedOn w:val="Normal"/>
    <w:link w:val="SignatureChar"/>
    <w:rsid w:val="001D600B"/>
    <w:pPr>
      <w:widowControl/>
      <w:ind w:left="4320"/>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1D600B"/>
    <w:rPr>
      <w:rFonts w:ascii="Times New Roman" w:eastAsia="Times New Roman" w:hAnsi="Times New Roman" w:cs="Times New Roman"/>
      <w:sz w:val="24"/>
      <w:szCs w:val="20"/>
      <w:lang w:val="en-GB"/>
    </w:rPr>
  </w:style>
  <w:style w:type="paragraph" w:styleId="Subtitle">
    <w:name w:val="Subtitle"/>
    <w:basedOn w:val="Normal"/>
    <w:link w:val="SubtitleChar"/>
    <w:qFormat/>
    <w:rsid w:val="001D600B"/>
    <w:pPr>
      <w:widowControl/>
      <w:spacing w:after="60"/>
      <w:jc w:val="center"/>
      <w:outlineLvl w:val="1"/>
    </w:pPr>
    <w:rPr>
      <w:rFonts w:ascii="Arial" w:eastAsia="Times New Roman" w:hAnsi="Arial" w:cs="Arial"/>
      <w:sz w:val="24"/>
      <w:szCs w:val="24"/>
      <w:lang w:val="en-GB"/>
    </w:rPr>
  </w:style>
  <w:style w:type="character" w:customStyle="1" w:styleId="SubtitleChar">
    <w:name w:val="Subtitle Char"/>
    <w:basedOn w:val="DefaultParagraphFont"/>
    <w:link w:val="Subtitle"/>
    <w:rsid w:val="001D600B"/>
    <w:rPr>
      <w:rFonts w:ascii="Arial" w:eastAsia="Times New Roman" w:hAnsi="Arial" w:cs="Arial"/>
      <w:sz w:val="24"/>
      <w:szCs w:val="24"/>
      <w:lang w:val="en-GB"/>
    </w:rPr>
  </w:style>
  <w:style w:type="paragraph" w:styleId="TOC1">
    <w:name w:val="toc 1"/>
    <w:basedOn w:val="Normal"/>
    <w:next w:val="Normal"/>
    <w:autoRedefine/>
    <w:uiPriority w:val="39"/>
    <w:rsid w:val="001D600B"/>
    <w:pPr>
      <w:widowControl/>
      <w:tabs>
        <w:tab w:val="left" w:pos="450"/>
        <w:tab w:val="right" w:leader="dot" w:pos="8299"/>
      </w:tabs>
    </w:pPr>
    <w:rPr>
      <w:rFonts w:ascii="Arial" w:eastAsia="Times New Roman" w:hAnsi="Arial" w:cs="Arial"/>
      <w:noProof/>
      <w:sz w:val="18"/>
      <w:szCs w:val="24"/>
      <w:lang w:val="en-GB"/>
    </w:rPr>
  </w:style>
  <w:style w:type="character" w:styleId="Hyperlink">
    <w:name w:val="Hyperlink"/>
    <w:uiPriority w:val="99"/>
    <w:rsid w:val="001D600B"/>
    <w:rPr>
      <w:color w:val="0000FF"/>
      <w:u w:val="single"/>
    </w:rPr>
  </w:style>
  <w:style w:type="character" w:styleId="FollowedHyperlink">
    <w:name w:val="FollowedHyperlink"/>
    <w:rsid w:val="001D600B"/>
    <w:rPr>
      <w:color w:val="800080"/>
      <w:u w:val="single"/>
    </w:rPr>
  </w:style>
  <w:style w:type="character" w:styleId="BookTitle">
    <w:name w:val="Book Title"/>
    <w:qFormat/>
    <w:rsid w:val="001D600B"/>
    <w:rPr>
      <w:rFonts w:ascii="Arial" w:hAnsi="Arial"/>
      <w:b/>
      <w:bCs/>
      <w:smallCaps/>
      <w:color w:val="auto"/>
      <w:spacing w:val="5"/>
      <w:sz w:val="22"/>
      <w:u w:val="single"/>
    </w:rPr>
  </w:style>
  <w:style w:type="paragraph" w:customStyle="1" w:styleId="omnipage17940">
    <w:name w:val="omnipage1794"/>
    <w:basedOn w:val="Normal"/>
    <w:rsid w:val="001D600B"/>
    <w:pPr>
      <w:widowControl/>
    </w:pPr>
    <w:rPr>
      <w:rFonts w:ascii="Arial" w:eastAsia="Times New Roman" w:hAnsi="Arial" w:cs="Arial"/>
      <w:sz w:val="25"/>
      <w:szCs w:val="25"/>
      <w:lang w:val="en-GB" w:eastAsia="en-GB"/>
    </w:rPr>
  </w:style>
  <w:style w:type="paragraph" w:styleId="TOC2">
    <w:name w:val="toc 2"/>
    <w:basedOn w:val="Normal"/>
    <w:next w:val="Normal"/>
    <w:autoRedefine/>
    <w:uiPriority w:val="39"/>
    <w:unhideWhenUsed/>
    <w:rsid w:val="00DE7AF8"/>
    <w:pPr>
      <w:tabs>
        <w:tab w:val="right" w:leader="dot" w:pos="8920"/>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559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92BD8-2ED5-4061-BD00-260259A2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18531</Words>
  <Characters>105628</Characters>
  <Application>Microsoft Office Word</Application>
  <DocSecurity>4</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Human Resources Unit</dc:creator>
  <cp:lastModifiedBy>Malta Union of Bank Employees</cp:lastModifiedBy>
  <cp:revision>2</cp:revision>
  <cp:lastPrinted>2017-04-28T09:00:00Z</cp:lastPrinted>
  <dcterms:created xsi:type="dcterms:W3CDTF">2017-05-15T08:57:00Z</dcterms:created>
  <dcterms:modified xsi:type="dcterms:W3CDTF">2017-05-15T08:57:00Z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2017-03-15T00:00:00Z</vt:filetime>
  </property>
  <property fmtid="{D5CDD505-2E9C-101B-9397-08002B2CF9AE}" pid="3" name="LastSaved">
    <vt:filetime>2017-03-15T00:00:00Z</vt:filetime>
  </property>
</Properties>
</file>